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A17" w14:textId="77777777"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14:paraId="53BF9DD0" w14:textId="77777777" w:rsidR="00CC5F49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61F55" w14:textId="2FED5024" w:rsidR="00C13411" w:rsidRDefault="009216B7" w:rsidP="00E400B1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6B7"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возможном установлении публичного сервитута </w:t>
      </w:r>
      <w:r w:rsidR="00041246">
        <w:rPr>
          <w:rFonts w:ascii="Times New Roman" w:hAnsi="Times New Roman" w:cs="Times New Roman"/>
          <w:b/>
          <w:bCs/>
          <w:sz w:val="28"/>
          <w:szCs w:val="28"/>
        </w:rPr>
        <w:t>в отношении земельного участка</w:t>
      </w:r>
      <w:r w:rsidR="00E400B1" w:rsidRPr="00E400B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0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0B1" w:rsidRPr="00E400B1">
        <w:rPr>
          <w:rFonts w:ascii="Times New Roman" w:hAnsi="Times New Roman" w:cs="Times New Roman"/>
          <w:b/>
          <w:bCs/>
          <w:sz w:val="28"/>
          <w:szCs w:val="28"/>
        </w:rPr>
        <w:t>государственная собственность на которы</w:t>
      </w:r>
      <w:r w:rsidR="0004124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400B1" w:rsidRPr="00E400B1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</w:t>
      </w:r>
    </w:p>
    <w:p w14:paraId="60BCF9DC" w14:textId="77777777" w:rsidR="00CC5F49" w:rsidRDefault="00CC5F49" w:rsidP="00E400B1">
      <w:pPr>
        <w:tabs>
          <w:tab w:val="left" w:pos="567"/>
        </w:tabs>
        <w:ind w:firstLine="540"/>
        <w:jc w:val="center"/>
        <w:rPr>
          <w:sz w:val="28"/>
          <w:szCs w:val="28"/>
        </w:rPr>
      </w:pPr>
    </w:p>
    <w:p w14:paraId="4CCA6209" w14:textId="0ADE045E"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</w:t>
      </w:r>
      <w:r w:rsidR="007476C9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7476C9">
        <w:rPr>
          <w:sz w:val="28"/>
          <w:szCs w:val="28"/>
        </w:rPr>
        <w:t>Пилар</w:t>
      </w:r>
      <w:r>
        <w:rPr>
          <w:sz w:val="28"/>
          <w:szCs w:val="28"/>
        </w:rPr>
        <w:t xml:space="preserve">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14:paraId="0B1FC971" w14:textId="432DEFCA" w:rsidR="009216B7" w:rsidRPr="009216B7" w:rsidRDefault="00FF440D" w:rsidP="00B41EBB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>Цель установления публичного сервитута</w:t>
      </w:r>
      <w:r w:rsidR="002A51DE">
        <w:rPr>
          <w:sz w:val="28"/>
          <w:szCs w:val="28"/>
        </w:rPr>
        <w:t xml:space="preserve"> </w:t>
      </w:r>
      <w:r w:rsidR="002A51DE" w:rsidRPr="00FF440D">
        <w:rPr>
          <w:sz w:val="28"/>
          <w:szCs w:val="28"/>
        </w:rPr>
        <w:t xml:space="preserve">в отношении </w:t>
      </w:r>
      <w:r w:rsidR="002A51DE">
        <w:rPr>
          <w:sz w:val="28"/>
          <w:szCs w:val="28"/>
        </w:rPr>
        <w:t>земельного участка</w:t>
      </w:r>
      <w:r w:rsidR="002A51DE" w:rsidRPr="00E400B1">
        <w:rPr>
          <w:sz w:val="28"/>
          <w:szCs w:val="28"/>
        </w:rPr>
        <w:t>, государственная собственность на которы</w:t>
      </w:r>
      <w:r w:rsidR="002A51DE">
        <w:rPr>
          <w:sz w:val="28"/>
          <w:szCs w:val="28"/>
        </w:rPr>
        <w:t>й</w:t>
      </w:r>
      <w:r w:rsidR="002A51DE" w:rsidRPr="00E400B1">
        <w:rPr>
          <w:sz w:val="28"/>
          <w:szCs w:val="28"/>
        </w:rPr>
        <w:t xml:space="preserve"> не разграничена,</w:t>
      </w:r>
      <w:r w:rsidR="002A51DE" w:rsidRPr="00FF440D">
        <w:rPr>
          <w:sz w:val="28"/>
          <w:szCs w:val="28"/>
        </w:rPr>
        <w:t xml:space="preserve"> площадью </w:t>
      </w:r>
      <w:r w:rsidR="002A51DE">
        <w:rPr>
          <w:sz w:val="28"/>
          <w:szCs w:val="28"/>
        </w:rPr>
        <w:t>26</w:t>
      </w:r>
      <w:r w:rsidR="002A51DE" w:rsidRPr="00FF440D">
        <w:rPr>
          <w:sz w:val="28"/>
          <w:szCs w:val="28"/>
        </w:rPr>
        <w:t xml:space="preserve"> кв. м, местоположение которого: Российская Федерация, Иркутская область, Шелеховский район</w:t>
      </w:r>
      <w:r w:rsidR="002A51DE">
        <w:rPr>
          <w:sz w:val="28"/>
          <w:szCs w:val="28"/>
        </w:rPr>
        <w:t>, п. Дачная</w:t>
      </w:r>
      <w:r w:rsidR="002A51DE" w:rsidRPr="00FF440D">
        <w:rPr>
          <w:sz w:val="28"/>
          <w:szCs w:val="28"/>
        </w:rPr>
        <w:t xml:space="preserve">, на срок </w:t>
      </w:r>
      <w:r w:rsidR="002A51DE">
        <w:rPr>
          <w:sz w:val="28"/>
          <w:szCs w:val="28"/>
        </w:rPr>
        <w:t>49</w:t>
      </w:r>
      <w:r w:rsidR="002A51DE" w:rsidRPr="00FF440D">
        <w:rPr>
          <w:sz w:val="28"/>
          <w:szCs w:val="28"/>
        </w:rPr>
        <w:t xml:space="preserve"> лет</w:t>
      </w:r>
      <w:r w:rsidRPr="00FF440D">
        <w:rPr>
          <w:sz w:val="28"/>
          <w:szCs w:val="28"/>
        </w:rPr>
        <w:t xml:space="preserve">: </w:t>
      </w:r>
      <w:r w:rsidR="00B41EBB" w:rsidRPr="00B41EBB">
        <w:rPr>
          <w:sz w:val="28"/>
          <w:szCs w:val="28"/>
        </w:rPr>
        <w:t>эксплуатация</w:t>
      </w:r>
      <w:r w:rsidR="00B41EBB">
        <w:rPr>
          <w:sz w:val="28"/>
          <w:szCs w:val="28"/>
        </w:rPr>
        <w:t xml:space="preserve"> </w:t>
      </w:r>
      <w:r w:rsidR="00B41EBB" w:rsidRPr="00B41EBB">
        <w:rPr>
          <w:sz w:val="28"/>
          <w:szCs w:val="28"/>
        </w:rPr>
        <w:t>сооружени</w:t>
      </w:r>
      <w:r w:rsidR="00B41EBB">
        <w:rPr>
          <w:sz w:val="28"/>
          <w:szCs w:val="28"/>
        </w:rPr>
        <w:t>я</w:t>
      </w:r>
      <w:r w:rsidR="00B41EBB" w:rsidRPr="00B41EBB">
        <w:rPr>
          <w:sz w:val="28"/>
          <w:szCs w:val="28"/>
        </w:rPr>
        <w:t xml:space="preserve"> связи</w:t>
      </w:r>
      <w:r w:rsidR="00041246">
        <w:rPr>
          <w:sz w:val="28"/>
          <w:szCs w:val="28"/>
        </w:rPr>
        <w:t xml:space="preserve"> - временно</w:t>
      </w:r>
      <w:r w:rsidR="002A51DE">
        <w:rPr>
          <w:sz w:val="28"/>
          <w:szCs w:val="28"/>
        </w:rPr>
        <w:t>го</w:t>
      </w:r>
      <w:r w:rsidR="00041246">
        <w:rPr>
          <w:sz w:val="28"/>
          <w:szCs w:val="28"/>
        </w:rPr>
        <w:t xml:space="preserve"> антенно-мачтово</w:t>
      </w:r>
      <w:r w:rsidR="002A51DE">
        <w:rPr>
          <w:sz w:val="28"/>
          <w:szCs w:val="28"/>
        </w:rPr>
        <w:t>го</w:t>
      </w:r>
      <w:r w:rsidR="00041246">
        <w:rPr>
          <w:sz w:val="28"/>
          <w:szCs w:val="28"/>
        </w:rPr>
        <w:t xml:space="preserve"> сооружени</w:t>
      </w:r>
      <w:r w:rsidR="002A51DE">
        <w:rPr>
          <w:sz w:val="28"/>
          <w:szCs w:val="28"/>
        </w:rPr>
        <w:t>я</w:t>
      </w:r>
      <w:r w:rsidR="00041246">
        <w:rPr>
          <w:sz w:val="28"/>
          <w:szCs w:val="28"/>
        </w:rPr>
        <w:t xml:space="preserve"> (опора) для размещения оборудования связи высотой до 30 метров</w:t>
      </w:r>
      <w:r w:rsidRPr="00FF440D">
        <w:rPr>
          <w:sz w:val="28"/>
          <w:szCs w:val="28"/>
        </w:rPr>
        <w:t>.</w:t>
      </w:r>
    </w:p>
    <w:p w14:paraId="5D7FA32E" w14:textId="77777777" w:rsidR="00FF440D" w:rsidRPr="00FF440D" w:rsidRDefault="00FF440D" w:rsidP="00FF440D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 публичного сервитута) возможно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</w:t>
      </w:r>
      <w:proofErr w:type="spellStart"/>
      <w:r w:rsidRPr="00FF440D">
        <w:rPr>
          <w:sz w:val="28"/>
          <w:szCs w:val="28"/>
        </w:rPr>
        <w:t>каб</w:t>
      </w:r>
      <w:proofErr w:type="spellEnd"/>
      <w:r w:rsidRPr="00FF440D">
        <w:rPr>
          <w:sz w:val="28"/>
          <w:szCs w:val="28"/>
        </w:rPr>
        <w:t xml:space="preserve">. 15. </w:t>
      </w:r>
    </w:p>
    <w:p w14:paraId="04A3FF38" w14:textId="77777777" w:rsidR="009216B7" w:rsidRDefault="009216B7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9216B7">
        <w:rPr>
          <w:sz w:val="28"/>
          <w:szCs w:val="28"/>
        </w:rPr>
        <w:t>Справки по телефону: 8(39550) 4-14-32.</w:t>
      </w:r>
    </w:p>
    <w:p w14:paraId="2282C337" w14:textId="65DAD42A" w:rsidR="00FF440D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Настоящее сообщение размещено в электронном виде на сайтах: www.sheladm.ru, </w:t>
      </w:r>
      <w:bookmarkStart w:id="0" w:name="_Hlk182323617"/>
      <w:r w:rsidRPr="00FF440D">
        <w:rPr>
          <w:sz w:val="28"/>
          <w:szCs w:val="28"/>
        </w:rPr>
        <w:t>www.</w:t>
      </w:r>
      <w:r w:rsidR="0058761E" w:rsidRPr="0058761E">
        <w:rPr>
          <w:sz w:val="28"/>
          <w:szCs w:val="28"/>
        </w:rPr>
        <w:t>olhinskoesp.ru</w:t>
      </w:r>
      <w:bookmarkEnd w:id="0"/>
      <w:r w:rsidRPr="00FF440D">
        <w:rPr>
          <w:sz w:val="28"/>
          <w:szCs w:val="28"/>
        </w:rPr>
        <w:t xml:space="preserve">, а также </w:t>
      </w:r>
      <w:bookmarkStart w:id="1" w:name="_Hlk182323633"/>
      <w:r w:rsidRPr="00FF440D">
        <w:rPr>
          <w:sz w:val="28"/>
          <w:szCs w:val="28"/>
        </w:rPr>
        <w:t xml:space="preserve">в </w:t>
      </w:r>
      <w:r w:rsidR="0058761E">
        <w:rPr>
          <w:sz w:val="28"/>
          <w:szCs w:val="28"/>
        </w:rPr>
        <w:t>периодическом издании «</w:t>
      </w:r>
      <w:proofErr w:type="spellStart"/>
      <w:r w:rsidR="0058761E">
        <w:rPr>
          <w:sz w:val="28"/>
          <w:szCs w:val="28"/>
        </w:rPr>
        <w:t>Олхинские</w:t>
      </w:r>
      <w:proofErr w:type="spellEnd"/>
      <w:r w:rsidR="0058761E">
        <w:rPr>
          <w:sz w:val="28"/>
          <w:szCs w:val="28"/>
        </w:rPr>
        <w:t xml:space="preserve"> вести»</w:t>
      </w:r>
      <w:bookmarkEnd w:id="1"/>
      <w:r w:rsidRPr="00FF440D">
        <w:rPr>
          <w:sz w:val="28"/>
          <w:szCs w:val="28"/>
        </w:rPr>
        <w:t>.</w:t>
      </w:r>
    </w:p>
    <w:p w14:paraId="0D87CD7B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2DE29983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69280869" w14:textId="77777777" w:rsidR="00CC5F49" w:rsidRDefault="005253E4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5F49" w:rsidRPr="00AC3396">
        <w:rPr>
          <w:sz w:val="28"/>
          <w:szCs w:val="28"/>
        </w:rPr>
        <w:t>И.В. Ефремова</w:t>
      </w:r>
    </w:p>
    <w:sectPr w:rsidR="00CC5F49" w:rsidSect="00C635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F651" w14:textId="77777777" w:rsidR="00861528" w:rsidRDefault="00861528" w:rsidP="007F5E08">
      <w:r>
        <w:separator/>
      </w:r>
    </w:p>
  </w:endnote>
  <w:endnote w:type="continuationSeparator" w:id="0">
    <w:p w14:paraId="5548FCAF" w14:textId="77777777" w:rsidR="00861528" w:rsidRDefault="00861528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5244" w14:textId="77777777" w:rsidR="00861528" w:rsidRDefault="00861528" w:rsidP="007F5E08">
      <w:r>
        <w:separator/>
      </w:r>
    </w:p>
  </w:footnote>
  <w:footnote w:type="continuationSeparator" w:id="0">
    <w:p w14:paraId="021D6E1C" w14:textId="77777777" w:rsidR="00861528" w:rsidRDefault="00861528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10EF9"/>
    <w:rsid w:val="00026244"/>
    <w:rsid w:val="00030DCD"/>
    <w:rsid w:val="00031008"/>
    <w:rsid w:val="00036BB4"/>
    <w:rsid w:val="00041246"/>
    <w:rsid w:val="0004757A"/>
    <w:rsid w:val="0006414B"/>
    <w:rsid w:val="000E3E41"/>
    <w:rsid w:val="00131161"/>
    <w:rsid w:val="00136451"/>
    <w:rsid w:val="00141EBE"/>
    <w:rsid w:val="00153A59"/>
    <w:rsid w:val="001666C4"/>
    <w:rsid w:val="0019596C"/>
    <w:rsid w:val="00197EFA"/>
    <w:rsid w:val="001F5A32"/>
    <w:rsid w:val="00217005"/>
    <w:rsid w:val="0022462D"/>
    <w:rsid w:val="002337EC"/>
    <w:rsid w:val="00240D32"/>
    <w:rsid w:val="002A51DE"/>
    <w:rsid w:val="002A7DC2"/>
    <w:rsid w:val="002A7EC7"/>
    <w:rsid w:val="002D2BEE"/>
    <w:rsid w:val="002F03E2"/>
    <w:rsid w:val="0030703A"/>
    <w:rsid w:val="00356E7E"/>
    <w:rsid w:val="00365ABE"/>
    <w:rsid w:val="00392313"/>
    <w:rsid w:val="003A6C81"/>
    <w:rsid w:val="003B0DC7"/>
    <w:rsid w:val="003E749C"/>
    <w:rsid w:val="00415813"/>
    <w:rsid w:val="00447443"/>
    <w:rsid w:val="004927E2"/>
    <w:rsid w:val="004E3EAA"/>
    <w:rsid w:val="005253E4"/>
    <w:rsid w:val="00535039"/>
    <w:rsid w:val="00535473"/>
    <w:rsid w:val="00544BB5"/>
    <w:rsid w:val="00553583"/>
    <w:rsid w:val="0055413E"/>
    <w:rsid w:val="005650DB"/>
    <w:rsid w:val="00567267"/>
    <w:rsid w:val="005742B3"/>
    <w:rsid w:val="00582D98"/>
    <w:rsid w:val="0058761E"/>
    <w:rsid w:val="005B418A"/>
    <w:rsid w:val="005B56E2"/>
    <w:rsid w:val="005E0FCE"/>
    <w:rsid w:val="005E2988"/>
    <w:rsid w:val="005F6359"/>
    <w:rsid w:val="006062AB"/>
    <w:rsid w:val="0063407E"/>
    <w:rsid w:val="0065629C"/>
    <w:rsid w:val="00662B67"/>
    <w:rsid w:val="00663AB6"/>
    <w:rsid w:val="006A46DF"/>
    <w:rsid w:val="006B2727"/>
    <w:rsid w:val="006B64A4"/>
    <w:rsid w:val="006E0AF0"/>
    <w:rsid w:val="006F4D6A"/>
    <w:rsid w:val="00713F97"/>
    <w:rsid w:val="007362EE"/>
    <w:rsid w:val="00745612"/>
    <w:rsid w:val="007476C9"/>
    <w:rsid w:val="007534C7"/>
    <w:rsid w:val="0076527A"/>
    <w:rsid w:val="00794E90"/>
    <w:rsid w:val="00796A51"/>
    <w:rsid w:val="00797C5B"/>
    <w:rsid w:val="007F5E08"/>
    <w:rsid w:val="007F7E2D"/>
    <w:rsid w:val="00823159"/>
    <w:rsid w:val="00824117"/>
    <w:rsid w:val="008310B1"/>
    <w:rsid w:val="008401E2"/>
    <w:rsid w:val="00861528"/>
    <w:rsid w:val="00864ABB"/>
    <w:rsid w:val="00871148"/>
    <w:rsid w:val="00872F0C"/>
    <w:rsid w:val="00877451"/>
    <w:rsid w:val="008B3AC9"/>
    <w:rsid w:val="008F5058"/>
    <w:rsid w:val="008F68A1"/>
    <w:rsid w:val="00902254"/>
    <w:rsid w:val="009216B7"/>
    <w:rsid w:val="0094266B"/>
    <w:rsid w:val="009456D0"/>
    <w:rsid w:val="009864E5"/>
    <w:rsid w:val="009A0033"/>
    <w:rsid w:val="009A53BE"/>
    <w:rsid w:val="009D54F9"/>
    <w:rsid w:val="009E6394"/>
    <w:rsid w:val="009F56B1"/>
    <w:rsid w:val="00A04D6B"/>
    <w:rsid w:val="00A22619"/>
    <w:rsid w:val="00A75795"/>
    <w:rsid w:val="00A811D5"/>
    <w:rsid w:val="00A96AFD"/>
    <w:rsid w:val="00AC3396"/>
    <w:rsid w:val="00AE79B8"/>
    <w:rsid w:val="00AF0834"/>
    <w:rsid w:val="00B2115D"/>
    <w:rsid w:val="00B22E14"/>
    <w:rsid w:val="00B41EBB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635C0"/>
    <w:rsid w:val="00C9214F"/>
    <w:rsid w:val="00CC5F49"/>
    <w:rsid w:val="00CF34F7"/>
    <w:rsid w:val="00D0642B"/>
    <w:rsid w:val="00D129A7"/>
    <w:rsid w:val="00D551C1"/>
    <w:rsid w:val="00D7675C"/>
    <w:rsid w:val="00D76CC0"/>
    <w:rsid w:val="00D909FF"/>
    <w:rsid w:val="00DC7095"/>
    <w:rsid w:val="00DD0D95"/>
    <w:rsid w:val="00DE4D1C"/>
    <w:rsid w:val="00E13129"/>
    <w:rsid w:val="00E359A4"/>
    <w:rsid w:val="00E400B1"/>
    <w:rsid w:val="00E83C04"/>
    <w:rsid w:val="00E90CE7"/>
    <w:rsid w:val="00E94952"/>
    <w:rsid w:val="00ED1ADE"/>
    <w:rsid w:val="00EF58D9"/>
    <w:rsid w:val="00F020F2"/>
    <w:rsid w:val="00F02925"/>
    <w:rsid w:val="00F23298"/>
    <w:rsid w:val="00F25442"/>
    <w:rsid w:val="00F341FA"/>
    <w:rsid w:val="00F37CF6"/>
    <w:rsid w:val="00F46A27"/>
    <w:rsid w:val="00F56104"/>
    <w:rsid w:val="00F7610B"/>
    <w:rsid w:val="00F84BDF"/>
    <w:rsid w:val="00FA4C48"/>
    <w:rsid w:val="00FB0B71"/>
    <w:rsid w:val="00FE6FB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B463F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36</cp:revision>
  <cp:lastPrinted>2021-05-20T03:05:00Z</cp:lastPrinted>
  <dcterms:created xsi:type="dcterms:W3CDTF">2019-07-17T07:54:00Z</dcterms:created>
  <dcterms:modified xsi:type="dcterms:W3CDTF">2024-11-14T04:42:00Z</dcterms:modified>
</cp:coreProperties>
</file>