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2B5652" w:rsidRDefault="00945F99" w:rsidP="002B5652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Pr="002B5652" w:rsidRDefault="002B5652" w:rsidP="002B5652">
      <w:pPr>
        <w:ind w:right="-441"/>
        <w:jc w:val="center"/>
        <w:rPr>
          <w:b/>
          <w:sz w:val="28"/>
          <w:szCs w:val="28"/>
        </w:rPr>
      </w:pPr>
      <w:r w:rsidRPr="002B565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декабря 2020 года</w:t>
      </w:r>
      <w:r w:rsidRPr="002B565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748-па</w:t>
      </w:r>
      <w:bookmarkStart w:id="0" w:name="_GoBack"/>
      <w:bookmarkEnd w:id="0"/>
    </w:p>
    <w:p w:rsidR="00945F99" w:rsidRPr="002B5652" w:rsidRDefault="00945F99" w:rsidP="002B5652">
      <w:pPr>
        <w:ind w:firstLine="540"/>
        <w:jc w:val="center"/>
        <w:rPr>
          <w:b/>
          <w:sz w:val="28"/>
          <w:szCs w:val="28"/>
        </w:rPr>
      </w:pPr>
    </w:p>
    <w:p w:rsidR="002B5652" w:rsidRPr="002B5652" w:rsidRDefault="002B5652" w:rsidP="002B5652">
      <w:pPr>
        <w:ind w:firstLine="540"/>
        <w:jc w:val="center"/>
        <w:rPr>
          <w:b/>
          <w:sz w:val="28"/>
          <w:szCs w:val="28"/>
        </w:rPr>
      </w:pPr>
    </w:p>
    <w:p w:rsidR="00063539" w:rsidRPr="002B5652" w:rsidRDefault="002B5652" w:rsidP="002B5652">
      <w:pPr>
        <w:pStyle w:val="a3"/>
        <w:tabs>
          <w:tab w:val="clear" w:pos="4677"/>
          <w:tab w:val="clear" w:pos="9355"/>
        </w:tabs>
        <w:ind w:left="-120"/>
        <w:jc w:val="center"/>
        <w:rPr>
          <w:b/>
          <w:sz w:val="28"/>
          <w:szCs w:val="28"/>
        </w:rPr>
      </w:pPr>
      <w:r w:rsidRPr="002B5652">
        <w:rPr>
          <w:b/>
          <w:sz w:val="28"/>
          <w:szCs w:val="28"/>
        </w:rPr>
        <w:t xml:space="preserve">ОБ УСТАНОВЛЕНИИ ТАРИФА НА </w:t>
      </w:r>
      <w:proofErr w:type="gramStart"/>
      <w:r w:rsidRPr="002B5652">
        <w:rPr>
          <w:b/>
          <w:sz w:val="28"/>
          <w:szCs w:val="28"/>
        </w:rPr>
        <w:t>ПЛАТНЫЕ</w:t>
      </w:r>
      <w:proofErr w:type="gramEnd"/>
    </w:p>
    <w:p w:rsidR="00063539" w:rsidRPr="002B5652" w:rsidRDefault="002B5652" w:rsidP="002B5652">
      <w:pPr>
        <w:pStyle w:val="a3"/>
        <w:tabs>
          <w:tab w:val="clear" w:pos="4677"/>
          <w:tab w:val="clear" w:pos="9355"/>
        </w:tabs>
        <w:ind w:left="-120"/>
        <w:jc w:val="center"/>
        <w:rPr>
          <w:b/>
          <w:sz w:val="28"/>
          <w:szCs w:val="28"/>
        </w:rPr>
      </w:pPr>
      <w:r w:rsidRPr="002B5652">
        <w:rPr>
          <w:b/>
          <w:sz w:val="28"/>
          <w:szCs w:val="28"/>
        </w:rPr>
        <w:t>УСЛУГИ (РАБОТЫ), ОКАЗЫВАЕМЫЕ (ВЫПОЛНЯЕМЫЕ)</w:t>
      </w:r>
    </w:p>
    <w:p w:rsidR="00063539" w:rsidRPr="002B5652" w:rsidRDefault="002B5652" w:rsidP="002B5652">
      <w:pPr>
        <w:pStyle w:val="a3"/>
        <w:tabs>
          <w:tab w:val="clear" w:pos="4677"/>
          <w:tab w:val="clear" w:pos="9355"/>
        </w:tabs>
        <w:ind w:left="-120"/>
        <w:jc w:val="center"/>
        <w:rPr>
          <w:b/>
          <w:sz w:val="28"/>
          <w:szCs w:val="28"/>
        </w:rPr>
      </w:pPr>
      <w:r w:rsidRPr="002B5652">
        <w:rPr>
          <w:b/>
          <w:sz w:val="28"/>
          <w:szCs w:val="28"/>
        </w:rPr>
        <w:t>МУНИЦИПАЛЬНЫМ УНИТАРНЫМ ПРЕДПРИЯТИЕМ</w:t>
      </w:r>
    </w:p>
    <w:p w:rsidR="00063539" w:rsidRPr="002B5652" w:rsidRDefault="002B5652" w:rsidP="002B5652">
      <w:pPr>
        <w:pStyle w:val="a3"/>
        <w:tabs>
          <w:tab w:val="clear" w:pos="4677"/>
          <w:tab w:val="clear" w:pos="9355"/>
        </w:tabs>
        <w:ind w:left="-120"/>
        <w:jc w:val="center"/>
        <w:rPr>
          <w:b/>
          <w:sz w:val="28"/>
          <w:szCs w:val="28"/>
        </w:rPr>
      </w:pPr>
      <w:r w:rsidRPr="002B5652">
        <w:rPr>
          <w:b/>
          <w:sz w:val="28"/>
          <w:szCs w:val="28"/>
        </w:rPr>
        <w:t>ШЕЛЕХОВСКОГО РАЙОНА «ШЕЛЕХОВСКИЕ</w:t>
      </w:r>
    </w:p>
    <w:p w:rsidR="00063539" w:rsidRPr="002B5652" w:rsidRDefault="002B5652" w:rsidP="002B5652">
      <w:pPr>
        <w:pStyle w:val="a3"/>
        <w:tabs>
          <w:tab w:val="clear" w:pos="4677"/>
          <w:tab w:val="clear" w:pos="9355"/>
        </w:tabs>
        <w:ind w:left="-120"/>
        <w:jc w:val="center"/>
        <w:rPr>
          <w:b/>
          <w:sz w:val="28"/>
          <w:szCs w:val="28"/>
        </w:rPr>
      </w:pPr>
      <w:r w:rsidRPr="002B5652">
        <w:rPr>
          <w:b/>
          <w:sz w:val="28"/>
          <w:szCs w:val="28"/>
        </w:rPr>
        <w:t>ОТОПИТЕЛЬНЫЕ КОТЕЛЬНЫЕ»</w:t>
      </w:r>
    </w:p>
    <w:p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063539" w:rsidRDefault="00063539" w:rsidP="00063539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Рассмотрев обращение муниципального унитарного предприятия Шелеховского района «</w:t>
      </w:r>
      <w:proofErr w:type="spellStart"/>
      <w:r>
        <w:rPr>
          <w:sz w:val="28"/>
        </w:rPr>
        <w:t>Шелеховские</w:t>
      </w:r>
      <w:proofErr w:type="spellEnd"/>
      <w:r>
        <w:rPr>
          <w:sz w:val="28"/>
        </w:rPr>
        <w:t xml:space="preserve"> отопительные котельные», в соответствии с п. 4 ч. 1 ст. 17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>
          <w:rPr>
            <w:sz w:val="28"/>
          </w:rPr>
          <w:t>6 октября 2003 года</w:t>
        </w:r>
      </w:smartTag>
      <w:r>
        <w:rPr>
          <w:sz w:val="28"/>
        </w:rPr>
        <w:t xml:space="preserve"> № 131-ФЗ «Об общих принципах организации местного самоуправления в Российской Федерации», п. п. 8, 9, 14, 15 р</w:t>
      </w:r>
      <w:r>
        <w:rPr>
          <w:sz w:val="28"/>
          <w:szCs w:val="28"/>
        </w:rPr>
        <w:t xml:space="preserve">ешения Думы Шелеховского муниципального района от </w:t>
      </w:r>
      <w:smartTag w:uri="urn:schemas-microsoft-com:office:smarttags" w:element="date">
        <w:smartTagPr>
          <w:attr w:name="ls" w:val="trans"/>
          <w:attr w:name="Month" w:val="5"/>
          <w:attr w:name="Day" w:val="26"/>
          <w:attr w:name="Year" w:val="2011"/>
        </w:smartTagPr>
        <w:r>
          <w:rPr>
            <w:sz w:val="28"/>
            <w:szCs w:val="28"/>
          </w:rPr>
          <w:t>2</w:t>
        </w:r>
        <w:r w:rsidRPr="00174EE6">
          <w:rPr>
            <w:sz w:val="28"/>
            <w:szCs w:val="28"/>
          </w:rPr>
          <w:t xml:space="preserve">6 </w:t>
        </w:r>
        <w:r>
          <w:rPr>
            <w:sz w:val="28"/>
            <w:szCs w:val="28"/>
          </w:rPr>
          <w:t>мая 2011 года</w:t>
        </w:r>
      </w:smartTag>
      <w:r>
        <w:rPr>
          <w:sz w:val="28"/>
          <w:szCs w:val="28"/>
        </w:rPr>
        <w:t xml:space="preserve"> № 24-рд «Об утверждении Порядка принятия решений об установлении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тарифов, размеров платы на услуги, оказываемые муниципальными предприятиями и учреждениями, и работы, выполняемые  муниципальными предприятиями и учреждениями Шелеховского района», постановлением Администрации Шелеховского муниципального района от </w:t>
      </w:r>
      <w:smartTag w:uri="urn:schemas-microsoft-com:office:smarttags" w:element="date">
        <w:smartTagPr>
          <w:attr w:name="ls" w:val="trans"/>
          <w:attr w:name="Month" w:val="8"/>
          <w:attr w:name="Day" w:val="1"/>
          <w:attr w:name="Year" w:val="2011"/>
        </w:smartTagPr>
        <w:smartTag w:uri="urn:schemas-microsoft-com:office:smarttags" w:element="date">
          <w:smartTagPr>
            <w:attr w:name="ls" w:val="trans"/>
            <w:attr w:name="Month" w:val="8"/>
            <w:attr w:name="Day" w:val="1"/>
            <w:attr w:name="Year" w:val="2011"/>
          </w:smartTagPr>
          <w:r>
            <w:rPr>
              <w:sz w:val="28"/>
              <w:szCs w:val="28"/>
            </w:rPr>
            <w:t>1 августа 2011</w:t>
          </w:r>
        </w:smartTag>
        <w:r>
          <w:rPr>
            <w:sz w:val="28"/>
            <w:szCs w:val="28"/>
          </w:rPr>
          <w:t xml:space="preserve"> года</w:t>
        </w:r>
      </w:smartTag>
      <w:r>
        <w:rPr>
          <w:sz w:val="28"/>
          <w:szCs w:val="28"/>
        </w:rPr>
        <w:t xml:space="preserve"> № 981-па «Об утверждении Административного регламента предоставления муниципальной услуги «Установление тарифов на услуги, предоставляемые муниципальными предприятиями и муниципальными  учреждениями  Шелеховского района», </w:t>
      </w:r>
      <w:r>
        <w:rPr>
          <w:sz w:val="28"/>
        </w:rPr>
        <w:t>ст. ст. 8, 30, 31, 34, 35</w:t>
      </w:r>
      <w:r w:rsidRPr="005F36E7">
        <w:rPr>
          <w:sz w:val="28"/>
        </w:rPr>
        <w:t xml:space="preserve"> </w:t>
      </w:r>
      <w:r>
        <w:rPr>
          <w:sz w:val="28"/>
        </w:rPr>
        <w:t>Устава Шелеховского района, Администрация</w:t>
      </w:r>
      <w:proofErr w:type="gramEnd"/>
      <w:r>
        <w:rPr>
          <w:sz w:val="28"/>
        </w:rPr>
        <w:t xml:space="preserve"> Шелеховского муниципального района</w:t>
      </w:r>
    </w:p>
    <w:p w:rsidR="00063539" w:rsidRDefault="00063539" w:rsidP="00063539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</w:p>
    <w:p w:rsidR="00063539" w:rsidRDefault="00063539" w:rsidP="00063539">
      <w:pPr>
        <w:pStyle w:val="a3"/>
        <w:tabs>
          <w:tab w:val="clear" w:pos="4677"/>
          <w:tab w:val="clear" w:pos="9355"/>
        </w:tabs>
        <w:ind w:firstLine="720"/>
        <w:jc w:val="center"/>
        <w:rPr>
          <w:sz w:val="28"/>
        </w:rPr>
      </w:pPr>
      <w:r>
        <w:rPr>
          <w:sz w:val="28"/>
        </w:rPr>
        <w:t xml:space="preserve">П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С Т А Н О В Л Я Е Т:</w:t>
      </w:r>
    </w:p>
    <w:p w:rsidR="00063539" w:rsidRDefault="00063539" w:rsidP="00063539">
      <w:pPr>
        <w:pStyle w:val="a3"/>
        <w:tabs>
          <w:tab w:val="clear" w:pos="4677"/>
          <w:tab w:val="clear" w:pos="9355"/>
        </w:tabs>
        <w:ind w:firstLine="720"/>
        <w:jc w:val="center"/>
        <w:rPr>
          <w:sz w:val="28"/>
        </w:rPr>
      </w:pPr>
    </w:p>
    <w:p w:rsidR="00063539" w:rsidRDefault="00063539" w:rsidP="00063539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773A44">
        <w:rPr>
          <w:sz w:val="28"/>
          <w:szCs w:val="28"/>
        </w:rPr>
        <w:t xml:space="preserve">1. </w:t>
      </w:r>
      <w:proofErr w:type="gramStart"/>
      <w:r w:rsidRPr="00773A44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на период с 1 января 2021 года по</w:t>
      </w:r>
      <w:r w:rsidRPr="00773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 декабря 2021 </w:t>
      </w:r>
      <w:r w:rsidRPr="00773A44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793B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муниципальному </w:t>
      </w:r>
      <w:r>
        <w:rPr>
          <w:sz w:val="28"/>
          <w:szCs w:val="28"/>
        </w:rPr>
        <w:t xml:space="preserve"> </w:t>
      </w:r>
      <w:r w:rsidRPr="00BB13BB">
        <w:rPr>
          <w:sz w:val="28"/>
          <w:szCs w:val="28"/>
        </w:rPr>
        <w:t>унитарн</w:t>
      </w:r>
      <w:r>
        <w:rPr>
          <w:sz w:val="28"/>
          <w:szCs w:val="28"/>
        </w:rPr>
        <w:t>ому</w:t>
      </w:r>
      <w:r w:rsidRPr="00BB13BB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ю</w:t>
      </w:r>
      <w:r w:rsidRPr="00BB13BB">
        <w:rPr>
          <w:sz w:val="28"/>
          <w:szCs w:val="28"/>
        </w:rPr>
        <w:t xml:space="preserve"> </w:t>
      </w:r>
      <w:r>
        <w:rPr>
          <w:sz w:val="28"/>
          <w:szCs w:val="28"/>
        </w:rPr>
        <w:t>Шелеховского района «</w:t>
      </w:r>
      <w:proofErr w:type="spellStart"/>
      <w:r>
        <w:rPr>
          <w:sz w:val="28"/>
          <w:szCs w:val="28"/>
        </w:rPr>
        <w:t>Шелеховские</w:t>
      </w:r>
      <w:proofErr w:type="spellEnd"/>
      <w:r>
        <w:rPr>
          <w:sz w:val="28"/>
          <w:szCs w:val="28"/>
        </w:rPr>
        <w:t xml:space="preserve"> отопительные котельные</w:t>
      </w:r>
      <w:r w:rsidRPr="00BB13BB">
        <w:rPr>
          <w:sz w:val="28"/>
          <w:szCs w:val="28"/>
        </w:rPr>
        <w:t>»</w:t>
      </w:r>
      <w:r w:rsidRPr="00773A44">
        <w:rPr>
          <w:sz w:val="28"/>
          <w:szCs w:val="28"/>
        </w:rPr>
        <w:t xml:space="preserve"> тариф</w:t>
      </w:r>
      <w:r w:rsidRPr="004373CD">
        <w:rPr>
          <w:bCs/>
          <w:sz w:val="28"/>
          <w:szCs w:val="28"/>
        </w:rPr>
        <w:t xml:space="preserve"> </w:t>
      </w:r>
      <w:r w:rsidRPr="00DF4E3E">
        <w:rPr>
          <w:bCs/>
          <w:sz w:val="28"/>
          <w:szCs w:val="28"/>
        </w:rPr>
        <w:t>на оказ</w:t>
      </w:r>
      <w:r>
        <w:rPr>
          <w:bCs/>
          <w:sz w:val="28"/>
          <w:szCs w:val="28"/>
        </w:rPr>
        <w:t xml:space="preserve">ание услуг (работ) по аварийному и техническому обслуживанию сантехнических систем и сантехнического оборудования зданий, приборов учета тепловой энергии, </w:t>
      </w:r>
      <w:r>
        <w:rPr>
          <w:sz w:val="28"/>
          <w:szCs w:val="28"/>
        </w:rPr>
        <w:t>в размере 4,</w:t>
      </w:r>
      <w:r w:rsidR="000E2B00">
        <w:rPr>
          <w:sz w:val="28"/>
          <w:szCs w:val="28"/>
        </w:rPr>
        <w:t>20</w:t>
      </w:r>
      <w:r>
        <w:rPr>
          <w:sz w:val="28"/>
          <w:szCs w:val="28"/>
        </w:rPr>
        <w:t xml:space="preserve"> рубля за 1 кв. м в месяц.</w:t>
      </w:r>
      <w:proofErr w:type="gramEnd"/>
    </w:p>
    <w:p w:rsidR="00063539" w:rsidRDefault="00063539" w:rsidP="00063539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 w:rsidRPr="00DE2D8E">
        <w:rPr>
          <w:sz w:val="28"/>
          <w:szCs w:val="28"/>
        </w:rPr>
        <w:t xml:space="preserve"> </w:t>
      </w:r>
      <w:r>
        <w:rPr>
          <w:sz w:val="28"/>
        </w:rPr>
        <w:t>Постановление подлежит официальному опубликованию в газете «</w:t>
      </w:r>
      <w:proofErr w:type="spellStart"/>
      <w:r>
        <w:rPr>
          <w:sz w:val="28"/>
        </w:rPr>
        <w:t>Шелеховский</w:t>
      </w:r>
      <w:proofErr w:type="spellEnd"/>
      <w:r>
        <w:rPr>
          <w:sz w:val="28"/>
        </w:rPr>
        <w:t xml:space="preserve"> вестник» и размещению на официальном сайте Администрации Шелеховского муниципального района</w:t>
      </w:r>
      <w:r w:rsidRPr="00333701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</w:rPr>
        <w:t>.</w:t>
      </w:r>
    </w:p>
    <w:p w:rsidR="00063539" w:rsidRDefault="00063539" w:rsidP="00063539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заместителя Мэра района по экономике и финансам Савельева Д.С.</w:t>
      </w:r>
    </w:p>
    <w:p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Мэр Шелеховского</w:t>
      </w:r>
    </w:p>
    <w:p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            М.Н. </w:t>
      </w:r>
      <w:proofErr w:type="spellStart"/>
      <w:r>
        <w:rPr>
          <w:sz w:val="28"/>
        </w:rPr>
        <w:t>Модин</w:t>
      </w:r>
      <w:proofErr w:type="spellEnd"/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682E65" w:rsidRDefault="00682E65"/>
    <w:sectPr w:rsidR="0068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148"/>
    <w:multiLevelType w:val="hybridMultilevel"/>
    <w:tmpl w:val="905CA43E"/>
    <w:lvl w:ilvl="0" w:tplc="47B8EF1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3"/>
    <w:rsid w:val="00063539"/>
    <w:rsid w:val="000E2B00"/>
    <w:rsid w:val="001418D3"/>
    <w:rsid w:val="002B5652"/>
    <w:rsid w:val="00584607"/>
    <w:rsid w:val="00682E65"/>
    <w:rsid w:val="008A2C5D"/>
    <w:rsid w:val="00945F99"/>
    <w:rsid w:val="009C2F0A"/>
    <w:rsid w:val="00AD7333"/>
    <w:rsid w:val="00AF3FC7"/>
    <w:rsid w:val="00C80F0E"/>
    <w:rsid w:val="00E0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E02167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E021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E02167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E021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Дарья Беспарточная</cp:lastModifiedBy>
  <cp:revision>2</cp:revision>
  <dcterms:created xsi:type="dcterms:W3CDTF">2020-12-22T08:59:00Z</dcterms:created>
  <dcterms:modified xsi:type="dcterms:W3CDTF">2020-12-22T08:59:00Z</dcterms:modified>
</cp:coreProperties>
</file>