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3B1" w:rsidRDefault="001643B1" w:rsidP="001643B1">
      <w:pPr>
        <w:jc w:val="center"/>
      </w:pPr>
      <w:r>
        <w:t>Российская Федерация</w:t>
      </w:r>
    </w:p>
    <w:p w:rsidR="001643B1" w:rsidRDefault="001643B1" w:rsidP="001643B1">
      <w:pPr>
        <w:jc w:val="center"/>
      </w:pPr>
      <w:r>
        <w:t>Иркутская область</w:t>
      </w:r>
    </w:p>
    <w:p w:rsidR="001643B1" w:rsidRDefault="001643B1" w:rsidP="001643B1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Pr="00C8185C">
        <w:rPr>
          <w:sz w:val="24"/>
          <w:szCs w:val="24"/>
        </w:rPr>
        <w:t>АДМИНИСТРАЦИЯ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643B1" w:rsidRDefault="001643B1" w:rsidP="001643B1">
      <w:pPr>
        <w:pStyle w:val="2"/>
      </w:pPr>
      <w:r>
        <w:t>П О С Т А Н О В Л Е Н И Е</w:t>
      </w:r>
    </w:p>
    <w:p w:rsidR="001643B1" w:rsidRDefault="001643B1" w:rsidP="001643B1">
      <w:pPr>
        <w:rPr>
          <w:sz w:val="8"/>
          <w:szCs w:val="8"/>
        </w:rPr>
      </w:pPr>
    </w:p>
    <w:p w:rsidR="001643B1" w:rsidRPr="00BE4C41" w:rsidRDefault="00BE4C41" w:rsidP="00BE4C41">
      <w:pPr>
        <w:jc w:val="center"/>
        <w:rPr>
          <w:b/>
          <w:sz w:val="28"/>
          <w:szCs w:val="28"/>
        </w:rPr>
      </w:pPr>
      <w:r w:rsidRPr="00BE4C41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 марта 2021 года</w:t>
      </w:r>
      <w:r w:rsidRPr="00BE4C41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148-па</w:t>
      </w:r>
    </w:p>
    <w:p w:rsidR="001643B1" w:rsidRPr="00BE4C41" w:rsidRDefault="001643B1" w:rsidP="00BE4C41">
      <w:pPr>
        <w:jc w:val="center"/>
        <w:rPr>
          <w:b/>
          <w:bCs/>
          <w:sz w:val="28"/>
          <w:szCs w:val="28"/>
        </w:rPr>
      </w:pPr>
    </w:p>
    <w:p w:rsidR="00BE4C41" w:rsidRPr="00BE4C41" w:rsidRDefault="00BE4C41" w:rsidP="00BE4C41">
      <w:pPr>
        <w:jc w:val="center"/>
        <w:rPr>
          <w:b/>
          <w:bCs/>
          <w:sz w:val="28"/>
          <w:szCs w:val="28"/>
        </w:rPr>
      </w:pPr>
    </w:p>
    <w:p w:rsidR="001643B1" w:rsidRPr="00BE4C41" w:rsidRDefault="00BE4C41" w:rsidP="00BE4C41">
      <w:pPr>
        <w:jc w:val="center"/>
        <w:rPr>
          <w:b/>
          <w:bCs/>
          <w:sz w:val="28"/>
          <w:szCs w:val="28"/>
        </w:rPr>
      </w:pPr>
      <w:r w:rsidRPr="00BE4C41">
        <w:rPr>
          <w:b/>
          <w:bCs/>
          <w:sz w:val="28"/>
          <w:szCs w:val="28"/>
        </w:rPr>
        <w:t>ОБ УТВЕРЖДЕНИИ ПЛАНА МЕРОПРИЯТИЙ,</w:t>
      </w:r>
    </w:p>
    <w:p w:rsidR="001643B1" w:rsidRPr="00BE4C41" w:rsidRDefault="00BE4C41" w:rsidP="00BE4C41">
      <w:pPr>
        <w:jc w:val="center"/>
        <w:rPr>
          <w:b/>
          <w:bCs/>
          <w:sz w:val="28"/>
          <w:szCs w:val="28"/>
        </w:rPr>
      </w:pPr>
      <w:r w:rsidRPr="00BE4C41">
        <w:rPr>
          <w:b/>
          <w:bCs/>
          <w:sz w:val="28"/>
          <w:szCs w:val="28"/>
        </w:rPr>
        <w:t>ПРОВОДИМЫХ В 2021 ГОДУ В ШЕЛЕХОВСКОМ РАЙОНЕ</w:t>
      </w:r>
    </w:p>
    <w:p w:rsidR="001643B1" w:rsidRPr="00BE4C41" w:rsidRDefault="00BE4C41" w:rsidP="00BE4C41">
      <w:pPr>
        <w:jc w:val="center"/>
        <w:rPr>
          <w:b/>
          <w:bCs/>
          <w:sz w:val="28"/>
          <w:szCs w:val="28"/>
        </w:rPr>
      </w:pPr>
      <w:r w:rsidRPr="00BE4C41">
        <w:rPr>
          <w:b/>
          <w:bCs/>
          <w:sz w:val="28"/>
          <w:szCs w:val="28"/>
        </w:rPr>
        <w:t>В СВЯЗИ С ДНЯМИ ВОИНСКОЙ СЛАВЫ РОССИИ,</w:t>
      </w:r>
    </w:p>
    <w:p w:rsidR="001643B1" w:rsidRPr="00BE4C41" w:rsidRDefault="00BE4C41" w:rsidP="00BE4C41">
      <w:pPr>
        <w:jc w:val="center"/>
        <w:rPr>
          <w:b/>
          <w:bCs/>
          <w:sz w:val="28"/>
          <w:szCs w:val="28"/>
        </w:rPr>
      </w:pPr>
      <w:r w:rsidRPr="00BE4C41">
        <w:rPr>
          <w:b/>
          <w:bCs/>
          <w:sz w:val="28"/>
          <w:szCs w:val="28"/>
        </w:rPr>
        <w:t>ПАМЯТНЫМИ ДАТАМИ РОССИИ И РАБОТОЙ С ВЕТЕРАНАМИ</w:t>
      </w:r>
    </w:p>
    <w:p w:rsidR="001643B1" w:rsidRDefault="001643B1" w:rsidP="001643B1">
      <w:pPr>
        <w:ind w:right="5601"/>
        <w:rPr>
          <w:sz w:val="28"/>
          <w:szCs w:val="28"/>
        </w:rPr>
      </w:pPr>
    </w:p>
    <w:p w:rsidR="00BE4C41" w:rsidRDefault="00BE4C41" w:rsidP="001643B1">
      <w:pPr>
        <w:ind w:right="5601"/>
        <w:rPr>
          <w:sz w:val="28"/>
          <w:szCs w:val="28"/>
        </w:rPr>
      </w:pPr>
    </w:p>
    <w:p w:rsidR="001643B1" w:rsidRDefault="001643B1" w:rsidP="001643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подготовки и проведения на территории  Шелеховского района  мероприятий </w:t>
      </w:r>
      <w:r>
        <w:rPr>
          <w:bCs/>
          <w:sz w:val="28"/>
          <w:szCs w:val="28"/>
        </w:rPr>
        <w:t xml:space="preserve">в связи с </w:t>
      </w:r>
      <w:r w:rsidRPr="00043350">
        <w:rPr>
          <w:bCs/>
          <w:sz w:val="28"/>
          <w:szCs w:val="28"/>
        </w:rPr>
        <w:t>дням</w:t>
      </w:r>
      <w:r>
        <w:rPr>
          <w:bCs/>
          <w:sz w:val="28"/>
          <w:szCs w:val="28"/>
        </w:rPr>
        <w:t xml:space="preserve">и </w:t>
      </w:r>
      <w:r w:rsidRPr="00043350">
        <w:rPr>
          <w:bCs/>
          <w:sz w:val="28"/>
          <w:szCs w:val="28"/>
        </w:rPr>
        <w:t>воинской славы России,</w:t>
      </w:r>
      <w:r>
        <w:rPr>
          <w:bCs/>
          <w:sz w:val="28"/>
          <w:szCs w:val="28"/>
        </w:rPr>
        <w:t xml:space="preserve"> </w:t>
      </w:r>
      <w:r w:rsidRPr="00043350">
        <w:rPr>
          <w:bCs/>
          <w:sz w:val="28"/>
          <w:szCs w:val="28"/>
        </w:rPr>
        <w:t>памятным</w:t>
      </w:r>
      <w:r>
        <w:rPr>
          <w:bCs/>
          <w:sz w:val="28"/>
          <w:szCs w:val="28"/>
        </w:rPr>
        <w:t>и</w:t>
      </w:r>
      <w:r w:rsidRPr="00043350">
        <w:rPr>
          <w:bCs/>
          <w:sz w:val="28"/>
          <w:szCs w:val="28"/>
        </w:rPr>
        <w:t xml:space="preserve"> датам</w:t>
      </w:r>
      <w:r>
        <w:rPr>
          <w:bCs/>
          <w:sz w:val="28"/>
          <w:szCs w:val="28"/>
        </w:rPr>
        <w:t>и</w:t>
      </w:r>
      <w:r w:rsidRPr="00043350">
        <w:rPr>
          <w:bCs/>
          <w:sz w:val="28"/>
          <w:szCs w:val="28"/>
        </w:rPr>
        <w:t xml:space="preserve"> России и работ</w:t>
      </w:r>
      <w:r>
        <w:rPr>
          <w:bCs/>
          <w:sz w:val="28"/>
          <w:szCs w:val="28"/>
        </w:rPr>
        <w:t xml:space="preserve">ой </w:t>
      </w:r>
      <w:r w:rsidRPr="00043350">
        <w:rPr>
          <w:bCs/>
          <w:sz w:val="28"/>
          <w:szCs w:val="28"/>
        </w:rPr>
        <w:t>с ветеранами</w:t>
      </w:r>
      <w:r>
        <w:rPr>
          <w:sz w:val="28"/>
          <w:szCs w:val="28"/>
        </w:rPr>
        <w:t>, руководствуясь ст. ст. 7, 15 Федерального закона от 06.10.2003 № 131-ФЗ «Об общих принципах организации местного самоуправления в Российской Федерации», распоряжением Правительства Иркутской области от 25.01.2021 № 21-рп «О Плане областных мероприятий, проводимых в Иркутской области в 2021 году в связи с днями воинской славы России, памятными датами России и работой с ветеранами», ст. ст. 30, 31, 34, 35 Устава Шелеховского района, Администрация Шелеховского муниципального района</w:t>
      </w:r>
    </w:p>
    <w:p w:rsidR="001643B1" w:rsidRDefault="001643B1" w:rsidP="001643B1">
      <w:pPr>
        <w:jc w:val="both"/>
        <w:rPr>
          <w:sz w:val="28"/>
          <w:szCs w:val="28"/>
        </w:rPr>
      </w:pPr>
    </w:p>
    <w:p w:rsidR="001643B1" w:rsidRDefault="001643B1" w:rsidP="001643B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Е Т:</w:t>
      </w:r>
    </w:p>
    <w:p w:rsidR="001643B1" w:rsidRDefault="001643B1" w:rsidP="001643B1">
      <w:pPr>
        <w:ind w:right="-32"/>
        <w:jc w:val="both"/>
        <w:rPr>
          <w:sz w:val="28"/>
          <w:szCs w:val="28"/>
        </w:rPr>
      </w:pPr>
    </w:p>
    <w:p w:rsidR="001643B1" w:rsidRDefault="0028134F" w:rsidP="001643B1">
      <w:pPr>
        <w:ind w:right="-3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643B1">
        <w:rPr>
          <w:sz w:val="28"/>
          <w:szCs w:val="28"/>
        </w:rPr>
        <w:t xml:space="preserve">Принять участие в подготовке и реализации мероприятий Плана областных мероприятий, проводимых в Иркутской области в 2021 году в связи с днями воинской славы России, памятными датами России и работой с ветеранами, утвержденного распоряжением Правительства Иркутской области от 25.01.2021 № 21-рп. </w:t>
      </w:r>
    </w:p>
    <w:p w:rsidR="001643B1" w:rsidRDefault="0028134F" w:rsidP="001643B1">
      <w:pPr>
        <w:ind w:right="-3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643B1">
        <w:rPr>
          <w:sz w:val="28"/>
          <w:szCs w:val="28"/>
        </w:rPr>
        <w:t>Утвердить План мероприятий, проводимых в 2021 году в Шелеховском районе в связи с днями воинской славы России, памятными датами России и работой с ветеранами.</w:t>
      </w:r>
    </w:p>
    <w:p w:rsidR="001643B1" w:rsidRDefault="0028134F" w:rsidP="0028134F">
      <w:pPr>
        <w:ind w:right="-3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643B1" w:rsidRPr="00A20BA0">
        <w:rPr>
          <w:sz w:val="28"/>
          <w:szCs w:val="28"/>
        </w:rPr>
        <w:t>Постановление подлежит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1643B1" w:rsidRPr="0028134F" w:rsidRDefault="001643B1" w:rsidP="0028134F">
      <w:pPr>
        <w:pStyle w:val="aa"/>
        <w:numPr>
          <w:ilvl w:val="0"/>
          <w:numId w:val="2"/>
        </w:numPr>
        <w:ind w:left="0" w:right="-32" w:firstLine="709"/>
        <w:jc w:val="both"/>
        <w:rPr>
          <w:sz w:val="28"/>
          <w:szCs w:val="28"/>
        </w:rPr>
      </w:pPr>
      <w:r w:rsidRPr="0028134F">
        <w:rPr>
          <w:sz w:val="28"/>
          <w:szCs w:val="28"/>
        </w:rPr>
        <w:lastRenderedPageBreak/>
        <w:t xml:space="preserve">Контроль за исполнением </w:t>
      </w:r>
      <w:r w:rsidR="00C33E27">
        <w:rPr>
          <w:sz w:val="28"/>
          <w:szCs w:val="28"/>
        </w:rPr>
        <w:t xml:space="preserve">настоящего </w:t>
      </w:r>
      <w:r w:rsidRPr="0028134F">
        <w:rPr>
          <w:sz w:val="28"/>
          <w:szCs w:val="28"/>
        </w:rPr>
        <w:t>постановления возложить на заместителя Мэра района по управлению социальной сферой Софьину Е.В.</w:t>
      </w:r>
    </w:p>
    <w:p w:rsidR="001643B1" w:rsidRDefault="001643B1" w:rsidP="001643B1">
      <w:pPr>
        <w:jc w:val="both"/>
        <w:rPr>
          <w:sz w:val="28"/>
          <w:szCs w:val="28"/>
        </w:rPr>
      </w:pPr>
    </w:p>
    <w:p w:rsidR="00C368CE" w:rsidRDefault="00C368CE" w:rsidP="0028134F">
      <w:pPr>
        <w:ind w:firstLine="1134"/>
        <w:jc w:val="both"/>
        <w:rPr>
          <w:sz w:val="28"/>
          <w:szCs w:val="28"/>
        </w:rPr>
      </w:pPr>
    </w:p>
    <w:p w:rsidR="001643B1" w:rsidRDefault="001643B1" w:rsidP="001643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:rsidR="001643B1" w:rsidRDefault="001643B1" w:rsidP="001643B1">
      <w:pPr>
        <w:jc w:val="both"/>
        <w:rPr>
          <w:sz w:val="28"/>
          <w:szCs w:val="28"/>
        </w:rPr>
        <w:sectPr w:rsidR="001643B1" w:rsidSect="003624E4">
          <w:headerReference w:type="even" r:id="rId7"/>
          <w:headerReference w:type="default" r:id="rId8"/>
          <w:headerReference w:type="first" r:id="rId9"/>
          <w:pgSz w:w="11906" w:h="16838"/>
          <w:pgMar w:top="0" w:right="850" w:bottom="426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муниципального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М.Н.</w:t>
      </w:r>
      <w:r w:rsidR="00C368CE">
        <w:rPr>
          <w:sz w:val="28"/>
          <w:szCs w:val="28"/>
        </w:rPr>
        <w:t xml:space="preserve"> </w:t>
      </w:r>
      <w:r>
        <w:rPr>
          <w:sz w:val="28"/>
          <w:szCs w:val="28"/>
        </w:rPr>
        <w:t>Модин</w:t>
      </w:r>
    </w:p>
    <w:p w:rsidR="001643B1" w:rsidRDefault="004E2092" w:rsidP="001643B1">
      <w:pPr>
        <w:ind w:left="709" w:firstLine="70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1643B1">
        <w:rPr>
          <w:sz w:val="28"/>
          <w:szCs w:val="28"/>
        </w:rPr>
        <w:t>УТВЕРЖДЕН</w:t>
      </w:r>
    </w:p>
    <w:p w:rsidR="001643B1" w:rsidRDefault="001643B1" w:rsidP="00164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постановлением Администрации </w:t>
      </w:r>
    </w:p>
    <w:p w:rsidR="001643B1" w:rsidRDefault="001643B1" w:rsidP="00164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Шелеховского муниципального района</w:t>
      </w:r>
    </w:p>
    <w:p w:rsidR="001643B1" w:rsidRDefault="001643B1" w:rsidP="00164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от «</w:t>
      </w:r>
      <w:r w:rsidR="00BE4C41">
        <w:rPr>
          <w:sz w:val="28"/>
          <w:szCs w:val="28"/>
        </w:rPr>
        <w:t>26</w:t>
      </w:r>
      <w:r>
        <w:rPr>
          <w:sz w:val="28"/>
          <w:szCs w:val="28"/>
        </w:rPr>
        <w:t>»</w:t>
      </w:r>
      <w:r w:rsidR="00BE4C41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2021 года №</w:t>
      </w:r>
      <w:r w:rsidR="00BE4C41">
        <w:rPr>
          <w:sz w:val="28"/>
          <w:szCs w:val="28"/>
        </w:rPr>
        <w:t xml:space="preserve"> 148-па</w:t>
      </w:r>
      <w:bookmarkStart w:id="0" w:name="_GoBack"/>
      <w:bookmarkEnd w:id="0"/>
    </w:p>
    <w:p w:rsidR="001643B1" w:rsidRDefault="001643B1" w:rsidP="001643B1">
      <w:pPr>
        <w:jc w:val="right"/>
        <w:rPr>
          <w:sz w:val="28"/>
          <w:szCs w:val="28"/>
        </w:rPr>
      </w:pPr>
    </w:p>
    <w:p w:rsidR="001643B1" w:rsidRDefault="001643B1" w:rsidP="001643B1">
      <w:pPr>
        <w:jc w:val="center"/>
        <w:rPr>
          <w:sz w:val="28"/>
          <w:szCs w:val="28"/>
        </w:rPr>
      </w:pPr>
    </w:p>
    <w:p w:rsidR="001643B1" w:rsidRDefault="001643B1" w:rsidP="001643B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643B1" w:rsidRDefault="001643B1" w:rsidP="001643B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мероприятий, проводимых в 2021 году в Шелеховском районе</w:t>
      </w:r>
    </w:p>
    <w:p w:rsidR="001643B1" w:rsidRDefault="001643B1" w:rsidP="001643B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связи с днями воинской славы России, памятными датами России и </w:t>
      </w:r>
    </w:p>
    <w:p w:rsidR="001643B1" w:rsidRDefault="001643B1" w:rsidP="001643B1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работой с ветеранами</w:t>
      </w:r>
    </w:p>
    <w:p w:rsidR="001643B1" w:rsidRDefault="001643B1" w:rsidP="001643B1">
      <w:pPr>
        <w:jc w:val="center"/>
        <w:rPr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253"/>
        <w:gridCol w:w="108"/>
        <w:gridCol w:w="1559"/>
        <w:gridCol w:w="3260"/>
      </w:tblGrid>
      <w:tr w:rsidR="001643B1" w:rsidRPr="008E0DCA" w:rsidTr="00E40B5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7612A2" w:rsidRDefault="001643B1" w:rsidP="00E40B50">
            <w:pPr>
              <w:tabs>
                <w:tab w:val="left" w:pos="0"/>
              </w:tabs>
            </w:pPr>
            <w:r w:rsidRPr="007612A2"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7612A2" w:rsidRDefault="001643B1" w:rsidP="00E40B50">
            <w:pPr>
              <w:pStyle w:val="a4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</w:rPr>
            </w:pPr>
            <w:r w:rsidRPr="007612A2">
              <w:rPr>
                <w:rFonts w:ascii="Times New Roman" w:hAnsi="Times New Roman" w:cs="Times New Roman"/>
              </w:rPr>
              <w:t>Наименование мероприятий, реализуемых в соответствии с законодательством в пределах установленной компетенции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7612A2" w:rsidRDefault="001643B1" w:rsidP="00E40B50">
            <w:r w:rsidRPr="007612A2">
              <w:t>Срок исполнения и место проведения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Default="001643B1" w:rsidP="00E40B50">
            <w:r w:rsidRPr="007612A2">
              <w:t>Ответственные за проведение мероприятия</w:t>
            </w:r>
          </w:p>
          <w:p w:rsidR="001643B1" w:rsidRPr="007612A2" w:rsidRDefault="001643B1" w:rsidP="00E40B50">
            <w:r>
              <w:t>(по согласованию)</w:t>
            </w:r>
          </w:p>
        </w:tc>
      </w:tr>
      <w:tr w:rsidR="001643B1" w:rsidRPr="008E0DCA" w:rsidTr="00E40B50">
        <w:trPr>
          <w:trHeight w:val="915"/>
          <w:jc w:val="center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3B1" w:rsidRPr="00391EE6" w:rsidRDefault="001643B1" w:rsidP="00E40B50">
            <w:pPr>
              <w:jc w:val="center"/>
              <w:rPr>
                <w:b/>
              </w:rPr>
            </w:pPr>
            <w:r w:rsidRPr="00B96BAA">
              <w:rPr>
                <w:b/>
              </w:rPr>
              <w:t>1</w:t>
            </w:r>
            <w:r w:rsidRPr="00391EE6">
              <w:rPr>
                <w:b/>
              </w:rPr>
              <w:t xml:space="preserve">. </w:t>
            </w:r>
            <w:r>
              <w:rPr>
                <w:b/>
              </w:rPr>
              <w:t>Праздничные мероприятия, связанные с днями воинской славы России и памятными датами России</w:t>
            </w:r>
          </w:p>
        </w:tc>
      </w:tr>
      <w:tr w:rsidR="001643B1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724D6" w:rsidRDefault="001643B1" w:rsidP="004E2092">
            <w:pPr>
              <w:tabs>
                <w:tab w:val="left" w:pos="0"/>
              </w:tabs>
              <w:jc w:val="center"/>
            </w:pPr>
            <w:r>
              <w:t>1.1.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A4A70" w:rsidRDefault="001643B1" w:rsidP="00E40B50">
            <w:pPr>
              <w:jc w:val="both"/>
              <w:rPr>
                <w:rFonts w:eastAsia="Calibri"/>
              </w:rPr>
            </w:pPr>
            <w:r w:rsidRPr="004F692B">
              <w:rPr>
                <w:rFonts w:eastAsia="Calibri"/>
              </w:rPr>
              <w:t>Районная военно-спортивная игра «Первый герой»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A4A70" w:rsidRDefault="001643B1" w:rsidP="00E40B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724D6" w:rsidRDefault="00F42943" w:rsidP="00E40B50">
            <w:pPr>
              <w:jc w:val="both"/>
              <w:rPr>
                <w:highlight w:val="yellow"/>
              </w:rPr>
            </w:pPr>
            <w:r w:rsidRPr="00EA376B">
              <w:t>Администрация Шелеховского муниципального района (далее – Администрация района) во взаимодействии с образовательными организациями</w:t>
            </w:r>
          </w:p>
        </w:tc>
      </w:tr>
      <w:tr w:rsidR="001643B1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724D6" w:rsidRDefault="004E2092" w:rsidP="004E2092">
            <w:pPr>
              <w:tabs>
                <w:tab w:val="left" w:pos="0"/>
              </w:tabs>
              <w:jc w:val="center"/>
            </w:pPr>
            <w:r>
              <w:t>1.2.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A4A70" w:rsidRDefault="001643B1" w:rsidP="00E40B50">
            <w:pPr>
              <w:jc w:val="both"/>
              <w:rPr>
                <w:rFonts w:eastAsia="Calibri"/>
              </w:rPr>
            </w:pPr>
            <w:r w:rsidRPr="001A4A70">
              <w:rPr>
                <w:rFonts w:eastAsia="Calibri"/>
              </w:rPr>
              <w:t>Районная интеллектуальная игра, п</w:t>
            </w:r>
            <w:r>
              <w:rPr>
                <w:rFonts w:eastAsia="Calibri"/>
              </w:rPr>
              <w:t>освяще</w:t>
            </w:r>
            <w:r w:rsidRPr="001A4A70">
              <w:rPr>
                <w:rFonts w:eastAsia="Calibri"/>
              </w:rPr>
              <w:t>нная 80-летию начала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A4A70" w:rsidRDefault="001643B1" w:rsidP="00E40B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апрель</w:t>
            </w:r>
          </w:p>
          <w:p w:rsidR="001643B1" w:rsidRPr="001A4A70" w:rsidRDefault="001643B1" w:rsidP="00E40B50">
            <w:pPr>
              <w:jc w:val="center"/>
              <w:rPr>
                <w:rFonts w:eastAsia="Calibri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724D6" w:rsidRDefault="001643B1" w:rsidP="00E40B50">
            <w:pPr>
              <w:jc w:val="both"/>
              <w:rPr>
                <w:highlight w:val="yellow"/>
              </w:rPr>
            </w:pPr>
            <w:r>
              <w:t xml:space="preserve">Муниципальное бюджетное  учреждение Шелеховского района «Информационно-методический образовательный центр» (далее - </w:t>
            </w:r>
            <w:r w:rsidRPr="009D5422">
              <w:t>МБУ ШР «ИМОЦ»</w:t>
            </w:r>
            <w:r>
              <w:t>)</w:t>
            </w:r>
          </w:p>
        </w:tc>
      </w:tr>
      <w:tr w:rsidR="001643B1" w:rsidRPr="008E0DCA" w:rsidTr="00B3786B">
        <w:trPr>
          <w:trHeight w:val="10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724D6" w:rsidRDefault="004E2092" w:rsidP="004E2092">
            <w:pPr>
              <w:tabs>
                <w:tab w:val="left" w:pos="0"/>
              </w:tabs>
              <w:jc w:val="center"/>
            </w:pPr>
            <w:r>
              <w:t>1.3.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A4A70" w:rsidRDefault="001643B1" w:rsidP="00E40B50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«Праздник солнца и весны» - концерт, посвященный празднику Весны и труда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Default="001643B1" w:rsidP="00E40B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май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Default="001643B1" w:rsidP="00B3786B">
            <w:pPr>
              <w:jc w:val="both"/>
            </w:pPr>
            <w:r>
              <w:t xml:space="preserve">Муниципальное бюджетное учреждение «Культурно-досуговый центр «Очаг» </w:t>
            </w:r>
          </w:p>
        </w:tc>
      </w:tr>
      <w:tr w:rsidR="001643B1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724D6" w:rsidRDefault="004E2092" w:rsidP="004E2092">
            <w:pPr>
              <w:tabs>
                <w:tab w:val="left" w:pos="0"/>
              </w:tabs>
              <w:ind w:firstLine="22"/>
              <w:jc w:val="center"/>
            </w:pPr>
            <w:r>
              <w:t>1.4.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751E63" w:rsidRDefault="001643B1" w:rsidP="00E40B50">
            <w:pPr>
              <w:jc w:val="both"/>
            </w:pPr>
            <w:r w:rsidRPr="00751E63">
              <w:t>Районная молодежная акция «Я – гражданин России!»  - торжественное вручение паспортов Мэром Шелеховского муниципального района в честь Дня России и Дня Конституции; организация участия обучающихся образовательных учреждений в церемонии вручения паспорта Губернатором Иркутской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Default="001643B1" w:rsidP="00E40B50">
            <w:pPr>
              <w:jc w:val="center"/>
            </w:pPr>
            <w:r>
              <w:t>июнь,</w:t>
            </w:r>
          </w:p>
          <w:p w:rsidR="001643B1" w:rsidRPr="00751E63" w:rsidRDefault="001643B1" w:rsidP="00E40B50">
            <w:pPr>
              <w:jc w:val="center"/>
            </w:pPr>
            <w:r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751E63" w:rsidRDefault="001643B1" w:rsidP="00E40B50">
            <w:pPr>
              <w:jc w:val="both"/>
            </w:pPr>
            <w:r w:rsidRPr="00EA376B">
              <w:t>Администрация района во взаимодействии с образовательными организациями</w:t>
            </w:r>
          </w:p>
        </w:tc>
      </w:tr>
      <w:tr w:rsidR="001643B1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8E0DCA" w:rsidRDefault="004E2092" w:rsidP="004E2092">
            <w:pPr>
              <w:tabs>
                <w:tab w:val="left" w:pos="0"/>
              </w:tabs>
              <w:jc w:val="center"/>
            </w:pPr>
            <w:r>
              <w:t>1.5.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3F1513" w:rsidRDefault="001643B1" w:rsidP="00E40B50">
            <w:pPr>
              <w:jc w:val="both"/>
            </w:pPr>
            <w:r w:rsidRPr="003857ED">
              <w:rPr>
                <w:rFonts w:eastAsia="Calibri"/>
              </w:rPr>
              <w:t>Организация и проведение меропри</w:t>
            </w:r>
            <w:r>
              <w:rPr>
                <w:rFonts w:eastAsia="Calibri"/>
              </w:rPr>
              <w:t>ятий, посвященных празднованию Дня народного единства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Default="001643B1" w:rsidP="00E40B50">
            <w:pPr>
              <w:jc w:val="center"/>
            </w:pPr>
            <w:r>
              <w:t>ноябрь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Default="001643B1" w:rsidP="00E40B50">
            <w:pPr>
              <w:jc w:val="both"/>
            </w:pPr>
            <w:r>
              <w:t>Администрация района,</w:t>
            </w:r>
          </w:p>
          <w:p w:rsidR="001643B1" w:rsidRPr="00217153" w:rsidRDefault="001643B1" w:rsidP="00E40B50">
            <w:pPr>
              <w:jc w:val="both"/>
            </w:pPr>
            <w:r>
              <w:t>учреждения культуры муниципальных образований Шелеховского района</w:t>
            </w:r>
          </w:p>
        </w:tc>
      </w:tr>
      <w:tr w:rsidR="001643B1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8E0DCA" w:rsidRDefault="004E2092" w:rsidP="004E2092">
            <w:pPr>
              <w:tabs>
                <w:tab w:val="left" w:pos="0"/>
              </w:tabs>
              <w:jc w:val="center"/>
            </w:pPr>
            <w:r>
              <w:t>1.6.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3F1513" w:rsidRDefault="001643B1" w:rsidP="00E40B50">
            <w:pPr>
              <w:jc w:val="both"/>
            </w:pPr>
            <w:r w:rsidRPr="003F1513">
              <w:t>Районный заочный конкурс буклетов, виртуальных газет, посвященный памятным датам России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3F1513" w:rsidRDefault="001643B1" w:rsidP="00E40B50">
            <w:pPr>
              <w:jc w:val="center"/>
            </w:pPr>
            <w:r>
              <w:t>н</w:t>
            </w:r>
            <w:r w:rsidRPr="003F1513">
              <w:t>оябрь-декабрь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1F0D57" w:rsidRDefault="001643B1" w:rsidP="00E40B50">
            <w:pPr>
              <w:jc w:val="both"/>
              <w:rPr>
                <w:highlight w:val="yellow"/>
              </w:rPr>
            </w:pPr>
            <w:r w:rsidRPr="00217153">
              <w:t>МБУ ШР «ИМОЦ»</w:t>
            </w:r>
          </w:p>
        </w:tc>
      </w:tr>
      <w:tr w:rsidR="001643B1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8E0DCA" w:rsidRDefault="004E2092" w:rsidP="004E2092">
            <w:pPr>
              <w:tabs>
                <w:tab w:val="left" w:pos="0"/>
              </w:tabs>
              <w:jc w:val="center"/>
            </w:pPr>
            <w:r>
              <w:t>1.7.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3857ED" w:rsidRDefault="001643B1" w:rsidP="00E40B50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7ED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Региональный турнир по дзюдо памяти дважды Героя Советского Союза генерала армии А.П. Белобородова, посвяще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нный битве за Москву 1941-1942 годов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3857ED" w:rsidRDefault="001643B1" w:rsidP="00E40B50">
            <w:pPr>
              <w:jc w:val="center"/>
              <w:rPr>
                <w:rFonts w:eastAsia="Calibri"/>
              </w:rPr>
            </w:pPr>
            <w:r w:rsidRPr="003857ED">
              <w:rPr>
                <w:rFonts w:eastAsia="Calibri"/>
              </w:rPr>
              <w:t>декабрь</w:t>
            </w:r>
          </w:p>
          <w:p w:rsidR="001643B1" w:rsidRPr="003857ED" w:rsidRDefault="001643B1" w:rsidP="00E40B50">
            <w:pPr>
              <w:jc w:val="center"/>
              <w:rPr>
                <w:rFonts w:eastAsia="Calibri"/>
              </w:rPr>
            </w:pPr>
          </w:p>
          <w:p w:rsidR="001643B1" w:rsidRPr="003857ED" w:rsidRDefault="001643B1" w:rsidP="00E40B50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43B1" w:rsidRPr="003857ED" w:rsidRDefault="001643B1" w:rsidP="00E40B50">
            <w:pPr>
              <w:jc w:val="both"/>
            </w:pPr>
            <w:r w:rsidRPr="003857ED">
              <w:rPr>
                <w:rFonts w:eastAsia="Calibri"/>
              </w:rPr>
              <w:t xml:space="preserve">Администрация района </w:t>
            </w:r>
          </w:p>
        </w:tc>
      </w:tr>
      <w:tr w:rsidR="00103C53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Default="004E2092" w:rsidP="004E2092">
            <w:pPr>
              <w:tabs>
                <w:tab w:val="left" w:pos="0"/>
              </w:tabs>
              <w:jc w:val="center"/>
            </w:pPr>
            <w:r>
              <w:lastRenderedPageBreak/>
              <w:t>1.8.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751E63" w:rsidRDefault="00103C53" w:rsidP="00103C53">
            <w:pPr>
              <w:jc w:val="both"/>
            </w:pPr>
            <w:r w:rsidRPr="004F692B">
              <w:t>Районные соревнования по военно-прикладным видам спорта среди девушек «Звездочки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3857ED" w:rsidRDefault="00103C53" w:rsidP="00103C53">
            <w:pPr>
              <w:jc w:val="center"/>
            </w:pPr>
            <w:r w:rsidRPr="003857ED">
              <w:t>декабрь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3857ED" w:rsidRDefault="00103C53" w:rsidP="001B1886">
            <w:pPr>
              <w:jc w:val="both"/>
            </w:pPr>
            <w:r w:rsidRPr="003857ED">
              <w:t xml:space="preserve">Администрация района во взаимодействии с образовательными организациями, военным комиссариатом </w:t>
            </w:r>
            <w:r>
              <w:t>(</w:t>
            </w:r>
            <w:r w:rsidRPr="003857ED">
              <w:t>города Шелехов Иркутской области</w:t>
            </w:r>
            <w:r>
              <w:t xml:space="preserve">)  </w:t>
            </w:r>
          </w:p>
        </w:tc>
      </w:tr>
      <w:tr w:rsidR="00103C53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8E0DCA" w:rsidRDefault="004E2092" w:rsidP="004E2092">
            <w:pPr>
              <w:tabs>
                <w:tab w:val="left" w:pos="0"/>
              </w:tabs>
              <w:jc w:val="center"/>
            </w:pPr>
            <w:r>
              <w:t>1.9.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8B54DF" w:rsidRDefault="00103C53" w:rsidP="00103C53">
            <w:pPr>
              <w:jc w:val="both"/>
            </w:pPr>
            <w:r>
              <w:t>Организация и проведение тематических книжных выставок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8B54DF" w:rsidRDefault="00103C53" w:rsidP="00103C53">
            <w:pPr>
              <w:jc w:val="center"/>
            </w:pPr>
            <w:r>
              <w:t>в</w:t>
            </w:r>
            <w:r w:rsidRPr="008B54DF">
              <w:t xml:space="preserve">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8B54DF" w:rsidRDefault="00103C53" w:rsidP="00103C53">
            <w:pPr>
              <w:jc w:val="both"/>
            </w:pPr>
            <w:r>
              <w:t>Учреждения культуры муниципальных образований Шелеховского района, образовательные организации</w:t>
            </w:r>
          </w:p>
        </w:tc>
      </w:tr>
      <w:tr w:rsidR="00103C53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8E0DCA" w:rsidRDefault="004E2092" w:rsidP="004E2092">
            <w:pPr>
              <w:tabs>
                <w:tab w:val="left" w:pos="0"/>
              </w:tabs>
              <w:jc w:val="center"/>
            </w:pPr>
            <w:r>
              <w:t>1.10.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8624AD" w:rsidRDefault="00103C53" w:rsidP="00103C53">
            <w:pPr>
              <w:jc w:val="both"/>
            </w:pPr>
            <w:r>
              <w:t>Проведение в образовательных организациях тематических  уроков,  классных часов, уроков</w:t>
            </w:r>
            <w:r w:rsidRPr="008624AD">
              <w:t xml:space="preserve"> Мужества</w:t>
            </w:r>
            <w:r>
              <w:t>, часов общения</w:t>
            </w:r>
            <w:r w:rsidRPr="008624AD">
              <w:t xml:space="preserve"> дл</w:t>
            </w:r>
            <w:r>
              <w:t>я обучающихся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8624AD" w:rsidRDefault="00103C53" w:rsidP="00103C53">
            <w:pPr>
              <w:jc w:val="center"/>
            </w:pPr>
            <w:r w:rsidRPr="008624AD"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Default="00103C53" w:rsidP="00103C53">
            <w:pPr>
              <w:jc w:val="both"/>
            </w:pPr>
            <w:r>
              <w:t xml:space="preserve">Администрация района во взаимодействии с образовательными организациями, </w:t>
            </w:r>
          </w:p>
          <w:p w:rsidR="00103C53" w:rsidRPr="008624AD" w:rsidRDefault="00103C53" w:rsidP="00103C53">
            <w:pPr>
              <w:jc w:val="both"/>
            </w:pPr>
            <w:r>
              <w:t>ветеранскими общественными объединениями</w:t>
            </w:r>
          </w:p>
        </w:tc>
      </w:tr>
      <w:tr w:rsidR="00103C53" w:rsidRPr="008E0DCA" w:rsidTr="00E40B50">
        <w:trPr>
          <w:trHeight w:val="135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4D2C4E" w:rsidRDefault="004E2092" w:rsidP="004E2092">
            <w:pPr>
              <w:jc w:val="center"/>
            </w:pPr>
            <w:r>
              <w:t>1.11.</w:t>
            </w:r>
          </w:p>
        </w:tc>
        <w:tc>
          <w:tcPr>
            <w:tcW w:w="4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4D2C4E" w:rsidRDefault="00103C53" w:rsidP="00103C53">
            <w:pPr>
              <w:jc w:val="both"/>
            </w:pPr>
            <w:r w:rsidRPr="004D2C4E">
              <w:t xml:space="preserve">Организация и проведение мероприятий, направленных на увековечение памяти российских воинов,  оформление тематических выставок, </w:t>
            </w:r>
            <w:r>
              <w:t xml:space="preserve">музейных экспозиций, </w:t>
            </w:r>
            <w:r w:rsidRPr="004D2C4E">
              <w:t xml:space="preserve">посвященных </w:t>
            </w:r>
            <w:r>
              <w:t>памятным датам в истории Отечества, связанными с важнейшими историческими событиями в жизни государства и общества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Pr="004D2C4E" w:rsidRDefault="00103C53" w:rsidP="00103C53">
            <w:pPr>
              <w:jc w:val="center"/>
            </w:pPr>
            <w:r w:rsidRPr="004D2C4E"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C53" w:rsidRDefault="00103C53" w:rsidP="00103C53">
            <w:pPr>
              <w:jc w:val="both"/>
            </w:pPr>
            <w:r w:rsidRPr="004D2C4E">
              <w:t>Учреждения культуры муниципальных образований Шелеховского района</w:t>
            </w:r>
          </w:p>
        </w:tc>
      </w:tr>
      <w:tr w:rsidR="00103C53" w:rsidRPr="008E0DCA" w:rsidTr="00E40B50">
        <w:trPr>
          <w:trHeight w:val="848"/>
          <w:jc w:val="center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C53" w:rsidRPr="0055325F" w:rsidRDefault="00103C53" w:rsidP="00103C53">
            <w:pPr>
              <w:pStyle w:val="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BA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5325F">
              <w:rPr>
                <w:rFonts w:ascii="Times New Roman" w:hAnsi="Times New Roman"/>
                <w:b/>
                <w:sz w:val="24"/>
                <w:szCs w:val="24"/>
              </w:rPr>
              <w:t>. Мероприятия по улучшению социально-экономических условий жизни</w:t>
            </w:r>
          </w:p>
          <w:p w:rsidR="00103C53" w:rsidRPr="0055325F" w:rsidRDefault="00103C53" w:rsidP="00103C53">
            <w:pPr>
              <w:jc w:val="center"/>
            </w:pPr>
            <w:r w:rsidRPr="0055325F">
              <w:rPr>
                <w:b/>
              </w:rPr>
              <w:t>инвалидов и участников ВОВ, а также лиц</w:t>
            </w:r>
            <w:r>
              <w:rPr>
                <w:b/>
              </w:rPr>
              <w:t>,</w:t>
            </w:r>
            <w:r w:rsidRPr="0055325F">
              <w:rPr>
                <w:b/>
              </w:rPr>
              <w:t xml:space="preserve"> приравненных к ним</w:t>
            </w:r>
          </w:p>
        </w:tc>
      </w:tr>
      <w:tr w:rsidR="001B1886" w:rsidRPr="008E0DCA" w:rsidTr="00E40B50">
        <w:trPr>
          <w:trHeight w:val="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B752F3" w:rsidRDefault="001B1886" w:rsidP="001B1886">
            <w:pPr>
              <w:jc w:val="center"/>
            </w:pPr>
            <w:r>
              <w:t>2.1</w:t>
            </w:r>
            <w:r w:rsidRPr="00B752F3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B752F3" w:rsidRDefault="001B1886" w:rsidP="001B1886">
            <w:r w:rsidRPr="00B752F3">
              <w:t>Организация  медицинского  обследования в рамках проведения диспансеризации ветеранов Великой Отечественной войны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B752F3" w:rsidRDefault="001B1886" w:rsidP="001B1886">
            <w:pPr>
              <w:jc w:val="center"/>
            </w:pPr>
            <w:r w:rsidRPr="00B752F3">
              <w:t>март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Default="001B1886" w:rsidP="001B1886">
            <w:pPr>
              <w:jc w:val="both"/>
            </w:pPr>
            <w:r w:rsidRPr="00C32CB7">
              <w:t>Областное государственное бюджетное учреждение здравоохранения «Шелеховская районная больница» (далее - ОГБУЗ «Шелеховская РБ»</w:t>
            </w:r>
            <w:r>
              <w:t>)</w:t>
            </w:r>
          </w:p>
        </w:tc>
      </w:tr>
      <w:tr w:rsidR="001B1886" w:rsidRPr="008E0DCA" w:rsidTr="00E40B50">
        <w:trPr>
          <w:trHeight w:val="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F62365" w:rsidRDefault="001B1886" w:rsidP="001B1886">
            <w:pPr>
              <w:jc w:val="center"/>
            </w:pPr>
            <w:r>
              <w:t>2.2</w:t>
            </w:r>
            <w:r w:rsidRPr="00F62365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F62365" w:rsidRDefault="001B1886" w:rsidP="001B1886">
            <w:r w:rsidRPr="00F62365">
              <w:t>Комплексное обследование маломобильных участников Великой Отечественной войны на дому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F62365" w:rsidRDefault="001B1886" w:rsidP="001B1886">
            <w:pPr>
              <w:jc w:val="center"/>
            </w:pPr>
            <w:r w:rsidRPr="00F62365">
              <w:t>апрель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Default="001B1886" w:rsidP="001B1886">
            <w:r w:rsidRPr="00F62365">
              <w:t xml:space="preserve">ОГБУЗ «Шелеховская РБ» </w:t>
            </w:r>
          </w:p>
        </w:tc>
      </w:tr>
      <w:tr w:rsidR="001B1886" w:rsidRPr="008E0DCA" w:rsidTr="00E40B50">
        <w:trPr>
          <w:trHeight w:val="407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tabs>
                <w:tab w:val="left" w:pos="0"/>
              </w:tabs>
              <w:jc w:val="center"/>
            </w:pPr>
            <w:r>
              <w:t>2.3.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tabs>
                <w:tab w:val="left" w:pos="1000"/>
              </w:tabs>
              <w:jc w:val="both"/>
            </w:pPr>
            <w:r w:rsidRPr="00AF5D06">
              <w:t>Организация проверки условий жизни инвалидов и ветеранов Великой Отечественной войны, обеспечение принятия мер по решению вопросов их жизнеустройства, оказанию помощи в социально-бытовом обслуживании, а так же по предоставлению иных социальных услуг на дому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jc w:val="both"/>
            </w:pPr>
            <w:r w:rsidRPr="00AF5D06">
              <w:t xml:space="preserve">Областное государственное бюджетное учреждение социального обслуживания населения «Комплексный центр социального обслуживания  Иркутского и Шелеховского районов» (далее - ОГБУСО «КЦСОН Иркутского и Шелеховского </w:t>
            </w:r>
            <w:r>
              <w:t>районов»)</w:t>
            </w:r>
          </w:p>
        </w:tc>
      </w:tr>
      <w:tr w:rsidR="001B1886" w:rsidRPr="008E0DCA" w:rsidTr="00E40B50">
        <w:trPr>
          <w:trHeight w:val="73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tabs>
                <w:tab w:val="left" w:pos="0"/>
              </w:tabs>
              <w:jc w:val="center"/>
            </w:pPr>
            <w:r>
              <w:t>2.4.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jc w:val="both"/>
            </w:pPr>
            <w:r w:rsidRPr="00AF5D06">
              <w:t xml:space="preserve">Обеспечение </w:t>
            </w:r>
            <w:r>
              <w:t xml:space="preserve">в установленном законодательством порядке </w:t>
            </w:r>
            <w:r w:rsidR="003624E4">
              <w:t>ветеранов</w:t>
            </w:r>
            <w:r w:rsidRPr="00AF5D06">
              <w:t xml:space="preserve"> Великой Отечественной войны</w:t>
            </w:r>
            <w:r>
              <w:t xml:space="preserve"> и ветеранов боевых действий, членов семей погибших </w:t>
            </w:r>
            <w:r w:rsidRPr="00AF5D06">
              <w:t>(умерших)</w:t>
            </w:r>
            <w:r>
              <w:t xml:space="preserve"> инвалидов и</w:t>
            </w:r>
            <w:r w:rsidRPr="00AF5D06">
              <w:t xml:space="preserve"> участников Великой Отечественной войны </w:t>
            </w:r>
            <w:r>
              <w:t xml:space="preserve">и ветеранов боевых действий, имеющих соответствующие медицинские показания, </w:t>
            </w:r>
            <w:r w:rsidRPr="00AF5D06">
              <w:t>бесплатными путевками на санаторно-курортное лечение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jc w:val="both"/>
            </w:pPr>
            <w:r w:rsidRPr="00AF5D06">
              <w:t>Областное государственное казенное учреждение «Управление социальной защиты населения по Шелеховскому району» (далее - ОГКУ «Управление социальной защиты населения по Шелеховс</w:t>
            </w:r>
            <w:r>
              <w:t xml:space="preserve">кому району») </w:t>
            </w:r>
          </w:p>
        </w:tc>
      </w:tr>
      <w:tr w:rsidR="001B1886" w:rsidRPr="008E0DCA" w:rsidTr="00E40B50">
        <w:trPr>
          <w:trHeight w:val="94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tabs>
                <w:tab w:val="left" w:pos="0"/>
              </w:tabs>
              <w:jc w:val="center"/>
            </w:pPr>
            <w:r>
              <w:t>2.5.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jc w:val="both"/>
            </w:pPr>
            <w:r w:rsidRPr="00AF5D06">
              <w:t xml:space="preserve">Предоставление денежной компенсации расходов, связанных с изготовлением и ремонтом зубных протезов (кроме расходов на оплату стоимости драгоценных металлов и металлокерамики) ветеранам Великой Отечественной войны, </w:t>
            </w:r>
            <w:r>
              <w:t xml:space="preserve">инвалидам боевых действий, </w:t>
            </w:r>
            <w:r w:rsidRPr="00AF5D06">
              <w:t>вдовам погибших (умерших) инвалидов и участников Великой Отечественной войны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jc w:val="both"/>
            </w:pPr>
            <w:r w:rsidRPr="00AF5D06">
              <w:t>ОГКУ «Управление социальной защиты населения по Шелехов</w:t>
            </w:r>
            <w:r>
              <w:t>скому району»</w:t>
            </w:r>
          </w:p>
          <w:p w:rsidR="001B1886" w:rsidRPr="00AF5D06" w:rsidRDefault="001B1886" w:rsidP="001B1886">
            <w:pPr>
              <w:jc w:val="both"/>
            </w:pPr>
          </w:p>
        </w:tc>
      </w:tr>
      <w:tr w:rsidR="001B1886" w:rsidRPr="008E0DCA" w:rsidTr="00E40B50">
        <w:trPr>
          <w:trHeight w:val="941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Default="001B1886" w:rsidP="001B1886">
            <w:pPr>
              <w:tabs>
                <w:tab w:val="left" w:pos="0"/>
              </w:tabs>
              <w:jc w:val="center"/>
            </w:pPr>
            <w:r>
              <w:t>2.6.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jc w:val="both"/>
            </w:pPr>
            <w:r>
              <w:t xml:space="preserve">Предоставление инвалидам и ветеранам Великой Отечественной войны денежной компенсации расходов, понесенных в связи с </w:t>
            </w:r>
            <w:r>
              <w:lastRenderedPageBreak/>
              <w:t>капитальным ремонтом жилого помещения, в Иркутской области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C47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jc w:val="both"/>
            </w:pPr>
            <w:r w:rsidRPr="00C15C47">
              <w:t>ОГКУ «Управление социальной защиты населения по Шелеховскому району»</w:t>
            </w:r>
          </w:p>
        </w:tc>
      </w:tr>
      <w:tr w:rsidR="001B1886" w:rsidRPr="008E0DCA" w:rsidTr="00E40B50">
        <w:trPr>
          <w:trHeight w:val="97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tabs>
                <w:tab w:val="left" w:pos="0"/>
              </w:tabs>
              <w:jc w:val="center"/>
            </w:pPr>
            <w:r>
              <w:lastRenderedPageBreak/>
              <w:t>2.7.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jc w:val="both"/>
            </w:pPr>
            <w:r w:rsidRPr="00AF5D06">
              <w:t>Лекарственное обеспечение ветеранов Великой Отечественной войны:</w:t>
            </w:r>
          </w:p>
          <w:p w:rsidR="001B1886" w:rsidRPr="00AF5D06" w:rsidRDefault="001B1886" w:rsidP="001B1886">
            <w:pPr>
              <w:jc w:val="both"/>
            </w:pPr>
            <w:r w:rsidRPr="00AF5D06">
              <w:t>доставка медикаментов на дом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AF5D06" w:rsidRDefault="001B1886" w:rsidP="001B1886">
            <w:pPr>
              <w:pStyle w:val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5D06">
              <w:rPr>
                <w:rFonts w:ascii="Times New Roman" w:hAnsi="Times New Roman"/>
                <w:sz w:val="24"/>
                <w:szCs w:val="24"/>
              </w:rPr>
              <w:t>ОГБУСО «КЦСОН Иркутского и Шелеховс</w:t>
            </w:r>
            <w:r>
              <w:rPr>
                <w:rFonts w:ascii="Times New Roman" w:hAnsi="Times New Roman"/>
                <w:sz w:val="24"/>
                <w:szCs w:val="24"/>
              </w:rPr>
              <w:t>кого районов»</w:t>
            </w:r>
          </w:p>
        </w:tc>
      </w:tr>
      <w:tr w:rsidR="001B1886" w:rsidRPr="008E0DCA" w:rsidTr="001B1886">
        <w:trPr>
          <w:trHeight w:val="106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F057A9" w:rsidRDefault="001B1886" w:rsidP="001B1886">
            <w:pPr>
              <w:jc w:val="center"/>
            </w:pPr>
            <w:r>
              <w:t>2.8</w:t>
            </w:r>
            <w:r w:rsidRPr="00F057A9"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F057A9" w:rsidRDefault="001B1886" w:rsidP="001B1886">
            <w:pPr>
              <w:jc w:val="both"/>
            </w:pPr>
            <w:r w:rsidRPr="00F057A9">
              <w:t>Организация проведения Дней ветеранов Великой Отечественной войны в ОГБУЗ «Шелеховская РБ»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F057A9" w:rsidRDefault="001B1886" w:rsidP="001B1886">
            <w:pPr>
              <w:jc w:val="center"/>
            </w:pPr>
            <w:r w:rsidRPr="00F057A9">
              <w:t>в течение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Default="001B1886" w:rsidP="001B1886">
            <w:pPr>
              <w:jc w:val="both"/>
            </w:pPr>
            <w:r w:rsidRPr="00F62365">
              <w:t>ОГБУЗ «Шелеховская РБ»</w:t>
            </w:r>
          </w:p>
        </w:tc>
      </w:tr>
      <w:tr w:rsidR="001B1886" w:rsidRPr="008E0DCA" w:rsidTr="00E40B50">
        <w:trPr>
          <w:trHeight w:val="484"/>
          <w:jc w:val="center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86" w:rsidRPr="00831585" w:rsidRDefault="001B1886" w:rsidP="001B1886">
            <w:pPr>
              <w:jc w:val="center"/>
              <w:rPr>
                <w:b/>
              </w:rPr>
            </w:pPr>
            <w:r w:rsidRPr="00B96BAA">
              <w:rPr>
                <w:b/>
              </w:rPr>
              <w:t>3</w:t>
            </w:r>
            <w:r>
              <w:rPr>
                <w:b/>
              </w:rPr>
              <w:t>. Мероприятия, связанные с празднованием 76-й годовщины Победы в Великой Отечественной войне 1941-1945 годов</w:t>
            </w:r>
          </w:p>
        </w:tc>
      </w:tr>
      <w:tr w:rsidR="001B1886" w:rsidRPr="00F4668B" w:rsidTr="00E40B50">
        <w:trPr>
          <w:trHeight w:val="7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966889" w:rsidRDefault="001B1886" w:rsidP="001B1886">
            <w:pPr>
              <w:tabs>
                <w:tab w:val="left" w:pos="0"/>
              </w:tabs>
              <w:jc w:val="center"/>
            </w:pPr>
            <w:r>
              <w:t>3.1.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C37520" w:rsidRDefault="001B1886" w:rsidP="001B188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7520">
              <w:rPr>
                <w:rFonts w:eastAsia="Calibri"/>
              </w:rPr>
              <w:t>Ц</w:t>
            </w:r>
            <w:r w:rsidR="00880DB6">
              <w:rPr>
                <w:rFonts w:eastAsia="Calibri"/>
              </w:rPr>
              <w:t xml:space="preserve">икл мероприятий, посвященных </w:t>
            </w:r>
            <w:r w:rsidRPr="00C37520">
              <w:rPr>
                <w:rFonts w:eastAsia="Calibri"/>
              </w:rPr>
              <w:t>7</w:t>
            </w:r>
            <w:r>
              <w:rPr>
                <w:rFonts w:eastAsia="Calibri"/>
              </w:rPr>
              <w:t>6</w:t>
            </w:r>
            <w:r w:rsidRPr="00C37520">
              <w:rPr>
                <w:rFonts w:eastAsia="Calibri"/>
              </w:rPr>
              <w:t xml:space="preserve"> - й годовщине Победы в Великой Отечественной войне:</w:t>
            </w:r>
          </w:p>
          <w:p w:rsidR="001B1886" w:rsidRPr="00C37520" w:rsidRDefault="001B1886" w:rsidP="001B188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7520">
              <w:rPr>
                <w:rFonts w:eastAsia="Calibri"/>
              </w:rPr>
              <w:t xml:space="preserve">- организация и проведение </w:t>
            </w:r>
            <w:r>
              <w:rPr>
                <w:rFonts w:eastAsia="Calibri"/>
              </w:rPr>
              <w:t xml:space="preserve">торжественных </w:t>
            </w:r>
            <w:r w:rsidRPr="00C37520">
              <w:rPr>
                <w:rFonts w:eastAsia="Calibri"/>
              </w:rPr>
              <w:t xml:space="preserve">митингов, фестивалей, </w:t>
            </w:r>
            <w:r>
              <w:rPr>
                <w:rFonts w:eastAsia="Calibri"/>
              </w:rPr>
              <w:t xml:space="preserve">тематических выставок, </w:t>
            </w:r>
            <w:r w:rsidRPr="00C37520">
              <w:rPr>
                <w:rFonts w:eastAsia="Calibri"/>
              </w:rPr>
              <w:t>акций, концертных программ, выступлений творческих коллективов, спортивных мероприятий;</w:t>
            </w:r>
          </w:p>
          <w:p w:rsidR="001B1886" w:rsidRPr="00C37520" w:rsidRDefault="001B1886" w:rsidP="001B188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7520">
              <w:rPr>
                <w:rFonts w:eastAsia="Calibri"/>
              </w:rPr>
              <w:t>- организация и проведение Всероссийской акции</w:t>
            </w:r>
            <w:r>
              <w:rPr>
                <w:rFonts w:eastAsia="Calibri"/>
              </w:rPr>
              <w:t xml:space="preserve"> </w:t>
            </w:r>
            <w:r w:rsidRPr="00C37520">
              <w:rPr>
                <w:rFonts w:eastAsia="Calibri"/>
              </w:rPr>
              <w:t>«Георгиевская ленточка»;</w:t>
            </w:r>
          </w:p>
          <w:p w:rsidR="001B1886" w:rsidRPr="00C37520" w:rsidRDefault="001B1886" w:rsidP="001B188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7520">
              <w:rPr>
                <w:rFonts w:eastAsia="Calibri"/>
              </w:rPr>
              <w:t>- организация и проведение Всероссийской патриотической акции «Бессмертный полк»;</w:t>
            </w:r>
          </w:p>
          <w:p w:rsidR="001B1886" w:rsidRPr="00C37520" w:rsidRDefault="001B1886" w:rsidP="001B188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7520">
              <w:rPr>
                <w:rFonts w:eastAsia="Calibri"/>
              </w:rPr>
              <w:t>- организация и проведение районной молодежной акции «Зажги свою свечу»;</w:t>
            </w:r>
          </w:p>
          <w:p w:rsidR="001B1886" w:rsidRPr="00966889" w:rsidRDefault="001B1886" w:rsidP="001B1886">
            <w:pPr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37520">
              <w:rPr>
                <w:rFonts w:eastAsia="Calibri"/>
              </w:rPr>
              <w:t xml:space="preserve">- проведение </w:t>
            </w:r>
            <w:r>
              <w:rPr>
                <w:rFonts w:eastAsia="Calibri"/>
              </w:rPr>
              <w:t>мастер-классов по изготовлению поздравительных открыток для ветеранов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C37520" w:rsidRDefault="001B1886" w:rsidP="001B1886">
            <w:pPr>
              <w:jc w:val="center"/>
              <w:rPr>
                <w:rFonts w:eastAsia="Calibri"/>
              </w:rPr>
            </w:pPr>
            <w:r w:rsidRPr="00C37520">
              <w:rPr>
                <w:rFonts w:eastAsia="Calibri"/>
              </w:rPr>
              <w:t>апрель-май</w:t>
            </w:r>
          </w:p>
          <w:p w:rsidR="001B1886" w:rsidRPr="00C37520" w:rsidRDefault="001B1886" w:rsidP="001B1886">
            <w:pPr>
              <w:tabs>
                <w:tab w:val="left" w:pos="4170"/>
              </w:tabs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C37520" w:rsidRDefault="001B1886" w:rsidP="001B1886">
            <w:pPr>
              <w:overflowPunct w:val="0"/>
              <w:autoSpaceDE w:val="0"/>
              <w:autoSpaceDN w:val="0"/>
              <w:adjustRightInd w:val="0"/>
              <w:jc w:val="both"/>
            </w:pPr>
            <w:r w:rsidRPr="00C37520">
              <w:t>Администрация района во взаимодействии с учреждениями культуры муниципальных образований Шелеховского района, образовательными организациями, ветеранскими организациями</w:t>
            </w:r>
          </w:p>
          <w:p w:rsidR="001B1886" w:rsidRPr="00C37520" w:rsidRDefault="001B1886" w:rsidP="001B1886"/>
        </w:tc>
      </w:tr>
      <w:tr w:rsidR="001B1886" w:rsidRPr="008E0DCA" w:rsidTr="00E40B50">
        <w:trPr>
          <w:trHeight w:val="700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Default="001B1886" w:rsidP="001B1886">
            <w:pPr>
              <w:tabs>
                <w:tab w:val="left" w:pos="0"/>
              </w:tabs>
              <w:jc w:val="center"/>
            </w:pPr>
            <w:r>
              <w:t>3.2.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C37520" w:rsidRDefault="001B1886" w:rsidP="001B1886">
            <w:pPr>
              <w:jc w:val="both"/>
            </w:pPr>
            <w:r w:rsidRPr="00C37520">
              <w:t>Организация и проведение мероприятий в память о начале Великой Отечественной войны:</w:t>
            </w:r>
          </w:p>
          <w:p w:rsidR="001B1886" w:rsidRPr="00C37520" w:rsidRDefault="001B1886" w:rsidP="001B1886">
            <w:pPr>
              <w:jc w:val="both"/>
            </w:pPr>
            <w:r w:rsidRPr="00C37520">
              <w:t>митинг Памяти и Скорби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C37520" w:rsidRDefault="001B1886" w:rsidP="001B1886">
            <w:pPr>
              <w:tabs>
                <w:tab w:val="left" w:pos="4170"/>
              </w:tabs>
              <w:jc w:val="center"/>
            </w:pPr>
            <w:r w:rsidRPr="00C37520">
              <w:t>22 июня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C37520" w:rsidRDefault="001B1886" w:rsidP="00787DA0">
            <w:pPr>
              <w:jc w:val="both"/>
            </w:pPr>
            <w:r w:rsidRPr="00C37520">
              <w:t xml:space="preserve">Администрация района во взаимодействии с образовательными организациями, </w:t>
            </w:r>
            <w:r w:rsidR="00787DA0">
              <w:t xml:space="preserve">Шелеховской районной общественной организацией Всероссийской </w:t>
            </w:r>
            <w:r w:rsidR="00E47023">
              <w:t xml:space="preserve">общественной </w:t>
            </w:r>
            <w:r w:rsidR="003624E4">
              <w:t xml:space="preserve">организации ветеранов </w:t>
            </w:r>
            <w:r w:rsidR="00787DA0">
              <w:t>(пенсионеров</w:t>
            </w:r>
            <w:r w:rsidR="00D8201C">
              <w:t>) войны, труда, Вооруженных</w:t>
            </w:r>
            <w:r w:rsidR="003624E4">
              <w:t xml:space="preserve"> С</w:t>
            </w:r>
            <w:r w:rsidR="00E47023">
              <w:t>ил и правоохранительных органов</w:t>
            </w:r>
          </w:p>
        </w:tc>
      </w:tr>
      <w:tr w:rsidR="001B1886" w:rsidRPr="008E0DCA" w:rsidTr="00E40B50">
        <w:trPr>
          <w:trHeight w:val="442"/>
          <w:jc w:val="center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1886" w:rsidRPr="00507BD5" w:rsidRDefault="001B1886" w:rsidP="001B1886">
            <w:pPr>
              <w:pStyle w:val="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507BD5">
              <w:rPr>
                <w:rFonts w:ascii="Times New Roman" w:hAnsi="Times New Roman"/>
                <w:b/>
                <w:sz w:val="24"/>
                <w:szCs w:val="24"/>
              </w:rPr>
              <w:t>. Дополнительные мероприятия</w:t>
            </w:r>
          </w:p>
        </w:tc>
      </w:tr>
      <w:tr w:rsidR="001B1886" w:rsidRPr="00B55DE4" w:rsidTr="00E40B50">
        <w:trPr>
          <w:trHeight w:val="856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B55DE4" w:rsidRDefault="001B1886" w:rsidP="001B1886">
            <w:pPr>
              <w:jc w:val="center"/>
            </w:pPr>
            <w:r w:rsidRPr="00B55DE4">
              <w:t>4.1.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B55DE4" w:rsidRDefault="001B1886" w:rsidP="001B1886">
            <w:pPr>
              <w:jc w:val="both"/>
            </w:pPr>
            <w:r w:rsidRPr="00B55DE4">
              <w:t>Организация и проведение экспедиции «Эхо войны» по местам сражений сибиряков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B55DE4" w:rsidRDefault="001B1886" w:rsidP="001B1886">
            <w:pPr>
              <w:jc w:val="center"/>
            </w:pPr>
            <w:r w:rsidRPr="00B55DE4">
              <w:t>июнь-август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886" w:rsidRPr="00B55DE4" w:rsidRDefault="001B1886" w:rsidP="001B1886">
            <w:pPr>
              <w:jc w:val="both"/>
            </w:pPr>
            <w:r w:rsidRPr="00B55DE4">
              <w:t xml:space="preserve">Муниципальное казенное учреждение «Центр общественного развития «Вектор» </w:t>
            </w:r>
          </w:p>
        </w:tc>
      </w:tr>
    </w:tbl>
    <w:p w:rsidR="00EF6352" w:rsidRPr="00B55DE4" w:rsidRDefault="00EF6352" w:rsidP="001643B1"/>
    <w:sectPr w:rsidR="00EF6352" w:rsidRPr="00B55DE4" w:rsidSect="00164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9D4" w:rsidRDefault="00E029D4" w:rsidP="001643B1">
      <w:r>
        <w:separator/>
      </w:r>
    </w:p>
  </w:endnote>
  <w:endnote w:type="continuationSeparator" w:id="0">
    <w:p w:rsidR="00E029D4" w:rsidRDefault="00E029D4" w:rsidP="0016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9D4" w:rsidRDefault="00E029D4" w:rsidP="001643B1">
      <w:r>
        <w:separator/>
      </w:r>
    </w:p>
  </w:footnote>
  <w:footnote w:type="continuationSeparator" w:id="0">
    <w:p w:rsidR="00E029D4" w:rsidRDefault="00E029D4" w:rsidP="0016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CB9" w:rsidRDefault="009000C2" w:rsidP="00C52D5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3B1">
      <w:rPr>
        <w:rStyle w:val="a5"/>
        <w:noProof/>
      </w:rPr>
      <w:t>4</w:t>
    </w:r>
    <w:r>
      <w:rPr>
        <w:rStyle w:val="a5"/>
      </w:rPr>
      <w:fldChar w:fldCharType="end"/>
    </w:r>
  </w:p>
  <w:p w:rsidR="00306CB9" w:rsidRDefault="00BE4C4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604988"/>
      <w:docPartObj>
        <w:docPartGallery w:val="Page Numbers (Top of Page)"/>
        <w:docPartUnique/>
      </w:docPartObj>
    </w:sdtPr>
    <w:sdtEndPr>
      <w:rPr>
        <w:color w:val="000000" w:themeColor="text1"/>
      </w:rPr>
    </w:sdtEndPr>
    <w:sdtContent>
      <w:p w:rsidR="00CD27D3" w:rsidRPr="00CD27D3" w:rsidRDefault="009000C2" w:rsidP="00CD27D3">
        <w:pPr>
          <w:pStyle w:val="a4"/>
          <w:jc w:val="center"/>
          <w:rPr>
            <w:color w:val="000000" w:themeColor="text1"/>
          </w:rPr>
        </w:pPr>
        <w:r w:rsidRPr="00CD27D3">
          <w:rPr>
            <w:color w:val="000000" w:themeColor="text1"/>
          </w:rPr>
          <w:fldChar w:fldCharType="begin"/>
        </w:r>
        <w:r w:rsidRPr="00CD27D3">
          <w:rPr>
            <w:color w:val="000000" w:themeColor="text1"/>
          </w:rPr>
          <w:instrText>PAGE   \* MERGEFORMAT</w:instrText>
        </w:r>
        <w:r w:rsidRPr="00CD27D3">
          <w:rPr>
            <w:color w:val="000000" w:themeColor="text1"/>
          </w:rPr>
          <w:fldChar w:fldCharType="separate"/>
        </w:r>
        <w:r w:rsidR="00BE4C41">
          <w:rPr>
            <w:noProof/>
            <w:color w:val="000000" w:themeColor="text1"/>
          </w:rPr>
          <w:t>3</w:t>
        </w:r>
        <w:r w:rsidRPr="00CD27D3">
          <w:rPr>
            <w:color w:val="000000" w:themeColor="text1"/>
          </w:rPr>
          <w:fldChar w:fldCharType="end"/>
        </w:r>
      </w:p>
    </w:sdtContent>
  </w:sdt>
  <w:p w:rsidR="00306CB9" w:rsidRDefault="00BE4C4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7D3" w:rsidRDefault="00BE4C41">
    <w:pPr>
      <w:pStyle w:val="a4"/>
      <w:jc w:val="center"/>
    </w:pPr>
  </w:p>
  <w:p w:rsidR="00E25217" w:rsidRDefault="00BE4C41" w:rsidP="00CD27D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077DC"/>
    <w:multiLevelType w:val="hybridMultilevel"/>
    <w:tmpl w:val="106EB370"/>
    <w:lvl w:ilvl="0" w:tplc="64C2055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F433166"/>
    <w:multiLevelType w:val="hybridMultilevel"/>
    <w:tmpl w:val="299A5592"/>
    <w:lvl w:ilvl="0" w:tplc="77BAB90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B1"/>
    <w:rsid w:val="00103C53"/>
    <w:rsid w:val="001643B1"/>
    <w:rsid w:val="001B1886"/>
    <w:rsid w:val="0028134F"/>
    <w:rsid w:val="003624E4"/>
    <w:rsid w:val="004E2092"/>
    <w:rsid w:val="00641D9D"/>
    <w:rsid w:val="00715335"/>
    <w:rsid w:val="00787DA0"/>
    <w:rsid w:val="00842D73"/>
    <w:rsid w:val="00880DB6"/>
    <w:rsid w:val="008D09AB"/>
    <w:rsid w:val="009000C2"/>
    <w:rsid w:val="00B04870"/>
    <w:rsid w:val="00B3786B"/>
    <w:rsid w:val="00B55DE4"/>
    <w:rsid w:val="00BE4C41"/>
    <w:rsid w:val="00BF5E3A"/>
    <w:rsid w:val="00C33E27"/>
    <w:rsid w:val="00C368CE"/>
    <w:rsid w:val="00C67737"/>
    <w:rsid w:val="00C7787C"/>
    <w:rsid w:val="00D8201C"/>
    <w:rsid w:val="00E00503"/>
    <w:rsid w:val="00E029D4"/>
    <w:rsid w:val="00E47023"/>
    <w:rsid w:val="00EF6352"/>
    <w:rsid w:val="00F4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11132C"/>
  <w15:chartTrackingRefBased/>
  <w15:docId w15:val="{6AF58C55-0989-4919-97AE-58E645082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643B1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43B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Верхний колонтитул Знак"/>
    <w:link w:val="a4"/>
    <w:uiPriority w:val="99"/>
    <w:locked/>
    <w:rsid w:val="001643B1"/>
    <w:rPr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rsid w:val="001643B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">
    <w:name w:val="Верхний колонтитул Знак1"/>
    <w:basedOn w:val="a0"/>
    <w:uiPriority w:val="99"/>
    <w:semiHidden/>
    <w:rsid w:val="001643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643B1"/>
  </w:style>
  <w:style w:type="paragraph" w:customStyle="1" w:styleId="10">
    <w:name w:val="Без интервала1"/>
    <w:rsid w:val="001643B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1643B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43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188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B188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81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1344</Words>
  <Characters>7662</Characters>
  <Application>Microsoft Office Word</Application>
  <DocSecurity>4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 Татьяна Валерьевна</dc:creator>
  <cp:keywords/>
  <dc:description/>
  <cp:lastModifiedBy>Середкина Светлана Васильевна</cp:lastModifiedBy>
  <cp:revision>2</cp:revision>
  <cp:lastPrinted>2021-03-01T02:39:00Z</cp:lastPrinted>
  <dcterms:created xsi:type="dcterms:W3CDTF">2021-03-26T07:53:00Z</dcterms:created>
  <dcterms:modified xsi:type="dcterms:W3CDTF">2021-03-26T07:53:00Z</dcterms:modified>
</cp:coreProperties>
</file>