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FFDC" w14:textId="77777777" w:rsidR="00930012" w:rsidRDefault="00930012" w:rsidP="00930012">
      <w:pPr>
        <w:jc w:val="center"/>
      </w:pPr>
      <w:r>
        <w:t>Российская Федерация</w:t>
      </w:r>
    </w:p>
    <w:p w14:paraId="553461CE" w14:textId="77777777" w:rsidR="00930012" w:rsidRDefault="00930012" w:rsidP="00930012">
      <w:pPr>
        <w:jc w:val="center"/>
      </w:pPr>
      <w:r>
        <w:t>Иркутская область</w:t>
      </w:r>
    </w:p>
    <w:p w14:paraId="5598EF3B" w14:textId="77777777" w:rsidR="00930012" w:rsidRPr="003538AF" w:rsidRDefault="00930012" w:rsidP="00930012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671E8AA4" w14:textId="77777777" w:rsidR="00930012" w:rsidRDefault="00930012" w:rsidP="0093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9B9981D" w14:textId="77777777" w:rsidR="00930012" w:rsidRDefault="00930012" w:rsidP="00930012">
      <w:pPr>
        <w:rPr>
          <w:sz w:val="8"/>
          <w:szCs w:val="8"/>
        </w:rPr>
      </w:pPr>
    </w:p>
    <w:p w14:paraId="069DF837" w14:textId="28EFD71F" w:rsidR="00930012" w:rsidRPr="00E04897" w:rsidRDefault="00E04897" w:rsidP="00E0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 сентября 2021 года</w:t>
      </w:r>
      <w:r w:rsidRPr="00E0489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108-пм</w:t>
      </w:r>
      <w:bookmarkStart w:id="0" w:name="_GoBack"/>
      <w:bookmarkEnd w:id="0"/>
    </w:p>
    <w:p w14:paraId="75481682" w14:textId="492C91A5" w:rsidR="00930012" w:rsidRPr="00E04897" w:rsidRDefault="00930012" w:rsidP="00E04897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4DDC35C4" w14:textId="77777777" w:rsidR="00E04897" w:rsidRPr="00E04897" w:rsidRDefault="00E04897" w:rsidP="00E04897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1A05A75E" w14:textId="04FB1816" w:rsidR="00930012" w:rsidRPr="00E04897" w:rsidRDefault="00E04897" w:rsidP="00E04897">
      <w:pPr>
        <w:jc w:val="center"/>
        <w:rPr>
          <w:b/>
          <w:sz w:val="28"/>
          <w:szCs w:val="28"/>
        </w:rPr>
      </w:pPr>
      <w:r w:rsidRPr="00E04897">
        <w:rPr>
          <w:b/>
          <w:sz w:val="28"/>
          <w:szCs w:val="28"/>
        </w:rPr>
        <w:t>О ВНЕСЕНИИ ИЗМЕНЕНИЯ В ПОСТАНОВЛЕНИЕ</w:t>
      </w:r>
    </w:p>
    <w:p w14:paraId="2602DB2A" w14:textId="0141ACCC" w:rsidR="00930012" w:rsidRPr="00E04897" w:rsidRDefault="00E04897" w:rsidP="00E04897">
      <w:pPr>
        <w:jc w:val="center"/>
        <w:rPr>
          <w:b/>
          <w:sz w:val="28"/>
          <w:szCs w:val="28"/>
        </w:rPr>
      </w:pPr>
      <w:r w:rsidRPr="00E04897">
        <w:rPr>
          <w:b/>
          <w:sz w:val="28"/>
          <w:szCs w:val="28"/>
        </w:rPr>
        <w:t>МЭРА ШЕЛЕХОВСКОГО МУНИЦИПАЛЬНОГО</w:t>
      </w:r>
    </w:p>
    <w:p w14:paraId="1D3A0541" w14:textId="313299D9" w:rsidR="00930012" w:rsidRPr="00E04897" w:rsidRDefault="00E04897" w:rsidP="00E04897">
      <w:pPr>
        <w:jc w:val="center"/>
        <w:rPr>
          <w:b/>
          <w:sz w:val="28"/>
          <w:szCs w:val="28"/>
        </w:rPr>
      </w:pPr>
      <w:r w:rsidRPr="00E04897">
        <w:rPr>
          <w:b/>
          <w:sz w:val="28"/>
          <w:szCs w:val="28"/>
        </w:rPr>
        <w:t>РАЙОНА ОТ 20.07.2021 № 89-ПМ «О ВВЕДЕНИИ</w:t>
      </w:r>
    </w:p>
    <w:p w14:paraId="4BCBCC0D" w14:textId="5A199596" w:rsidR="00930012" w:rsidRPr="00E04897" w:rsidRDefault="00E04897" w:rsidP="00E04897">
      <w:pPr>
        <w:jc w:val="center"/>
        <w:rPr>
          <w:b/>
          <w:sz w:val="28"/>
          <w:szCs w:val="28"/>
        </w:rPr>
      </w:pPr>
      <w:r w:rsidRPr="00E04897">
        <w:rPr>
          <w:b/>
          <w:sz w:val="28"/>
          <w:szCs w:val="28"/>
        </w:rPr>
        <w:t>РЕЖИМА ФУНКЦИОНИРОВАНИЯ «ЧРЕЗВЫЧАЙНАЯ</w:t>
      </w:r>
    </w:p>
    <w:p w14:paraId="4EBD0A3C" w14:textId="01B78CF8" w:rsidR="00930012" w:rsidRPr="00E04897" w:rsidRDefault="00E04897" w:rsidP="00E04897">
      <w:pPr>
        <w:jc w:val="center"/>
        <w:rPr>
          <w:b/>
          <w:sz w:val="28"/>
          <w:szCs w:val="28"/>
        </w:rPr>
      </w:pPr>
      <w:r w:rsidRPr="00E04897">
        <w:rPr>
          <w:b/>
          <w:sz w:val="28"/>
          <w:szCs w:val="28"/>
        </w:rPr>
        <w:t>СИТУАЦИЯ» НА ТЕРРИТОРИИ ГОРОДА ШЕЛЕХОВА</w:t>
      </w:r>
    </w:p>
    <w:p w14:paraId="699480A3" w14:textId="319B3252" w:rsidR="00930012" w:rsidRDefault="00E04897" w:rsidP="00E04897">
      <w:pPr>
        <w:jc w:val="center"/>
        <w:rPr>
          <w:sz w:val="28"/>
          <w:szCs w:val="28"/>
        </w:rPr>
      </w:pPr>
      <w:r w:rsidRPr="00E04897">
        <w:rPr>
          <w:b/>
          <w:sz w:val="28"/>
          <w:szCs w:val="28"/>
        </w:rPr>
        <w:t>И СЕЛА БАКЛАШИ ШЕЛЕХОВСКОГО РАЙОНА»</w:t>
      </w:r>
    </w:p>
    <w:p w14:paraId="0117EE52" w14:textId="1D38B7C3" w:rsidR="00930012" w:rsidRDefault="00930012" w:rsidP="00930012">
      <w:pPr>
        <w:ind w:firstLine="540"/>
        <w:jc w:val="right"/>
        <w:rPr>
          <w:sz w:val="28"/>
          <w:szCs w:val="28"/>
        </w:rPr>
      </w:pPr>
    </w:p>
    <w:p w14:paraId="23EE6A64" w14:textId="77777777" w:rsidR="00E04897" w:rsidRDefault="00E04897" w:rsidP="00930012">
      <w:pPr>
        <w:ind w:firstLine="540"/>
        <w:jc w:val="right"/>
        <w:rPr>
          <w:sz w:val="28"/>
          <w:szCs w:val="28"/>
        </w:rPr>
      </w:pPr>
    </w:p>
    <w:p w14:paraId="2AF94640" w14:textId="49A46C86" w:rsidR="006A0E65" w:rsidRDefault="006A0E65" w:rsidP="006A0E65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 Устава Шелеховского района,</w:t>
      </w:r>
    </w:p>
    <w:p w14:paraId="61868497" w14:textId="77777777" w:rsidR="00930012" w:rsidRDefault="00930012" w:rsidP="00930012">
      <w:pPr>
        <w:ind w:firstLine="540"/>
        <w:jc w:val="right"/>
        <w:rPr>
          <w:sz w:val="28"/>
          <w:szCs w:val="28"/>
        </w:rPr>
      </w:pPr>
    </w:p>
    <w:p w14:paraId="1CBF0BBB" w14:textId="77777777" w:rsidR="00930012" w:rsidRPr="008C5816" w:rsidRDefault="00930012" w:rsidP="00930012">
      <w:pPr>
        <w:ind w:right="-441"/>
        <w:jc w:val="center"/>
        <w:rPr>
          <w:spacing w:val="20"/>
          <w:sz w:val="28"/>
          <w:szCs w:val="28"/>
        </w:rPr>
      </w:pPr>
      <w:r w:rsidRPr="008C5816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Ю:</w:t>
      </w:r>
    </w:p>
    <w:p w14:paraId="6831C24D" w14:textId="43E41B02" w:rsidR="00930012" w:rsidRDefault="00930012" w:rsidP="00930012">
      <w:pPr>
        <w:ind w:firstLine="540"/>
        <w:jc w:val="center"/>
        <w:rPr>
          <w:sz w:val="28"/>
          <w:szCs w:val="28"/>
        </w:rPr>
      </w:pPr>
    </w:p>
    <w:p w14:paraId="20ECFCC3" w14:textId="518E92AA" w:rsidR="00871B33" w:rsidRPr="00E5264B" w:rsidRDefault="00D2396E" w:rsidP="00E5264B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5264B">
        <w:rPr>
          <w:sz w:val="28"/>
          <w:szCs w:val="28"/>
        </w:rPr>
        <w:t xml:space="preserve">Внести в постановление Мэра Шелеховского муниципального района от 20.07.2021 № 89-пм «О введении режима функционирования «Чрезвычайная ситуация» на территории города Шелехова и села Баклаши Шелеховского района» изменение, изложив План </w:t>
      </w:r>
      <w:r w:rsidR="004740C7" w:rsidRPr="00E5264B">
        <w:rPr>
          <w:sz w:val="28"/>
          <w:szCs w:val="28"/>
        </w:rPr>
        <w:t>мероприятий по ликвидации чрезвычайной ситуации, возникшей в результате воздействия грунтовых и дождевых вод на территории Баклашинского сельского поселения и Шелеховского городского поселения, утвержденный п.4 в следующей редакции:</w:t>
      </w:r>
    </w:p>
    <w:p w14:paraId="5B62B1FE" w14:textId="77777777" w:rsidR="00930012" w:rsidRDefault="00930012" w:rsidP="00930012">
      <w:pPr>
        <w:ind w:firstLine="540"/>
        <w:jc w:val="center"/>
        <w:rPr>
          <w:sz w:val="28"/>
          <w:szCs w:val="28"/>
        </w:rPr>
      </w:pPr>
    </w:p>
    <w:p w14:paraId="643F506E" w14:textId="436B44E6" w:rsidR="00722F26" w:rsidRDefault="00722F26">
      <w:pPr>
        <w:spacing w:after="200" w:line="276" w:lineRule="auto"/>
      </w:pPr>
      <w:r>
        <w:br w:type="page"/>
      </w:r>
    </w:p>
    <w:p w14:paraId="17ACE132" w14:textId="77777777" w:rsidR="009E7332" w:rsidRDefault="009E7332">
      <w:pPr>
        <w:sectPr w:rsidR="009E7332" w:rsidSect="00455F18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5EB9D5B" w14:textId="0738D9EF" w:rsidR="009E7332" w:rsidRDefault="00B07DA4" w:rsidP="009E733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E7332">
        <w:rPr>
          <w:sz w:val="28"/>
          <w:szCs w:val="28"/>
        </w:rPr>
        <w:t>ПЛАН</w:t>
      </w:r>
    </w:p>
    <w:p w14:paraId="35823E21" w14:textId="77777777" w:rsidR="00122680" w:rsidRDefault="00D6317D" w:rsidP="0012268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9E7332">
        <w:rPr>
          <w:sz w:val="28"/>
          <w:szCs w:val="28"/>
        </w:rPr>
        <w:t xml:space="preserve">ликвидации чрезвычайной ситуации, возникшей в результате воздействия грунтовых и дождевых вод </w:t>
      </w:r>
    </w:p>
    <w:p w14:paraId="0B00660F" w14:textId="516547D9" w:rsidR="009E7332" w:rsidRDefault="009E7332" w:rsidP="0012268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Баклашинского сельского поселения и Шелеховского городского поселения </w:t>
      </w:r>
    </w:p>
    <w:p w14:paraId="2957F131" w14:textId="77777777" w:rsidR="009E7332" w:rsidRDefault="009E7332" w:rsidP="009E7332">
      <w:pPr>
        <w:spacing w:line="240" w:lineRule="atLeast"/>
        <w:jc w:val="center"/>
        <w:rPr>
          <w:sz w:val="28"/>
          <w:szCs w:val="28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298"/>
        <w:gridCol w:w="3298"/>
        <w:gridCol w:w="2475"/>
        <w:gridCol w:w="1777"/>
        <w:gridCol w:w="2334"/>
        <w:gridCol w:w="1314"/>
      </w:tblGrid>
      <w:tr w:rsidR="009E7332" w:rsidRPr="00E517F9" w14:paraId="3544C490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2DCCB0EE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№№</w:t>
            </w:r>
          </w:p>
          <w:p w14:paraId="20AC62EB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пп</w:t>
            </w:r>
          </w:p>
        </w:tc>
        <w:tc>
          <w:tcPr>
            <w:tcW w:w="3298" w:type="dxa"/>
          </w:tcPr>
          <w:p w14:paraId="105B9DA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Перечень аварийно –спасательных работ при ликвидации чрезвычайной ситуации природного характера</w:t>
            </w:r>
          </w:p>
        </w:tc>
        <w:tc>
          <w:tcPr>
            <w:tcW w:w="3298" w:type="dxa"/>
            <w:shd w:val="clear" w:color="auto" w:fill="auto"/>
          </w:tcPr>
          <w:p w14:paraId="25BBBFB3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Наименование мероприятия</w:t>
            </w:r>
          </w:p>
        </w:tc>
        <w:tc>
          <w:tcPr>
            <w:tcW w:w="2475" w:type="dxa"/>
            <w:shd w:val="clear" w:color="auto" w:fill="auto"/>
          </w:tcPr>
          <w:p w14:paraId="2EB5FA10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Срок исполнения</w:t>
            </w:r>
          </w:p>
        </w:tc>
        <w:tc>
          <w:tcPr>
            <w:tcW w:w="1777" w:type="dxa"/>
            <w:shd w:val="clear" w:color="auto" w:fill="auto"/>
          </w:tcPr>
          <w:p w14:paraId="16470EF5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Ответственный исполнитель</w:t>
            </w:r>
          </w:p>
        </w:tc>
        <w:tc>
          <w:tcPr>
            <w:tcW w:w="2334" w:type="dxa"/>
          </w:tcPr>
          <w:p w14:paraId="3F1589FF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Привлекаемые силы и средства</w:t>
            </w:r>
          </w:p>
        </w:tc>
        <w:tc>
          <w:tcPr>
            <w:tcW w:w="1314" w:type="dxa"/>
            <w:shd w:val="clear" w:color="auto" w:fill="auto"/>
          </w:tcPr>
          <w:p w14:paraId="385BCFEF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Отметка о выполнении</w:t>
            </w:r>
          </w:p>
        </w:tc>
      </w:tr>
      <w:tr w:rsidR="009E7332" w:rsidRPr="00E517F9" w14:paraId="4DEAE611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2A359FC1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</w:tcPr>
          <w:p w14:paraId="663E87FA" w14:textId="77777777" w:rsidR="009E7332" w:rsidRDefault="009E7332" w:rsidP="00E81514">
            <w:pPr>
              <w:spacing w:line="240" w:lineRule="atLeast"/>
              <w:jc w:val="center"/>
            </w:pPr>
            <w:r>
              <w:t>Ввод (вывод) сил и средств в зону (из зоны) чрезвычайной ситуации (далее – ЧС)</w:t>
            </w:r>
          </w:p>
        </w:tc>
        <w:tc>
          <w:tcPr>
            <w:tcW w:w="3298" w:type="dxa"/>
            <w:shd w:val="clear" w:color="auto" w:fill="auto"/>
          </w:tcPr>
          <w:p w14:paraId="07F36BFF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Организация работы оперативной группы в зоне ЧС</w:t>
            </w:r>
          </w:p>
        </w:tc>
        <w:tc>
          <w:tcPr>
            <w:tcW w:w="2475" w:type="dxa"/>
            <w:shd w:val="clear" w:color="auto" w:fill="auto"/>
          </w:tcPr>
          <w:p w14:paraId="2082D7E0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До ликвидации ЧС</w:t>
            </w:r>
          </w:p>
        </w:tc>
        <w:tc>
          <w:tcPr>
            <w:tcW w:w="1777" w:type="dxa"/>
            <w:shd w:val="clear" w:color="auto" w:fill="auto"/>
          </w:tcPr>
          <w:p w14:paraId="56A075BB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Кудренко Е.В.</w:t>
            </w:r>
          </w:p>
        </w:tc>
        <w:tc>
          <w:tcPr>
            <w:tcW w:w="2334" w:type="dxa"/>
          </w:tcPr>
          <w:p w14:paraId="64D15A1A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1а/м</w:t>
            </w:r>
          </w:p>
        </w:tc>
        <w:tc>
          <w:tcPr>
            <w:tcW w:w="1314" w:type="dxa"/>
            <w:shd w:val="clear" w:color="auto" w:fill="auto"/>
          </w:tcPr>
          <w:p w14:paraId="4E7A891C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779250F2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4788ED6C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6B091A81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574AB1A3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 xml:space="preserve">Организация комиссионного обследования по выявлению негативного воздействия </w:t>
            </w:r>
            <w:r w:rsidRPr="00B1156B">
              <w:t xml:space="preserve">грунтовых и дождевых </w:t>
            </w:r>
            <w:r>
              <w:t xml:space="preserve">вод на участки граждан в зоне ЧС </w:t>
            </w:r>
          </w:p>
        </w:tc>
        <w:tc>
          <w:tcPr>
            <w:tcW w:w="2475" w:type="dxa"/>
            <w:shd w:val="clear" w:color="auto" w:fill="auto"/>
          </w:tcPr>
          <w:p w14:paraId="678D8DE8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С 20 июля</w:t>
            </w:r>
          </w:p>
        </w:tc>
        <w:tc>
          <w:tcPr>
            <w:tcW w:w="1777" w:type="dxa"/>
            <w:shd w:val="clear" w:color="auto" w:fill="auto"/>
          </w:tcPr>
          <w:p w14:paraId="3C89F95D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Федоров А.С.</w:t>
            </w:r>
            <w:r>
              <w:t>,</w:t>
            </w:r>
          </w:p>
          <w:p w14:paraId="143036D6" w14:textId="77777777" w:rsidR="009E7332" w:rsidRDefault="009E7332" w:rsidP="00E81514">
            <w:pPr>
              <w:spacing w:line="240" w:lineRule="atLeast"/>
              <w:jc w:val="center"/>
            </w:pPr>
            <w:r>
              <w:t>Липин С.Н.,</w:t>
            </w:r>
          </w:p>
          <w:p w14:paraId="18B45F40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5AB6D3DE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2 а/м</w:t>
            </w:r>
          </w:p>
        </w:tc>
        <w:tc>
          <w:tcPr>
            <w:tcW w:w="1314" w:type="dxa"/>
            <w:shd w:val="clear" w:color="auto" w:fill="auto"/>
          </w:tcPr>
          <w:p w14:paraId="32EADFA3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3E325AE2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433840DC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601D15F5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56E03045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 xml:space="preserve">Доставка в зону ЧС технических средств для откачки дождевых и грунтовых вод с участков граждан </w:t>
            </w:r>
          </w:p>
        </w:tc>
        <w:tc>
          <w:tcPr>
            <w:tcW w:w="2475" w:type="dxa"/>
            <w:shd w:val="clear" w:color="auto" w:fill="auto"/>
          </w:tcPr>
          <w:p w14:paraId="71A89FDB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С 20 июля до завершения мероприятий</w:t>
            </w:r>
          </w:p>
        </w:tc>
        <w:tc>
          <w:tcPr>
            <w:tcW w:w="1777" w:type="dxa"/>
            <w:shd w:val="clear" w:color="auto" w:fill="auto"/>
          </w:tcPr>
          <w:p w14:paraId="6D0977C3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Федоров А.С.</w:t>
            </w:r>
            <w:r>
              <w:t>,</w:t>
            </w:r>
          </w:p>
          <w:p w14:paraId="1F446090" w14:textId="77777777" w:rsidR="009E7332" w:rsidRDefault="009E7332" w:rsidP="00E81514">
            <w:pPr>
              <w:spacing w:line="240" w:lineRule="atLeast"/>
              <w:jc w:val="center"/>
            </w:pPr>
            <w:r>
              <w:t>Липин С.Н.,</w:t>
            </w:r>
          </w:p>
          <w:p w14:paraId="1D393D5F" w14:textId="77777777" w:rsidR="009E7332" w:rsidRDefault="009E7332" w:rsidP="00E81514">
            <w:pPr>
              <w:spacing w:line="240" w:lineRule="atLeast"/>
              <w:jc w:val="center"/>
            </w:pPr>
            <w:r>
              <w:t>Осипов А.С.</w:t>
            </w:r>
          </w:p>
          <w:p w14:paraId="37F41CCF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2B020CFD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3 мотопомпы</w:t>
            </w:r>
          </w:p>
        </w:tc>
        <w:tc>
          <w:tcPr>
            <w:tcW w:w="1314" w:type="dxa"/>
            <w:shd w:val="clear" w:color="auto" w:fill="auto"/>
          </w:tcPr>
          <w:p w14:paraId="08B90CF2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73DE2F77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2CD56812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12063775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138A50D5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Мониторинг уровня воды в карьерах в зоне ЧС</w:t>
            </w:r>
          </w:p>
        </w:tc>
        <w:tc>
          <w:tcPr>
            <w:tcW w:w="2475" w:type="dxa"/>
            <w:shd w:val="clear" w:color="auto" w:fill="auto"/>
          </w:tcPr>
          <w:p w14:paraId="3C4BC03D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 xml:space="preserve">До завершения </w:t>
            </w:r>
            <w:r>
              <w:t xml:space="preserve">выполнения </w:t>
            </w:r>
            <w:r w:rsidRPr="00E517F9">
              <w:t>мероприятий</w:t>
            </w:r>
          </w:p>
        </w:tc>
        <w:tc>
          <w:tcPr>
            <w:tcW w:w="1777" w:type="dxa"/>
            <w:shd w:val="clear" w:color="auto" w:fill="auto"/>
          </w:tcPr>
          <w:p w14:paraId="411ABB3A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Федоров А.С.</w:t>
            </w:r>
            <w:r>
              <w:t>,</w:t>
            </w:r>
          </w:p>
          <w:p w14:paraId="398D7C75" w14:textId="77777777" w:rsidR="009E7332" w:rsidRDefault="009E7332" w:rsidP="00E81514">
            <w:pPr>
              <w:spacing w:line="240" w:lineRule="atLeast"/>
              <w:jc w:val="center"/>
            </w:pPr>
            <w:r>
              <w:t>Липин С.Н.,</w:t>
            </w:r>
          </w:p>
          <w:p w14:paraId="03EC6CEC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201B5A1A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2 а/м</w:t>
            </w:r>
          </w:p>
        </w:tc>
        <w:tc>
          <w:tcPr>
            <w:tcW w:w="1314" w:type="dxa"/>
            <w:shd w:val="clear" w:color="auto" w:fill="auto"/>
          </w:tcPr>
          <w:p w14:paraId="545C4C0B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3DFC553F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2DCFD088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187FC541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78BF0BE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Доставка сил и средств зону ЧС</w:t>
            </w:r>
          </w:p>
        </w:tc>
        <w:tc>
          <w:tcPr>
            <w:tcW w:w="2475" w:type="dxa"/>
            <w:shd w:val="clear" w:color="auto" w:fill="auto"/>
          </w:tcPr>
          <w:p w14:paraId="54388D16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В порядке, определенном техническим решением</w:t>
            </w:r>
          </w:p>
        </w:tc>
        <w:tc>
          <w:tcPr>
            <w:tcW w:w="1777" w:type="dxa"/>
            <w:shd w:val="clear" w:color="auto" w:fill="auto"/>
          </w:tcPr>
          <w:p w14:paraId="18895BB0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Кудренко Е.В.</w:t>
            </w:r>
          </w:p>
        </w:tc>
        <w:tc>
          <w:tcPr>
            <w:tcW w:w="2334" w:type="dxa"/>
          </w:tcPr>
          <w:p w14:paraId="688F287B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1 т/с</w:t>
            </w:r>
          </w:p>
        </w:tc>
        <w:tc>
          <w:tcPr>
            <w:tcW w:w="1314" w:type="dxa"/>
            <w:shd w:val="clear" w:color="auto" w:fill="auto"/>
          </w:tcPr>
          <w:p w14:paraId="5710E3B4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2E113A42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145F1819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1F2C3221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7D8BD48E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Усиление группировки сил и средств в зоне ЧС</w:t>
            </w:r>
          </w:p>
        </w:tc>
        <w:tc>
          <w:tcPr>
            <w:tcW w:w="2475" w:type="dxa"/>
            <w:shd w:val="clear" w:color="auto" w:fill="auto"/>
          </w:tcPr>
          <w:p w14:paraId="7866511B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При возникновении необходимости</w:t>
            </w:r>
          </w:p>
        </w:tc>
        <w:tc>
          <w:tcPr>
            <w:tcW w:w="1777" w:type="dxa"/>
            <w:shd w:val="clear" w:color="auto" w:fill="auto"/>
          </w:tcPr>
          <w:p w14:paraId="08426D0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Кудренко Е.В.</w:t>
            </w:r>
          </w:p>
        </w:tc>
        <w:tc>
          <w:tcPr>
            <w:tcW w:w="2334" w:type="dxa"/>
          </w:tcPr>
          <w:p w14:paraId="775D4E8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В соответствии с объемом выполняемых работ</w:t>
            </w:r>
          </w:p>
        </w:tc>
        <w:tc>
          <w:tcPr>
            <w:tcW w:w="1314" w:type="dxa"/>
            <w:shd w:val="clear" w:color="auto" w:fill="auto"/>
          </w:tcPr>
          <w:p w14:paraId="519A7898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4FEA5498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65F4C40D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</w:tcPr>
          <w:p w14:paraId="7A120AE6" w14:textId="0F71047F" w:rsidR="009E7332" w:rsidRPr="00E517F9" w:rsidRDefault="009E7332" w:rsidP="00E81514">
            <w:pPr>
              <w:spacing w:line="240" w:lineRule="atLeast"/>
              <w:jc w:val="center"/>
            </w:pPr>
            <w:r>
              <w:t xml:space="preserve">Локализация и ликвидация поражающих факторов источников </w:t>
            </w:r>
            <w:r w:rsidR="00B465BC">
              <w:t>ЧС</w:t>
            </w:r>
          </w:p>
        </w:tc>
        <w:tc>
          <w:tcPr>
            <w:tcW w:w="3298" w:type="dxa"/>
            <w:shd w:val="clear" w:color="auto" w:fill="auto"/>
          </w:tcPr>
          <w:p w14:paraId="21391424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Откачка грунтовых и дождевых вод с территории подтопленных участков</w:t>
            </w:r>
          </w:p>
        </w:tc>
        <w:tc>
          <w:tcPr>
            <w:tcW w:w="2475" w:type="dxa"/>
            <w:shd w:val="clear" w:color="auto" w:fill="auto"/>
          </w:tcPr>
          <w:p w14:paraId="25C662DA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До завершения мероприятий</w:t>
            </w:r>
          </w:p>
        </w:tc>
        <w:tc>
          <w:tcPr>
            <w:tcW w:w="1777" w:type="dxa"/>
            <w:shd w:val="clear" w:color="auto" w:fill="auto"/>
          </w:tcPr>
          <w:p w14:paraId="46CAFA65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Федоров А.С.,</w:t>
            </w:r>
          </w:p>
          <w:p w14:paraId="73F4CD2E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Липин С.Н</w:t>
            </w:r>
            <w:r w:rsidRPr="00E517F9">
              <w:t>.,</w:t>
            </w:r>
          </w:p>
          <w:p w14:paraId="11704B69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Осипов А.С.</w:t>
            </w:r>
          </w:p>
        </w:tc>
        <w:tc>
          <w:tcPr>
            <w:tcW w:w="2334" w:type="dxa"/>
          </w:tcPr>
          <w:p w14:paraId="1C09ABA0" w14:textId="77777777" w:rsidR="009E7332" w:rsidRDefault="009E7332" w:rsidP="00E81514">
            <w:pPr>
              <w:spacing w:line="240" w:lineRule="atLeast"/>
              <w:jc w:val="center"/>
            </w:pPr>
            <w:r>
              <w:t xml:space="preserve">3 а/м, </w:t>
            </w:r>
          </w:p>
          <w:p w14:paraId="3A09E09B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3 мотопомпы</w:t>
            </w:r>
          </w:p>
        </w:tc>
        <w:tc>
          <w:tcPr>
            <w:tcW w:w="1314" w:type="dxa"/>
            <w:shd w:val="clear" w:color="auto" w:fill="auto"/>
          </w:tcPr>
          <w:p w14:paraId="27FA7F17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03415EDD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6BBC30BF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2DA6EDF3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78033FBE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 xml:space="preserve">Привлечение специализированной организации для выработки технического решения по локализации и ликвидации последствий ЧС (далее-техническое решение) </w:t>
            </w:r>
          </w:p>
        </w:tc>
        <w:tc>
          <w:tcPr>
            <w:tcW w:w="2475" w:type="dxa"/>
            <w:shd w:val="clear" w:color="auto" w:fill="auto"/>
          </w:tcPr>
          <w:p w14:paraId="2FB14C44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До 25 июля</w:t>
            </w:r>
          </w:p>
        </w:tc>
        <w:tc>
          <w:tcPr>
            <w:tcW w:w="1777" w:type="dxa"/>
            <w:shd w:val="clear" w:color="auto" w:fill="auto"/>
          </w:tcPr>
          <w:p w14:paraId="3FC7AA70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Кудренко Е.В.</w:t>
            </w:r>
          </w:p>
        </w:tc>
        <w:tc>
          <w:tcPr>
            <w:tcW w:w="2334" w:type="dxa"/>
          </w:tcPr>
          <w:p w14:paraId="69E26D71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14" w:type="dxa"/>
            <w:shd w:val="clear" w:color="auto" w:fill="auto"/>
          </w:tcPr>
          <w:p w14:paraId="2E8D7154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233FF404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7DE0F25D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39BECED4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68115AED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Мониторинг выполнения  технического решения</w:t>
            </w:r>
          </w:p>
        </w:tc>
        <w:tc>
          <w:tcPr>
            <w:tcW w:w="2475" w:type="dxa"/>
            <w:shd w:val="clear" w:color="auto" w:fill="auto"/>
          </w:tcPr>
          <w:p w14:paraId="7CDA33F9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 xml:space="preserve">До завершения </w:t>
            </w:r>
            <w:r>
              <w:t xml:space="preserve">выполнения </w:t>
            </w:r>
            <w:r w:rsidRPr="00E517F9">
              <w:t>мероприятий</w:t>
            </w:r>
          </w:p>
        </w:tc>
        <w:tc>
          <w:tcPr>
            <w:tcW w:w="1777" w:type="dxa"/>
            <w:shd w:val="clear" w:color="auto" w:fill="auto"/>
          </w:tcPr>
          <w:p w14:paraId="5A08DDA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Руководитель специализированной организации</w:t>
            </w:r>
          </w:p>
        </w:tc>
        <w:tc>
          <w:tcPr>
            <w:tcW w:w="2334" w:type="dxa"/>
          </w:tcPr>
          <w:p w14:paraId="212C35CC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1 а/м</w:t>
            </w:r>
          </w:p>
        </w:tc>
        <w:tc>
          <w:tcPr>
            <w:tcW w:w="1314" w:type="dxa"/>
            <w:shd w:val="clear" w:color="auto" w:fill="auto"/>
          </w:tcPr>
          <w:p w14:paraId="38189CB1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407EA249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6780FC64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5A5F7858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1B98B704" w14:textId="77777777" w:rsidR="009E7332" w:rsidRDefault="009E7332" w:rsidP="00E81514">
            <w:pPr>
              <w:spacing w:line="240" w:lineRule="atLeast"/>
              <w:jc w:val="center"/>
            </w:pPr>
            <w:r>
              <w:t>Проведение мероприятий по реализации технического решения</w:t>
            </w:r>
          </w:p>
        </w:tc>
        <w:tc>
          <w:tcPr>
            <w:tcW w:w="2475" w:type="dxa"/>
            <w:shd w:val="clear" w:color="auto" w:fill="auto"/>
          </w:tcPr>
          <w:p w14:paraId="4CB1CF45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В порядке, определенном техническим решением</w:t>
            </w:r>
          </w:p>
        </w:tc>
        <w:tc>
          <w:tcPr>
            <w:tcW w:w="1777" w:type="dxa"/>
            <w:shd w:val="clear" w:color="auto" w:fill="auto"/>
          </w:tcPr>
          <w:p w14:paraId="5C697A75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Федоров А.С.,</w:t>
            </w:r>
          </w:p>
          <w:p w14:paraId="558BC606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Липин С.Н</w:t>
            </w:r>
            <w:r w:rsidRPr="00E517F9">
              <w:t>.,</w:t>
            </w:r>
          </w:p>
          <w:p w14:paraId="6E38C71E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Кудренко Е.В.</w:t>
            </w:r>
          </w:p>
          <w:p w14:paraId="133BBC2B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75AE713E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1 т/с</w:t>
            </w:r>
          </w:p>
        </w:tc>
        <w:tc>
          <w:tcPr>
            <w:tcW w:w="1314" w:type="dxa"/>
            <w:shd w:val="clear" w:color="auto" w:fill="auto"/>
          </w:tcPr>
          <w:p w14:paraId="403B5D7F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5A929C8C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5524997E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782161D8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33B38AF7" w14:textId="77777777" w:rsidR="009E7332" w:rsidRPr="0082561A" w:rsidRDefault="009E7332" w:rsidP="00E81514">
            <w:pPr>
              <w:spacing w:line="240" w:lineRule="atLeast"/>
              <w:jc w:val="center"/>
              <w:rPr>
                <w:highlight w:val="yellow"/>
              </w:rPr>
            </w:pPr>
            <w:r w:rsidRPr="0082561A">
              <w:t>Проведение берегоукрепительных мероприятий</w:t>
            </w:r>
            <w:r>
              <w:t xml:space="preserve"> </w:t>
            </w:r>
            <w:r w:rsidRPr="0082561A">
              <w:t>н</w:t>
            </w:r>
            <w:r>
              <w:t>е</w:t>
            </w:r>
            <w:r w:rsidRPr="0082561A">
              <w:t xml:space="preserve">капитального характера, направленных на защиту территории и населения, объектов </w:t>
            </w:r>
            <w:r w:rsidRPr="0082561A">
              <w:lastRenderedPageBreak/>
              <w:t>инфраструктуры от негативного воздействия вод</w:t>
            </w:r>
          </w:p>
        </w:tc>
        <w:tc>
          <w:tcPr>
            <w:tcW w:w="2475" w:type="dxa"/>
            <w:shd w:val="clear" w:color="auto" w:fill="auto"/>
          </w:tcPr>
          <w:p w14:paraId="09E6E400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lastRenderedPageBreak/>
              <w:t xml:space="preserve">До завершения </w:t>
            </w:r>
            <w:r>
              <w:t xml:space="preserve">выполнения </w:t>
            </w:r>
            <w:r w:rsidRPr="00E517F9">
              <w:t>мероприятий</w:t>
            </w:r>
          </w:p>
        </w:tc>
        <w:tc>
          <w:tcPr>
            <w:tcW w:w="1777" w:type="dxa"/>
            <w:shd w:val="clear" w:color="auto" w:fill="auto"/>
          </w:tcPr>
          <w:p w14:paraId="79C5854D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Федоров А.С.,</w:t>
            </w:r>
          </w:p>
          <w:p w14:paraId="2997C8BF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Кудренко Е.В.</w:t>
            </w:r>
          </w:p>
          <w:p w14:paraId="3EFCFEE9" w14:textId="77777777" w:rsidR="009E7332" w:rsidRPr="00E517F9" w:rsidRDefault="009E7332" w:rsidP="00E81514">
            <w:pPr>
              <w:spacing w:line="240" w:lineRule="atLeast"/>
              <w:jc w:val="center"/>
            </w:pPr>
          </w:p>
          <w:p w14:paraId="0ACBFAFA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4E68037D" w14:textId="77777777" w:rsidR="009E7332" w:rsidRDefault="009E7332" w:rsidP="00E81514">
            <w:pPr>
              <w:spacing w:line="240" w:lineRule="atLeast"/>
              <w:jc w:val="center"/>
            </w:pPr>
            <w:r>
              <w:t xml:space="preserve">2 а/м, </w:t>
            </w:r>
          </w:p>
          <w:p w14:paraId="075AB4DF" w14:textId="77777777" w:rsidR="009E7332" w:rsidRDefault="009E7332" w:rsidP="00E81514">
            <w:pPr>
              <w:spacing w:line="240" w:lineRule="atLeast"/>
              <w:jc w:val="center"/>
            </w:pPr>
            <w:r>
              <w:t>1- погрузчик</w:t>
            </w:r>
          </w:p>
        </w:tc>
        <w:tc>
          <w:tcPr>
            <w:tcW w:w="1314" w:type="dxa"/>
            <w:shd w:val="clear" w:color="auto" w:fill="auto"/>
          </w:tcPr>
          <w:p w14:paraId="3DD9760D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70F403D5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458CA02B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3EE96E62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1C3C7A7F" w14:textId="77777777" w:rsidR="009E7332" w:rsidRDefault="009E7332" w:rsidP="00E81514">
            <w:pPr>
              <w:spacing w:line="240" w:lineRule="atLeast"/>
              <w:jc w:val="center"/>
            </w:pPr>
            <w:r>
              <w:t>Организация и проведение дополнительных мероприятий по ликвидации вторичных поражающих факторов</w:t>
            </w:r>
          </w:p>
        </w:tc>
        <w:tc>
          <w:tcPr>
            <w:tcW w:w="2475" w:type="dxa"/>
            <w:shd w:val="clear" w:color="auto" w:fill="auto"/>
          </w:tcPr>
          <w:p w14:paraId="57342C42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При возникновении необходимости</w:t>
            </w:r>
          </w:p>
        </w:tc>
        <w:tc>
          <w:tcPr>
            <w:tcW w:w="1777" w:type="dxa"/>
            <w:shd w:val="clear" w:color="auto" w:fill="auto"/>
          </w:tcPr>
          <w:p w14:paraId="0792BCD1" w14:textId="77777777" w:rsidR="009E7332" w:rsidRPr="00E517F9" w:rsidRDefault="009E7332" w:rsidP="00E81514">
            <w:pPr>
              <w:spacing w:line="240" w:lineRule="atLeast"/>
              <w:jc w:val="center"/>
            </w:pPr>
            <w:r w:rsidRPr="00E517F9">
              <w:t>Федоров А.С.,</w:t>
            </w:r>
          </w:p>
          <w:p w14:paraId="2362536D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Липин С.Н</w:t>
            </w:r>
            <w:r w:rsidRPr="00E517F9">
              <w:t>.,</w:t>
            </w:r>
          </w:p>
          <w:p w14:paraId="0E274A9A" w14:textId="77777777" w:rsidR="009E7332" w:rsidRDefault="009E7332" w:rsidP="00E81514">
            <w:pPr>
              <w:spacing w:line="240" w:lineRule="atLeast"/>
              <w:jc w:val="center"/>
            </w:pPr>
            <w:r w:rsidRPr="00E517F9">
              <w:t>Кудренко Е.В.</w:t>
            </w:r>
          </w:p>
          <w:p w14:paraId="1465ACCC" w14:textId="77777777" w:rsidR="009E7332" w:rsidRDefault="009E7332" w:rsidP="00E81514">
            <w:pPr>
              <w:spacing w:line="240" w:lineRule="atLeast"/>
              <w:jc w:val="center"/>
            </w:pPr>
          </w:p>
        </w:tc>
        <w:tc>
          <w:tcPr>
            <w:tcW w:w="2334" w:type="dxa"/>
          </w:tcPr>
          <w:p w14:paraId="1BA2C017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В соответствии с объемом выполняемых работ</w:t>
            </w:r>
          </w:p>
        </w:tc>
        <w:tc>
          <w:tcPr>
            <w:tcW w:w="1314" w:type="dxa"/>
            <w:shd w:val="clear" w:color="auto" w:fill="auto"/>
          </w:tcPr>
          <w:p w14:paraId="4DAFEBC0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4E7F6F70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5C43EF79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3546E0C8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7B2A1ABD" w14:textId="77777777" w:rsidR="009E7332" w:rsidRPr="00B1156B" w:rsidRDefault="009E7332" w:rsidP="00E81514">
            <w:pPr>
              <w:spacing w:line="240" w:lineRule="atLeast"/>
              <w:jc w:val="center"/>
            </w:pPr>
            <w:r>
              <w:t>Обеспечение готовности пункта временного размещения № 2</w:t>
            </w:r>
          </w:p>
        </w:tc>
        <w:tc>
          <w:tcPr>
            <w:tcW w:w="2475" w:type="dxa"/>
            <w:shd w:val="clear" w:color="auto" w:fill="auto"/>
          </w:tcPr>
          <w:p w14:paraId="1950CCCF" w14:textId="77777777" w:rsidR="009E7332" w:rsidRPr="00B1156B" w:rsidRDefault="009E7332" w:rsidP="00E81514">
            <w:pPr>
              <w:spacing w:line="240" w:lineRule="atLeast"/>
              <w:jc w:val="center"/>
            </w:pPr>
            <w:r>
              <w:t>При возникновении необходимости эвакуации граждан, попавших в зону ЧС</w:t>
            </w:r>
          </w:p>
        </w:tc>
        <w:tc>
          <w:tcPr>
            <w:tcW w:w="1777" w:type="dxa"/>
            <w:shd w:val="clear" w:color="auto" w:fill="auto"/>
          </w:tcPr>
          <w:p w14:paraId="4BCDD653" w14:textId="77777777" w:rsidR="009E7332" w:rsidRDefault="009E7332" w:rsidP="00E81514">
            <w:pPr>
              <w:spacing w:line="240" w:lineRule="atLeast"/>
              <w:jc w:val="center"/>
            </w:pPr>
            <w:r>
              <w:t>Софьина Е.В.</w:t>
            </w:r>
          </w:p>
        </w:tc>
        <w:tc>
          <w:tcPr>
            <w:tcW w:w="2334" w:type="dxa"/>
          </w:tcPr>
          <w:p w14:paraId="32A3FFAD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58945B4D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270D1456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09E30D0F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6678A51B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3D62E08A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Предоставления отчета о реализации технического решения</w:t>
            </w:r>
          </w:p>
        </w:tc>
        <w:tc>
          <w:tcPr>
            <w:tcW w:w="2475" w:type="dxa"/>
            <w:shd w:val="clear" w:color="auto" w:fill="auto"/>
          </w:tcPr>
          <w:p w14:paraId="154CDEE9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 3 сентября</w:t>
            </w:r>
          </w:p>
        </w:tc>
        <w:tc>
          <w:tcPr>
            <w:tcW w:w="1777" w:type="dxa"/>
            <w:shd w:val="clear" w:color="auto" w:fill="auto"/>
          </w:tcPr>
          <w:p w14:paraId="41103CC7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  <w:r>
              <w:t>Руководитель специализированной организации</w:t>
            </w:r>
          </w:p>
        </w:tc>
        <w:tc>
          <w:tcPr>
            <w:tcW w:w="2334" w:type="dxa"/>
          </w:tcPr>
          <w:p w14:paraId="26F8779C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251162EE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29DFF890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3BD1F2D8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</w:tcPr>
          <w:p w14:paraId="005E2CE0" w14:textId="77777777" w:rsidR="009E7332" w:rsidRPr="00E517F9" w:rsidRDefault="009E7332" w:rsidP="00E81514">
            <w:pPr>
              <w:spacing w:line="240" w:lineRule="atLeast"/>
              <w:jc w:val="center"/>
            </w:pPr>
            <w:r>
              <w:t>Дополнительные мероприятия</w:t>
            </w:r>
          </w:p>
        </w:tc>
        <w:tc>
          <w:tcPr>
            <w:tcW w:w="3298" w:type="dxa"/>
            <w:shd w:val="clear" w:color="auto" w:fill="auto"/>
          </w:tcPr>
          <w:p w14:paraId="37EC5023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Проведение земельного контроля на территории зоны ЧС</w:t>
            </w:r>
          </w:p>
        </w:tc>
        <w:tc>
          <w:tcPr>
            <w:tcW w:w="2475" w:type="dxa"/>
            <w:shd w:val="clear" w:color="auto" w:fill="auto"/>
          </w:tcPr>
          <w:p w14:paraId="7FCB227C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 28 июля</w:t>
            </w:r>
          </w:p>
        </w:tc>
        <w:tc>
          <w:tcPr>
            <w:tcW w:w="1777" w:type="dxa"/>
            <w:shd w:val="clear" w:color="auto" w:fill="auto"/>
          </w:tcPr>
          <w:p w14:paraId="2EF6DA1F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Федоров А.С.</w:t>
            </w:r>
          </w:p>
        </w:tc>
        <w:tc>
          <w:tcPr>
            <w:tcW w:w="2334" w:type="dxa"/>
          </w:tcPr>
          <w:p w14:paraId="4F1AA077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4B8AE0D4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3659B5AD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104F7419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53259702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641EFCD8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 xml:space="preserve">Подготовка информационных материалов для населения по порядку возмещения ущерба в результате ЧС, правилам компенсационных выплат </w:t>
            </w:r>
          </w:p>
        </w:tc>
        <w:tc>
          <w:tcPr>
            <w:tcW w:w="2475" w:type="dxa"/>
            <w:shd w:val="clear" w:color="auto" w:fill="auto"/>
          </w:tcPr>
          <w:p w14:paraId="13D6D180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 23 июля</w:t>
            </w:r>
          </w:p>
        </w:tc>
        <w:tc>
          <w:tcPr>
            <w:tcW w:w="1777" w:type="dxa"/>
            <w:shd w:val="clear" w:color="auto" w:fill="auto"/>
          </w:tcPr>
          <w:p w14:paraId="332FC59C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Любочко И.С.,</w:t>
            </w:r>
          </w:p>
          <w:p w14:paraId="4ABCCEA8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Кудренко Е.В.</w:t>
            </w:r>
          </w:p>
        </w:tc>
        <w:tc>
          <w:tcPr>
            <w:tcW w:w="2334" w:type="dxa"/>
          </w:tcPr>
          <w:p w14:paraId="4850ECD4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639A6D23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254F077E" w14:textId="77777777" w:rsidTr="00371376">
        <w:trPr>
          <w:trHeight w:val="2588"/>
          <w:jc w:val="center"/>
        </w:trPr>
        <w:tc>
          <w:tcPr>
            <w:tcW w:w="779" w:type="dxa"/>
            <w:shd w:val="clear" w:color="auto" w:fill="auto"/>
          </w:tcPr>
          <w:p w14:paraId="2A9B7F26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2A698B5B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2E13DE87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Доведение информации до населения, попавшему в зону ЧС о выполняемых мероприятиях по ликвидации последствий негативного воздействия грунтовых и дождевых вод, порядку возмещения ущерба в результате ЧС</w:t>
            </w:r>
          </w:p>
        </w:tc>
        <w:tc>
          <w:tcPr>
            <w:tcW w:w="2475" w:type="dxa"/>
            <w:shd w:val="clear" w:color="auto" w:fill="auto"/>
          </w:tcPr>
          <w:p w14:paraId="4B4CAAEC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 завершения мероприятий</w:t>
            </w:r>
          </w:p>
        </w:tc>
        <w:tc>
          <w:tcPr>
            <w:tcW w:w="1777" w:type="dxa"/>
            <w:shd w:val="clear" w:color="auto" w:fill="auto"/>
          </w:tcPr>
          <w:p w14:paraId="5745FD52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Поспеева Ю.Э.,</w:t>
            </w:r>
          </w:p>
          <w:p w14:paraId="3314079C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Федоров А.С.,</w:t>
            </w:r>
          </w:p>
          <w:p w14:paraId="2274B6D4" w14:textId="77777777" w:rsidR="009E7332" w:rsidRPr="00B1156B" w:rsidRDefault="009E7332" w:rsidP="00E81514">
            <w:pPr>
              <w:spacing w:line="240" w:lineRule="atLeast"/>
              <w:jc w:val="center"/>
            </w:pPr>
            <w:r>
              <w:t>Липин С.Н.</w:t>
            </w:r>
          </w:p>
        </w:tc>
        <w:tc>
          <w:tcPr>
            <w:tcW w:w="2334" w:type="dxa"/>
          </w:tcPr>
          <w:p w14:paraId="72969D9B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1729452A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122BE34C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63DF3F31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06883384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322CF3F8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Проведение профилактических рейдов по подтопленным участкам, с целью недопущения возникновения пожаров, в результате сушки помещений и удалению излишней влаги</w:t>
            </w:r>
          </w:p>
        </w:tc>
        <w:tc>
          <w:tcPr>
            <w:tcW w:w="2475" w:type="dxa"/>
            <w:shd w:val="clear" w:color="auto" w:fill="auto"/>
          </w:tcPr>
          <w:p w14:paraId="01984099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До завершения мероприятий</w:t>
            </w:r>
          </w:p>
        </w:tc>
        <w:tc>
          <w:tcPr>
            <w:tcW w:w="1777" w:type="dxa"/>
            <w:shd w:val="clear" w:color="auto" w:fill="auto"/>
          </w:tcPr>
          <w:p w14:paraId="48F2D658" w14:textId="77777777" w:rsidR="009E7332" w:rsidRPr="00B1156B" w:rsidRDefault="009E7332" w:rsidP="00E81514">
            <w:pPr>
              <w:spacing w:line="240" w:lineRule="atLeast"/>
              <w:jc w:val="center"/>
            </w:pPr>
            <w:r>
              <w:t>Макаров А.С.</w:t>
            </w:r>
            <w:r w:rsidRPr="00B1156B">
              <w:t>,</w:t>
            </w:r>
          </w:p>
          <w:p w14:paraId="2715C09E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Федоров А.С.,</w:t>
            </w:r>
          </w:p>
          <w:p w14:paraId="088B39C1" w14:textId="77777777" w:rsidR="009E7332" w:rsidRPr="00B1156B" w:rsidRDefault="009E7332" w:rsidP="00E81514">
            <w:pPr>
              <w:spacing w:line="240" w:lineRule="atLeast"/>
              <w:jc w:val="center"/>
            </w:pPr>
            <w:r w:rsidRPr="00B1156B">
              <w:t>Никитин А.О.</w:t>
            </w:r>
          </w:p>
        </w:tc>
        <w:tc>
          <w:tcPr>
            <w:tcW w:w="2334" w:type="dxa"/>
          </w:tcPr>
          <w:p w14:paraId="6033581C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2CC81073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  <w:tr w:rsidR="009E7332" w:rsidRPr="00E517F9" w14:paraId="6811A90F" w14:textId="77777777" w:rsidTr="00371376">
        <w:trPr>
          <w:jc w:val="center"/>
        </w:trPr>
        <w:tc>
          <w:tcPr>
            <w:tcW w:w="779" w:type="dxa"/>
            <w:shd w:val="clear" w:color="auto" w:fill="auto"/>
          </w:tcPr>
          <w:p w14:paraId="38BB9415" w14:textId="77777777" w:rsidR="009E7332" w:rsidRPr="00E517F9" w:rsidRDefault="009E7332" w:rsidP="00E81514">
            <w:pPr>
              <w:pStyle w:val="a5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14:paraId="0F2CA952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  <w:tc>
          <w:tcPr>
            <w:tcW w:w="3298" w:type="dxa"/>
            <w:shd w:val="clear" w:color="auto" w:fill="auto"/>
          </w:tcPr>
          <w:p w14:paraId="3F687167" w14:textId="77777777" w:rsidR="009E7332" w:rsidRPr="00717664" w:rsidRDefault="009E7332" w:rsidP="00E81514">
            <w:pPr>
              <w:spacing w:line="240" w:lineRule="atLeast"/>
              <w:jc w:val="center"/>
            </w:pPr>
            <w:r w:rsidRPr="00717664">
              <w:t>Анализ выполнения мероприятий по ликвидации ЧС, учет привлекаемых сил и средств</w:t>
            </w:r>
          </w:p>
        </w:tc>
        <w:tc>
          <w:tcPr>
            <w:tcW w:w="2475" w:type="dxa"/>
            <w:shd w:val="clear" w:color="auto" w:fill="auto"/>
          </w:tcPr>
          <w:p w14:paraId="24D34241" w14:textId="77777777" w:rsidR="009E7332" w:rsidRPr="00717664" w:rsidRDefault="009E7332" w:rsidP="00E81514">
            <w:pPr>
              <w:spacing w:line="240" w:lineRule="atLeast"/>
              <w:jc w:val="center"/>
            </w:pPr>
            <w:r w:rsidRPr="00717664">
              <w:t>До завершения мероприятий</w:t>
            </w:r>
          </w:p>
        </w:tc>
        <w:tc>
          <w:tcPr>
            <w:tcW w:w="1777" w:type="dxa"/>
            <w:shd w:val="clear" w:color="auto" w:fill="auto"/>
          </w:tcPr>
          <w:p w14:paraId="57A1762D" w14:textId="77777777" w:rsidR="009E7332" w:rsidRPr="00717664" w:rsidRDefault="009E7332" w:rsidP="00E81514">
            <w:pPr>
              <w:spacing w:line="240" w:lineRule="atLeast"/>
              <w:jc w:val="center"/>
            </w:pPr>
            <w:r w:rsidRPr="00717664">
              <w:t>Мартынов Е.Н.</w:t>
            </w:r>
          </w:p>
        </w:tc>
        <w:tc>
          <w:tcPr>
            <w:tcW w:w="2334" w:type="dxa"/>
          </w:tcPr>
          <w:p w14:paraId="683F8FE3" w14:textId="77777777" w:rsidR="009E7332" w:rsidRPr="004B22FE" w:rsidRDefault="009E7332" w:rsidP="00E81514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314" w:type="dxa"/>
            <w:shd w:val="clear" w:color="auto" w:fill="auto"/>
          </w:tcPr>
          <w:p w14:paraId="697FD4C0" w14:textId="77777777" w:rsidR="009E7332" w:rsidRPr="00E517F9" w:rsidRDefault="009E7332" w:rsidP="00E81514">
            <w:pPr>
              <w:spacing w:line="240" w:lineRule="atLeast"/>
              <w:jc w:val="center"/>
            </w:pPr>
          </w:p>
        </w:tc>
      </w:tr>
    </w:tbl>
    <w:p w14:paraId="2D9CF2DF" w14:textId="77777777" w:rsidR="00254CCE" w:rsidRPr="00E5264B" w:rsidRDefault="00254CCE" w:rsidP="00254CCE">
      <w:pPr>
        <w:jc w:val="right"/>
      </w:pPr>
      <w:r w:rsidRPr="00E5264B">
        <w:t>».</w:t>
      </w:r>
    </w:p>
    <w:p w14:paraId="5D42BA29" w14:textId="63ECA45D" w:rsidR="00C92B21" w:rsidRDefault="00C92B2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br w:type="page"/>
      </w:r>
    </w:p>
    <w:p w14:paraId="40CE8702" w14:textId="77777777" w:rsidR="00C92B21" w:rsidRDefault="00C92B21" w:rsidP="00C92B21">
      <w:pPr>
        <w:pStyle w:val="a5"/>
        <w:ind w:left="1069"/>
        <w:jc w:val="both"/>
        <w:rPr>
          <w:rFonts w:ascii="Times New Roman" w:hAnsi="Times New Roman"/>
        </w:rPr>
        <w:sectPr w:rsidR="00C92B21" w:rsidSect="00371376">
          <w:pgSz w:w="16838" w:h="11906" w:orient="landscape"/>
          <w:pgMar w:top="993" w:right="1134" w:bottom="851" w:left="1134" w:header="708" w:footer="708" w:gutter="0"/>
          <w:cols w:space="708"/>
          <w:titlePg/>
          <w:docGrid w:linePitch="360"/>
        </w:sectPr>
      </w:pPr>
    </w:p>
    <w:p w14:paraId="086A6C17" w14:textId="15ED0466" w:rsidR="00C92B21" w:rsidRDefault="00C92B21" w:rsidP="00C92B21">
      <w:pPr>
        <w:pStyle w:val="a5"/>
        <w:ind w:left="1069"/>
        <w:jc w:val="both"/>
        <w:rPr>
          <w:rFonts w:ascii="Times New Roman" w:hAnsi="Times New Roman"/>
        </w:rPr>
      </w:pPr>
    </w:p>
    <w:p w14:paraId="3C86208D" w14:textId="6306DE3F" w:rsidR="00E5264B" w:rsidRPr="002A4B83" w:rsidRDefault="00E5264B" w:rsidP="002A4B83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4B83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</w:t>
      </w:r>
      <w:r w:rsidR="00C92B21" w:rsidRPr="002A4B83">
        <w:rPr>
          <w:sz w:val="28"/>
          <w:szCs w:val="28"/>
        </w:rPr>
        <w:t>сайте Администрации Шелеховского муниципального района в информационно-телекоммуникационной сети «Интернет»</w:t>
      </w:r>
      <w:r w:rsidR="00254CCE" w:rsidRPr="002A4B83">
        <w:rPr>
          <w:sz w:val="28"/>
          <w:szCs w:val="28"/>
        </w:rPr>
        <w:t>.</w:t>
      </w:r>
    </w:p>
    <w:p w14:paraId="32F3A62F" w14:textId="623D1CFA" w:rsidR="00B07DA4" w:rsidRDefault="00B07DA4" w:rsidP="002A4B83">
      <w:pPr>
        <w:ind w:firstLine="709"/>
        <w:jc w:val="right"/>
        <w:rPr>
          <w:sz w:val="28"/>
          <w:szCs w:val="28"/>
        </w:rPr>
      </w:pPr>
    </w:p>
    <w:p w14:paraId="6779F5BD" w14:textId="77777777" w:rsidR="00B07DA4" w:rsidRDefault="00B07DA4" w:rsidP="00AD2368">
      <w:pPr>
        <w:jc w:val="right"/>
        <w:rPr>
          <w:sz w:val="28"/>
          <w:szCs w:val="28"/>
        </w:rPr>
      </w:pPr>
    </w:p>
    <w:p w14:paraId="21C9B06F" w14:textId="0E18C63E" w:rsidR="00B07DA4" w:rsidRPr="00B07DA4" w:rsidRDefault="00B07DA4" w:rsidP="00AD2368">
      <w:pPr>
        <w:jc w:val="right"/>
        <w:rPr>
          <w:sz w:val="28"/>
          <w:szCs w:val="28"/>
        </w:rPr>
      </w:pPr>
      <w:r w:rsidRPr="00B07DA4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B07DA4">
        <w:rPr>
          <w:sz w:val="28"/>
          <w:szCs w:val="28"/>
        </w:rPr>
        <w:t>Модин</w:t>
      </w:r>
    </w:p>
    <w:sectPr w:rsidR="00B07DA4" w:rsidRPr="00B07DA4" w:rsidSect="00C92B21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FCEB" w14:textId="77777777" w:rsidR="00D87838" w:rsidRDefault="00D87838" w:rsidP="009E7332">
      <w:r>
        <w:separator/>
      </w:r>
    </w:p>
  </w:endnote>
  <w:endnote w:type="continuationSeparator" w:id="0">
    <w:p w14:paraId="3F5A5E1D" w14:textId="77777777" w:rsidR="00D87838" w:rsidRDefault="00D87838" w:rsidP="009E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C64B" w14:textId="77777777" w:rsidR="00D87838" w:rsidRDefault="00D87838" w:rsidP="009E7332">
      <w:r>
        <w:separator/>
      </w:r>
    </w:p>
  </w:footnote>
  <w:footnote w:type="continuationSeparator" w:id="0">
    <w:p w14:paraId="5F60F3D6" w14:textId="77777777" w:rsidR="00D87838" w:rsidRDefault="00D87838" w:rsidP="009E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721029"/>
      <w:docPartObj>
        <w:docPartGallery w:val="Page Numbers (Top of Page)"/>
        <w:docPartUnique/>
      </w:docPartObj>
    </w:sdtPr>
    <w:sdtEndPr/>
    <w:sdtContent>
      <w:p w14:paraId="3670F2EA" w14:textId="3C538DAC" w:rsidR="0038107E" w:rsidRDefault="003810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97">
          <w:rPr>
            <w:noProof/>
          </w:rPr>
          <w:t>3</w:t>
        </w:r>
        <w:r>
          <w:fldChar w:fldCharType="end"/>
        </w:r>
      </w:p>
    </w:sdtContent>
  </w:sdt>
  <w:p w14:paraId="35F568E4" w14:textId="77777777" w:rsidR="0038107E" w:rsidRDefault="00381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24379"/>
      <w:docPartObj>
        <w:docPartGallery w:val="Page Numbers (Top of Page)"/>
        <w:docPartUnique/>
      </w:docPartObj>
    </w:sdtPr>
    <w:sdtEndPr/>
    <w:sdtContent>
      <w:p w14:paraId="55B9E029" w14:textId="4C9864FB" w:rsidR="00455F18" w:rsidRDefault="00455F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97">
          <w:rPr>
            <w:noProof/>
          </w:rPr>
          <w:t>2</w:t>
        </w:r>
        <w:r>
          <w:fldChar w:fldCharType="end"/>
        </w:r>
      </w:p>
    </w:sdtContent>
  </w:sdt>
  <w:p w14:paraId="097B241D" w14:textId="77777777" w:rsidR="0038107E" w:rsidRDefault="00381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350"/>
    <w:multiLevelType w:val="hybridMultilevel"/>
    <w:tmpl w:val="F5FA37CA"/>
    <w:lvl w:ilvl="0" w:tplc="C7489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3C07"/>
    <w:multiLevelType w:val="hybridMultilevel"/>
    <w:tmpl w:val="35DCAB40"/>
    <w:lvl w:ilvl="0" w:tplc="ED800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9C64A5"/>
    <w:multiLevelType w:val="hybridMultilevel"/>
    <w:tmpl w:val="E684D308"/>
    <w:lvl w:ilvl="0" w:tplc="CBFC1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2"/>
    <w:rsid w:val="00035522"/>
    <w:rsid w:val="0004027E"/>
    <w:rsid w:val="0005044F"/>
    <w:rsid w:val="00122680"/>
    <w:rsid w:val="001F18EC"/>
    <w:rsid w:val="002239BB"/>
    <w:rsid w:val="00254CCE"/>
    <w:rsid w:val="002A4B83"/>
    <w:rsid w:val="00305948"/>
    <w:rsid w:val="00371376"/>
    <w:rsid w:val="0038107E"/>
    <w:rsid w:val="00455F18"/>
    <w:rsid w:val="004740C7"/>
    <w:rsid w:val="006A0E65"/>
    <w:rsid w:val="00722F26"/>
    <w:rsid w:val="00871B33"/>
    <w:rsid w:val="00930012"/>
    <w:rsid w:val="00967DA6"/>
    <w:rsid w:val="009A0676"/>
    <w:rsid w:val="009E7332"/>
    <w:rsid w:val="00AD2368"/>
    <w:rsid w:val="00B07DA4"/>
    <w:rsid w:val="00B465BC"/>
    <w:rsid w:val="00C92B21"/>
    <w:rsid w:val="00D2396E"/>
    <w:rsid w:val="00D6317D"/>
    <w:rsid w:val="00D87838"/>
    <w:rsid w:val="00E04897"/>
    <w:rsid w:val="00E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E3E5C"/>
  <w15:chartTrackingRefBased/>
  <w15:docId w15:val="{8408E469-18A8-46E1-9B27-B5FF836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E7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5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2021-09-02T02:34:00Z</cp:lastPrinted>
  <dcterms:created xsi:type="dcterms:W3CDTF">2021-09-03T07:02:00Z</dcterms:created>
  <dcterms:modified xsi:type="dcterms:W3CDTF">2021-09-03T07:02:00Z</dcterms:modified>
</cp:coreProperties>
</file>