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4A19"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Российская Федерация</w:t>
      </w:r>
    </w:p>
    <w:p w14:paraId="141F7814"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Иркутская область</w:t>
      </w:r>
    </w:p>
    <w:p w14:paraId="164E4653" w14:textId="77777777" w:rsidR="00C155C4" w:rsidRPr="00D42536" w:rsidRDefault="00C155C4" w:rsidP="00606390">
      <w:pPr>
        <w:keepNext/>
        <w:spacing w:after="0" w:line="240" w:lineRule="auto"/>
        <w:ind w:right="-1"/>
        <w:jc w:val="center"/>
        <w:outlineLvl w:val="1"/>
        <w:rPr>
          <w:rFonts w:ascii="Times New Roman" w:hAnsi="Times New Roman"/>
          <w:b/>
          <w:bCs/>
          <w:sz w:val="24"/>
          <w:szCs w:val="24"/>
          <w:lang w:eastAsia="ru-RU"/>
        </w:rPr>
      </w:pPr>
      <w:r w:rsidRPr="00D42536">
        <w:rPr>
          <w:rFonts w:ascii="Times New Roman" w:hAnsi="Times New Roman"/>
          <w:b/>
          <w:bCs/>
          <w:sz w:val="24"/>
          <w:szCs w:val="24"/>
          <w:lang w:eastAsia="ru-RU"/>
        </w:rPr>
        <w:t>АДМИНИСТРАЦИЯ</w:t>
      </w:r>
      <w:r w:rsidR="004B0366" w:rsidRPr="004B0366">
        <w:rPr>
          <w:rFonts w:ascii="Times New Roman" w:hAnsi="Times New Roman"/>
          <w:b/>
          <w:bCs/>
          <w:sz w:val="24"/>
          <w:szCs w:val="24"/>
          <w:lang w:eastAsia="ru-RU"/>
        </w:rPr>
        <w:t xml:space="preserve"> </w:t>
      </w:r>
      <w:r w:rsidRPr="00D42536">
        <w:rPr>
          <w:rFonts w:ascii="Times New Roman" w:hAnsi="Times New Roman"/>
          <w:b/>
          <w:bCs/>
          <w:sz w:val="24"/>
          <w:szCs w:val="24"/>
          <w:lang w:eastAsia="ru-RU"/>
        </w:rPr>
        <w:t>ШЕЛЕХОВСКОГО МУНИЦИПАЛЬНОГО РАЙОНА</w:t>
      </w:r>
    </w:p>
    <w:p w14:paraId="53EC9453" w14:textId="77777777" w:rsidR="00C155C4" w:rsidRPr="00D42536" w:rsidRDefault="00C155C4" w:rsidP="00606390">
      <w:pPr>
        <w:keepNext/>
        <w:spacing w:after="0" w:line="240" w:lineRule="auto"/>
        <w:ind w:right="-1"/>
        <w:jc w:val="center"/>
        <w:outlineLvl w:val="1"/>
        <w:rPr>
          <w:rFonts w:ascii="Times New Roman" w:hAnsi="Times New Roman"/>
          <w:b/>
          <w:bCs/>
          <w:sz w:val="32"/>
          <w:szCs w:val="32"/>
          <w:lang w:eastAsia="ru-RU"/>
        </w:rPr>
      </w:pPr>
      <w:r w:rsidRPr="00D42536">
        <w:rPr>
          <w:rFonts w:ascii="Times New Roman" w:hAnsi="Times New Roman"/>
          <w:b/>
          <w:bCs/>
          <w:sz w:val="32"/>
          <w:szCs w:val="32"/>
          <w:lang w:eastAsia="ru-RU"/>
        </w:rPr>
        <w:t>П О С Т А Н О В Л Е Н И Е</w:t>
      </w:r>
    </w:p>
    <w:p w14:paraId="36031A81" w14:textId="77777777" w:rsidR="00C155C4" w:rsidRPr="00D42536" w:rsidRDefault="00C155C4" w:rsidP="00606390">
      <w:pPr>
        <w:spacing w:after="0" w:line="240" w:lineRule="auto"/>
        <w:ind w:right="-1"/>
        <w:rPr>
          <w:rFonts w:ascii="Times New Roman" w:hAnsi="Times New Roman"/>
          <w:sz w:val="8"/>
          <w:szCs w:val="8"/>
          <w:lang w:eastAsia="ru-RU"/>
        </w:rPr>
      </w:pPr>
    </w:p>
    <w:p w14:paraId="5600230B" w14:textId="1B7BEF33" w:rsidR="00C155C4" w:rsidRPr="00D63192" w:rsidRDefault="00D63192" w:rsidP="00D63192">
      <w:pPr>
        <w:spacing w:after="0" w:line="240" w:lineRule="auto"/>
        <w:ind w:right="-1"/>
        <w:jc w:val="center"/>
        <w:rPr>
          <w:rFonts w:ascii="Times New Roman" w:hAnsi="Times New Roman"/>
          <w:b/>
          <w:sz w:val="28"/>
          <w:szCs w:val="28"/>
          <w:lang w:eastAsia="ru-RU"/>
        </w:rPr>
      </w:pPr>
      <w:r w:rsidRPr="00D63192">
        <w:rPr>
          <w:rFonts w:ascii="Times New Roman" w:hAnsi="Times New Roman"/>
          <w:b/>
          <w:sz w:val="28"/>
          <w:szCs w:val="28"/>
          <w:lang w:eastAsia="ru-RU"/>
        </w:rPr>
        <w:t xml:space="preserve">ОТ </w:t>
      </w:r>
      <w:r>
        <w:rPr>
          <w:rFonts w:ascii="Times New Roman" w:hAnsi="Times New Roman"/>
          <w:b/>
          <w:sz w:val="28"/>
          <w:szCs w:val="28"/>
          <w:lang w:eastAsia="ru-RU"/>
        </w:rPr>
        <w:t xml:space="preserve">22 ноября 2021 года </w:t>
      </w:r>
      <w:r w:rsidRPr="00D63192">
        <w:rPr>
          <w:rFonts w:ascii="Times New Roman" w:hAnsi="Times New Roman"/>
          <w:b/>
          <w:sz w:val="28"/>
          <w:szCs w:val="28"/>
          <w:lang w:eastAsia="ru-RU"/>
        </w:rPr>
        <w:t xml:space="preserve">№ </w:t>
      </w:r>
      <w:r>
        <w:rPr>
          <w:rFonts w:ascii="Times New Roman" w:hAnsi="Times New Roman"/>
          <w:b/>
          <w:sz w:val="28"/>
          <w:szCs w:val="28"/>
          <w:lang w:eastAsia="ru-RU"/>
        </w:rPr>
        <w:t>617-па</w:t>
      </w:r>
      <w:bookmarkStart w:id="0" w:name="_GoBack"/>
      <w:bookmarkEnd w:id="0"/>
    </w:p>
    <w:p w14:paraId="5E4D436C" w14:textId="266F8E33" w:rsidR="00C155C4" w:rsidRPr="00D63192" w:rsidRDefault="00C155C4" w:rsidP="00D63192">
      <w:pPr>
        <w:spacing w:after="0" w:line="240" w:lineRule="auto"/>
        <w:ind w:right="-1"/>
        <w:jc w:val="center"/>
        <w:rPr>
          <w:rFonts w:ascii="Times New Roman" w:hAnsi="Times New Roman"/>
          <w:b/>
          <w:sz w:val="28"/>
          <w:szCs w:val="28"/>
          <w:lang w:eastAsia="ru-RU"/>
        </w:rPr>
      </w:pPr>
    </w:p>
    <w:p w14:paraId="20AEFE44" w14:textId="77777777" w:rsidR="00D63192" w:rsidRPr="00D63192" w:rsidRDefault="00D63192" w:rsidP="00D63192">
      <w:pPr>
        <w:spacing w:after="0" w:line="240" w:lineRule="auto"/>
        <w:ind w:right="-1"/>
        <w:jc w:val="center"/>
        <w:rPr>
          <w:rFonts w:ascii="Times New Roman" w:hAnsi="Times New Roman"/>
          <w:b/>
          <w:sz w:val="28"/>
          <w:szCs w:val="28"/>
          <w:lang w:eastAsia="ru-RU"/>
        </w:rPr>
      </w:pPr>
    </w:p>
    <w:p w14:paraId="55206BB0" w14:textId="1D660E28" w:rsidR="00C155C4" w:rsidRPr="00D63192" w:rsidRDefault="00D63192" w:rsidP="00D63192">
      <w:pPr>
        <w:tabs>
          <w:tab w:val="left" w:pos="4140"/>
        </w:tabs>
        <w:spacing w:after="0" w:line="240" w:lineRule="auto"/>
        <w:ind w:right="-1"/>
        <w:jc w:val="center"/>
        <w:rPr>
          <w:rFonts w:ascii="Times New Roman" w:hAnsi="Times New Roman"/>
          <w:b/>
          <w:sz w:val="28"/>
          <w:szCs w:val="28"/>
          <w:lang w:eastAsia="ru-RU"/>
        </w:rPr>
      </w:pPr>
      <w:r w:rsidRPr="00D63192">
        <w:rPr>
          <w:rFonts w:ascii="Times New Roman" w:hAnsi="Times New Roman"/>
          <w:b/>
          <w:sz w:val="28"/>
          <w:szCs w:val="28"/>
          <w:lang w:eastAsia="ru-RU"/>
        </w:rPr>
        <w:t>О ВНЕСЕНИИ ИЗМЕНЕНИЙ В</w:t>
      </w:r>
    </w:p>
    <w:p w14:paraId="57D01687" w14:textId="1ABFD81A" w:rsidR="00C155C4" w:rsidRPr="00D63192" w:rsidRDefault="00D63192" w:rsidP="00D63192">
      <w:pPr>
        <w:tabs>
          <w:tab w:val="left" w:pos="4140"/>
        </w:tabs>
        <w:spacing w:after="0" w:line="240" w:lineRule="auto"/>
        <w:ind w:right="-1"/>
        <w:jc w:val="center"/>
        <w:rPr>
          <w:rFonts w:ascii="Times New Roman" w:hAnsi="Times New Roman"/>
          <w:b/>
          <w:sz w:val="28"/>
          <w:szCs w:val="28"/>
          <w:lang w:eastAsia="ru-RU"/>
        </w:rPr>
      </w:pPr>
      <w:r w:rsidRPr="00D63192">
        <w:rPr>
          <w:rFonts w:ascii="Times New Roman" w:hAnsi="Times New Roman"/>
          <w:b/>
          <w:sz w:val="28"/>
          <w:szCs w:val="28"/>
          <w:lang w:eastAsia="ru-RU"/>
        </w:rPr>
        <w:t>ПОСТАНОВЛЕНИЕ АДМИНИСТРАЦИИ</w:t>
      </w:r>
    </w:p>
    <w:p w14:paraId="64FD1FD8" w14:textId="34EDDC3B" w:rsidR="00C155C4" w:rsidRPr="00D63192" w:rsidRDefault="00D63192" w:rsidP="00D63192">
      <w:pPr>
        <w:tabs>
          <w:tab w:val="left" w:pos="4140"/>
        </w:tabs>
        <w:spacing w:after="0" w:line="240" w:lineRule="auto"/>
        <w:ind w:right="-1"/>
        <w:jc w:val="center"/>
        <w:rPr>
          <w:rFonts w:ascii="Times New Roman" w:hAnsi="Times New Roman"/>
          <w:b/>
          <w:sz w:val="28"/>
          <w:szCs w:val="28"/>
          <w:lang w:eastAsia="ru-RU"/>
        </w:rPr>
      </w:pPr>
      <w:r w:rsidRPr="00D63192">
        <w:rPr>
          <w:rFonts w:ascii="Times New Roman" w:hAnsi="Times New Roman"/>
          <w:b/>
          <w:sz w:val="28"/>
          <w:szCs w:val="28"/>
          <w:lang w:eastAsia="ru-RU"/>
        </w:rPr>
        <w:t>ШЕЛЕХОВСКОГО МУНИЦИПАЛЬНОГО</w:t>
      </w:r>
    </w:p>
    <w:p w14:paraId="5DBB8366" w14:textId="73F3848B" w:rsidR="00C155C4" w:rsidRPr="002F63CD" w:rsidRDefault="00D63192" w:rsidP="00D63192">
      <w:pPr>
        <w:tabs>
          <w:tab w:val="left" w:pos="4140"/>
        </w:tabs>
        <w:spacing w:after="0" w:line="240" w:lineRule="auto"/>
        <w:ind w:right="-1"/>
        <w:jc w:val="center"/>
        <w:rPr>
          <w:rFonts w:ascii="Times New Roman" w:hAnsi="Times New Roman"/>
          <w:sz w:val="28"/>
          <w:szCs w:val="28"/>
          <w:lang w:eastAsia="ru-RU"/>
        </w:rPr>
      </w:pPr>
      <w:r w:rsidRPr="00D63192">
        <w:rPr>
          <w:rFonts w:ascii="Times New Roman" w:hAnsi="Times New Roman"/>
          <w:b/>
          <w:sz w:val="28"/>
          <w:szCs w:val="28"/>
          <w:lang w:eastAsia="ru-RU"/>
        </w:rPr>
        <w:t xml:space="preserve">РАЙОНА </w:t>
      </w:r>
      <w:r w:rsidRPr="00D63192">
        <w:rPr>
          <w:rFonts w:ascii="Times New Roman" w:hAnsi="Times New Roman"/>
          <w:b/>
          <w:sz w:val="28"/>
          <w:szCs w:val="28"/>
        </w:rPr>
        <w:t>ОТ 11.05.2018 № 271-ПА</w:t>
      </w:r>
    </w:p>
    <w:p w14:paraId="7DACC967" w14:textId="18D2FD81" w:rsidR="00C155C4" w:rsidRDefault="00C155C4" w:rsidP="00606390">
      <w:pPr>
        <w:spacing w:after="0" w:line="240" w:lineRule="auto"/>
        <w:ind w:right="-1"/>
        <w:jc w:val="both"/>
        <w:rPr>
          <w:rFonts w:ascii="Times New Roman" w:hAnsi="Times New Roman"/>
          <w:sz w:val="28"/>
          <w:szCs w:val="28"/>
          <w:lang w:eastAsia="ru-RU"/>
        </w:rPr>
      </w:pPr>
    </w:p>
    <w:p w14:paraId="7153F24F" w14:textId="77777777" w:rsidR="00D63192" w:rsidRDefault="00D63192" w:rsidP="00606390">
      <w:pPr>
        <w:spacing w:after="0" w:line="240" w:lineRule="auto"/>
        <w:ind w:right="-1"/>
        <w:jc w:val="both"/>
        <w:rPr>
          <w:rFonts w:ascii="Times New Roman" w:hAnsi="Times New Roman"/>
          <w:sz w:val="28"/>
          <w:szCs w:val="28"/>
          <w:lang w:eastAsia="ru-RU"/>
        </w:rPr>
      </w:pPr>
    </w:p>
    <w:p w14:paraId="68B75D17" w14:textId="2628B5FE" w:rsidR="00C7737D" w:rsidRPr="00065268" w:rsidRDefault="00CA7CE1" w:rsidP="00177D50">
      <w:pPr>
        <w:spacing w:after="0" w:line="240" w:lineRule="auto"/>
        <w:ind w:right="-1" w:firstLine="709"/>
        <w:jc w:val="both"/>
        <w:rPr>
          <w:rFonts w:ascii="Times New Roman" w:hAnsi="Times New Roman"/>
          <w:sz w:val="28"/>
          <w:szCs w:val="28"/>
          <w:lang w:eastAsia="ru-RU"/>
        </w:rPr>
      </w:pPr>
      <w:r w:rsidRPr="00065268">
        <w:rPr>
          <w:rFonts w:ascii="Times New Roman" w:eastAsia="Times New Roman" w:hAnsi="Times New Roman"/>
          <w:kern w:val="2"/>
          <w:sz w:val="28"/>
          <w:szCs w:val="28"/>
        </w:rPr>
        <w:t>В</w:t>
      </w:r>
      <w:r w:rsidRPr="00065268">
        <w:rPr>
          <w:rFonts w:ascii="Times New Roman" w:hAnsi="Times New Roman"/>
          <w:sz w:val="28"/>
          <w:szCs w:val="28"/>
          <w:lang w:eastAsia="ru-RU"/>
        </w:rPr>
        <w:t xml:space="preserve"> целях приведения в соответствие с </w:t>
      </w:r>
      <w:r w:rsidRPr="00065268">
        <w:rPr>
          <w:rFonts w:ascii="Times New Roman" w:hAnsi="Times New Roman"/>
          <w:sz w:val="28"/>
          <w:lang w:eastAsia="ru-RU"/>
        </w:rPr>
        <w:t xml:space="preserve">действующим законодательством муниципальных правовых актов Шелеховского района, в </w:t>
      </w:r>
      <w:r w:rsidR="00492F8F" w:rsidRPr="00065268">
        <w:rPr>
          <w:rFonts w:ascii="Times New Roman" w:hAnsi="Times New Roman"/>
          <w:kern w:val="2"/>
          <w:sz w:val="28"/>
          <w:szCs w:val="28"/>
        </w:rPr>
        <w:t xml:space="preserve">соответствии с Земельным кодексом Российской Федерации, </w:t>
      </w:r>
      <w:r w:rsidR="00492F8F" w:rsidRPr="00065268">
        <w:rPr>
          <w:rFonts w:ascii="Times New Roman" w:eastAsia="Times New Roman" w:hAnsi="Times New Roman"/>
          <w:kern w:val="2"/>
          <w:sz w:val="28"/>
          <w:szCs w:val="28"/>
        </w:rPr>
        <w:t>Федеральным законом от 27 июля 2010 года № 210</w:t>
      </w:r>
      <w:r w:rsidR="00492F8F" w:rsidRPr="00065268">
        <w:rPr>
          <w:rFonts w:ascii="Times New Roman" w:eastAsia="Times New Roman" w:hAnsi="Times New Roman"/>
          <w:kern w:val="2"/>
          <w:sz w:val="28"/>
          <w:szCs w:val="28"/>
        </w:rPr>
        <w:noBreakHyphen/>
        <w:t xml:space="preserve">ФЗ «Об организации предоставления государственных и муниципальных услуг», </w:t>
      </w:r>
      <w:r w:rsidR="00492F8F" w:rsidRPr="00065268">
        <w:rPr>
          <w:rFonts w:ascii="Times New Roman" w:hAnsi="Times New Roman"/>
          <w:sz w:val="28"/>
          <w:lang w:eastAsia="ru-RU"/>
        </w:rPr>
        <w:t xml:space="preserve">руководствуясь </w:t>
      </w:r>
      <w:r w:rsidR="00C7737D" w:rsidRPr="00065268">
        <w:rPr>
          <w:rFonts w:ascii="Times New Roman" w:hAnsi="Times New Roman"/>
          <w:sz w:val="28"/>
          <w:lang w:eastAsia="ru-RU"/>
        </w:rPr>
        <w:t xml:space="preserve">ст. ст. 30, 31, 34, 35 Устава </w:t>
      </w:r>
      <w:r w:rsidR="00C7737D" w:rsidRPr="00065268">
        <w:rPr>
          <w:rFonts w:ascii="Times New Roman" w:hAnsi="Times New Roman"/>
          <w:sz w:val="28"/>
          <w:szCs w:val="28"/>
          <w:lang w:eastAsia="ru-RU"/>
        </w:rPr>
        <w:t>Шелеховского района, Администрация Шел</w:t>
      </w:r>
      <w:r w:rsidR="00FC33D3" w:rsidRPr="00065268">
        <w:rPr>
          <w:rFonts w:ascii="Times New Roman" w:hAnsi="Times New Roman"/>
          <w:sz w:val="28"/>
          <w:szCs w:val="28"/>
          <w:lang w:eastAsia="ru-RU"/>
        </w:rPr>
        <w:t>еховского муниципального района</w:t>
      </w:r>
    </w:p>
    <w:p w14:paraId="5D7B321E" w14:textId="77777777" w:rsidR="006C4D09" w:rsidRPr="00065268" w:rsidRDefault="006C4D09" w:rsidP="00FB2A52">
      <w:pPr>
        <w:spacing w:after="0" w:line="240" w:lineRule="auto"/>
        <w:ind w:right="-1"/>
        <w:jc w:val="center"/>
        <w:rPr>
          <w:rFonts w:ascii="Times New Roman" w:hAnsi="Times New Roman"/>
          <w:sz w:val="28"/>
          <w:szCs w:val="28"/>
          <w:lang w:eastAsia="ru-RU"/>
        </w:rPr>
      </w:pPr>
    </w:p>
    <w:p w14:paraId="5A3E7EEA" w14:textId="77777777" w:rsidR="00C155C4" w:rsidRPr="00065268" w:rsidRDefault="00C155C4" w:rsidP="00FB2A52">
      <w:pPr>
        <w:spacing w:after="0" w:line="240" w:lineRule="auto"/>
        <w:ind w:right="-1"/>
        <w:jc w:val="center"/>
        <w:rPr>
          <w:rFonts w:ascii="Times New Roman" w:hAnsi="Times New Roman"/>
          <w:sz w:val="28"/>
          <w:szCs w:val="28"/>
          <w:lang w:eastAsia="ru-RU"/>
        </w:rPr>
      </w:pPr>
      <w:r w:rsidRPr="00065268">
        <w:rPr>
          <w:rFonts w:ascii="Times New Roman" w:hAnsi="Times New Roman"/>
          <w:sz w:val="28"/>
          <w:szCs w:val="28"/>
          <w:lang w:eastAsia="ru-RU"/>
        </w:rPr>
        <w:t>П О С Т А Н О В Л Я Е Т:</w:t>
      </w:r>
    </w:p>
    <w:p w14:paraId="2A97C4EE" w14:textId="77777777" w:rsidR="006C4D09" w:rsidRPr="00065268" w:rsidRDefault="006C4D09" w:rsidP="00FB2A52">
      <w:pPr>
        <w:spacing w:after="0" w:line="240" w:lineRule="auto"/>
        <w:ind w:right="-1"/>
        <w:jc w:val="both"/>
        <w:rPr>
          <w:rFonts w:ascii="Times New Roman" w:hAnsi="Times New Roman"/>
          <w:sz w:val="28"/>
          <w:szCs w:val="28"/>
          <w:lang w:eastAsia="ru-RU"/>
        </w:rPr>
      </w:pPr>
    </w:p>
    <w:p w14:paraId="501D1526" w14:textId="6578A668" w:rsidR="0021261F" w:rsidRPr="00F8575F" w:rsidRDefault="0021261F" w:rsidP="001B073D">
      <w:pPr>
        <w:pStyle w:val="a3"/>
        <w:numPr>
          <w:ilvl w:val="0"/>
          <w:numId w:val="41"/>
        </w:numPr>
        <w:spacing w:after="0" w:line="240" w:lineRule="auto"/>
        <w:ind w:left="0" w:right="-1" w:firstLine="709"/>
        <w:jc w:val="both"/>
        <w:rPr>
          <w:rFonts w:ascii="Times New Roman" w:hAnsi="Times New Roman"/>
          <w:sz w:val="28"/>
          <w:szCs w:val="28"/>
          <w:lang w:eastAsia="ru-RU"/>
        </w:rPr>
      </w:pPr>
      <w:r w:rsidRPr="00F8575F">
        <w:rPr>
          <w:rFonts w:ascii="Times New Roman" w:hAnsi="Times New Roman"/>
          <w:sz w:val="28"/>
          <w:szCs w:val="28"/>
          <w:lang w:eastAsia="ru-RU"/>
        </w:rPr>
        <w:t>Внести в постановление Администрации Шелеховского муниципального района от 11.05.2018 №</w:t>
      </w:r>
      <w:r w:rsidR="000C00DB">
        <w:rPr>
          <w:rFonts w:ascii="Times New Roman" w:hAnsi="Times New Roman"/>
          <w:sz w:val="28"/>
          <w:szCs w:val="28"/>
          <w:lang w:eastAsia="ru-RU"/>
        </w:rPr>
        <w:t xml:space="preserve"> </w:t>
      </w:r>
      <w:r w:rsidRPr="00F8575F">
        <w:rPr>
          <w:rFonts w:ascii="Times New Roman" w:hAnsi="Times New Roman"/>
          <w:sz w:val="28"/>
          <w:szCs w:val="28"/>
          <w:lang w:eastAsia="ru-RU"/>
        </w:rPr>
        <w:t>271-па «Об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r w:rsidR="009B0F7E">
        <w:rPr>
          <w:rFonts w:ascii="Times New Roman" w:hAnsi="Times New Roman"/>
          <w:sz w:val="28"/>
          <w:szCs w:val="28"/>
          <w:lang w:eastAsia="ru-RU"/>
        </w:rPr>
        <w:t>:</w:t>
      </w:r>
    </w:p>
    <w:p w14:paraId="325BCB6E" w14:textId="5F89B140" w:rsidR="00F8575F" w:rsidRDefault="00611EDB" w:rsidP="001B073D">
      <w:pPr>
        <w:pStyle w:val="a3"/>
        <w:numPr>
          <w:ilvl w:val="0"/>
          <w:numId w:val="42"/>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F8575F">
        <w:rPr>
          <w:rFonts w:ascii="Times New Roman" w:hAnsi="Times New Roman"/>
          <w:sz w:val="28"/>
          <w:szCs w:val="28"/>
          <w:lang w:eastAsia="ru-RU"/>
        </w:rPr>
        <w:t>пункт</w:t>
      </w:r>
      <w:r>
        <w:rPr>
          <w:rFonts w:ascii="Times New Roman" w:hAnsi="Times New Roman"/>
          <w:sz w:val="28"/>
          <w:szCs w:val="28"/>
          <w:lang w:eastAsia="ru-RU"/>
        </w:rPr>
        <w:t>е</w:t>
      </w:r>
      <w:r w:rsidR="00F8575F">
        <w:rPr>
          <w:rFonts w:ascii="Times New Roman" w:hAnsi="Times New Roman"/>
          <w:sz w:val="28"/>
          <w:szCs w:val="28"/>
          <w:lang w:eastAsia="ru-RU"/>
        </w:rPr>
        <w:t xml:space="preserve"> 3 </w:t>
      </w:r>
      <w:r>
        <w:rPr>
          <w:rFonts w:ascii="Times New Roman" w:hAnsi="Times New Roman"/>
          <w:sz w:val="28"/>
          <w:szCs w:val="28"/>
          <w:lang w:eastAsia="ru-RU"/>
        </w:rPr>
        <w:t>слова «</w:t>
      </w:r>
      <w:r w:rsidR="00417B3E">
        <w:rPr>
          <w:rFonts w:ascii="Times New Roman" w:hAnsi="Times New Roman"/>
          <w:sz w:val="28"/>
          <w:szCs w:val="28"/>
          <w:lang w:eastAsia="ru-RU"/>
        </w:rPr>
        <w:t>П</w:t>
      </w:r>
      <w:r>
        <w:rPr>
          <w:rFonts w:ascii="Times New Roman" w:hAnsi="Times New Roman"/>
          <w:sz w:val="28"/>
          <w:szCs w:val="28"/>
          <w:lang w:eastAsia="ru-RU"/>
        </w:rPr>
        <w:t>олучат</w:t>
      </w:r>
      <w:r w:rsidR="0043381B">
        <w:rPr>
          <w:rFonts w:ascii="Times New Roman" w:hAnsi="Times New Roman"/>
          <w:sz w:val="28"/>
          <w:szCs w:val="28"/>
          <w:lang w:eastAsia="ru-RU"/>
        </w:rPr>
        <w:t>елями</w:t>
      </w:r>
      <w:r>
        <w:rPr>
          <w:rFonts w:ascii="Times New Roman" w:hAnsi="Times New Roman"/>
          <w:sz w:val="28"/>
          <w:szCs w:val="28"/>
          <w:lang w:eastAsia="ru-RU"/>
        </w:rPr>
        <w:t xml:space="preserve"> муниципальной услуги» заменить слов</w:t>
      </w:r>
      <w:r w:rsidR="009B0F7E">
        <w:rPr>
          <w:rFonts w:ascii="Times New Roman" w:hAnsi="Times New Roman"/>
          <w:sz w:val="28"/>
          <w:szCs w:val="28"/>
          <w:lang w:eastAsia="ru-RU"/>
        </w:rPr>
        <w:t>а</w:t>
      </w:r>
      <w:r w:rsidR="00E5437F">
        <w:rPr>
          <w:rFonts w:ascii="Times New Roman" w:hAnsi="Times New Roman"/>
          <w:sz w:val="28"/>
          <w:szCs w:val="28"/>
          <w:lang w:eastAsia="ru-RU"/>
        </w:rPr>
        <w:t>ми</w:t>
      </w:r>
      <w:r>
        <w:rPr>
          <w:rFonts w:ascii="Times New Roman" w:hAnsi="Times New Roman"/>
          <w:sz w:val="28"/>
          <w:szCs w:val="28"/>
          <w:lang w:eastAsia="ru-RU"/>
        </w:rPr>
        <w:t xml:space="preserve"> «</w:t>
      </w:r>
      <w:r w:rsidR="00691A74" w:rsidRPr="00691A74">
        <w:rPr>
          <w:rFonts w:ascii="Times New Roman" w:hAnsi="Times New Roman"/>
          <w:sz w:val="28"/>
          <w:szCs w:val="28"/>
          <w:lang w:eastAsia="ru-RU"/>
        </w:rPr>
        <w:t>Заявителями на предоставление муниципальной услуги</w:t>
      </w:r>
      <w:r>
        <w:rPr>
          <w:rFonts w:ascii="Times New Roman" w:hAnsi="Times New Roman"/>
          <w:sz w:val="28"/>
          <w:szCs w:val="28"/>
          <w:lang w:eastAsia="ru-RU"/>
        </w:rPr>
        <w:t>»</w:t>
      </w:r>
      <w:r w:rsidR="009B0F7E">
        <w:rPr>
          <w:rFonts w:ascii="Times New Roman" w:hAnsi="Times New Roman"/>
          <w:sz w:val="28"/>
          <w:szCs w:val="28"/>
          <w:lang w:eastAsia="ru-RU"/>
        </w:rPr>
        <w:t>;</w:t>
      </w:r>
    </w:p>
    <w:p w14:paraId="3C6CA064" w14:textId="0B8E088A" w:rsidR="009B0F7E" w:rsidRDefault="009B0F7E" w:rsidP="001B073D">
      <w:pPr>
        <w:pStyle w:val="a3"/>
        <w:numPr>
          <w:ilvl w:val="0"/>
          <w:numId w:val="42"/>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пункт 20 дополнить абзацем следующего содержания: </w:t>
      </w:r>
    </w:p>
    <w:p w14:paraId="62EA41F7" w14:textId="7D1054FE" w:rsidR="009B0F7E" w:rsidRDefault="009B0F7E" w:rsidP="001B073D">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w:t>
      </w:r>
      <w:r w:rsidRPr="009B0F7E">
        <w:rPr>
          <w:rFonts w:ascii="Times New Roman" w:hAnsi="Times New Roman"/>
          <w:sz w:val="28"/>
          <w:szCs w:val="28"/>
          <w:lang w:eastAsia="ru-RU"/>
        </w:rPr>
        <w:t>Кроме того, уполномоченный орган не вправе требовать от заявителя предоставления на бумажном носи</w:t>
      </w:r>
      <w:r w:rsidRPr="009B0F7E">
        <w:rPr>
          <w:rFonts w:ascii="Times New Roman" w:hAnsi="Times New Roman"/>
          <w:sz w:val="28"/>
          <w:szCs w:val="28"/>
          <w:lang w:eastAsia="ru-RU"/>
        </w:rPr>
        <w:lastRenderedPageBreak/>
        <w:t>теле документов и информации, электронные образы которых были заверены усиленной квалифицированной подписью уполномоченного должностного лица МФЦ,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Pr>
          <w:rFonts w:ascii="Times New Roman" w:hAnsi="Times New Roman"/>
          <w:sz w:val="28"/>
          <w:szCs w:val="28"/>
          <w:lang w:eastAsia="ru-RU"/>
        </w:rPr>
        <w:t>;</w:t>
      </w:r>
    </w:p>
    <w:p w14:paraId="5DF6A08F" w14:textId="7117B0CE" w:rsidR="00F8575F" w:rsidRDefault="00F8575F" w:rsidP="001B073D">
      <w:pPr>
        <w:pStyle w:val="a3"/>
        <w:numPr>
          <w:ilvl w:val="0"/>
          <w:numId w:val="42"/>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21 изложить в следующей редакции:</w:t>
      </w:r>
    </w:p>
    <w:p w14:paraId="25201AEE" w14:textId="3B5161D4"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w:t>
      </w:r>
      <w:r w:rsidRPr="000F2088">
        <w:rPr>
          <w:rFonts w:ascii="Times New Roman" w:hAnsi="Times New Roman"/>
          <w:sz w:val="28"/>
          <w:szCs w:val="28"/>
          <w:lang w:eastAsia="ru-RU"/>
        </w:rPr>
        <w:t>21. В предоставлении муниципальной услуги участвуют:</w:t>
      </w:r>
    </w:p>
    <w:p w14:paraId="5BB5E836" w14:textId="75A41A74"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 xml:space="preserve">1) </w:t>
      </w:r>
      <w:r w:rsidR="008F2B98" w:rsidRPr="000F2088">
        <w:rPr>
          <w:rFonts w:ascii="Times New Roman" w:hAnsi="Times New Roman"/>
          <w:sz w:val="28"/>
          <w:szCs w:val="28"/>
          <w:lang w:eastAsia="ru-RU"/>
        </w:rPr>
        <w:t>Федеральная налоговая служба или ее территориальные органы;</w:t>
      </w:r>
    </w:p>
    <w:p w14:paraId="6C9A51F5" w14:textId="5F1F4F4D"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2)</w:t>
      </w:r>
      <w:r w:rsidR="008F2B98">
        <w:rPr>
          <w:rFonts w:ascii="Times New Roman" w:hAnsi="Times New Roman"/>
          <w:sz w:val="28"/>
          <w:szCs w:val="28"/>
          <w:lang w:eastAsia="ru-RU"/>
        </w:rPr>
        <w:t xml:space="preserve"> </w:t>
      </w:r>
      <w:r w:rsidR="008F2B98" w:rsidRPr="000F2088">
        <w:rPr>
          <w:rFonts w:ascii="Times New Roman" w:hAnsi="Times New Roman"/>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14:paraId="774704E2" w14:textId="77777777"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14:paraId="7A934D0E" w14:textId="45FF4809"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4)</w:t>
      </w:r>
      <w:r w:rsidR="008A3D6E" w:rsidRPr="008A3D6E">
        <w:rPr>
          <w:rFonts w:ascii="Times New Roman" w:hAnsi="Times New Roman"/>
          <w:sz w:val="28"/>
          <w:szCs w:val="28"/>
          <w:lang w:eastAsia="ru-RU"/>
        </w:rPr>
        <w:t xml:space="preserve"> </w:t>
      </w:r>
      <w:r w:rsidR="008A3D6E" w:rsidRPr="000F2088">
        <w:rPr>
          <w:rFonts w:ascii="Times New Roman" w:hAnsi="Times New Roman"/>
          <w:sz w:val="28"/>
          <w:szCs w:val="28"/>
          <w:lang w:eastAsia="ru-RU"/>
        </w:rPr>
        <w:t>Администрация Президента Российской Федерации</w:t>
      </w:r>
      <w:r w:rsidR="008A3D6E">
        <w:rPr>
          <w:rFonts w:ascii="Times New Roman" w:hAnsi="Times New Roman"/>
          <w:sz w:val="28"/>
          <w:szCs w:val="28"/>
          <w:lang w:eastAsia="ru-RU"/>
        </w:rPr>
        <w:t>;</w:t>
      </w:r>
    </w:p>
    <w:p w14:paraId="00001524" w14:textId="5DA9611C"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5</w:t>
      </w:r>
      <w:r w:rsidR="008A3D6E">
        <w:rPr>
          <w:rFonts w:ascii="Times New Roman" w:hAnsi="Times New Roman"/>
          <w:sz w:val="28"/>
          <w:szCs w:val="28"/>
          <w:lang w:eastAsia="ru-RU"/>
        </w:rPr>
        <w:t>)</w:t>
      </w:r>
      <w:r w:rsidR="008A3D6E" w:rsidRPr="008A3D6E">
        <w:rPr>
          <w:rFonts w:ascii="Times New Roman" w:hAnsi="Times New Roman"/>
          <w:sz w:val="28"/>
          <w:szCs w:val="28"/>
          <w:lang w:eastAsia="ru-RU"/>
        </w:rPr>
        <w:t xml:space="preserve"> </w:t>
      </w:r>
      <w:r w:rsidR="008A3D6E" w:rsidRPr="000F2088">
        <w:rPr>
          <w:rFonts w:ascii="Times New Roman" w:hAnsi="Times New Roman"/>
          <w:sz w:val="28"/>
          <w:szCs w:val="28"/>
          <w:lang w:eastAsia="ru-RU"/>
        </w:rPr>
        <w:t>Аппарат Правительства Российской Федерации</w:t>
      </w:r>
      <w:r w:rsidRPr="000F2088">
        <w:rPr>
          <w:rFonts w:ascii="Times New Roman" w:hAnsi="Times New Roman"/>
          <w:sz w:val="28"/>
          <w:szCs w:val="28"/>
          <w:lang w:eastAsia="ru-RU"/>
        </w:rPr>
        <w:t>;</w:t>
      </w:r>
    </w:p>
    <w:p w14:paraId="1E37ADB8" w14:textId="4A27007F"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6)</w:t>
      </w:r>
      <w:r w:rsidR="008A3D6E" w:rsidRPr="008A3D6E">
        <w:rPr>
          <w:rFonts w:ascii="Times New Roman" w:hAnsi="Times New Roman"/>
          <w:sz w:val="28"/>
          <w:szCs w:val="28"/>
          <w:lang w:eastAsia="ru-RU"/>
        </w:rPr>
        <w:t xml:space="preserve"> </w:t>
      </w:r>
      <w:r w:rsidR="008A3D6E">
        <w:rPr>
          <w:rFonts w:ascii="Times New Roman" w:hAnsi="Times New Roman"/>
          <w:sz w:val="28"/>
          <w:szCs w:val="28"/>
          <w:lang w:eastAsia="ru-RU"/>
        </w:rPr>
        <w:t>А</w:t>
      </w:r>
      <w:r w:rsidR="008A3D6E" w:rsidRPr="000F2088">
        <w:rPr>
          <w:rFonts w:ascii="Times New Roman" w:hAnsi="Times New Roman"/>
          <w:sz w:val="28"/>
          <w:szCs w:val="28"/>
          <w:lang w:eastAsia="ru-RU"/>
        </w:rPr>
        <w:t>ппарат Губернатора Иркутской области и Правительства Иркутской области;</w:t>
      </w:r>
    </w:p>
    <w:p w14:paraId="591022B1" w14:textId="68AFB278" w:rsidR="000F2088" w:rsidRPr="000F2088"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 xml:space="preserve">7) </w:t>
      </w:r>
      <w:r w:rsidR="008A3D6E" w:rsidRPr="000F2088">
        <w:rPr>
          <w:rFonts w:ascii="Times New Roman" w:hAnsi="Times New Roman"/>
          <w:sz w:val="28"/>
          <w:szCs w:val="28"/>
          <w:lang w:eastAsia="ru-RU"/>
        </w:rPr>
        <w:t>министерство строительства Иркутской области</w:t>
      </w:r>
      <w:r w:rsidR="008A3D6E">
        <w:rPr>
          <w:rFonts w:ascii="Times New Roman" w:hAnsi="Times New Roman"/>
          <w:sz w:val="28"/>
          <w:szCs w:val="28"/>
          <w:lang w:eastAsia="ru-RU"/>
        </w:rPr>
        <w:t>;</w:t>
      </w:r>
    </w:p>
    <w:p w14:paraId="1D6F3A49" w14:textId="39363D1F" w:rsidR="008A3D6E" w:rsidRDefault="000F2088" w:rsidP="001B073D">
      <w:pPr>
        <w:pStyle w:val="a3"/>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 xml:space="preserve">8) </w:t>
      </w:r>
      <w:r w:rsidR="008A3D6E">
        <w:rPr>
          <w:rFonts w:ascii="Times New Roman" w:hAnsi="Times New Roman"/>
          <w:sz w:val="28"/>
          <w:szCs w:val="28"/>
          <w:lang w:eastAsia="ru-RU"/>
        </w:rPr>
        <w:t>министерство Лесного комплекса Иркутской области;</w:t>
      </w:r>
    </w:p>
    <w:p w14:paraId="04D36817" w14:textId="01F4B208" w:rsidR="008A3D6E" w:rsidRDefault="008A3D6E" w:rsidP="001B073D">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9) Ангаро – Байкальское территориальное управление Федерального </w:t>
      </w:r>
      <w:r w:rsidR="00DE37C8">
        <w:rPr>
          <w:rFonts w:ascii="Times New Roman" w:hAnsi="Times New Roman"/>
          <w:sz w:val="28"/>
          <w:szCs w:val="28"/>
          <w:lang w:eastAsia="ru-RU"/>
        </w:rPr>
        <w:t>агентства</w:t>
      </w:r>
      <w:r>
        <w:rPr>
          <w:rFonts w:ascii="Times New Roman" w:hAnsi="Times New Roman"/>
          <w:sz w:val="28"/>
          <w:szCs w:val="28"/>
          <w:lang w:eastAsia="ru-RU"/>
        </w:rPr>
        <w:t xml:space="preserve"> по рыболовству;</w:t>
      </w:r>
    </w:p>
    <w:p w14:paraId="5B0FC66D" w14:textId="1E987F07" w:rsidR="000F2088" w:rsidRPr="000F2088" w:rsidRDefault="008A3D6E" w:rsidP="00691A74">
      <w:pPr>
        <w:pStyle w:val="a3"/>
        <w:tabs>
          <w:tab w:val="left" w:pos="1134"/>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10)</w:t>
      </w:r>
      <w:r w:rsidR="00737B2A">
        <w:rPr>
          <w:rFonts w:ascii="Times New Roman" w:hAnsi="Times New Roman"/>
          <w:sz w:val="28"/>
          <w:szCs w:val="28"/>
          <w:lang w:eastAsia="ru-RU"/>
        </w:rPr>
        <w:t xml:space="preserve"> </w:t>
      </w:r>
      <w:r w:rsidR="000F2088" w:rsidRPr="000F2088">
        <w:rPr>
          <w:rFonts w:ascii="Times New Roman" w:hAnsi="Times New Roman"/>
          <w:sz w:val="28"/>
          <w:szCs w:val="28"/>
          <w:lang w:eastAsia="ru-RU"/>
        </w:rPr>
        <w:t>служба по охране объектов культурного наследия Иркутской области;</w:t>
      </w:r>
    </w:p>
    <w:p w14:paraId="073C338B" w14:textId="79AE6852" w:rsidR="000F2088" w:rsidRPr="000F2088" w:rsidRDefault="008A3D6E" w:rsidP="00691A74">
      <w:pPr>
        <w:pStyle w:val="a3"/>
        <w:tabs>
          <w:tab w:val="left" w:pos="1134"/>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11</w:t>
      </w:r>
      <w:r w:rsidR="000F2088" w:rsidRPr="000F2088">
        <w:rPr>
          <w:rFonts w:ascii="Times New Roman" w:hAnsi="Times New Roman"/>
          <w:sz w:val="28"/>
          <w:szCs w:val="28"/>
          <w:lang w:eastAsia="ru-RU"/>
        </w:rPr>
        <w:t>) министерство социального развития, опеки и попечительства Иркутской области;</w:t>
      </w:r>
    </w:p>
    <w:p w14:paraId="2B921D36" w14:textId="18D35051" w:rsidR="000F2088" w:rsidRPr="000F2088" w:rsidRDefault="000F2088" w:rsidP="00691A74">
      <w:pPr>
        <w:pStyle w:val="a3"/>
        <w:tabs>
          <w:tab w:val="left" w:pos="1134"/>
        </w:tabs>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1</w:t>
      </w:r>
      <w:r w:rsidR="008A3D6E">
        <w:rPr>
          <w:rFonts w:ascii="Times New Roman" w:hAnsi="Times New Roman"/>
          <w:sz w:val="28"/>
          <w:szCs w:val="28"/>
          <w:lang w:eastAsia="ru-RU"/>
        </w:rPr>
        <w:t>2</w:t>
      </w:r>
      <w:r w:rsidRPr="000F2088">
        <w:rPr>
          <w:rFonts w:ascii="Times New Roman" w:hAnsi="Times New Roman"/>
          <w:sz w:val="28"/>
          <w:szCs w:val="28"/>
          <w:lang w:eastAsia="ru-RU"/>
        </w:rPr>
        <w:t>) служба записи актов гражданского состояния Иркутской области;</w:t>
      </w:r>
    </w:p>
    <w:p w14:paraId="1F775F8F" w14:textId="5AF775F9" w:rsidR="000F2088" w:rsidRPr="000F2088" w:rsidRDefault="000F2088" w:rsidP="00691A74">
      <w:pPr>
        <w:pStyle w:val="a3"/>
        <w:tabs>
          <w:tab w:val="left" w:pos="1134"/>
        </w:tabs>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1</w:t>
      </w:r>
      <w:r w:rsidR="008A3D6E">
        <w:rPr>
          <w:rFonts w:ascii="Times New Roman" w:hAnsi="Times New Roman"/>
          <w:sz w:val="28"/>
          <w:szCs w:val="28"/>
          <w:lang w:eastAsia="ru-RU"/>
        </w:rPr>
        <w:t>3</w:t>
      </w:r>
      <w:r w:rsidRPr="000F2088">
        <w:rPr>
          <w:rFonts w:ascii="Times New Roman" w:hAnsi="Times New Roman"/>
          <w:sz w:val="28"/>
          <w:szCs w:val="28"/>
          <w:lang w:eastAsia="ru-RU"/>
        </w:rPr>
        <w:t>) отделение П</w:t>
      </w:r>
      <w:r w:rsidR="008A3D6E">
        <w:rPr>
          <w:rFonts w:ascii="Times New Roman" w:hAnsi="Times New Roman"/>
          <w:sz w:val="28"/>
          <w:szCs w:val="28"/>
          <w:lang w:eastAsia="ru-RU"/>
        </w:rPr>
        <w:t xml:space="preserve">енсионного фонда </w:t>
      </w:r>
      <w:r w:rsidRPr="000F2088">
        <w:rPr>
          <w:rFonts w:ascii="Times New Roman" w:hAnsi="Times New Roman"/>
          <w:sz w:val="28"/>
          <w:szCs w:val="28"/>
          <w:lang w:eastAsia="ru-RU"/>
        </w:rPr>
        <w:t>Р</w:t>
      </w:r>
      <w:r w:rsidR="008A3D6E">
        <w:rPr>
          <w:rFonts w:ascii="Times New Roman" w:hAnsi="Times New Roman"/>
          <w:sz w:val="28"/>
          <w:szCs w:val="28"/>
          <w:lang w:eastAsia="ru-RU"/>
        </w:rPr>
        <w:t>оссии</w:t>
      </w:r>
      <w:r w:rsidRPr="000F2088">
        <w:rPr>
          <w:rFonts w:ascii="Times New Roman" w:hAnsi="Times New Roman"/>
          <w:sz w:val="28"/>
          <w:szCs w:val="28"/>
          <w:lang w:eastAsia="ru-RU"/>
        </w:rPr>
        <w:t xml:space="preserve"> по Иркутской области;</w:t>
      </w:r>
    </w:p>
    <w:p w14:paraId="680289B0" w14:textId="1FED3F55" w:rsidR="00B56E6E" w:rsidRPr="00F770A2" w:rsidRDefault="000F2088" w:rsidP="00691A74">
      <w:pPr>
        <w:pStyle w:val="a3"/>
        <w:tabs>
          <w:tab w:val="left" w:pos="1134"/>
        </w:tabs>
        <w:spacing w:after="0" w:line="240" w:lineRule="auto"/>
        <w:ind w:left="0" w:right="-1" w:firstLine="709"/>
        <w:jc w:val="both"/>
        <w:rPr>
          <w:rFonts w:ascii="Times New Roman" w:hAnsi="Times New Roman"/>
          <w:sz w:val="28"/>
          <w:szCs w:val="28"/>
          <w:lang w:eastAsia="ru-RU"/>
        </w:rPr>
      </w:pPr>
      <w:r w:rsidRPr="000F2088">
        <w:rPr>
          <w:rFonts w:ascii="Times New Roman" w:hAnsi="Times New Roman"/>
          <w:sz w:val="28"/>
          <w:szCs w:val="28"/>
          <w:lang w:eastAsia="ru-RU"/>
        </w:rPr>
        <w:t>1</w:t>
      </w:r>
      <w:r w:rsidR="008A3D6E">
        <w:rPr>
          <w:rFonts w:ascii="Times New Roman" w:hAnsi="Times New Roman"/>
          <w:sz w:val="28"/>
          <w:szCs w:val="28"/>
          <w:lang w:eastAsia="ru-RU"/>
        </w:rPr>
        <w:t>4</w:t>
      </w:r>
      <w:r w:rsidRPr="000F2088">
        <w:rPr>
          <w:rFonts w:ascii="Times New Roman" w:hAnsi="Times New Roman"/>
          <w:sz w:val="28"/>
          <w:szCs w:val="28"/>
          <w:lang w:eastAsia="ru-RU"/>
        </w:rPr>
        <w:t xml:space="preserve">) образовательные учреждения </w:t>
      </w:r>
      <w:r w:rsidR="008F2B98" w:rsidRPr="000F2088">
        <w:rPr>
          <w:rFonts w:ascii="Times New Roman" w:hAnsi="Times New Roman"/>
          <w:sz w:val="28"/>
          <w:szCs w:val="28"/>
          <w:lang w:eastAsia="ru-RU"/>
        </w:rPr>
        <w:t>Российской</w:t>
      </w:r>
      <w:r w:rsidRPr="000F2088">
        <w:rPr>
          <w:rFonts w:ascii="Times New Roman" w:hAnsi="Times New Roman"/>
          <w:sz w:val="28"/>
          <w:szCs w:val="28"/>
          <w:lang w:eastAsia="ru-RU"/>
        </w:rPr>
        <w:t xml:space="preserve"> Федерации.</w:t>
      </w:r>
      <w:r>
        <w:rPr>
          <w:rFonts w:ascii="Times New Roman" w:hAnsi="Times New Roman"/>
          <w:sz w:val="28"/>
          <w:szCs w:val="28"/>
          <w:lang w:eastAsia="ru-RU"/>
        </w:rPr>
        <w:t>»</w:t>
      </w:r>
    </w:p>
    <w:p w14:paraId="5CE3EC92" w14:textId="5A2DCD21" w:rsidR="008A3D6E" w:rsidRDefault="008A3D6E" w:rsidP="00691A74">
      <w:pPr>
        <w:pStyle w:val="a3"/>
        <w:numPr>
          <w:ilvl w:val="0"/>
          <w:numId w:val="42"/>
        </w:numPr>
        <w:tabs>
          <w:tab w:val="left" w:pos="1134"/>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подпункт 3 пункта 30.1 изложить в следующей редакции:</w:t>
      </w:r>
    </w:p>
    <w:p w14:paraId="5DFE111F" w14:textId="240DB332" w:rsidR="008A3D6E" w:rsidRPr="008A3D6E" w:rsidRDefault="008A3D6E" w:rsidP="00691A74">
      <w:pPr>
        <w:pStyle w:val="a3"/>
        <w:tabs>
          <w:tab w:val="left" w:pos="1134"/>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Pr="008A3D6E">
        <w:rPr>
          <w:rFonts w:ascii="Times New Roman" w:hAnsi="Times New Roman"/>
          <w:sz w:val="28"/>
          <w:szCs w:val="28"/>
          <w:lang w:eastAsia="ru-RU"/>
        </w:rPr>
        <w:t>3</w:t>
      </w:r>
      <w:r>
        <w:rPr>
          <w:rFonts w:ascii="Times New Roman" w:hAnsi="Times New Roman"/>
          <w:sz w:val="28"/>
          <w:szCs w:val="28"/>
          <w:lang w:eastAsia="ru-RU"/>
        </w:rPr>
        <w:t>)</w:t>
      </w:r>
      <w:r w:rsidRPr="008A3D6E">
        <w:rPr>
          <w:rFonts w:ascii="Times New Roman" w:hAnsi="Times New Roman"/>
          <w:sz w:val="28"/>
          <w:szCs w:val="28"/>
          <w:lang w:eastAsia="ru-RU"/>
        </w:rPr>
        <w:t xml:space="preserve"> документы, подтверждающие право заявителя на приобретение земельного участка без проведения торгов, в соответствии с</w:t>
      </w:r>
      <w:r>
        <w:rPr>
          <w:rFonts w:ascii="Times New Roman" w:hAnsi="Times New Roman"/>
          <w:sz w:val="28"/>
          <w:szCs w:val="28"/>
          <w:lang w:eastAsia="ru-RU"/>
        </w:rPr>
        <w:t xml:space="preserve"> </w:t>
      </w:r>
      <w:r w:rsidRPr="008A3D6E">
        <w:rPr>
          <w:rFonts w:ascii="Times New Roman" w:hAnsi="Times New Roman"/>
          <w:sz w:val="28"/>
          <w:szCs w:val="28"/>
          <w:lang w:eastAsia="ru-RU"/>
        </w:rPr>
        <w:t xml:space="preserve">приложением </w:t>
      </w:r>
      <w:r>
        <w:rPr>
          <w:rFonts w:ascii="Times New Roman" w:hAnsi="Times New Roman"/>
          <w:sz w:val="28"/>
          <w:szCs w:val="28"/>
          <w:lang w:eastAsia="ru-RU"/>
        </w:rPr>
        <w:t>1.2</w:t>
      </w:r>
      <w:r w:rsidRPr="008A3D6E">
        <w:rPr>
          <w:rFonts w:ascii="Times New Roman" w:hAnsi="Times New Roman"/>
          <w:sz w:val="28"/>
          <w:szCs w:val="28"/>
          <w:lang w:eastAsia="ru-RU"/>
        </w:rPr>
        <w:t xml:space="preserve"> к настоящему административному регламенту;»;</w:t>
      </w:r>
    </w:p>
    <w:p w14:paraId="0DCB1C89" w14:textId="369F3B7C" w:rsidR="00E5437F" w:rsidRDefault="0043381B" w:rsidP="00691A74">
      <w:pPr>
        <w:pStyle w:val="a3"/>
        <w:numPr>
          <w:ilvl w:val="0"/>
          <w:numId w:val="42"/>
        </w:numPr>
        <w:tabs>
          <w:tab w:val="left" w:pos="1134"/>
        </w:tabs>
        <w:spacing w:after="0" w:line="240" w:lineRule="auto"/>
        <w:ind w:left="0" w:right="-1" w:firstLine="709"/>
        <w:jc w:val="both"/>
        <w:rPr>
          <w:rFonts w:ascii="Times New Roman" w:hAnsi="Times New Roman"/>
          <w:sz w:val="28"/>
          <w:szCs w:val="28"/>
          <w:lang w:eastAsia="ru-RU"/>
        </w:rPr>
      </w:pPr>
      <w:bookmarkStart w:id="1" w:name="_Hlk81475181"/>
      <w:r>
        <w:rPr>
          <w:rFonts w:ascii="Times New Roman" w:hAnsi="Times New Roman"/>
          <w:sz w:val="28"/>
          <w:szCs w:val="28"/>
          <w:lang w:eastAsia="ru-RU"/>
        </w:rPr>
        <w:t>в подпункт 2</w:t>
      </w:r>
      <w:r w:rsidR="00E5437F">
        <w:rPr>
          <w:rFonts w:ascii="Times New Roman" w:hAnsi="Times New Roman"/>
          <w:sz w:val="28"/>
          <w:szCs w:val="28"/>
          <w:lang w:eastAsia="ru-RU"/>
        </w:rPr>
        <w:t xml:space="preserve"> пункт</w:t>
      </w:r>
      <w:r>
        <w:rPr>
          <w:rFonts w:ascii="Times New Roman" w:hAnsi="Times New Roman"/>
          <w:sz w:val="28"/>
          <w:szCs w:val="28"/>
          <w:lang w:eastAsia="ru-RU"/>
        </w:rPr>
        <w:t>а</w:t>
      </w:r>
      <w:r w:rsidR="00E5437F">
        <w:rPr>
          <w:rFonts w:ascii="Times New Roman" w:hAnsi="Times New Roman"/>
          <w:sz w:val="28"/>
          <w:szCs w:val="28"/>
          <w:lang w:eastAsia="ru-RU"/>
        </w:rPr>
        <w:t xml:space="preserve"> 38 внести следующие изменения:</w:t>
      </w:r>
    </w:p>
    <w:p w14:paraId="756AB467" w14:textId="23707DD8" w:rsidR="00611EDB" w:rsidRPr="00691A74" w:rsidRDefault="00691A74" w:rsidP="00691A74">
      <w:pPr>
        <w:spacing w:after="0" w:line="240" w:lineRule="auto"/>
        <w:ind w:left="709" w:right="-1"/>
        <w:jc w:val="both"/>
        <w:rPr>
          <w:rFonts w:ascii="Times New Roman" w:hAnsi="Times New Roman"/>
          <w:sz w:val="28"/>
          <w:szCs w:val="28"/>
          <w:lang w:eastAsia="ru-RU"/>
        </w:rPr>
      </w:pPr>
      <w:r>
        <w:rPr>
          <w:rFonts w:ascii="Times New Roman" w:hAnsi="Times New Roman"/>
          <w:sz w:val="28"/>
          <w:szCs w:val="28"/>
          <w:lang w:eastAsia="ru-RU"/>
        </w:rPr>
        <w:t xml:space="preserve">а) </w:t>
      </w:r>
      <w:r w:rsidR="00B56E6E" w:rsidRPr="00691A74">
        <w:rPr>
          <w:rFonts w:ascii="Times New Roman" w:hAnsi="Times New Roman"/>
          <w:sz w:val="28"/>
          <w:szCs w:val="28"/>
          <w:lang w:eastAsia="ru-RU"/>
        </w:rPr>
        <w:t>подподпункт «в» изложить в следующей редакции:</w:t>
      </w:r>
    </w:p>
    <w:p w14:paraId="436A1C5E" w14:textId="619F947A" w:rsidR="00B56E6E" w:rsidRDefault="00B56E6E" w:rsidP="001B073D">
      <w:pPr>
        <w:pStyle w:val="a3"/>
        <w:tabs>
          <w:tab w:val="left" w:pos="762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7882F68" w14:textId="4722F3B1" w:rsidR="00691A74" w:rsidRDefault="00691A74" w:rsidP="00691A74">
      <w:pPr>
        <w:tabs>
          <w:tab w:val="left" w:pos="360"/>
        </w:tabs>
        <w:spacing w:after="0" w:line="240" w:lineRule="auto"/>
        <w:ind w:left="709" w:right="-1"/>
        <w:jc w:val="both"/>
        <w:rPr>
          <w:rFonts w:ascii="Times New Roman" w:hAnsi="Times New Roman"/>
          <w:sz w:val="28"/>
          <w:szCs w:val="28"/>
          <w:lang w:eastAsia="ru-RU"/>
        </w:rPr>
      </w:pPr>
      <w:r>
        <w:rPr>
          <w:rFonts w:ascii="Times New Roman" w:hAnsi="Times New Roman"/>
          <w:sz w:val="28"/>
          <w:szCs w:val="28"/>
          <w:lang w:eastAsia="ru-RU"/>
        </w:rPr>
        <w:t>б)</w:t>
      </w:r>
      <w:r w:rsidR="00ED3FC6" w:rsidRPr="00691A74">
        <w:rPr>
          <w:rFonts w:ascii="Times New Roman" w:hAnsi="Times New Roman"/>
          <w:sz w:val="28"/>
          <w:szCs w:val="28"/>
          <w:lang w:eastAsia="ru-RU"/>
        </w:rPr>
        <w:t xml:space="preserve"> подподпункт «</w:t>
      </w:r>
      <w:r w:rsidR="00241B11" w:rsidRPr="00691A74">
        <w:rPr>
          <w:rFonts w:ascii="Times New Roman" w:hAnsi="Times New Roman"/>
          <w:sz w:val="28"/>
          <w:szCs w:val="28"/>
          <w:lang w:eastAsia="ru-RU"/>
        </w:rPr>
        <w:t>и</w:t>
      </w:r>
      <w:r w:rsidR="00ED3FC6" w:rsidRPr="00691A74">
        <w:rPr>
          <w:rFonts w:ascii="Times New Roman" w:hAnsi="Times New Roman"/>
          <w:sz w:val="28"/>
          <w:szCs w:val="28"/>
          <w:lang w:eastAsia="ru-RU"/>
        </w:rPr>
        <w:t>»</w:t>
      </w:r>
      <w:r w:rsidRPr="00691A74">
        <w:t xml:space="preserve"> </w:t>
      </w:r>
      <w:r w:rsidRPr="00691A74">
        <w:rPr>
          <w:rFonts w:ascii="Times New Roman" w:hAnsi="Times New Roman"/>
          <w:sz w:val="28"/>
          <w:szCs w:val="28"/>
          <w:lang w:eastAsia="ru-RU"/>
        </w:rPr>
        <w:t>изложить в следующей редакции:</w:t>
      </w:r>
    </w:p>
    <w:p w14:paraId="507C377D" w14:textId="05DA8097" w:rsidR="00691A74" w:rsidRDefault="00691A74" w:rsidP="00691A74">
      <w:pPr>
        <w:tabs>
          <w:tab w:val="left" w:pos="36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«и) </w:t>
      </w:r>
      <w:r w:rsidRPr="00691A74">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sz w:val="28"/>
          <w:szCs w:val="28"/>
          <w:lang w:eastAsia="ru-RU"/>
        </w:rPr>
        <w:t>;»;</w:t>
      </w:r>
    </w:p>
    <w:p w14:paraId="420FF871" w14:textId="5296FFA7" w:rsidR="00ED3FC6" w:rsidRPr="00691A74" w:rsidRDefault="00691A74" w:rsidP="00691A74">
      <w:pPr>
        <w:tabs>
          <w:tab w:val="left" w:pos="360"/>
        </w:tabs>
        <w:spacing w:after="0" w:line="240" w:lineRule="auto"/>
        <w:ind w:left="709" w:right="-1"/>
        <w:jc w:val="both"/>
        <w:rPr>
          <w:rFonts w:ascii="Times New Roman" w:hAnsi="Times New Roman"/>
          <w:sz w:val="28"/>
          <w:szCs w:val="28"/>
          <w:lang w:eastAsia="ru-RU"/>
        </w:rPr>
      </w:pPr>
      <w:r>
        <w:rPr>
          <w:rFonts w:ascii="Times New Roman" w:hAnsi="Times New Roman"/>
          <w:sz w:val="28"/>
          <w:szCs w:val="28"/>
          <w:lang w:eastAsia="ru-RU"/>
        </w:rPr>
        <w:t xml:space="preserve">в) </w:t>
      </w:r>
      <w:r w:rsidR="00241B11" w:rsidRPr="00691A74">
        <w:rPr>
          <w:rFonts w:ascii="Times New Roman" w:hAnsi="Times New Roman"/>
          <w:sz w:val="28"/>
          <w:szCs w:val="28"/>
          <w:lang w:eastAsia="ru-RU"/>
        </w:rPr>
        <w:t xml:space="preserve">подподпункт «к» </w:t>
      </w:r>
      <w:r w:rsidR="003E4DDA" w:rsidRPr="00691A74">
        <w:rPr>
          <w:rFonts w:ascii="Times New Roman" w:hAnsi="Times New Roman"/>
          <w:sz w:val="28"/>
          <w:szCs w:val="28"/>
          <w:lang w:eastAsia="ru-RU"/>
        </w:rPr>
        <w:t>изложить в следующей редакции:</w:t>
      </w:r>
    </w:p>
    <w:p w14:paraId="6BE8DC0F" w14:textId="4AD23213" w:rsidR="003E4DDA" w:rsidRDefault="003E4DDA" w:rsidP="001B073D">
      <w:pPr>
        <w:tabs>
          <w:tab w:val="left" w:pos="36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«к) </w:t>
      </w:r>
      <w:r w:rsidRPr="003E4DDA">
        <w:rPr>
          <w:rFonts w:ascii="Times New Roman" w:hAnsi="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Pr>
          <w:rFonts w:ascii="Times New Roman" w:hAnsi="Times New Roman"/>
          <w:sz w:val="28"/>
          <w:szCs w:val="28"/>
          <w:lang w:eastAsia="ru-RU"/>
        </w:rPr>
        <w:t>развитии</w:t>
      </w:r>
      <w:r w:rsidRPr="003E4DDA">
        <w:rPr>
          <w:rFonts w:ascii="Times New Roman" w:hAnsi="Times New Roman"/>
          <w:sz w:val="28"/>
          <w:szCs w:val="28"/>
          <w:lang w:eastAsia="ru-RU"/>
        </w:rPr>
        <w:t xml:space="preserve"> территории и в соответствии с утвержденной документацией по планировке террито</w:t>
      </w:r>
      <w:r w:rsidRPr="003E4DDA">
        <w:rPr>
          <w:rFonts w:ascii="Times New Roman" w:hAnsi="Times New Roman"/>
          <w:sz w:val="28"/>
          <w:szCs w:val="28"/>
          <w:lang w:eastAsia="ru-RU"/>
        </w:rPr>
        <w:lastRenderedPageBreak/>
        <w:t xml:space="preserve">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Pr>
          <w:rFonts w:ascii="Times New Roman" w:hAnsi="Times New Roman"/>
          <w:sz w:val="28"/>
          <w:szCs w:val="28"/>
          <w:lang w:eastAsia="ru-RU"/>
        </w:rPr>
        <w:t>развитии</w:t>
      </w:r>
      <w:r w:rsidRPr="003E4DDA">
        <w:rPr>
          <w:rFonts w:ascii="Times New Roman" w:hAnsi="Times New Roman"/>
          <w:sz w:val="28"/>
          <w:szCs w:val="28"/>
          <w:lang w:eastAsia="ru-RU"/>
        </w:rPr>
        <w:t xml:space="preserve"> территории</w:t>
      </w:r>
      <w:r>
        <w:rPr>
          <w:rFonts w:ascii="Times New Roman" w:hAnsi="Times New Roman"/>
          <w:sz w:val="28"/>
          <w:szCs w:val="28"/>
          <w:lang w:eastAsia="ru-RU"/>
        </w:rPr>
        <w:t xml:space="preserve">, </w:t>
      </w:r>
      <w:r w:rsidRPr="003E4DDA">
        <w:rPr>
          <w:rFonts w:ascii="Times New Roman" w:hAnsi="Times New Roman"/>
          <w:sz w:val="28"/>
          <w:szCs w:val="28"/>
          <w:lang w:eastAsia="ru-RU"/>
        </w:rPr>
        <w:t>предусматривающи</w:t>
      </w:r>
      <w:r>
        <w:rPr>
          <w:rFonts w:ascii="Times New Roman" w:hAnsi="Times New Roman"/>
          <w:sz w:val="28"/>
          <w:szCs w:val="28"/>
          <w:lang w:eastAsia="ru-RU"/>
        </w:rPr>
        <w:t>й</w:t>
      </w:r>
      <w:r w:rsidRPr="003E4DDA">
        <w:rPr>
          <w:rFonts w:ascii="Times New Roman" w:hAnsi="Times New Roman"/>
          <w:sz w:val="28"/>
          <w:szCs w:val="28"/>
          <w:lang w:eastAsia="ru-RU"/>
        </w:rPr>
        <w:t xml:space="preserve"> обязательство данного лица по строительству указанных объектов;</w:t>
      </w:r>
      <w:r>
        <w:rPr>
          <w:rFonts w:ascii="Times New Roman" w:hAnsi="Times New Roman"/>
          <w:sz w:val="28"/>
          <w:szCs w:val="28"/>
          <w:lang w:eastAsia="ru-RU"/>
        </w:rPr>
        <w:t>»;</w:t>
      </w:r>
    </w:p>
    <w:p w14:paraId="7CD7E5BB" w14:textId="143211C8" w:rsidR="003E4DDA" w:rsidRPr="00691A74" w:rsidRDefault="00691A74" w:rsidP="00691A74">
      <w:pPr>
        <w:tabs>
          <w:tab w:val="left" w:pos="36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003E4DDA" w:rsidRPr="00691A74">
        <w:rPr>
          <w:rFonts w:ascii="Times New Roman" w:hAnsi="Times New Roman"/>
          <w:sz w:val="28"/>
          <w:szCs w:val="28"/>
          <w:lang w:eastAsia="ru-RU"/>
        </w:rPr>
        <w:t>в подподпункте «н» слова «дачного хозяйства»</w:t>
      </w:r>
      <w:r w:rsidR="006F7F89" w:rsidRPr="00691A74">
        <w:rPr>
          <w:rFonts w:ascii="Times New Roman" w:hAnsi="Times New Roman"/>
          <w:sz w:val="28"/>
          <w:szCs w:val="28"/>
          <w:lang w:eastAsia="ru-RU"/>
        </w:rPr>
        <w:t xml:space="preserve"> исключить;</w:t>
      </w:r>
    </w:p>
    <w:p w14:paraId="45564E83" w14:textId="5E1E2DCE" w:rsidR="003E4DDA" w:rsidRPr="00691A74" w:rsidRDefault="00691A74" w:rsidP="00691A74">
      <w:pPr>
        <w:tabs>
          <w:tab w:val="left" w:pos="36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д) </w:t>
      </w:r>
      <w:r w:rsidR="003E4DDA" w:rsidRPr="00691A74">
        <w:rPr>
          <w:rFonts w:ascii="Times New Roman" w:hAnsi="Times New Roman"/>
          <w:sz w:val="28"/>
          <w:szCs w:val="28"/>
          <w:lang w:eastAsia="ru-RU"/>
        </w:rPr>
        <w:t>подподпункт «п» изложить в следующей редакции:</w:t>
      </w:r>
    </w:p>
    <w:p w14:paraId="7AC6DDE7" w14:textId="6186ED81" w:rsidR="003E4DDA" w:rsidRDefault="003E4DDA" w:rsidP="00691A74">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«п) </w:t>
      </w:r>
      <w:r w:rsidRPr="003E4DDA">
        <w:rPr>
          <w:rFonts w:ascii="Times New Roman" w:hAnsi="Times New Roman"/>
          <w:sz w:val="28"/>
          <w:szCs w:val="28"/>
          <w:lang w:eastAsia="ru-RU"/>
        </w:rPr>
        <w:t>площадь земельного участка, указанного в заявлении о предоставлении земельного участка</w:t>
      </w:r>
      <w:r>
        <w:rPr>
          <w:rFonts w:ascii="Times New Roman" w:hAnsi="Times New Roman"/>
          <w:sz w:val="28"/>
          <w:szCs w:val="28"/>
          <w:lang w:eastAsia="ru-RU"/>
        </w:rPr>
        <w:t xml:space="preserve">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933D1B9" w14:textId="5C80FACC" w:rsidR="00CD5E03" w:rsidRPr="00691A74" w:rsidRDefault="00691A74" w:rsidP="00691A74">
      <w:pPr>
        <w:tabs>
          <w:tab w:val="left" w:pos="1134"/>
          <w:tab w:val="left" w:pos="762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е) </w:t>
      </w:r>
      <w:r w:rsidR="003E4DDA" w:rsidRPr="00691A74">
        <w:rPr>
          <w:rFonts w:ascii="Times New Roman" w:hAnsi="Times New Roman"/>
          <w:sz w:val="28"/>
          <w:szCs w:val="28"/>
          <w:lang w:eastAsia="ru-RU"/>
        </w:rPr>
        <w:t>подподпункт «</w:t>
      </w:r>
      <w:r w:rsidR="003E4DDA" w:rsidRPr="00691A74">
        <w:rPr>
          <w:rFonts w:ascii="Times New Roman" w:hAnsi="Times New Roman"/>
          <w:sz w:val="28"/>
          <w:szCs w:val="28"/>
          <w:lang w:val="en-US" w:eastAsia="ru-RU"/>
        </w:rPr>
        <w:t>x</w:t>
      </w:r>
      <w:r w:rsidR="003E4DDA" w:rsidRPr="00691A74">
        <w:rPr>
          <w:rFonts w:ascii="Times New Roman" w:hAnsi="Times New Roman"/>
          <w:sz w:val="28"/>
          <w:szCs w:val="28"/>
          <w:lang w:eastAsia="ru-RU"/>
        </w:rPr>
        <w:t>» исключить;</w:t>
      </w:r>
      <w:r w:rsidR="00CD5E03" w:rsidRPr="00691A74">
        <w:rPr>
          <w:rFonts w:ascii="Times New Roman" w:hAnsi="Times New Roman"/>
          <w:sz w:val="28"/>
          <w:szCs w:val="28"/>
          <w:lang w:eastAsia="ru-RU"/>
        </w:rPr>
        <w:t xml:space="preserve"> </w:t>
      </w:r>
    </w:p>
    <w:p w14:paraId="20F63E0D" w14:textId="4C7E5BA3" w:rsidR="00065128" w:rsidRPr="00691A74" w:rsidRDefault="00691A74" w:rsidP="00691A74">
      <w:pPr>
        <w:tabs>
          <w:tab w:val="left" w:pos="1134"/>
          <w:tab w:val="left" w:pos="762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ж) </w:t>
      </w:r>
      <w:r w:rsidR="00065128" w:rsidRPr="00691A74">
        <w:rPr>
          <w:rFonts w:ascii="Times New Roman" w:hAnsi="Times New Roman"/>
          <w:sz w:val="28"/>
          <w:szCs w:val="28"/>
          <w:lang w:eastAsia="ru-RU"/>
        </w:rPr>
        <w:t>до</w:t>
      </w:r>
      <w:r w:rsidR="00E5437F" w:rsidRPr="00691A74">
        <w:rPr>
          <w:rFonts w:ascii="Times New Roman" w:hAnsi="Times New Roman"/>
          <w:sz w:val="28"/>
          <w:szCs w:val="28"/>
          <w:lang w:eastAsia="ru-RU"/>
        </w:rPr>
        <w:t>полнить</w:t>
      </w:r>
      <w:r w:rsidR="00065128" w:rsidRPr="00691A74">
        <w:rPr>
          <w:rFonts w:ascii="Times New Roman" w:hAnsi="Times New Roman"/>
          <w:sz w:val="28"/>
          <w:szCs w:val="28"/>
          <w:lang w:eastAsia="ru-RU"/>
        </w:rPr>
        <w:t xml:space="preserve"> под</w:t>
      </w:r>
      <w:r w:rsidR="00E5437F" w:rsidRPr="00691A74">
        <w:rPr>
          <w:rFonts w:ascii="Times New Roman" w:hAnsi="Times New Roman"/>
          <w:sz w:val="28"/>
          <w:szCs w:val="28"/>
          <w:lang w:eastAsia="ru-RU"/>
        </w:rPr>
        <w:t>под</w:t>
      </w:r>
      <w:r w:rsidR="00065128" w:rsidRPr="00691A74">
        <w:rPr>
          <w:rFonts w:ascii="Times New Roman" w:hAnsi="Times New Roman"/>
          <w:sz w:val="28"/>
          <w:szCs w:val="28"/>
          <w:lang w:eastAsia="ru-RU"/>
        </w:rPr>
        <w:t>пункт</w:t>
      </w:r>
      <w:r w:rsidR="00E5437F" w:rsidRPr="00691A74">
        <w:rPr>
          <w:rFonts w:ascii="Times New Roman" w:hAnsi="Times New Roman"/>
          <w:sz w:val="28"/>
          <w:szCs w:val="28"/>
          <w:lang w:eastAsia="ru-RU"/>
        </w:rPr>
        <w:t>ом</w:t>
      </w:r>
      <w:r w:rsidR="00065128" w:rsidRPr="00691A74">
        <w:rPr>
          <w:rFonts w:ascii="Times New Roman" w:hAnsi="Times New Roman"/>
          <w:sz w:val="28"/>
          <w:szCs w:val="28"/>
          <w:lang w:eastAsia="ru-RU"/>
        </w:rPr>
        <w:t xml:space="preserve"> «ч» следующего содержания:</w:t>
      </w:r>
    </w:p>
    <w:p w14:paraId="787E5BA3" w14:textId="77777777" w:rsidR="00691A74" w:rsidRDefault="00065128" w:rsidP="00691A74">
      <w:pPr>
        <w:pStyle w:val="a3"/>
        <w:tabs>
          <w:tab w:val="left" w:pos="1134"/>
          <w:tab w:val="left" w:pos="7620"/>
        </w:tabs>
        <w:spacing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«ч) </w:t>
      </w:r>
      <w:r w:rsidRPr="00065128">
        <w:rPr>
          <w:rFonts w:ascii="Times New Roman" w:hAnsi="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70078D">
        <w:rPr>
          <w:rFonts w:ascii="Times New Roman" w:hAnsi="Times New Roman"/>
          <w:sz w:val="28"/>
          <w:szCs w:val="28"/>
          <w:lang w:eastAsia="ru-RU"/>
        </w:rPr>
        <w:t>»;</w:t>
      </w:r>
    </w:p>
    <w:p w14:paraId="0C9B8C36" w14:textId="0C87EC22" w:rsidR="0070078D" w:rsidRPr="00691A74" w:rsidRDefault="00691A74" w:rsidP="00691A74">
      <w:pPr>
        <w:pStyle w:val="a3"/>
        <w:tabs>
          <w:tab w:val="left" w:pos="1134"/>
          <w:tab w:val="left" w:pos="7620"/>
        </w:tabs>
        <w:spacing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з) </w:t>
      </w:r>
      <w:r w:rsidR="00E5437F" w:rsidRPr="00691A74">
        <w:rPr>
          <w:rFonts w:ascii="Times New Roman" w:hAnsi="Times New Roman"/>
          <w:sz w:val="28"/>
          <w:szCs w:val="28"/>
          <w:lang w:eastAsia="ru-RU"/>
        </w:rPr>
        <w:t xml:space="preserve">дополнить подподпунктом «ш» </w:t>
      </w:r>
      <w:r w:rsidR="0070078D" w:rsidRPr="00691A74">
        <w:rPr>
          <w:rFonts w:ascii="Times New Roman" w:hAnsi="Times New Roman"/>
          <w:sz w:val="28"/>
          <w:szCs w:val="28"/>
          <w:lang w:eastAsia="ru-RU"/>
        </w:rPr>
        <w:t>следующего содержания:</w:t>
      </w:r>
    </w:p>
    <w:p w14:paraId="25B92C67" w14:textId="77777777" w:rsidR="00691A74" w:rsidRDefault="0070078D" w:rsidP="00691A74">
      <w:pPr>
        <w:pStyle w:val="a3"/>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«ш) </w:t>
      </w:r>
      <w:r w:rsidRPr="0070078D">
        <w:rPr>
          <w:rFonts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sz w:val="28"/>
          <w:szCs w:val="28"/>
          <w:lang w:eastAsia="ru-RU"/>
        </w:rPr>
        <w:t>»;</w:t>
      </w:r>
    </w:p>
    <w:p w14:paraId="71AED8F4" w14:textId="5D73CB70" w:rsidR="0070078D" w:rsidRPr="00691A74" w:rsidRDefault="00691A74" w:rsidP="00691A74">
      <w:pPr>
        <w:pStyle w:val="a3"/>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и) </w:t>
      </w:r>
      <w:r w:rsidR="00E5437F" w:rsidRPr="00691A74">
        <w:rPr>
          <w:rFonts w:ascii="Times New Roman" w:hAnsi="Times New Roman"/>
          <w:sz w:val="28"/>
          <w:szCs w:val="28"/>
          <w:lang w:eastAsia="ru-RU"/>
        </w:rPr>
        <w:t xml:space="preserve">дополнить подподпунктом «щ» </w:t>
      </w:r>
      <w:r w:rsidR="0070078D" w:rsidRPr="00691A74">
        <w:rPr>
          <w:rFonts w:ascii="Times New Roman" w:hAnsi="Times New Roman"/>
          <w:sz w:val="28"/>
          <w:szCs w:val="28"/>
          <w:lang w:eastAsia="ru-RU"/>
        </w:rPr>
        <w:t>следующего содержания:</w:t>
      </w:r>
    </w:p>
    <w:p w14:paraId="1E863975" w14:textId="77777777" w:rsidR="00691A74" w:rsidRDefault="0070078D" w:rsidP="00691A74">
      <w:pPr>
        <w:pStyle w:val="a3"/>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«щ) </w:t>
      </w:r>
      <w:r w:rsidRPr="0070078D">
        <w:rPr>
          <w:rFonts w:ascii="Times New Roman" w:hAnsi="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r>
        <w:rPr>
          <w:rFonts w:ascii="Times New Roman" w:hAnsi="Times New Roman"/>
          <w:sz w:val="28"/>
          <w:szCs w:val="28"/>
          <w:lang w:eastAsia="ru-RU"/>
        </w:rPr>
        <w:t>»;</w:t>
      </w:r>
    </w:p>
    <w:p w14:paraId="149669DE" w14:textId="1014FC20" w:rsidR="0070078D" w:rsidRPr="00691A74" w:rsidRDefault="00691A74" w:rsidP="00691A74">
      <w:pPr>
        <w:pStyle w:val="a3"/>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к) </w:t>
      </w:r>
      <w:r w:rsidR="00E5437F" w:rsidRPr="00691A74">
        <w:rPr>
          <w:rFonts w:ascii="Times New Roman" w:hAnsi="Times New Roman"/>
          <w:sz w:val="28"/>
          <w:szCs w:val="28"/>
          <w:lang w:eastAsia="ru-RU"/>
        </w:rPr>
        <w:t xml:space="preserve">дополнить подподпунктом «ы» </w:t>
      </w:r>
      <w:r w:rsidR="0070078D" w:rsidRPr="00691A74">
        <w:rPr>
          <w:rFonts w:ascii="Times New Roman" w:hAnsi="Times New Roman"/>
          <w:sz w:val="28"/>
          <w:szCs w:val="28"/>
          <w:lang w:eastAsia="ru-RU"/>
        </w:rPr>
        <w:t>следующего содержания:</w:t>
      </w:r>
    </w:p>
    <w:p w14:paraId="07D2DE55" w14:textId="77777777" w:rsidR="00691A74" w:rsidRDefault="0070078D" w:rsidP="00691A74">
      <w:pPr>
        <w:pStyle w:val="a3"/>
        <w:tabs>
          <w:tab w:val="left" w:pos="1134"/>
          <w:tab w:val="left" w:pos="7620"/>
        </w:tabs>
        <w:spacing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«ы) </w:t>
      </w:r>
      <w:r w:rsidRPr="0070078D">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sz w:val="28"/>
          <w:szCs w:val="28"/>
          <w:lang w:eastAsia="ru-RU"/>
        </w:rPr>
        <w:t>»;</w:t>
      </w:r>
    </w:p>
    <w:p w14:paraId="793AE6C3" w14:textId="45025308" w:rsidR="0070078D" w:rsidRPr="00691A74" w:rsidRDefault="00691A74" w:rsidP="00691A74">
      <w:pPr>
        <w:pStyle w:val="a3"/>
        <w:tabs>
          <w:tab w:val="left" w:pos="1134"/>
          <w:tab w:val="left" w:pos="7620"/>
        </w:tabs>
        <w:spacing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л) </w:t>
      </w:r>
      <w:r w:rsidR="00E5437F" w:rsidRPr="00691A74">
        <w:rPr>
          <w:rFonts w:ascii="Times New Roman" w:hAnsi="Times New Roman"/>
          <w:sz w:val="28"/>
          <w:szCs w:val="28"/>
          <w:lang w:eastAsia="ru-RU"/>
        </w:rPr>
        <w:t xml:space="preserve">дополнить подподпунктом «э» </w:t>
      </w:r>
      <w:r w:rsidR="0070078D" w:rsidRPr="00691A74">
        <w:rPr>
          <w:rFonts w:ascii="Times New Roman" w:hAnsi="Times New Roman"/>
          <w:sz w:val="28"/>
          <w:szCs w:val="28"/>
          <w:lang w:eastAsia="ru-RU"/>
        </w:rPr>
        <w:t>следующего содержания:</w:t>
      </w:r>
    </w:p>
    <w:p w14:paraId="1D3DA766" w14:textId="7C6817FE" w:rsidR="00065128" w:rsidRPr="00065128" w:rsidRDefault="0070078D" w:rsidP="001B073D">
      <w:pPr>
        <w:pStyle w:val="a3"/>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«э) </w:t>
      </w:r>
      <w:r w:rsidRPr="0070078D">
        <w:rPr>
          <w:rFonts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rFonts w:ascii="Times New Roman" w:hAnsi="Times New Roman"/>
          <w:sz w:val="28"/>
          <w:szCs w:val="28"/>
          <w:lang w:eastAsia="ru-RU"/>
        </w:rPr>
        <w:t>»;</w:t>
      </w:r>
    </w:p>
    <w:bookmarkEnd w:id="1"/>
    <w:p w14:paraId="6B83FF55" w14:textId="61C92330" w:rsidR="004A0A67" w:rsidRPr="001B073D" w:rsidRDefault="004A0A67" w:rsidP="001B073D">
      <w:pPr>
        <w:pStyle w:val="a3"/>
        <w:numPr>
          <w:ilvl w:val="0"/>
          <w:numId w:val="42"/>
        </w:numPr>
        <w:tabs>
          <w:tab w:val="left" w:pos="1134"/>
          <w:tab w:val="left" w:pos="7620"/>
        </w:tabs>
        <w:spacing w:after="0" w:line="240" w:lineRule="auto"/>
        <w:ind w:left="0" w:right="-1" w:firstLine="709"/>
        <w:jc w:val="both"/>
        <w:rPr>
          <w:rFonts w:ascii="Times New Roman" w:hAnsi="Times New Roman"/>
          <w:sz w:val="28"/>
          <w:szCs w:val="28"/>
          <w:lang w:eastAsia="ru-RU"/>
        </w:rPr>
      </w:pPr>
      <w:r w:rsidRPr="001B073D">
        <w:rPr>
          <w:rFonts w:ascii="Times New Roman" w:hAnsi="Times New Roman"/>
          <w:sz w:val="28"/>
          <w:szCs w:val="28"/>
          <w:lang w:eastAsia="ru-RU"/>
        </w:rPr>
        <w:t>пункт 75 изложить в следующей редакции:</w:t>
      </w:r>
    </w:p>
    <w:p w14:paraId="321C17E0" w14:textId="35759382" w:rsidR="004A0A67" w:rsidRPr="00F16160" w:rsidRDefault="004A0A67" w:rsidP="001B073D">
      <w:pPr>
        <w:pStyle w:val="a3"/>
        <w:tabs>
          <w:tab w:val="left" w:pos="1134"/>
          <w:tab w:val="left" w:pos="7620"/>
        </w:tabs>
        <w:spacing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«75. </w:t>
      </w:r>
      <w:r w:rsidRPr="00F16160">
        <w:rPr>
          <w:rFonts w:ascii="Times New Roman" w:hAnsi="Times New Roman"/>
          <w:sz w:val="28"/>
          <w:szCs w:val="28"/>
          <w:lang w:eastAsia="ru-RU"/>
        </w:rPr>
        <w:t>Основанием для начала административной процедуры является поступление сотруднику, осуществляющему предоставление муниципальной услуги, заявления о предварительном согласовании предоставления земельного участка по форме согласно Приложению 1 к настоящему административному регламенту и прилагаемых к нему документов</w:t>
      </w:r>
      <w:r w:rsidRPr="004A0A67">
        <w:rPr>
          <w:rFonts w:ascii="Times New Roman" w:hAnsi="Times New Roman"/>
          <w:sz w:val="28"/>
          <w:szCs w:val="28"/>
          <w:lang w:eastAsia="ru-RU"/>
        </w:rPr>
        <w:t>, указанных в п. 30.1 настоящего административного регламента.</w:t>
      </w:r>
      <w:r>
        <w:rPr>
          <w:rFonts w:ascii="Times New Roman" w:hAnsi="Times New Roman"/>
          <w:sz w:val="28"/>
          <w:szCs w:val="28"/>
          <w:lang w:eastAsia="ru-RU"/>
        </w:rPr>
        <w:t>»;</w:t>
      </w:r>
    </w:p>
    <w:p w14:paraId="5925ED03" w14:textId="5F6D77FD" w:rsidR="004A0A67" w:rsidRDefault="004A0A67" w:rsidP="001B073D">
      <w:pPr>
        <w:pStyle w:val="a3"/>
        <w:numPr>
          <w:ilvl w:val="0"/>
          <w:numId w:val="42"/>
        </w:numPr>
        <w:tabs>
          <w:tab w:val="left" w:pos="1134"/>
          <w:tab w:val="left" w:pos="762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76 изложить в следующей редакции:</w:t>
      </w:r>
    </w:p>
    <w:p w14:paraId="1CFB4B27" w14:textId="7EA35EA7" w:rsidR="00DC3858" w:rsidRPr="004A0A67" w:rsidRDefault="004A0A67" w:rsidP="00911446">
      <w:pPr>
        <w:spacing w:after="0" w:line="240" w:lineRule="auto"/>
        <w:ind w:firstLine="709"/>
        <w:contextualSpacing/>
        <w:jc w:val="both"/>
        <w:rPr>
          <w:rFonts w:ascii="Times New Roman" w:eastAsia="Times New Roman" w:hAnsi="Times New Roman"/>
          <w:sz w:val="28"/>
          <w:lang w:eastAsia="ru-RU"/>
        </w:rPr>
      </w:pPr>
      <w:r>
        <w:rPr>
          <w:rFonts w:ascii="Times New Roman" w:hAnsi="Times New Roman"/>
          <w:sz w:val="28"/>
          <w:szCs w:val="28"/>
          <w:lang w:eastAsia="ru-RU"/>
        </w:rPr>
        <w:t>«</w:t>
      </w:r>
      <w:r w:rsidRPr="00F16160">
        <w:rPr>
          <w:rFonts w:ascii="Times New Roman" w:eastAsia="Times New Roman" w:hAnsi="Times New Roman"/>
          <w:sz w:val="28"/>
          <w:lang w:eastAsia="ru-RU"/>
        </w:rPr>
        <w:t>76</w:t>
      </w:r>
      <w:r w:rsidR="00DC3858">
        <w:rPr>
          <w:rFonts w:ascii="Times New Roman" w:eastAsia="Times New Roman" w:hAnsi="Times New Roman"/>
          <w:sz w:val="28"/>
          <w:lang w:eastAsia="ru-RU"/>
        </w:rPr>
        <w:t>.</w:t>
      </w:r>
      <w:r w:rsidR="00DC3858" w:rsidRPr="00DC3858">
        <w:rPr>
          <w:rFonts w:ascii="Times New Roman" w:eastAsia="Times New Roman" w:hAnsi="Times New Roman"/>
          <w:sz w:val="28"/>
          <w:lang w:eastAsia="ru-RU"/>
        </w:rPr>
        <w:t xml:space="preserve"> Сотрудник, осуществляющи</w:t>
      </w:r>
      <w:r w:rsidR="00DC3858">
        <w:rPr>
          <w:rFonts w:ascii="Times New Roman" w:eastAsia="Times New Roman" w:hAnsi="Times New Roman"/>
          <w:sz w:val="28"/>
          <w:lang w:eastAsia="ru-RU"/>
        </w:rPr>
        <w:t>й</w:t>
      </w:r>
      <w:r w:rsidR="00DC3858" w:rsidRPr="00DC3858">
        <w:rPr>
          <w:rFonts w:ascii="Times New Roman" w:eastAsia="Times New Roman" w:hAnsi="Times New Roman"/>
          <w:sz w:val="28"/>
          <w:lang w:eastAsia="ru-RU"/>
        </w:rPr>
        <w:t xml:space="preserve"> предоставление муниципальной услуги, в течение </w:t>
      </w:r>
      <w:r w:rsidR="00DC3858">
        <w:rPr>
          <w:rFonts w:ascii="Times New Roman" w:eastAsia="Times New Roman" w:hAnsi="Times New Roman"/>
          <w:sz w:val="28"/>
          <w:lang w:eastAsia="ru-RU"/>
        </w:rPr>
        <w:t>7</w:t>
      </w:r>
      <w:r w:rsidR="00DC3858" w:rsidRPr="00DC3858">
        <w:rPr>
          <w:rFonts w:ascii="Times New Roman" w:eastAsia="Times New Roman" w:hAnsi="Times New Roman"/>
          <w:sz w:val="28"/>
          <w:lang w:eastAsia="ru-RU"/>
        </w:rPr>
        <w:t xml:space="preserve"> календарных дней со дня </w:t>
      </w:r>
      <w:r w:rsidR="00DC3858">
        <w:rPr>
          <w:rFonts w:ascii="Times New Roman" w:eastAsia="Times New Roman" w:hAnsi="Times New Roman"/>
          <w:sz w:val="28"/>
          <w:lang w:eastAsia="ru-RU"/>
        </w:rPr>
        <w:t>регистрации</w:t>
      </w:r>
      <w:r w:rsidR="00DC3858" w:rsidRPr="00DC3858">
        <w:rPr>
          <w:rFonts w:ascii="Times New Roman" w:eastAsia="Times New Roman" w:hAnsi="Times New Roman"/>
          <w:sz w:val="28"/>
          <w:lang w:eastAsia="ru-RU"/>
        </w:rPr>
        <w:t xml:space="preserve"> заявления осуществляет проверку заявления и представленных документов на наличие оснований, установленных в п</w:t>
      </w:r>
      <w:r w:rsidR="00DC3858">
        <w:rPr>
          <w:rFonts w:ascii="Times New Roman" w:eastAsia="Times New Roman" w:hAnsi="Times New Roman"/>
          <w:sz w:val="28"/>
          <w:lang w:eastAsia="ru-RU"/>
        </w:rPr>
        <w:t>.</w:t>
      </w:r>
      <w:r w:rsidR="00DC3858" w:rsidRPr="00DC3858">
        <w:rPr>
          <w:rFonts w:ascii="Times New Roman" w:eastAsia="Times New Roman" w:hAnsi="Times New Roman"/>
          <w:sz w:val="28"/>
          <w:lang w:eastAsia="ru-RU"/>
        </w:rPr>
        <w:t xml:space="preserve"> </w:t>
      </w:r>
      <w:r w:rsidR="00DC3858">
        <w:rPr>
          <w:rFonts w:ascii="Times New Roman" w:eastAsia="Times New Roman" w:hAnsi="Times New Roman"/>
          <w:sz w:val="28"/>
          <w:lang w:eastAsia="ru-RU"/>
        </w:rPr>
        <w:t>38</w:t>
      </w:r>
      <w:r w:rsidR="00DC3858" w:rsidRPr="00DC3858">
        <w:rPr>
          <w:rFonts w:ascii="Times New Roman" w:eastAsia="Times New Roman" w:hAnsi="Times New Roman"/>
          <w:sz w:val="28"/>
          <w:lang w:eastAsia="ru-RU"/>
        </w:rPr>
        <w:t xml:space="preserve">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r w:rsidRPr="00F16160">
        <w:rPr>
          <w:rFonts w:ascii="Times New Roman" w:eastAsia="Times New Roman" w:hAnsi="Times New Roman"/>
          <w:sz w:val="28"/>
          <w:lang w:eastAsia="ru-RU"/>
        </w:rPr>
        <w:t>.</w:t>
      </w:r>
      <w:r>
        <w:rPr>
          <w:rFonts w:ascii="Times New Roman" w:eastAsia="Times New Roman" w:hAnsi="Times New Roman"/>
          <w:sz w:val="28"/>
          <w:lang w:eastAsia="ru-RU"/>
        </w:rPr>
        <w:t>»;</w:t>
      </w:r>
    </w:p>
    <w:p w14:paraId="7983C84E" w14:textId="0A6A28DA" w:rsidR="00F770A2" w:rsidRPr="00F770A2" w:rsidRDefault="00F770A2" w:rsidP="001B073D">
      <w:pPr>
        <w:pStyle w:val="a3"/>
        <w:numPr>
          <w:ilvl w:val="0"/>
          <w:numId w:val="42"/>
        </w:numPr>
        <w:tabs>
          <w:tab w:val="left" w:pos="1134"/>
          <w:tab w:val="left" w:pos="7620"/>
        </w:tabs>
        <w:spacing w:after="0" w:line="240" w:lineRule="auto"/>
        <w:ind w:left="0" w:right="-1" w:firstLine="709"/>
        <w:jc w:val="both"/>
        <w:rPr>
          <w:rFonts w:ascii="Times New Roman" w:hAnsi="Times New Roman"/>
          <w:sz w:val="28"/>
          <w:szCs w:val="28"/>
          <w:lang w:eastAsia="ru-RU"/>
        </w:rPr>
      </w:pPr>
      <w:r w:rsidRPr="00F770A2">
        <w:rPr>
          <w:rFonts w:ascii="Times New Roman" w:hAnsi="Times New Roman"/>
          <w:sz w:val="28"/>
          <w:szCs w:val="28"/>
          <w:lang w:eastAsia="ru-RU"/>
        </w:rPr>
        <w:t>пункт 77 изложить в следующей редакции:</w:t>
      </w:r>
    </w:p>
    <w:p w14:paraId="67B79F61" w14:textId="69BD6344" w:rsidR="00F770A2" w:rsidRPr="00F770A2" w:rsidRDefault="00F770A2" w:rsidP="001B073D">
      <w:pPr>
        <w:pStyle w:val="a3"/>
        <w:tabs>
          <w:tab w:val="left" w:pos="1134"/>
          <w:tab w:val="left" w:pos="7620"/>
        </w:tabs>
        <w:spacing w:after="0" w:line="240" w:lineRule="auto"/>
        <w:ind w:left="0" w:right="-1" w:firstLine="709"/>
        <w:jc w:val="both"/>
        <w:rPr>
          <w:rFonts w:ascii="Times New Roman" w:hAnsi="Times New Roman"/>
          <w:sz w:val="28"/>
          <w:szCs w:val="28"/>
          <w:lang w:eastAsia="ru-RU"/>
        </w:rPr>
      </w:pPr>
      <w:r w:rsidRPr="00F770A2">
        <w:rPr>
          <w:rFonts w:ascii="Times New Roman" w:hAnsi="Times New Roman"/>
          <w:sz w:val="28"/>
          <w:szCs w:val="28"/>
          <w:lang w:eastAsia="ru-RU"/>
        </w:rPr>
        <w:t xml:space="preserve">«77. Критерием принятия решения является наличие либо отсутствие оснований для отказа в предварительном согласовании предоставления земельного участка;»; </w:t>
      </w:r>
    </w:p>
    <w:p w14:paraId="290A8841" w14:textId="77777777" w:rsidR="00DD13A1" w:rsidRDefault="00DD13A1" w:rsidP="001B073D">
      <w:pPr>
        <w:pStyle w:val="a3"/>
        <w:numPr>
          <w:ilvl w:val="0"/>
          <w:numId w:val="42"/>
        </w:numPr>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80 изложить в следующей редакции:</w:t>
      </w:r>
    </w:p>
    <w:p w14:paraId="23700901" w14:textId="0EF6AFA3"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w:t>
      </w:r>
      <w:r w:rsidRPr="00DD13A1">
        <w:rPr>
          <w:rFonts w:ascii="Times New Roman" w:hAnsi="Times New Roman"/>
          <w:sz w:val="28"/>
          <w:szCs w:val="28"/>
          <w:lang w:eastAsia="ru-RU"/>
        </w:rPr>
        <w:t xml:space="preserve">80. </w:t>
      </w:r>
      <w:r w:rsidR="00DC3858" w:rsidRPr="00DC3858">
        <w:rPr>
          <w:rFonts w:ascii="Times New Roman" w:hAnsi="Times New Roman"/>
          <w:sz w:val="28"/>
          <w:szCs w:val="28"/>
          <w:lang w:eastAsia="ru-RU"/>
        </w:rPr>
        <w:t>Сотрудник, осуществляющи</w:t>
      </w:r>
      <w:r w:rsidR="00DC3858">
        <w:rPr>
          <w:rFonts w:ascii="Times New Roman" w:hAnsi="Times New Roman"/>
          <w:sz w:val="28"/>
          <w:szCs w:val="28"/>
          <w:lang w:eastAsia="ru-RU"/>
        </w:rPr>
        <w:t>й</w:t>
      </w:r>
      <w:r w:rsidR="00DC3858" w:rsidRPr="00DC3858">
        <w:rPr>
          <w:rFonts w:ascii="Times New Roman" w:hAnsi="Times New Roman"/>
          <w:sz w:val="28"/>
          <w:szCs w:val="28"/>
          <w:lang w:eastAsia="ru-RU"/>
        </w:rPr>
        <w:t xml:space="preserve"> предоставление муниципальной услуги</w:t>
      </w:r>
      <w:r w:rsidRPr="00DD13A1">
        <w:rPr>
          <w:rFonts w:ascii="Times New Roman" w:hAnsi="Times New Roman"/>
          <w:sz w:val="28"/>
          <w:szCs w:val="28"/>
          <w:lang w:eastAsia="ru-RU"/>
        </w:rPr>
        <w:t xml:space="preserve">, в течение </w:t>
      </w:r>
      <w:r w:rsidR="00911446">
        <w:rPr>
          <w:rFonts w:ascii="Times New Roman" w:hAnsi="Times New Roman"/>
          <w:sz w:val="28"/>
          <w:szCs w:val="28"/>
          <w:lang w:eastAsia="ru-RU"/>
        </w:rPr>
        <w:t>3</w:t>
      </w:r>
      <w:r w:rsidRPr="00DD13A1">
        <w:rPr>
          <w:rFonts w:ascii="Times New Roman" w:hAnsi="Times New Roman"/>
          <w:sz w:val="28"/>
          <w:szCs w:val="28"/>
          <w:lang w:eastAsia="ru-RU"/>
        </w:rPr>
        <w:t xml:space="preserve"> рабочих дней со дня </w:t>
      </w:r>
      <w:r w:rsidRPr="00DD13A1">
        <w:rPr>
          <w:rFonts w:ascii="Times New Roman" w:hAnsi="Times New Roman"/>
          <w:sz w:val="28"/>
          <w:szCs w:val="28"/>
          <w:lang w:eastAsia="ru-RU"/>
        </w:rPr>
        <w:lastRenderedPageBreak/>
        <w:t>регистрации заявления</w:t>
      </w:r>
      <w:r w:rsidR="00911446">
        <w:rPr>
          <w:rFonts w:ascii="Times New Roman" w:hAnsi="Times New Roman"/>
          <w:sz w:val="28"/>
          <w:szCs w:val="28"/>
          <w:lang w:eastAsia="ru-RU"/>
        </w:rPr>
        <w:t xml:space="preserve"> и документов</w:t>
      </w:r>
      <w:r w:rsidRPr="00DD13A1">
        <w:rPr>
          <w:rFonts w:ascii="Times New Roman" w:hAnsi="Times New Roman"/>
          <w:sz w:val="28"/>
          <w:szCs w:val="28"/>
          <w:lang w:eastAsia="ru-RU"/>
        </w:rPr>
        <w:t>, представленн</w:t>
      </w:r>
      <w:r w:rsidR="00911446">
        <w:rPr>
          <w:rFonts w:ascii="Times New Roman" w:hAnsi="Times New Roman"/>
          <w:sz w:val="28"/>
          <w:szCs w:val="28"/>
          <w:lang w:eastAsia="ru-RU"/>
        </w:rPr>
        <w:t xml:space="preserve">ых </w:t>
      </w:r>
      <w:r w:rsidRPr="00DD13A1">
        <w:rPr>
          <w:rFonts w:ascii="Times New Roman" w:hAnsi="Times New Roman"/>
          <w:sz w:val="28"/>
          <w:szCs w:val="28"/>
          <w:lang w:eastAsia="ru-RU"/>
        </w:rPr>
        <w:t>заявителем или его представителем, формирует и направляет межведомственные запросы:</w:t>
      </w:r>
    </w:p>
    <w:p w14:paraId="1C163266"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1) в Федеральную налоговую службу – в целях получения:</w:t>
      </w:r>
    </w:p>
    <w:p w14:paraId="1A982E07"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а) выписки из Единого государственного реестра индивидуальных предпринимателей – в случае, если заявителем является индивидуальный предприниматель;</w:t>
      </w:r>
    </w:p>
    <w:p w14:paraId="790A09F0" w14:textId="1741EE0D" w:rsidR="00397C6C" w:rsidRPr="006F7F89"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б) выписки из Единого государственного реестра юридических лиц – в случае, если заявителем является юридическое лицо;</w:t>
      </w:r>
    </w:p>
    <w:p w14:paraId="06B692BA"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2) в Федеральную службу государственной регистрации, кадастра и картографии – в целях получения:</w:t>
      </w:r>
    </w:p>
    <w:p w14:paraId="25279089" w14:textId="71B7ADCE"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а) выписки из Единого государственного реестра недвижимости об</w:t>
      </w:r>
      <w:r w:rsidR="00401A18">
        <w:rPr>
          <w:rFonts w:ascii="Times New Roman" w:hAnsi="Times New Roman"/>
          <w:sz w:val="28"/>
          <w:szCs w:val="28"/>
          <w:lang w:eastAsia="ru-RU"/>
        </w:rPr>
        <w:t xml:space="preserve"> объекте недвижимости (об</w:t>
      </w:r>
      <w:r w:rsidRPr="00DD13A1">
        <w:rPr>
          <w:rFonts w:ascii="Times New Roman" w:hAnsi="Times New Roman"/>
          <w:sz w:val="28"/>
          <w:szCs w:val="28"/>
          <w:lang w:eastAsia="ru-RU"/>
        </w:rPr>
        <w:t xml:space="preserve"> испрашиваемом земельном участке</w:t>
      </w:r>
      <w:r w:rsidR="00401A18">
        <w:rPr>
          <w:rFonts w:ascii="Times New Roman" w:hAnsi="Times New Roman"/>
          <w:sz w:val="28"/>
          <w:szCs w:val="28"/>
          <w:lang w:eastAsia="ru-RU"/>
        </w:rPr>
        <w:t>)</w:t>
      </w:r>
      <w:r w:rsidRPr="00DD13A1">
        <w:rPr>
          <w:rFonts w:ascii="Times New Roman" w:hAnsi="Times New Roman"/>
          <w:sz w:val="28"/>
          <w:szCs w:val="28"/>
          <w:lang w:eastAsia="ru-RU"/>
        </w:rPr>
        <w:t>;</w:t>
      </w:r>
    </w:p>
    <w:p w14:paraId="79E09CA0" w14:textId="6A9732EF" w:rsid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б) выписки из Единого государственного реестра недвижимости</w:t>
      </w:r>
      <w:r w:rsidR="00401A18" w:rsidRPr="00401A18">
        <w:rPr>
          <w:rFonts w:ascii="Times New Roman" w:hAnsi="Times New Roman"/>
          <w:sz w:val="28"/>
          <w:szCs w:val="28"/>
          <w:lang w:eastAsia="ru-RU"/>
        </w:rPr>
        <w:t xml:space="preserve"> об объекте недвижимости (о здании и (или) сооружении, расположенном (расположенных) на испрашиваемом земельном участке)</w:t>
      </w:r>
      <w:r w:rsidRPr="00DD13A1">
        <w:rPr>
          <w:rFonts w:ascii="Times New Roman" w:hAnsi="Times New Roman"/>
          <w:sz w:val="28"/>
          <w:szCs w:val="28"/>
          <w:lang w:eastAsia="ru-RU"/>
        </w:rPr>
        <w:t>;</w:t>
      </w:r>
    </w:p>
    <w:p w14:paraId="73B292B2" w14:textId="34E9C065" w:rsidR="00693196" w:rsidRPr="00693196" w:rsidRDefault="00693196"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в) выписк</w:t>
      </w:r>
      <w:r w:rsidR="00397C6C">
        <w:rPr>
          <w:rFonts w:ascii="Times New Roman" w:hAnsi="Times New Roman"/>
          <w:sz w:val="28"/>
          <w:szCs w:val="28"/>
          <w:lang w:eastAsia="ru-RU"/>
        </w:rPr>
        <w:t>и</w:t>
      </w:r>
      <w:r>
        <w:rPr>
          <w:rFonts w:ascii="Times New Roman" w:hAnsi="Times New Roman"/>
          <w:sz w:val="28"/>
          <w:szCs w:val="28"/>
          <w:lang w:eastAsia="ru-RU"/>
        </w:rPr>
        <w:t xml:space="preserve"> из Единого государственного реестра недвижимости о правах отдельного лица на имевшиеся </w:t>
      </w:r>
      <w:r w:rsidR="00397C6C">
        <w:rPr>
          <w:rFonts w:ascii="Times New Roman" w:hAnsi="Times New Roman"/>
          <w:sz w:val="28"/>
          <w:szCs w:val="28"/>
          <w:lang w:eastAsia="ru-RU"/>
        </w:rPr>
        <w:t>(имеющиеся) у него объекты недвижимости;</w:t>
      </w:r>
    </w:p>
    <w:p w14:paraId="38E5A38E"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3) в Министерство Российской Федерации по делам гражданской обороны, чрезвычайным ситуациям и ликвидации последствий стихийных бедствий – в целях получения документа, подтверждающего факт уничтожения жилого помещения (в случае, предусмотренном подпунктом «в» пункта 5 части 1статьи 2 Закона Иркутской области от 28 декабря 2015 года № 146-ОЗ «О бесплатном предоставлении земельных участков в собственность граждан»);</w:t>
      </w:r>
    </w:p>
    <w:p w14:paraId="5CC05B1F" w14:textId="15E2781E"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4) </w:t>
      </w:r>
      <w:r w:rsidR="00D92E93" w:rsidRPr="00DD13A1">
        <w:rPr>
          <w:rFonts w:ascii="Times New Roman" w:hAnsi="Times New Roman"/>
          <w:sz w:val="28"/>
          <w:szCs w:val="28"/>
          <w:lang w:eastAsia="ru-RU"/>
        </w:rPr>
        <w:t>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 (в случае, предусмотренном подпунктом 1 пункта 2 статьи 39.6 Земельного кодекса Российской Федерации);</w:t>
      </w:r>
    </w:p>
    <w:p w14:paraId="5A749A9D" w14:textId="034AE0E4"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5) </w:t>
      </w:r>
      <w:r w:rsidR="00D92E93" w:rsidRPr="00DD13A1">
        <w:rPr>
          <w:rFonts w:ascii="Times New Roman" w:hAnsi="Times New Roman"/>
          <w:sz w:val="28"/>
          <w:szCs w:val="28"/>
          <w:lang w:eastAsia="ru-RU"/>
        </w:rPr>
        <w:t xml:space="preserve">в Аппарат Правительства Российской Федерации – в целях получения правового акта Правительства Российской Федерации, если соответствующий правовой акт </w:t>
      </w:r>
      <w:r w:rsidR="00D92E93" w:rsidRPr="00DD13A1">
        <w:rPr>
          <w:rFonts w:ascii="Times New Roman" w:hAnsi="Times New Roman"/>
          <w:sz w:val="28"/>
          <w:szCs w:val="28"/>
          <w:lang w:eastAsia="ru-RU"/>
        </w:rPr>
        <w:lastRenderedPageBreak/>
        <w:t>не был официально опубликован (в случае, предусмотренном подпунктом 30 пункта 2 статьи 39.6 Земельного кодекса Российской Федерации);</w:t>
      </w:r>
    </w:p>
    <w:p w14:paraId="465C5785" w14:textId="0FB88B6B"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6) </w:t>
      </w:r>
      <w:r w:rsidR="00D92E93" w:rsidRPr="00DD13A1">
        <w:rPr>
          <w:rFonts w:ascii="Times New Roman" w:hAnsi="Times New Roman"/>
          <w:sz w:val="28"/>
          <w:szCs w:val="28"/>
          <w:lang w:eastAsia="ru-RU"/>
        </w:rPr>
        <w:t>в Аппарат Губернатора Иркутской области и Правительства Иркутской области – в целях получения распоряжения Губернатора Иркутской области, если соответствующее распоряжение не было официально опубликовано (в случае, предусмотренном подпунктом 3 пункта 2 статьи 39.6 Земельного кодекса Российской Федерации);</w:t>
      </w:r>
    </w:p>
    <w:p w14:paraId="5F966507" w14:textId="35C94B28" w:rsid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7) </w:t>
      </w:r>
      <w:r w:rsidR="00D92E93" w:rsidRPr="00DD13A1">
        <w:rPr>
          <w:rFonts w:ascii="Times New Roman" w:hAnsi="Times New Roman"/>
          <w:sz w:val="28"/>
          <w:szCs w:val="28"/>
          <w:lang w:eastAsia="ru-RU"/>
        </w:rPr>
        <w:t>в министерство строительства Иркутской области – в целях получения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заключенных в соответствии с Законом Иркутской области от 14 июля 2011 года № 76-ОЗ «Об отдельных мерах по подготовке части территории Иркутской области к затоплению» (в случаях, предусмотренных подпунктами «а», «в», «д» пункта 8 части 1 статьи 2 Закона Иркутской области от 28 декабря 2015 года № 146 ОЗ «О бесплатном предоставлении земельных участков в собственность граждан»);</w:t>
      </w:r>
    </w:p>
    <w:p w14:paraId="06551BB8" w14:textId="1468D8AE" w:rsidR="00D92E93" w:rsidRDefault="00D92E93"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8) в министерство Лесного комплекса Иркутской области – в целях получения о</w:t>
      </w:r>
      <w:r w:rsidRPr="00D92E93">
        <w:rPr>
          <w:rFonts w:ascii="Times New Roman" w:hAnsi="Times New Roman"/>
          <w:sz w:val="28"/>
          <w:szCs w:val="28"/>
          <w:lang w:eastAsia="ru-RU"/>
        </w:rPr>
        <w:t>хотхозяйственно</w:t>
      </w:r>
      <w:r>
        <w:rPr>
          <w:rFonts w:ascii="Times New Roman" w:hAnsi="Times New Roman"/>
          <w:sz w:val="28"/>
          <w:szCs w:val="28"/>
          <w:lang w:eastAsia="ru-RU"/>
        </w:rPr>
        <w:t>го</w:t>
      </w:r>
      <w:r w:rsidRPr="00D92E93">
        <w:rPr>
          <w:rFonts w:ascii="Times New Roman" w:hAnsi="Times New Roman"/>
          <w:sz w:val="28"/>
          <w:szCs w:val="28"/>
          <w:lang w:eastAsia="ru-RU"/>
        </w:rPr>
        <w:t xml:space="preserve"> соглашени</w:t>
      </w:r>
      <w:r>
        <w:rPr>
          <w:rFonts w:ascii="Times New Roman" w:hAnsi="Times New Roman"/>
          <w:sz w:val="28"/>
          <w:szCs w:val="28"/>
          <w:lang w:eastAsia="ru-RU"/>
        </w:rPr>
        <w:t>я;</w:t>
      </w:r>
    </w:p>
    <w:p w14:paraId="154D56D1" w14:textId="7535B2D9" w:rsidR="00D92E93" w:rsidRPr="00DD13A1" w:rsidRDefault="00D92E93"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9) в Ангаро – Байкальское территориальное управление Федерального агентства по рыболовству – в целях получения</w:t>
      </w:r>
      <w:r w:rsidR="00B71CD9">
        <w:rPr>
          <w:rFonts w:ascii="Times New Roman" w:hAnsi="Times New Roman"/>
          <w:sz w:val="28"/>
          <w:szCs w:val="28"/>
          <w:lang w:eastAsia="ru-RU"/>
        </w:rPr>
        <w:t xml:space="preserve"> д</w:t>
      </w:r>
      <w:r w:rsidR="00B71CD9" w:rsidRPr="00B71CD9">
        <w:rPr>
          <w:rFonts w:ascii="Times New Roman" w:hAnsi="Times New Roman"/>
          <w:sz w:val="28"/>
          <w:szCs w:val="28"/>
          <w:lang w:eastAsia="ru-RU"/>
        </w:rPr>
        <w:t>оговор</w:t>
      </w:r>
      <w:r w:rsidR="00B71CD9">
        <w:rPr>
          <w:rFonts w:ascii="Times New Roman" w:hAnsi="Times New Roman"/>
          <w:sz w:val="28"/>
          <w:szCs w:val="28"/>
          <w:lang w:eastAsia="ru-RU"/>
        </w:rPr>
        <w:t>а</w:t>
      </w:r>
      <w:r w:rsidR="00B71CD9" w:rsidRPr="00B71CD9">
        <w:rPr>
          <w:rFonts w:ascii="Times New Roman" w:hAnsi="Times New Roman"/>
          <w:sz w:val="28"/>
          <w:szCs w:val="28"/>
          <w:lang w:eastAsia="ru-RU"/>
        </w:rPr>
        <w:t xml:space="preserve"> пользования рыбоводным участком</w:t>
      </w:r>
      <w:r w:rsidR="00B71CD9">
        <w:rPr>
          <w:rFonts w:ascii="Times New Roman" w:hAnsi="Times New Roman"/>
          <w:sz w:val="28"/>
          <w:szCs w:val="28"/>
          <w:lang w:eastAsia="ru-RU"/>
        </w:rPr>
        <w:t>;</w:t>
      </w:r>
    </w:p>
    <w:p w14:paraId="27AEA3F9" w14:textId="3196B435" w:rsidR="00DD13A1" w:rsidRPr="00DD13A1" w:rsidRDefault="00B71CD9"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10</w:t>
      </w:r>
      <w:r w:rsidR="00DD13A1" w:rsidRPr="00DD13A1">
        <w:rPr>
          <w:rFonts w:ascii="Times New Roman" w:hAnsi="Times New Roman"/>
          <w:sz w:val="28"/>
          <w:szCs w:val="28"/>
          <w:lang w:eastAsia="ru-RU"/>
        </w:rPr>
        <w:t>)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71D5468B" w14:textId="7CFCAFB4" w:rsidR="00DD13A1" w:rsidRPr="00DD13A1" w:rsidRDefault="00B71CD9"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11</w:t>
      </w:r>
      <w:r w:rsidR="00DD13A1" w:rsidRPr="00DD13A1">
        <w:rPr>
          <w:rFonts w:ascii="Times New Roman" w:hAnsi="Times New Roman"/>
          <w:sz w:val="28"/>
          <w:szCs w:val="28"/>
          <w:lang w:eastAsia="ru-RU"/>
        </w:rPr>
        <w:t>) в министерство социального развития, опеки и попечительства Иркутской области – в целях получения:</w:t>
      </w:r>
    </w:p>
    <w:p w14:paraId="1E004074"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а) акта органа опеки и попечительства о назначении опекуна или попечителя;</w:t>
      </w:r>
    </w:p>
    <w:p w14:paraId="0AB562A8" w14:textId="77777777"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w:t>
      </w:r>
      <w:r w:rsidRPr="00DD13A1">
        <w:rPr>
          <w:rFonts w:ascii="Times New Roman" w:hAnsi="Times New Roman"/>
          <w:sz w:val="28"/>
          <w:szCs w:val="28"/>
          <w:lang w:eastAsia="ru-RU"/>
        </w:rPr>
        <w:lastRenderedPageBreak/>
        <w:t>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28B31BA4" w14:textId="294E4859" w:rsidR="000E2472"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1</w:t>
      </w:r>
      <w:r w:rsidR="00B71CD9">
        <w:rPr>
          <w:rFonts w:ascii="Times New Roman" w:hAnsi="Times New Roman"/>
          <w:sz w:val="28"/>
          <w:szCs w:val="28"/>
          <w:lang w:eastAsia="ru-RU"/>
        </w:rPr>
        <w:t>2</w:t>
      </w:r>
      <w:r w:rsidRPr="00DD13A1">
        <w:rPr>
          <w:rFonts w:ascii="Times New Roman" w:hAnsi="Times New Roman"/>
          <w:sz w:val="28"/>
          <w:szCs w:val="28"/>
          <w:lang w:eastAsia="ru-RU"/>
        </w:rPr>
        <w:t>) в службу записи актов гражданского состояния Иркутской области – в целях получения</w:t>
      </w:r>
      <w:r w:rsidR="000E2472">
        <w:rPr>
          <w:rFonts w:ascii="Times New Roman" w:hAnsi="Times New Roman"/>
          <w:sz w:val="28"/>
          <w:szCs w:val="28"/>
          <w:lang w:eastAsia="ru-RU"/>
        </w:rPr>
        <w:t>:</w:t>
      </w:r>
    </w:p>
    <w:p w14:paraId="6B968991" w14:textId="14F06CB0" w:rsidR="00DD13A1" w:rsidRDefault="000E2472"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а)</w:t>
      </w:r>
      <w:r w:rsidR="00DD13A1" w:rsidRPr="00DD13A1">
        <w:rPr>
          <w:rFonts w:ascii="Times New Roman" w:hAnsi="Times New Roman"/>
          <w:sz w:val="28"/>
          <w:szCs w:val="28"/>
          <w:lang w:eastAsia="ru-RU"/>
        </w:rPr>
        <w:t xml:space="preserve"> свидетельства о заключении брака;</w:t>
      </w:r>
    </w:p>
    <w:p w14:paraId="66866331" w14:textId="324FE299" w:rsidR="000E2472" w:rsidRDefault="000E2472"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б) свидетельства о смерти;</w:t>
      </w:r>
    </w:p>
    <w:p w14:paraId="039DA98F" w14:textId="470A5624" w:rsidR="000E2472" w:rsidRPr="00DD13A1" w:rsidRDefault="000E2472"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в) свидетельства о рождении;</w:t>
      </w:r>
    </w:p>
    <w:p w14:paraId="092864E8" w14:textId="1622C908"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1</w:t>
      </w:r>
      <w:r w:rsidR="00B71CD9">
        <w:rPr>
          <w:rFonts w:ascii="Times New Roman" w:hAnsi="Times New Roman"/>
          <w:sz w:val="28"/>
          <w:szCs w:val="28"/>
          <w:lang w:eastAsia="ru-RU"/>
        </w:rPr>
        <w:t>3</w:t>
      </w:r>
      <w:r w:rsidRPr="00DD13A1">
        <w:rPr>
          <w:rFonts w:ascii="Times New Roman" w:hAnsi="Times New Roman"/>
          <w:sz w:val="28"/>
          <w:szCs w:val="28"/>
          <w:lang w:eastAsia="ru-RU"/>
        </w:rPr>
        <w:t>) в отделение П</w:t>
      </w:r>
      <w:r w:rsidR="00B71CD9">
        <w:rPr>
          <w:rFonts w:ascii="Times New Roman" w:hAnsi="Times New Roman"/>
          <w:sz w:val="28"/>
          <w:szCs w:val="28"/>
          <w:lang w:eastAsia="ru-RU"/>
        </w:rPr>
        <w:t xml:space="preserve">енсионного фонда </w:t>
      </w:r>
      <w:r w:rsidRPr="00DD13A1">
        <w:rPr>
          <w:rFonts w:ascii="Times New Roman" w:hAnsi="Times New Roman"/>
          <w:sz w:val="28"/>
          <w:szCs w:val="28"/>
          <w:lang w:eastAsia="ru-RU"/>
        </w:rPr>
        <w:t>Р</w:t>
      </w:r>
      <w:r w:rsidR="00B71CD9">
        <w:rPr>
          <w:rFonts w:ascii="Times New Roman" w:hAnsi="Times New Roman"/>
          <w:sz w:val="28"/>
          <w:szCs w:val="28"/>
          <w:lang w:eastAsia="ru-RU"/>
        </w:rPr>
        <w:t>оссии</w:t>
      </w:r>
      <w:r w:rsidRPr="00DD13A1">
        <w:rPr>
          <w:rFonts w:ascii="Times New Roman" w:hAnsi="Times New Roman"/>
          <w:sz w:val="28"/>
          <w:szCs w:val="28"/>
          <w:lang w:eastAsia="ru-RU"/>
        </w:rPr>
        <w:t xml:space="preserve"> по Иркутской области – в целях получения:</w:t>
      </w:r>
    </w:p>
    <w:p w14:paraId="6DB3DB0A" w14:textId="5FE25646"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 xml:space="preserve">а) сведений о трудовой деятельности за периоды с 1 января 2020 года, оформленные в </w:t>
      </w:r>
      <w:r w:rsidR="000E2472" w:rsidRPr="00DD13A1">
        <w:rPr>
          <w:rFonts w:ascii="Times New Roman" w:hAnsi="Times New Roman"/>
          <w:sz w:val="28"/>
          <w:szCs w:val="28"/>
          <w:lang w:eastAsia="ru-RU"/>
        </w:rPr>
        <w:t>установленном</w:t>
      </w:r>
      <w:r w:rsidRPr="00DD13A1">
        <w:rPr>
          <w:rFonts w:ascii="Times New Roman" w:hAnsi="Times New Roman"/>
          <w:sz w:val="28"/>
          <w:szCs w:val="28"/>
          <w:lang w:eastAsia="ru-RU"/>
        </w:rPr>
        <w:t xml:space="preserve"> законодательном порядке;</w:t>
      </w:r>
    </w:p>
    <w:p w14:paraId="27E708C5" w14:textId="6D0AC3D0" w:rsidR="00DD13A1" w:rsidRP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б</w:t>
      </w:r>
      <w:r w:rsidRPr="00DD13A1">
        <w:rPr>
          <w:rFonts w:ascii="Times New Roman" w:hAnsi="Times New Roman"/>
          <w:sz w:val="28"/>
          <w:szCs w:val="28"/>
          <w:lang w:eastAsia="ru-RU"/>
        </w:rPr>
        <w:t>) сведений, подтверждающи</w:t>
      </w:r>
      <w:r w:rsidR="00126CAE">
        <w:rPr>
          <w:rFonts w:ascii="Times New Roman" w:hAnsi="Times New Roman"/>
          <w:sz w:val="28"/>
          <w:szCs w:val="28"/>
          <w:lang w:eastAsia="ru-RU"/>
        </w:rPr>
        <w:t>х</w:t>
      </w:r>
      <w:r w:rsidRPr="00DD13A1">
        <w:rPr>
          <w:rFonts w:ascii="Times New Roman" w:hAnsi="Times New Roman"/>
          <w:sz w:val="28"/>
          <w:szCs w:val="28"/>
          <w:lang w:eastAsia="ru-RU"/>
        </w:rPr>
        <w:t xml:space="preserve"> факт установления инвалидности.</w:t>
      </w:r>
    </w:p>
    <w:p w14:paraId="62636D73" w14:textId="13BBCAB0" w:rsidR="00DD13A1" w:rsidRDefault="00DD13A1" w:rsidP="001B073D">
      <w:pPr>
        <w:pStyle w:val="a3"/>
        <w:tabs>
          <w:tab w:val="left" w:pos="360"/>
        </w:tabs>
        <w:spacing w:after="0" w:line="240" w:lineRule="auto"/>
        <w:ind w:left="0" w:right="-1" w:firstLine="709"/>
        <w:jc w:val="both"/>
        <w:rPr>
          <w:rFonts w:ascii="Times New Roman" w:hAnsi="Times New Roman"/>
          <w:sz w:val="28"/>
          <w:szCs w:val="28"/>
          <w:lang w:eastAsia="ru-RU"/>
        </w:rPr>
      </w:pPr>
      <w:r w:rsidRPr="00DD13A1">
        <w:rPr>
          <w:rFonts w:ascii="Times New Roman" w:hAnsi="Times New Roman"/>
          <w:sz w:val="28"/>
          <w:szCs w:val="28"/>
          <w:lang w:eastAsia="ru-RU"/>
        </w:rPr>
        <w:t>1</w:t>
      </w:r>
      <w:r w:rsidR="00B71CD9">
        <w:rPr>
          <w:rFonts w:ascii="Times New Roman" w:hAnsi="Times New Roman"/>
          <w:sz w:val="28"/>
          <w:szCs w:val="28"/>
          <w:lang w:eastAsia="ru-RU"/>
        </w:rPr>
        <w:t>4</w:t>
      </w:r>
      <w:r w:rsidRPr="00DD13A1">
        <w:rPr>
          <w:rFonts w:ascii="Times New Roman" w:hAnsi="Times New Roman"/>
          <w:sz w:val="28"/>
          <w:szCs w:val="28"/>
          <w:lang w:eastAsia="ru-RU"/>
        </w:rPr>
        <w:t>) в образовательн</w:t>
      </w:r>
      <w:r w:rsidR="00A52091">
        <w:rPr>
          <w:rFonts w:ascii="Times New Roman" w:hAnsi="Times New Roman"/>
          <w:sz w:val="28"/>
          <w:szCs w:val="28"/>
          <w:lang w:eastAsia="ru-RU"/>
        </w:rPr>
        <w:t>ое</w:t>
      </w:r>
      <w:r w:rsidRPr="00DD13A1">
        <w:rPr>
          <w:rFonts w:ascii="Times New Roman" w:hAnsi="Times New Roman"/>
          <w:sz w:val="28"/>
          <w:szCs w:val="28"/>
          <w:lang w:eastAsia="ru-RU"/>
        </w:rPr>
        <w:t xml:space="preserve"> учреждени</w:t>
      </w:r>
      <w:r w:rsidR="00A52091">
        <w:rPr>
          <w:rFonts w:ascii="Times New Roman" w:hAnsi="Times New Roman"/>
          <w:sz w:val="28"/>
          <w:szCs w:val="28"/>
          <w:lang w:eastAsia="ru-RU"/>
        </w:rPr>
        <w:t>е</w:t>
      </w:r>
      <w:r w:rsidRPr="00DD13A1">
        <w:rPr>
          <w:rFonts w:ascii="Times New Roman" w:hAnsi="Times New Roman"/>
          <w:sz w:val="28"/>
          <w:szCs w:val="28"/>
          <w:lang w:eastAsia="ru-RU"/>
        </w:rPr>
        <w:t xml:space="preserve"> – в целях получения сведений о документе об образовании</w:t>
      </w:r>
      <w:r w:rsidR="000E2472">
        <w:rPr>
          <w:rFonts w:ascii="Times New Roman" w:hAnsi="Times New Roman"/>
          <w:sz w:val="28"/>
          <w:szCs w:val="28"/>
          <w:lang w:eastAsia="ru-RU"/>
        </w:rPr>
        <w:t>.</w:t>
      </w:r>
      <w:r w:rsidR="00A52091">
        <w:rPr>
          <w:rFonts w:ascii="Times New Roman" w:hAnsi="Times New Roman"/>
          <w:sz w:val="28"/>
          <w:szCs w:val="28"/>
          <w:lang w:eastAsia="ru-RU"/>
        </w:rPr>
        <w:t>».</w:t>
      </w:r>
    </w:p>
    <w:p w14:paraId="0B6751EA" w14:textId="11990068" w:rsidR="00B71CD9" w:rsidRDefault="00B71CD9"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w:t>
      </w:r>
      <w:r w:rsidR="001B073D">
        <w:rPr>
          <w:rFonts w:ascii="Times New Roman" w:hAnsi="Times New Roman"/>
          <w:sz w:val="28"/>
          <w:szCs w:val="28"/>
          <w:lang w:eastAsia="ru-RU"/>
        </w:rPr>
        <w:t>0</w:t>
      </w:r>
      <w:r>
        <w:rPr>
          <w:rFonts w:ascii="Times New Roman" w:hAnsi="Times New Roman"/>
          <w:sz w:val="28"/>
          <w:szCs w:val="28"/>
          <w:lang w:eastAsia="ru-RU"/>
        </w:rPr>
        <w:t>) в подпункте 87.1 слова «</w:t>
      </w:r>
      <w:r w:rsidRPr="00B71CD9">
        <w:rPr>
          <w:rFonts w:ascii="Times New Roman" w:hAnsi="Times New Roman"/>
          <w:sz w:val="28"/>
          <w:szCs w:val="28"/>
          <w:lang w:eastAsia="ru-RU"/>
        </w:rPr>
        <w:t>в соответствии с пунктом 76.1 настоящего административного регламента</w:t>
      </w:r>
      <w:r>
        <w:rPr>
          <w:rFonts w:ascii="Times New Roman" w:hAnsi="Times New Roman"/>
          <w:sz w:val="28"/>
          <w:szCs w:val="28"/>
          <w:lang w:eastAsia="ru-RU"/>
        </w:rPr>
        <w:t>» исключить;</w:t>
      </w:r>
    </w:p>
    <w:p w14:paraId="35B14284" w14:textId="20AD0E2F" w:rsidR="001B073D" w:rsidRDefault="001B073D" w:rsidP="001B073D">
      <w:pPr>
        <w:pStyle w:val="a3"/>
        <w:tabs>
          <w:tab w:val="left" w:pos="36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11) в пункт 90 внести следующие изменения:</w:t>
      </w:r>
    </w:p>
    <w:p w14:paraId="3B5476E5" w14:textId="32B0CEE2" w:rsidR="003E4DDA" w:rsidRPr="001B073D" w:rsidRDefault="00A52091" w:rsidP="00C25175">
      <w:pPr>
        <w:pStyle w:val="a3"/>
        <w:tabs>
          <w:tab w:val="left" w:pos="0"/>
        </w:tabs>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 а)</w:t>
      </w:r>
      <w:r w:rsidR="00C25175">
        <w:rPr>
          <w:rFonts w:ascii="Times New Roman" w:hAnsi="Times New Roman"/>
          <w:sz w:val="28"/>
          <w:szCs w:val="28"/>
          <w:lang w:eastAsia="ru-RU"/>
        </w:rPr>
        <w:t xml:space="preserve"> </w:t>
      </w:r>
      <w:r w:rsidR="0003607D" w:rsidRPr="001B073D">
        <w:rPr>
          <w:rFonts w:ascii="Times New Roman" w:hAnsi="Times New Roman"/>
          <w:sz w:val="28"/>
          <w:szCs w:val="28"/>
          <w:lang w:eastAsia="ru-RU"/>
        </w:rPr>
        <w:t xml:space="preserve">подпункт 1 изложить в следующей редакции: </w:t>
      </w:r>
    </w:p>
    <w:p w14:paraId="5B984EB9" w14:textId="1765A6EC" w:rsidR="0003607D" w:rsidRDefault="0003607D" w:rsidP="00C25175">
      <w:pPr>
        <w:tabs>
          <w:tab w:val="left" w:pos="0"/>
          <w:tab w:val="left" w:pos="360"/>
        </w:tabs>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31C17610" w14:textId="31B2A8D2" w:rsidR="0003607D" w:rsidRPr="001B073D"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б)</w:t>
      </w:r>
      <w:r w:rsidR="00DD13A1" w:rsidRPr="001B073D">
        <w:rPr>
          <w:rFonts w:ascii="Times New Roman" w:hAnsi="Times New Roman"/>
          <w:sz w:val="28"/>
          <w:szCs w:val="28"/>
          <w:lang w:eastAsia="ru-RU"/>
        </w:rPr>
        <w:t xml:space="preserve"> </w:t>
      </w:r>
      <w:r w:rsidR="0003607D" w:rsidRPr="001B073D">
        <w:rPr>
          <w:rFonts w:ascii="Times New Roman" w:hAnsi="Times New Roman"/>
          <w:sz w:val="28"/>
          <w:szCs w:val="28"/>
          <w:lang w:eastAsia="ru-RU"/>
        </w:rPr>
        <w:t>подпункт 2 изложить в следующей редакции:</w:t>
      </w:r>
    </w:p>
    <w:p w14:paraId="6459981D" w14:textId="77777777" w:rsidR="00A52091" w:rsidRDefault="0003607D"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43381B">
        <w:rPr>
          <w:rFonts w:ascii="Times New Roman" w:hAnsi="Times New Roman"/>
          <w:sz w:val="28"/>
          <w:szCs w:val="28"/>
          <w:lang w:eastAsia="ru-RU"/>
        </w:rPr>
        <w:t>пл</w:t>
      </w:r>
      <w:r>
        <w:rPr>
          <w:rFonts w:ascii="Times New Roman" w:hAnsi="Times New Roman"/>
          <w:sz w:val="28"/>
          <w:szCs w:val="28"/>
          <w:lang w:eastAsia="ru-RU"/>
        </w:rPr>
        <w:t>ощадь испрашиваемого земельного участка, который предстоит образовать в с</w:t>
      </w:r>
      <w:r w:rsidRPr="0003607D">
        <w:rPr>
          <w:rFonts w:ascii="Times New Roman" w:hAnsi="Times New Roman"/>
          <w:sz w:val="28"/>
          <w:szCs w:val="28"/>
          <w:lang w:eastAsia="ru-RU"/>
        </w:rPr>
        <w:t>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hAnsi="Times New Roman"/>
          <w:sz w:val="28"/>
          <w:szCs w:val="28"/>
          <w:lang w:eastAsia="ru-RU"/>
        </w:rPr>
        <w:t>;»;</w:t>
      </w:r>
    </w:p>
    <w:p w14:paraId="16BC8BF1" w14:textId="529006C3" w:rsidR="0003607D" w:rsidRPr="00A52091"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03607D" w:rsidRPr="00A52091">
        <w:rPr>
          <w:rFonts w:ascii="Times New Roman" w:hAnsi="Times New Roman"/>
          <w:sz w:val="28"/>
          <w:szCs w:val="28"/>
          <w:lang w:eastAsia="ru-RU"/>
        </w:rPr>
        <w:t>подпункт 4 изложить в следующей редакции:</w:t>
      </w:r>
    </w:p>
    <w:p w14:paraId="0FA9B890" w14:textId="77777777" w:rsidR="00A52091" w:rsidRDefault="0003607D"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«4) кадастровый номер земельного участка или кадастровые номера земельных участков, из которых в соответствии </w:t>
      </w:r>
      <w:r w:rsidRPr="0003607D">
        <w:rPr>
          <w:rFonts w:ascii="Times New Roman" w:hAnsi="Times New Roman"/>
          <w:sz w:val="28"/>
          <w:szCs w:val="28"/>
          <w:lang w:eastAsia="ru-RU"/>
        </w:rPr>
        <w:t>с проектом межевания территории, со схемой расположения земельного участка или с проектной документацией лесных участков</w:t>
      </w:r>
      <w:r>
        <w:rPr>
          <w:rFonts w:ascii="Times New Roman" w:hAnsi="Times New Roman"/>
          <w:sz w:val="28"/>
          <w:szCs w:val="28"/>
          <w:lang w:eastAsia="ru-RU"/>
        </w:rPr>
        <w:t xml:space="preserve"> предусмотрено образование испрашиваемого земельного </w:t>
      </w:r>
      <w:r w:rsidR="00CD5E03">
        <w:rPr>
          <w:rFonts w:ascii="Times New Roman" w:hAnsi="Times New Roman"/>
          <w:sz w:val="28"/>
          <w:szCs w:val="28"/>
          <w:lang w:eastAsia="ru-RU"/>
        </w:rPr>
        <w:t>участка в случае, если</w:t>
      </w:r>
      <w:r>
        <w:rPr>
          <w:rFonts w:ascii="Times New Roman" w:hAnsi="Times New Roman"/>
          <w:sz w:val="28"/>
          <w:szCs w:val="28"/>
          <w:lang w:eastAsia="ru-RU"/>
        </w:rPr>
        <w:t xml:space="preserve"> сведения о таких земельных участках внесены в Единый государственный реестр недвижимости;»;</w:t>
      </w:r>
    </w:p>
    <w:p w14:paraId="03A1C51C" w14:textId="17E4F68B" w:rsidR="00A52091"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г) </w:t>
      </w:r>
      <w:r w:rsidRPr="00A52091">
        <w:rPr>
          <w:rFonts w:ascii="Times New Roman" w:hAnsi="Times New Roman"/>
          <w:sz w:val="28"/>
          <w:szCs w:val="28"/>
          <w:lang w:eastAsia="ru-RU"/>
        </w:rPr>
        <w:t>подпункты</w:t>
      </w:r>
      <w:r w:rsidR="00F770A2" w:rsidRPr="00A52091">
        <w:rPr>
          <w:rFonts w:ascii="Times New Roman" w:hAnsi="Times New Roman"/>
          <w:sz w:val="28"/>
          <w:szCs w:val="28"/>
          <w:lang w:eastAsia="ru-RU"/>
        </w:rPr>
        <w:t xml:space="preserve"> 7 и 8 исключить</w:t>
      </w:r>
      <w:r>
        <w:rPr>
          <w:rFonts w:ascii="Times New Roman" w:hAnsi="Times New Roman"/>
          <w:sz w:val="28"/>
          <w:szCs w:val="28"/>
          <w:lang w:eastAsia="ru-RU"/>
        </w:rPr>
        <w:t>;</w:t>
      </w:r>
    </w:p>
    <w:p w14:paraId="3B616FE4" w14:textId="1F2D8EF4" w:rsidR="00CD5E03" w:rsidRPr="00A52091"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w:t>
      </w:r>
      <w:r w:rsidR="00CD5E03" w:rsidRPr="00A52091">
        <w:rPr>
          <w:rFonts w:ascii="Times New Roman" w:hAnsi="Times New Roman"/>
          <w:sz w:val="28"/>
          <w:szCs w:val="28"/>
          <w:lang w:eastAsia="ru-RU"/>
        </w:rPr>
        <w:t>подпункт 9 изложить в следующей редакции:</w:t>
      </w:r>
    </w:p>
    <w:p w14:paraId="5E61F0B2" w14:textId="77777777" w:rsidR="00A52091" w:rsidRDefault="00CD5E03" w:rsidP="00A52091">
      <w:pPr>
        <w:pStyle w:val="a3"/>
        <w:tabs>
          <w:tab w:val="left" w:pos="360"/>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«9)</w:t>
      </w:r>
      <w:r w:rsidRPr="00CD5E03">
        <w:rPr>
          <w:rFonts w:ascii="Times New Roman" w:hAnsi="Times New Roman"/>
          <w:sz w:val="28"/>
          <w:szCs w:val="28"/>
          <w:lang w:eastAsia="ru-RU"/>
        </w:rPr>
        <w:t xml:space="preserve"> </w:t>
      </w:r>
      <w:r>
        <w:rPr>
          <w:rFonts w:ascii="Times New Roman" w:hAnsi="Times New Roman"/>
          <w:sz w:val="28"/>
          <w:szCs w:val="28"/>
          <w:lang w:eastAsia="ru-RU"/>
        </w:rPr>
        <w:t xml:space="preserve">в качестве условия предоставления испрашиваемого земельного участка проведение работ по его образованию </w:t>
      </w:r>
      <w:r w:rsidRPr="00CD5E03">
        <w:rPr>
          <w:rFonts w:ascii="Times New Roman" w:hAnsi="Times New Roman"/>
          <w:sz w:val="28"/>
          <w:szCs w:val="28"/>
          <w:lang w:eastAsia="ru-RU"/>
        </w:rPr>
        <w:t>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hAnsi="Times New Roman"/>
          <w:sz w:val="28"/>
          <w:szCs w:val="28"/>
          <w:lang w:eastAsia="ru-RU"/>
        </w:rPr>
        <w:t>;»</w:t>
      </w:r>
      <w:r w:rsidR="00DD13A1">
        <w:rPr>
          <w:rFonts w:ascii="Times New Roman" w:hAnsi="Times New Roman"/>
          <w:sz w:val="28"/>
          <w:szCs w:val="28"/>
          <w:lang w:eastAsia="ru-RU"/>
        </w:rPr>
        <w:t>;</w:t>
      </w:r>
    </w:p>
    <w:p w14:paraId="7DAC5410" w14:textId="2B806552" w:rsidR="00E65F97" w:rsidRPr="00A52091" w:rsidRDefault="00A52091" w:rsidP="00A52091">
      <w:pPr>
        <w:pStyle w:val="a3"/>
        <w:tabs>
          <w:tab w:val="left" w:pos="360"/>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е) </w:t>
      </w:r>
      <w:r w:rsidR="00E65F97" w:rsidRPr="00A52091">
        <w:rPr>
          <w:rFonts w:ascii="Times New Roman" w:hAnsi="Times New Roman"/>
          <w:sz w:val="28"/>
          <w:szCs w:val="28"/>
          <w:lang w:eastAsia="ru-RU"/>
        </w:rPr>
        <w:t>подпункт 13 изложить в следующей редакции:</w:t>
      </w:r>
    </w:p>
    <w:p w14:paraId="2D7D4EA8" w14:textId="77777777" w:rsidR="00A52091" w:rsidRDefault="00E65F97"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«13) </w:t>
      </w:r>
      <w:r w:rsidRPr="00E65F97">
        <w:rPr>
          <w:rFonts w:ascii="Times New Roman" w:hAnsi="Times New Roman"/>
          <w:sz w:val="28"/>
          <w:szCs w:val="28"/>
          <w:lang w:eastAsia="ru-RU"/>
        </w:rPr>
        <w:t>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r>
        <w:rPr>
          <w:rFonts w:ascii="Times New Roman" w:hAnsi="Times New Roman"/>
          <w:sz w:val="28"/>
          <w:szCs w:val="28"/>
          <w:lang w:eastAsia="ru-RU"/>
        </w:rPr>
        <w:t>»;</w:t>
      </w:r>
    </w:p>
    <w:p w14:paraId="6A7BCA8F" w14:textId="77777777" w:rsidR="00A52091"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ж) </w:t>
      </w:r>
      <w:r w:rsidR="00201E0B" w:rsidRPr="00A52091">
        <w:rPr>
          <w:rFonts w:ascii="Times New Roman" w:hAnsi="Times New Roman"/>
          <w:sz w:val="28"/>
          <w:szCs w:val="28"/>
          <w:lang w:eastAsia="ru-RU"/>
        </w:rPr>
        <w:t>пункт 98.1 изложить в следующей редакции:</w:t>
      </w:r>
    </w:p>
    <w:p w14:paraId="06840D7C" w14:textId="77777777" w:rsidR="00A52091" w:rsidRDefault="00201E0B"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w:t>
      </w:r>
      <w:r w:rsidRPr="00201E0B">
        <w:rPr>
          <w:rFonts w:ascii="Times New Roman" w:hAnsi="Times New Roman"/>
          <w:sz w:val="28"/>
          <w:szCs w:val="28"/>
          <w:lang w:eastAsia="ru-RU"/>
        </w:rPr>
        <w:t>98.1. Продолжительность административной процедуры 14 календарных дней со дня получения сведений, указанных в пункте 8</w:t>
      </w:r>
      <w:r>
        <w:rPr>
          <w:rFonts w:ascii="Times New Roman" w:hAnsi="Times New Roman"/>
          <w:sz w:val="28"/>
          <w:szCs w:val="28"/>
          <w:lang w:eastAsia="ru-RU"/>
        </w:rPr>
        <w:t>8</w:t>
      </w:r>
      <w:r w:rsidRPr="00201E0B">
        <w:rPr>
          <w:rFonts w:ascii="Times New Roman" w:hAnsi="Times New Roman"/>
          <w:sz w:val="28"/>
          <w:szCs w:val="28"/>
          <w:lang w:eastAsia="ru-RU"/>
        </w:rPr>
        <w:t xml:space="preserve"> настоящего административного регламента.</w:t>
      </w:r>
      <w:r>
        <w:rPr>
          <w:rFonts w:ascii="Times New Roman" w:hAnsi="Times New Roman"/>
          <w:sz w:val="28"/>
          <w:szCs w:val="28"/>
          <w:lang w:eastAsia="ru-RU"/>
        </w:rPr>
        <w:t>»;</w:t>
      </w:r>
    </w:p>
    <w:p w14:paraId="69716E6D" w14:textId="77777777" w:rsidR="00A52091" w:rsidRDefault="00A52091" w:rsidP="00A52091">
      <w:pPr>
        <w:pStyle w:val="a3"/>
        <w:tabs>
          <w:tab w:val="left" w:pos="360"/>
        </w:tabs>
        <w:spacing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з) </w:t>
      </w:r>
      <w:r w:rsidR="00201E0B" w:rsidRPr="00A52091">
        <w:rPr>
          <w:rFonts w:ascii="Times New Roman" w:hAnsi="Times New Roman"/>
          <w:sz w:val="28"/>
          <w:szCs w:val="28"/>
          <w:lang w:eastAsia="ru-RU"/>
        </w:rPr>
        <w:t>в пункте 108 слова «Мэр района» заменить словами «Мэр Шелеховского муниципального района»;</w:t>
      </w:r>
    </w:p>
    <w:p w14:paraId="33110D30" w14:textId="20203B08" w:rsidR="003D60A4" w:rsidRDefault="001B073D" w:rsidP="00A52091">
      <w:pPr>
        <w:pStyle w:val="a3"/>
        <w:tabs>
          <w:tab w:val="left" w:pos="360"/>
        </w:tabs>
        <w:spacing w:line="240" w:lineRule="auto"/>
        <w:ind w:left="0" w:firstLine="709"/>
        <w:jc w:val="both"/>
        <w:rPr>
          <w:rFonts w:ascii="Times New Roman" w:hAnsi="Times New Roman"/>
          <w:sz w:val="28"/>
          <w:szCs w:val="28"/>
          <w:lang w:eastAsia="ru-RU"/>
        </w:rPr>
        <w:sectPr w:rsidR="003D60A4" w:rsidSect="00065268">
          <w:headerReference w:type="default" r:id="rId8"/>
          <w:headerReference w:type="first" r:id="rId9"/>
          <w:pgSz w:w="11906" w:h="16838"/>
          <w:pgMar w:top="1134" w:right="850" w:bottom="1134" w:left="1418" w:header="708" w:footer="708" w:gutter="0"/>
          <w:cols w:space="708"/>
          <w:titlePg/>
          <w:docGrid w:linePitch="360"/>
        </w:sectPr>
      </w:pPr>
      <w:r>
        <w:rPr>
          <w:rFonts w:ascii="Times New Roman" w:hAnsi="Times New Roman"/>
          <w:sz w:val="28"/>
          <w:szCs w:val="28"/>
          <w:lang w:eastAsia="ru-RU"/>
        </w:rPr>
        <w:t>14</w:t>
      </w:r>
      <w:r w:rsidR="00EF2C4E" w:rsidRPr="00065268">
        <w:rPr>
          <w:rFonts w:ascii="Times New Roman" w:hAnsi="Times New Roman"/>
          <w:sz w:val="28"/>
          <w:szCs w:val="28"/>
          <w:lang w:eastAsia="ru-RU"/>
        </w:rPr>
        <w:t>) приложение 1.2 изложить в следующей редакции:</w:t>
      </w:r>
    </w:p>
    <w:p w14:paraId="3033BCB6" w14:textId="77777777" w:rsidR="003D60A4" w:rsidRPr="007E7D6A" w:rsidRDefault="003D60A4" w:rsidP="003D60A4">
      <w:pPr>
        <w:spacing w:after="0" w:line="240" w:lineRule="auto"/>
        <w:jc w:val="both"/>
        <w:rPr>
          <w:rFonts w:ascii="Times New Roman" w:eastAsia="Times New Roman" w:hAnsi="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tblGrid>
      <w:tr w:rsidR="003D60A4" w:rsidRPr="007E7D6A" w14:paraId="2D11F700" w14:textId="77777777" w:rsidTr="000F357C">
        <w:tc>
          <w:tcPr>
            <w:tcW w:w="4472" w:type="dxa"/>
            <w:tcBorders>
              <w:top w:val="nil"/>
              <w:left w:val="nil"/>
              <w:bottom w:val="nil"/>
              <w:right w:val="nil"/>
            </w:tcBorders>
            <w:hideMark/>
          </w:tcPr>
          <w:p w14:paraId="4BDB5687" w14:textId="1E6D00EE" w:rsidR="00613EA6" w:rsidRPr="00A52091" w:rsidRDefault="004B72DE" w:rsidP="00CA5B27">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r w:rsidR="00613EA6" w:rsidRPr="00A52091">
              <w:rPr>
                <w:rFonts w:ascii="Times New Roman" w:eastAsia="Times New Roman" w:hAnsi="Times New Roman"/>
                <w:sz w:val="28"/>
                <w:szCs w:val="28"/>
                <w:lang w:eastAsia="ru-RU"/>
              </w:rPr>
              <w:t xml:space="preserve"> 1.2 </w:t>
            </w:r>
          </w:p>
          <w:p w14:paraId="3E054227" w14:textId="5F966210" w:rsidR="003D60A4" w:rsidRDefault="00177D50" w:rsidP="00CA5B27">
            <w:pPr>
              <w:suppressAutoHyphens/>
              <w:autoSpaceDE w:val="0"/>
              <w:autoSpaceDN w:val="0"/>
              <w:adjustRightInd w:val="0"/>
              <w:spacing w:after="0" w:line="232" w:lineRule="auto"/>
              <w:jc w:val="both"/>
              <w:rPr>
                <w:rFonts w:ascii="Times New Roman" w:eastAsia="Times New Roman" w:hAnsi="Times New Roman"/>
                <w:kern w:val="2"/>
                <w:sz w:val="28"/>
                <w:szCs w:val="28"/>
              </w:rPr>
            </w:pPr>
            <w:r w:rsidRPr="00FC4914">
              <w:rPr>
                <w:rFonts w:ascii="Times New Roman" w:eastAsia="Times New Roman" w:hAnsi="Times New Roman"/>
                <w:kern w:val="2"/>
                <w:sz w:val="28"/>
                <w:szCs w:val="28"/>
              </w:rPr>
              <w:t>к административному регламенту предоставления муниципальной услуги «Предварительное согласовани</w:t>
            </w:r>
            <w:r w:rsidRPr="00FC4914">
              <w:rPr>
                <w:rFonts w:ascii="Times New Roman" w:eastAsia="Times New Roman" w:hAnsi="Times New Roman"/>
                <w:kern w:val="2"/>
                <w:sz w:val="28"/>
                <w:szCs w:val="28"/>
              </w:rPr>
              <w:lastRenderedPageBreak/>
              <w:t xml:space="preserve">е предоставления земельных участков, находящихся в муниципальной собственности </w:t>
            </w:r>
            <w:r>
              <w:rPr>
                <w:rFonts w:ascii="Times New Roman" w:eastAsia="Times New Roman" w:hAnsi="Times New Roman"/>
                <w:kern w:val="2"/>
                <w:sz w:val="28"/>
                <w:szCs w:val="28"/>
              </w:rPr>
              <w:t>Шелеховского муниципального района</w:t>
            </w:r>
            <w:r w:rsidRPr="00167DE6">
              <w:rPr>
                <w:rFonts w:ascii="Times New Roman" w:eastAsia="Times New Roman" w:hAnsi="Times New Roman"/>
                <w:kern w:val="2"/>
                <w:sz w:val="28"/>
                <w:szCs w:val="28"/>
              </w:rPr>
              <w:t xml:space="preserve">, и </w:t>
            </w:r>
            <w:r w:rsidRPr="00167DE6">
              <w:rPr>
                <w:rFonts w:ascii="Times New Roman" w:eastAsia="Times New Roman" w:hAnsi="Times New Roman"/>
                <w:kern w:val="2"/>
                <w:sz w:val="28"/>
                <w:szCs w:val="28"/>
              </w:rPr>
              <w:lastRenderedPageBreak/>
              <w:t>земельных участков, государственная собственность на которые не разграничена</w:t>
            </w:r>
            <w:r w:rsidR="004B72DE">
              <w:rPr>
                <w:rFonts w:ascii="Times New Roman" w:eastAsia="Times New Roman" w:hAnsi="Times New Roman"/>
                <w:kern w:val="2"/>
                <w:sz w:val="28"/>
                <w:szCs w:val="28"/>
              </w:rPr>
              <w:t>»</w:t>
            </w:r>
          </w:p>
          <w:p w14:paraId="6E0E1394" w14:textId="271A7B9F" w:rsidR="00177D50" w:rsidRPr="007E7D6A" w:rsidRDefault="00177D50" w:rsidP="00CA5B27">
            <w:pPr>
              <w:suppressAutoHyphens/>
              <w:autoSpaceDE w:val="0"/>
              <w:autoSpaceDN w:val="0"/>
              <w:adjustRightInd w:val="0"/>
              <w:spacing w:after="0" w:line="232" w:lineRule="auto"/>
              <w:jc w:val="both"/>
              <w:rPr>
                <w:rFonts w:ascii="Times New Roman" w:eastAsia="Times New Roman" w:hAnsi="Times New Roman"/>
                <w:kern w:val="2"/>
                <w:sz w:val="28"/>
                <w:szCs w:val="28"/>
              </w:rPr>
            </w:pPr>
          </w:p>
        </w:tc>
      </w:tr>
    </w:tbl>
    <w:p w14:paraId="0BC16467" w14:textId="77777777" w:rsidR="00A52091" w:rsidRDefault="00A52091" w:rsidP="003D60A4">
      <w:pPr>
        <w:spacing w:after="0" w:line="232" w:lineRule="auto"/>
        <w:ind w:right="678"/>
        <w:jc w:val="center"/>
        <w:rPr>
          <w:rFonts w:ascii="Times New Roman" w:hAnsi="Times New Roman"/>
          <w:b/>
          <w:sz w:val="28"/>
          <w:szCs w:val="28"/>
        </w:rPr>
      </w:pPr>
    </w:p>
    <w:p w14:paraId="253D7393" w14:textId="0F8566B2" w:rsidR="003D60A4" w:rsidRPr="007E7D6A" w:rsidRDefault="003D60A4" w:rsidP="003D60A4">
      <w:pPr>
        <w:spacing w:after="0" w:line="232" w:lineRule="auto"/>
        <w:ind w:right="678"/>
        <w:jc w:val="center"/>
        <w:rPr>
          <w:rFonts w:ascii="Times New Roman" w:hAnsi="Times New Roman"/>
          <w:b/>
          <w:sz w:val="28"/>
          <w:szCs w:val="28"/>
        </w:rPr>
      </w:pPr>
      <w:r w:rsidRPr="007E7D6A">
        <w:rPr>
          <w:rFonts w:ascii="Times New Roman" w:hAnsi="Times New Roman"/>
          <w:b/>
          <w:sz w:val="28"/>
          <w:szCs w:val="28"/>
        </w:rPr>
        <w:t>ДОКУМЕНТЫ, ПОДТВЕРЖДАЮЩИЕ ПРАВО ЗАЯВИТЕЛЯ</w:t>
      </w:r>
    </w:p>
    <w:p w14:paraId="41878733" w14:textId="77777777" w:rsidR="003D60A4" w:rsidRPr="007E7D6A" w:rsidRDefault="003D60A4" w:rsidP="003D60A4">
      <w:pPr>
        <w:spacing w:after="0" w:line="232" w:lineRule="auto"/>
        <w:ind w:right="678"/>
        <w:jc w:val="center"/>
        <w:rPr>
          <w:rFonts w:ascii="Times New Roman" w:hAnsi="Times New Roman"/>
          <w:b/>
          <w:sz w:val="28"/>
          <w:szCs w:val="28"/>
        </w:rPr>
      </w:pPr>
      <w:r w:rsidRPr="007E7D6A">
        <w:rPr>
          <w:rFonts w:ascii="Times New Roman" w:hAnsi="Times New Roman"/>
          <w:b/>
          <w:sz w:val="28"/>
          <w:szCs w:val="28"/>
        </w:rPr>
        <w:t>НА ПРИОБРЕТЕНИЕ ЗЕМЕЛЬНОГО УЧАСТКА БЕЗ ПРОВЕДЕНИЯ ТОРГОВ</w:t>
      </w:r>
    </w:p>
    <w:p w14:paraId="075A7D3B" w14:textId="77777777" w:rsidR="003D60A4" w:rsidRPr="007E7D6A" w:rsidRDefault="003D60A4" w:rsidP="003D60A4">
      <w:pPr>
        <w:spacing w:after="0" w:line="232" w:lineRule="auto"/>
        <w:ind w:right="678"/>
        <w:jc w:val="center"/>
        <w:rPr>
          <w:rFonts w:ascii="Times New Roman" w:hAnsi="Times New Roman"/>
          <w:sz w:val="28"/>
          <w:szCs w:val="28"/>
        </w:rPr>
      </w:pPr>
    </w:p>
    <w:tbl>
      <w:tblPr>
        <w:tblW w:w="14392"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559"/>
        <w:gridCol w:w="1701"/>
        <w:gridCol w:w="2552"/>
        <w:gridCol w:w="2693"/>
        <w:gridCol w:w="2693"/>
        <w:gridCol w:w="2485"/>
      </w:tblGrid>
      <w:tr w:rsidR="00B26707" w:rsidRPr="00B26707" w14:paraId="4BA15611" w14:textId="77777777" w:rsidTr="006646C2">
        <w:trPr>
          <w:trHeight w:val="20"/>
        </w:trPr>
        <w:tc>
          <w:tcPr>
            <w:tcW w:w="709" w:type="dxa"/>
            <w:tcBorders>
              <w:top w:val="single" w:sz="4" w:space="0" w:color="auto"/>
              <w:bottom w:val="single" w:sz="4" w:space="0" w:color="auto"/>
            </w:tcBorders>
          </w:tcPr>
          <w:p w14:paraId="0A5B37CF"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w:t>
            </w:r>
          </w:p>
          <w:p w14:paraId="6878B65F"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п/п</w:t>
            </w:r>
          </w:p>
        </w:tc>
        <w:tc>
          <w:tcPr>
            <w:tcW w:w="1559" w:type="dxa"/>
            <w:tcBorders>
              <w:top w:val="single" w:sz="4" w:space="0" w:color="auto"/>
              <w:bottom w:val="single" w:sz="4" w:space="0" w:color="auto"/>
            </w:tcBorders>
          </w:tcPr>
          <w:p w14:paraId="79F940DC"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Основание предоставления земельного участка без проведения торгов</w:t>
            </w:r>
          </w:p>
        </w:tc>
        <w:tc>
          <w:tcPr>
            <w:tcW w:w="1701" w:type="dxa"/>
            <w:tcBorders>
              <w:top w:val="single" w:sz="4" w:space="0" w:color="auto"/>
              <w:bottom w:val="single" w:sz="4" w:space="0" w:color="auto"/>
            </w:tcBorders>
          </w:tcPr>
          <w:p w14:paraId="6A3A3CC4"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Вид права, на котором заявитель желает приобрести земельный участок</w:t>
            </w:r>
          </w:p>
        </w:tc>
        <w:tc>
          <w:tcPr>
            <w:tcW w:w="2552" w:type="dxa"/>
            <w:tcBorders>
              <w:top w:val="single" w:sz="4" w:space="0" w:color="auto"/>
              <w:bottom w:val="single" w:sz="4" w:space="0" w:color="auto"/>
            </w:tcBorders>
          </w:tcPr>
          <w:p w14:paraId="573A2D5A"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Заявитель</w:t>
            </w:r>
          </w:p>
        </w:tc>
        <w:tc>
          <w:tcPr>
            <w:tcW w:w="2693" w:type="dxa"/>
            <w:tcBorders>
              <w:top w:val="single" w:sz="4" w:space="0" w:color="auto"/>
              <w:bottom w:val="single" w:sz="4" w:space="0" w:color="auto"/>
            </w:tcBorders>
          </w:tcPr>
          <w:p w14:paraId="6DEAC317"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Земельный участок</w:t>
            </w:r>
          </w:p>
        </w:tc>
        <w:tc>
          <w:tcPr>
            <w:tcW w:w="2693" w:type="dxa"/>
            <w:tcBorders>
              <w:top w:val="single" w:sz="4" w:space="0" w:color="auto"/>
              <w:bottom w:val="single" w:sz="4" w:space="0" w:color="auto"/>
            </w:tcBorders>
          </w:tcPr>
          <w:p w14:paraId="624B2AB0"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2485" w:type="dxa"/>
            <w:tcBorders>
              <w:top w:val="single" w:sz="4" w:space="0" w:color="auto"/>
              <w:bottom w:val="single" w:sz="4" w:space="0" w:color="auto"/>
            </w:tcBorders>
          </w:tcPr>
          <w:p w14:paraId="78B179FA"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Документы, подтверждающие право заявителя на приобретение земельного участка без проведения торгов и которые заявитель вправе предоставить</w:t>
            </w:r>
          </w:p>
        </w:tc>
      </w:tr>
      <w:tr w:rsidR="00B26707" w:rsidRPr="00B26707" w14:paraId="2D971B48" w14:textId="77777777" w:rsidTr="006646C2">
        <w:trPr>
          <w:trHeight w:val="20"/>
        </w:trPr>
        <w:tc>
          <w:tcPr>
            <w:tcW w:w="709" w:type="dxa"/>
            <w:tcBorders>
              <w:top w:val="single" w:sz="4" w:space="0" w:color="auto"/>
              <w:bottom w:val="single" w:sz="4" w:space="0" w:color="auto"/>
            </w:tcBorders>
          </w:tcPr>
          <w:p w14:paraId="076FB9E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1</w:t>
            </w:r>
          </w:p>
        </w:tc>
        <w:tc>
          <w:tcPr>
            <w:tcW w:w="1559" w:type="dxa"/>
            <w:tcBorders>
              <w:top w:val="single" w:sz="4" w:space="0" w:color="auto"/>
              <w:bottom w:val="single" w:sz="4" w:space="0" w:color="auto"/>
            </w:tcBorders>
          </w:tcPr>
          <w:p w14:paraId="643B595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2</w:t>
            </w:r>
          </w:p>
        </w:tc>
        <w:tc>
          <w:tcPr>
            <w:tcW w:w="1701" w:type="dxa"/>
            <w:tcBorders>
              <w:top w:val="single" w:sz="4" w:space="0" w:color="auto"/>
              <w:bottom w:val="single" w:sz="4" w:space="0" w:color="auto"/>
            </w:tcBorders>
          </w:tcPr>
          <w:p w14:paraId="53E0101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3</w:t>
            </w:r>
          </w:p>
        </w:tc>
        <w:tc>
          <w:tcPr>
            <w:tcW w:w="2552" w:type="dxa"/>
            <w:tcBorders>
              <w:top w:val="single" w:sz="4" w:space="0" w:color="auto"/>
              <w:bottom w:val="single" w:sz="4" w:space="0" w:color="auto"/>
            </w:tcBorders>
          </w:tcPr>
          <w:p w14:paraId="55D60AE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4</w:t>
            </w:r>
          </w:p>
        </w:tc>
        <w:tc>
          <w:tcPr>
            <w:tcW w:w="2693" w:type="dxa"/>
            <w:tcBorders>
              <w:top w:val="single" w:sz="4" w:space="0" w:color="auto"/>
              <w:bottom w:val="single" w:sz="4" w:space="0" w:color="auto"/>
            </w:tcBorders>
          </w:tcPr>
          <w:p w14:paraId="0F6C79B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5</w:t>
            </w:r>
          </w:p>
        </w:tc>
        <w:tc>
          <w:tcPr>
            <w:tcW w:w="2693" w:type="dxa"/>
            <w:tcBorders>
              <w:top w:val="single" w:sz="4" w:space="0" w:color="auto"/>
              <w:bottom w:val="single" w:sz="4" w:space="0" w:color="auto"/>
            </w:tcBorders>
          </w:tcPr>
          <w:p w14:paraId="4F860D6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6</w:t>
            </w:r>
          </w:p>
        </w:tc>
        <w:tc>
          <w:tcPr>
            <w:tcW w:w="2485" w:type="dxa"/>
            <w:tcBorders>
              <w:top w:val="single" w:sz="4" w:space="0" w:color="auto"/>
              <w:bottom w:val="single" w:sz="4" w:space="0" w:color="auto"/>
            </w:tcBorders>
          </w:tcPr>
          <w:p w14:paraId="64BC79B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7</w:t>
            </w:r>
          </w:p>
        </w:tc>
      </w:tr>
      <w:tr w:rsidR="00B26707" w:rsidRPr="00B26707" w14:paraId="4B429A2C" w14:textId="77777777" w:rsidTr="006646C2">
        <w:trPr>
          <w:trHeight w:val="20"/>
        </w:trPr>
        <w:tc>
          <w:tcPr>
            <w:tcW w:w="709" w:type="dxa"/>
            <w:vMerge w:val="restart"/>
            <w:tcBorders>
              <w:top w:val="single" w:sz="4" w:space="0" w:color="auto"/>
              <w:bottom w:val="nil"/>
            </w:tcBorders>
          </w:tcPr>
          <w:p w14:paraId="7344E5A1" w14:textId="40D88512"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w:t>
            </w:r>
          </w:p>
        </w:tc>
        <w:tc>
          <w:tcPr>
            <w:tcW w:w="1559" w:type="dxa"/>
            <w:vMerge w:val="restart"/>
            <w:tcBorders>
              <w:top w:val="single" w:sz="4" w:space="0" w:color="auto"/>
              <w:bottom w:val="nil"/>
            </w:tcBorders>
          </w:tcPr>
          <w:p w14:paraId="352A555D" w14:textId="22620384"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0" w:history="1">
              <w:r w:rsidR="00B26707" w:rsidRPr="004F10C2">
                <w:rPr>
                  <w:rFonts w:ascii="Times New Roman" w:eastAsiaTheme="minorEastAsia" w:hAnsi="Times New Roman"/>
                  <w:lang w:eastAsia="ru-RU"/>
                </w:rPr>
                <w:t>Подпункт 3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4199E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55E7A27D" w14:textId="6930C5C4" w:rsidR="00B26707" w:rsidRPr="004F10C2" w:rsidRDefault="006126BF" w:rsidP="004F10C2">
            <w:pPr>
              <w:autoSpaceDE w:val="0"/>
              <w:autoSpaceDN w:val="0"/>
              <w:adjustRightInd w:val="0"/>
              <w:spacing w:after="0" w:line="233" w:lineRule="auto"/>
              <w:jc w:val="center"/>
              <w:rPr>
                <w:rFonts w:ascii="Times New Roman" w:eastAsiaTheme="minorEastAsia" w:hAnsi="Times New Roman"/>
                <w:lang w:eastAsia="ru-RU"/>
              </w:rPr>
            </w:pPr>
            <w:r w:rsidRPr="006126BF">
              <w:rPr>
                <w:rFonts w:ascii="Times New Roman" w:eastAsiaTheme="minorEastAsia" w:hAnsi="Times New Roman"/>
                <w:lang w:eastAsia="ru-RU"/>
              </w:rPr>
              <w:t>Член садоводческого некоммерческого товарищества (СНТ) или огороднического некоммерческого товарищества (ОНТ)</w:t>
            </w:r>
          </w:p>
        </w:tc>
        <w:tc>
          <w:tcPr>
            <w:tcW w:w="2693" w:type="dxa"/>
            <w:vMerge w:val="restart"/>
            <w:tcBorders>
              <w:top w:val="single" w:sz="4" w:space="0" w:color="auto"/>
              <w:bottom w:val="nil"/>
            </w:tcBorders>
          </w:tcPr>
          <w:p w14:paraId="325175FE" w14:textId="52B795C5" w:rsidR="00B26707"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693" w:type="dxa"/>
            <w:tcBorders>
              <w:top w:val="single" w:sz="4" w:space="0" w:color="auto"/>
              <w:bottom w:val="single" w:sz="4" w:space="0" w:color="auto"/>
            </w:tcBorders>
          </w:tcPr>
          <w:p w14:paraId="7A287047" w14:textId="19B86974" w:rsidR="00B26707"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485" w:type="dxa"/>
            <w:tcBorders>
              <w:top w:val="single" w:sz="4" w:space="0" w:color="auto"/>
              <w:bottom w:val="single" w:sz="4" w:space="0" w:color="auto"/>
            </w:tcBorders>
          </w:tcPr>
          <w:p w14:paraId="7C686048" w14:textId="7C50B14D" w:rsidR="00B26707"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Утвержденный проект межевания территории</w:t>
            </w:r>
          </w:p>
        </w:tc>
      </w:tr>
      <w:tr w:rsidR="00B26707" w:rsidRPr="00B26707" w14:paraId="169B77E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521791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2FC29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3492D7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963004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60FAE2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729873F1" w14:textId="452A82C0" w:rsidR="00B26707"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Документ, подтверждающий членство заявителя в СНТ или ОНТ</w:t>
            </w:r>
          </w:p>
        </w:tc>
        <w:tc>
          <w:tcPr>
            <w:tcW w:w="2485" w:type="dxa"/>
            <w:tcBorders>
              <w:top w:val="single" w:sz="4" w:space="0" w:color="auto"/>
              <w:bottom w:val="single" w:sz="4" w:space="0" w:color="auto"/>
            </w:tcBorders>
          </w:tcPr>
          <w:p w14:paraId="5DA4CEB9" w14:textId="710E6BB9" w:rsidR="00B26707"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 xml:space="preserve">Выписка из ЕГРН об объекте недвижимости </w:t>
            </w:r>
            <w:r w:rsidR="00401A18">
              <w:rPr>
                <w:rFonts w:ascii="Times New Roman" w:eastAsiaTheme="minorEastAsia" w:hAnsi="Times New Roman"/>
                <w:lang w:eastAsia="ru-RU"/>
              </w:rPr>
              <w:t>(</w:t>
            </w:r>
            <w:r w:rsidRPr="00C70839">
              <w:rPr>
                <w:rFonts w:ascii="Times New Roman" w:eastAsiaTheme="minorEastAsia" w:hAnsi="Times New Roman"/>
                <w:lang w:eastAsia="ru-RU"/>
              </w:rPr>
              <w:t>об испрашиваемом земельном участке</w:t>
            </w:r>
            <w:r w:rsidR="00401A18">
              <w:rPr>
                <w:rFonts w:ascii="Times New Roman" w:eastAsiaTheme="minorEastAsia" w:hAnsi="Times New Roman"/>
                <w:lang w:eastAsia="ru-RU"/>
              </w:rPr>
              <w:t>)</w:t>
            </w:r>
          </w:p>
        </w:tc>
      </w:tr>
      <w:tr w:rsidR="00C70839" w:rsidRPr="00B26707" w14:paraId="176FB118" w14:textId="77777777" w:rsidTr="006646C2">
        <w:tblPrEx>
          <w:tblBorders>
            <w:insideH w:val="none" w:sz="0" w:space="0" w:color="auto"/>
          </w:tblBorders>
        </w:tblPrEx>
        <w:trPr>
          <w:trHeight w:val="1474"/>
        </w:trPr>
        <w:tc>
          <w:tcPr>
            <w:tcW w:w="709" w:type="dxa"/>
            <w:vMerge/>
            <w:tcBorders>
              <w:top w:val="single" w:sz="4" w:space="0" w:color="auto"/>
              <w:bottom w:val="nil"/>
            </w:tcBorders>
          </w:tcPr>
          <w:p w14:paraId="6552E96C" w14:textId="77777777" w:rsidR="00C70839" w:rsidRPr="00B26707" w:rsidRDefault="00C70839"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8D1C9A6" w14:textId="77777777" w:rsidR="00C70839" w:rsidRPr="004F10C2" w:rsidRDefault="00C70839"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31B0FB" w14:textId="77777777" w:rsidR="00C70839" w:rsidRPr="004F10C2" w:rsidRDefault="00C70839"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45F788F" w14:textId="77777777" w:rsidR="00C70839" w:rsidRPr="004F10C2" w:rsidRDefault="00C70839"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DA0C496" w14:textId="77777777" w:rsidR="00C70839" w:rsidRPr="004F10C2" w:rsidRDefault="00C70839"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7BA2A8FF" w14:textId="550AA718"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Решение общего собрания членов СНТ или ОНТ о распределении садового или огородного земельного участка заявителю</w:t>
            </w:r>
          </w:p>
        </w:tc>
        <w:tc>
          <w:tcPr>
            <w:tcW w:w="2485" w:type="dxa"/>
            <w:tcBorders>
              <w:top w:val="single" w:sz="4" w:space="0" w:color="auto"/>
            </w:tcBorders>
          </w:tcPr>
          <w:p w14:paraId="2A3A3E2B" w14:textId="23F8C716"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C70839">
              <w:rPr>
                <w:rFonts w:ascii="Times New Roman" w:eastAsiaTheme="minorEastAsia" w:hAnsi="Times New Roman"/>
                <w:lang w:eastAsia="ru-RU"/>
              </w:rPr>
              <w:t>Выписка из ЕГРЮЛ в отношении СНТ и ОНТ</w:t>
            </w:r>
          </w:p>
        </w:tc>
      </w:tr>
      <w:tr w:rsidR="00B26707" w:rsidRPr="00B26707" w14:paraId="6C158498" w14:textId="77777777" w:rsidTr="006646C2">
        <w:trPr>
          <w:trHeight w:val="20"/>
        </w:trPr>
        <w:tc>
          <w:tcPr>
            <w:tcW w:w="709" w:type="dxa"/>
            <w:vMerge w:val="restart"/>
            <w:tcBorders>
              <w:top w:val="single" w:sz="4" w:space="0" w:color="auto"/>
              <w:bottom w:val="nil"/>
            </w:tcBorders>
          </w:tcPr>
          <w:p w14:paraId="3281F0A3" w14:textId="3D2AEA60"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DF9751B" w14:textId="2A304940"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1" w:history="1">
              <w:r w:rsidR="00B26707" w:rsidRPr="004F10C2">
                <w:rPr>
                  <w:rFonts w:ascii="Times New Roman" w:eastAsiaTheme="minorEastAsia" w:hAnsi="Times New Roman"/>
                  <w:lang w:eastAsia="ru-RU"/>
                </w:rPr>
                <w:t>Подпункт 6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60E69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11E39B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Собственник здания, сооружения либо помещения в здании, сооружении</w:t>
            </w:r>
          </w:p>
        </w:tc>
        <w:tc>
          <w:tcPr>
            <w:tcW w:w="2693" w:type="dxa"/>
            <w:vMerge w:val="restart"/>
            <w:tcBorders>
              <w:top w:val="single" w:sz="4" w:space="0" w:color="auto"/>
              <w:bottom w:val="nil"/>
            </w:tcBorders>
          </w:tcPr>
          <w:p w14:paraId="63D9599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расположено здание, сооружение</w:t>
            </w:r>
          </w:p>
        </w:tc>
        <w:tc>
          <w:tcPr>
            <w:tcW w:w="2693" w:type="dxa"/>
            <w:tcBorders>
              <w:top w:val="single" w:sz="4" w:space="0" w:color="auto"/>
              <w:bottom w:val="single" w:sz="4" w:space="0" w:color="auto"/>
            </w:tcBorders>
          </w:tcPr>
          <w:p w14:paraId="244F438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485" w:type="dxa"/>
            <w:tcBorders>
              <w:top w:val="single" w:sz="4" w:space="0" w:color="auto"/>
              <w:bottom w:val="single" w:sz="4" w:space="0" w:color="auto"/>
            </w:tcBorders>
          </w:tcPr>
          <w:p w14:paraId="0FDEA9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26707" w:rsidRPr="00B26707" w14:paraId="51420414"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08CB38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D11DA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6AC1E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9D333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C21C2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5BE918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85" w:type="dxa"/>
            <w:tcBorders>
              <w:top w:val="single" w:sz="4" w:space="0" w:color="auto"/>
              <w:bottom w:val="single" w:sz="4" w:space="0" w:color="auto"/>
            </w:tcBorders>
          </w:tcPr>
          <w:p w14:paraId="6AE0E87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13792A5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CA3429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E3F689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9C1D8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D25B87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232B0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0F35F4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85" w:type="dxa"/>
            <w:tcBorders>
              <w:top w:val="single" w:sz="4" w:space="0" w:color="auto"/>
              <w:bottom w:val="single" w:sz="4" w:space="0" w:color="auto"/>
            </w:tcBorders>
          </w:tcPr>
          <w:p w14:paraId="23E7ECE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26707" w:rsidRPr="00B26707" w14:paraId="46FF2A2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A5A618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85CB05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E6D9B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13A497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2074B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C29F2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0494C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5585E5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6014AE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AA42C6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7476D9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A44FAD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35836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A2A7E5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5B3D2F9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52B0452" w14:textId="77777777" w:rsidTr="006646C2">
        <w:trPr>
          <w:trHeight w:val="20"/>
        </w:trPr>
        <w:tc>
          <w:tcPr>
            <w:tcW w:w="709" w:type="dxa"/>
            <w:vMerge w:val="restart"/>
            <w:tcBorders>
              <w:top w:val="single" w:sz="4" w:space="0" w:color="auto"/>
              <w:bottom w:val="nil"/>
            </w:tcBorders>
          </w:tcPr>
          <w:p w14:paraId="3A292F2A" w14:textId="4C79AC5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9033121" w14:textId="02EFF92D"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2" w:history="1">
              <w:r w:rsidR="00B26707" w:rsidRPr="004F10C2">
                <w:rPr>
                  <w:rFonts w:ascii="Times New Roman" w:eastAsiaTheme="minorEastAsia" w:hAnsi="Times New Roman"/>
                  <w:lang w:eastAsia="ru-RU"/>
                </w:rPr>
                <w:t>Подпункт 7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A8094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61D895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14:paraId="4CF2B9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14:paraId="16B8ECC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85" w:type="dxa"/>
            <w:tcBorders>
              <w:top w:val="single" w:sz="4" w:space="0" w:color="auto"/>
            </w:tcBorders>
          </w:tcPr>
          <w:p w14:paraId="4F60F1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7DDF4E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E51AC9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E57A8F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3F948D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D6B724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E0B433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11F5F4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B9680F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992C057" w14:textId="77777777" w:rsidTr="006646C2">
        <w:trPr>
          <w:trHeight w:val="20"/>
        </w:trPr>
        <w:tc>
          <w:tcPr>
            <w:tcW w:w="709" w:type="dxa"/>
            <w:vMerge w:val="restart"/>
            <w:tcBorders>
              <w:top w:val="single" w:sz="4" w:space="0" w:color="auto"/>
              <w:bottom w:val="nil"/>
            </w:tcBorders>
          </w:tcPr>
          <w:p w14:paraId="7908D087" w14:textId="1702127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234B4FD" w14:textId="6EC23C9E"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3" w:history="1">
              <w:r w:rsidR="00B26707" w:rsidRPr="004F10C2">
                <w:rPr>
                  <w:rFonts w:ascii="Times New Roman" w:eastAsiaTheme="minorEastAsia" w:hAnsi="Times New Roman"/>
                  <w:lang w:eastAsia="ru-RU"/>
                </w:rPr>
                <w:t>Подпункт 8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B1048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5AAB8A8D" w14:textId="0BE1C2EE"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Крестьянское (фермерское) хозяйство или сельскохозяйственная организация, использующ</w:t>
            </w:r>
            <w:r w:rsidR="00201E0B">
              <w:rPr>
                <w:rFonts w:ascii="Times New Roman" w:eastAsiaTheme="minorEastAsia" w:hAnsi="Times New Roman"/>
                <w:lang w:eastAsia="ru-RU"/>
              </w:rPr>
              <w:t>ие</w:t>
            </w:r>
            <w:r w:rsidRPr="004F10C2">
              <w:rPr>
                <w:rFonts w:ascii="Times New Roman" w:eastAsiaTheme="minorEastAsia" w:hAnsi="Times New Roman"/>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01EF33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tcBorders>
          </w:tcPr>
          <w:p w14:paraId="509359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FEE71D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AD3F324"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DE9A50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76C7B5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7C5BB16"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7A7111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47478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8F7A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75E619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50014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02398F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0AF794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CC217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02D6E9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9F8307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168BD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A2DF65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116E3E79" w14:textId="77777777" w:rsidTr="006646C2">
        <w:trPr>
          <w:trHeight w:val="20"/>
        </w:trPr>
        <w:tc>
          <w:tcPr>
            <w:tcW w:w="709" w:type="dxa"/>
            <w:vMerge w:val="restart"/>
            <w:tcBorders>
              <w:top w:val="single" w:sz="4" w:space="0" w:color="auto"/>
              <w:bottom w:val="nil"/>
            </w:tcBorders>
          </w:tcPr>
          <w:p w14:paraId="284EF2DE" w14:textId="0B88F48A"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77C7E6D7" w14:textId="0928C71F"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4" w:history="1">
              <w:r w:rsidR="00B26707" w:rsidRPr="004F10C2">
                <w:rPr>
                  <w:rFonts w:ascii="Times New Roman" w:eastAsiaTheme="minorEastAsia" w:hAnsi="Times New Roman"/>
                  <w:lang w:eastAsia="ru-RU"/>
                </w:rPr>
                <w:t>Подпункт 9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AEFCF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6CEAC72F" w14:textId="43311A7D"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являющиеся арендатор</w:t>
            </w:r>
            <w:r w:rsidR="00201E0B">
              <w:rPr>
                <w:rFonts w:ascii="Times New Roman" w:eastAsiaTheme="minorEastAsia" w:hAnsi="Times New Roman"/>
                <w:lang w:eastAsia="ru-RU"/>
              </w:rPr>
              <w:t>ами</w:t>
            </w:r>
            <w:r w:rsidRPr="004F10C2">
              <w:rPr>
                <w:rFonts w:ascii="Times New Roman" w:eastAsiaTheme="minorEastAsia" w:hAnsi="Times New Roman"/>
                <w:lang w:eastAsia="ru-RU"/>
              </w:rPr>
              <w:t xml:space="preserve"> земельного участка, предназначенного для ведения сельскохозяйственного производства</w:t>
            </w:r>
          </w:p>
        </w:tc>
        <w:tc>
          <w:tcPr>
            <w:tcW w:w="2693" w:type="dxa"/>
            <w:vMerge w:val="restart"/>
            <w:tcBorders>
              <w:top w:val="single" w:sz="4" w:space="0" w:color="auto"/>
              <w:bottom w:val="nil"/>
            </w:tcBorders>
          </w:tcPr>
          <w:p w14:paraId="05E842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693" w:type="dxa"/>
            <w:vMerge w:val="restart"/>
            <w:tcBorders>
              <w:top w:val="single" w:sz="4" w:space="0" w:color="auto"/>
              <w:bottom w:val="nil"/>
            </w:tcBorders>
          </w:tcPr>
          <w:p w14:paraId="3A5A34F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31AE93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6461B9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D5F6B1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09C47F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681BD2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A43372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A7717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5B7BE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50906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A5632F0"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A9D48B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EFBA50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F6730E"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7A8A97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C79273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EE2812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281D8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190B8919" w14:textId="77777777" w:rsidTr="006646C2">
        <w:trPr>
          <w:trHeight w:val="20"/>
        </w:trPr>
        <w:tc>
          <w:tcPr>
            <w:tcW w:w="709" w:type="dxa"/>
            <w:tcBorders>
              <w:top w:val="single" w:sz="4" w:space="0" w:color="auto"/>
              <w:bottom w:val="nil"/>
            </w:tcBorders>
          </w:tcPr>
          <w:p w14:paraId="67ED0225" w14:textId="03479383"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0A7837EF" w14:textId="18551E0E"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5" w:history="1">
              <w:r w:rsidR="00B26707" w:rsidRPr="004F10C2">
                <w:rPr>
                  <w:rFonts w:ascii="Times New Roman" w:eastAsiaTheme="minorEastAsia" w:hAnsi="Times New Roman"/>
                  <w:lang w:eastAsia="ru-RU"/>
                </w:rPr>
                <w:t>Подпункт 10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410694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tcBorders>
              <w:top w:val="single" w:sz="4" w:space="0" w:color="auto"/>
              <w:bottom w:val="nil"/>
            </w:tcBorders>
          </w:tcPr>
          <w:p w14:paraId="34735A6F" w14:textId="0200E816"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Borders>
              <w:top w:val="single" w:sz="4" w:space="0" w:color="auto"/>
              <w:bottom w:val="nil"/>
            </w:tcBorders>
          </w:tcPr>
          <w:p w14:paraId="48612AB7" w14:textId="4B3CCB42"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Borders>
              <w:top w:val="single" w:sz="4" w:space="0" w:color="auto"/>
            </w:tcBorders>
          </w:tcPr>
          <w:p w14:paraId="52B098E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5BE5C6E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14FF743" w14:textId="77777777" w:rsidTr="006646C2">
        <w:trPr>
          <w:trHeight w:val="20"/>
        </w:trPr>
        <w:tc>
          <w:tcPr>
            <w:tcW w:w="709" w:type="dxa"/>
            <w:vMerge w:val="restart"/>
            <w:tcBorders>
              <w:top w:val="single" w:sz="4" w:space="0" w:color="auto"/>
              <w:bottom w:val="nil"/>
            </w:tcBorders>
          </w:tcPr>
          <w:p w14:paraId="10634C71" w14:textId="3CD0BED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4C784FE9" w14:textId="360C5179"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6" w:history="1">
              <w:r w:rsidR="00B26707" w:rsidRPr="004F10C2">
                <w:rPr>
                  <w:rFonts w:ascii="Times New Roman" w:eastAsiaTheme="minorEastAsia" w:hAnsi="Times New Roman"/>
                  <w:lang w:eastAsia="ru-RU"/>
                </w:rPr>
                <w:t>Подпункт 2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E9E74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5FF046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693" w:type="dxa"/>
            <w:vMerge w:val="restart"/>
            <w:tcBorders>
              <w:top w:val="single" w:sz="4" w:space="0" w:color="auto"/>
              <w:bottom w:val="nil"/>
            </w:tcBorders>
          </w:tcPr>
          <w:p w14:paraId="1FCD9B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расположены здания или сооружения религиозного или благотворительного назначения</w:t>
            </w:r>
          </w:p>
        </w:tc>
        <w:tc>
          <w:tcPr>
            <w:tcW w:w="2693" w:type="dxa"/>
            <w:tcBorders>
              <w:top w:val="single" w:sz="4" w:space="0" w:color="auto"/>
              <w:bottom w:val="single" w:sz="4" w:space="0" w:color="auto"/>
            </w:tcBorders>
          </w:tcPr>
          <w:p w14:paraId="2DCAD98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485" w:type="dxa"/>
            <w:tcBorders>
              <w:top w:val="single" w:sz="4" w:space="0" w:color="auto"/>
              <w:bottom w:val="single" w:sz="4" w:space="0" w:color="auto"/>
            </w:tcBorders>
          </w:tcPr>
          <w:p w14:paraId="5A079E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9BECC7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3CDADA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48B406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D3352E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4FFBEA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241237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77FA8B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85" w:type="dxa"/>
            <w:tcBorders>
              <w:top w:val="single" w:sz="4" w:space="0" w:color="auto"/>
              <w:bottom w:val="single" w:sz="4" w:space="0" w:color="auto"/>
            </w:tcBorders>
          </w:tcPr>
          <w:p w14:paraId="61C7D1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7AEDE0E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7B7AF1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CC459A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3B0F94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7589BF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D645E4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5E8078F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Сообщение заявителя (заявителей), содержащее перечень всех зданий, сооружений, расположенных на </w:t>
            </w:r>
            <w:r w:rsidRPr="004F10C2">
              <w:rPr>
                <w:rFonts w:ascii="Times New Roman" w:eastAsiaTheme="minorEastAsia" w:hAnsi="Times New Roman"/>
                <w:lang w:eastAsia="ru-RU"/>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85" w:type="dxa"/>
            <w:tcBorders>
              <w:top w:val="single" w:sz="4" w:space="0" w:color="auto"/>
            </w:tcBorders>
          </w:tcPr>
          <w:p w14:paraId="01AD93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Выписка из ЕГРЮЛ о юридическом лице, являющемся заявителем</w:t>
            </w:r>
          </w:p>
        </w:tc>
      </w:tr>
      <w:tr w:rsidR="00B26707" w:rsidRPr="00B26707" w14:paraId="777466AE" w14:textId="77777777" w:rsidTr="006646C2">
        <w:trPr>
          <w:trHeight w:val="20"/>
        </w:trPr>
        <w:tc>
          <w:tcPr>
            <w:tcW w:w="709" w:type="dxa"/>
            <w:vMerge w:val="restart"/>
            <w:tcBorders>
              <w:top w:val="single" w:sz="4" w:space="0" w:color="auto"/>
              <w:bottom w:val="nil"/>
            </w:tcBorders>
          </w:tcPr>
          <w:p w14:paraId="171FDF18" w14:textId="77984596"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lastRenderedPageBreak/>
              <w:t>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CBE679F" w14:textId="0789BA44"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7" w:history="1">
              <w:r w:rsidR="00B26707" w:rsidRPr="004F10C2">
                <w:rPr>
                  <w:rFonts w:ascii="Times New Roman" w:eastAsiaTheme="minorEastAsia" w:hAnsi="Times New Roman"/>
                  <w:lang w:eastAsia="ru-RU"/>
                </w:rPr>
                <w:t>Подпункт 3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F9A18AC" w14:textId="2D3865A8"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В общую </w:t>
            </w:r>
            <w:r w:rsidR="00201E0B">
              <w:rPr>
                <w:rFonts w:ascii="Times New Roman" w:eastAsiaTheme="minorEastAsia" w:hAnsi="Times New Roman"/>
                <w:lang w:eastAsia="ru-RU"/>
              </w:rPr>
              <w:t xml:space="preserve">долевую </w:t>
            </w:r>
            <w:r w:rsidRPr="004F10C2">
              <w:rPr>
                <w:rFonts w:ascii="Times New Roman" w:eastAsiaTheme="minorEastAsia" w:hAnsi="Times New Roman"/>
                <w:lang w:eastAsia="ru-RU"/>
              </w:rPr>
              <w:t>собственность бесплатно</w:t>
            </w:r>
          </w:p>
        </w:tc>
        <w:tc>
          <w:tcPr>
            <w:tcW w:w="2552" w:type="dxa"/>
            <w:vMerge w:val="restart"/>
            <w:tcBorders>
              <w:top w:val="single" w:sz="4" w:space="0" w:color="auto"/>
              <w:bottom w:val="nil"/>
            </w:tcBorders>
          </w:tcPr>
          <w:p w14:paraId="05B17D7E" w14:textId="523E02EB"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Лицо, уполномоченное на подачу заявления решением общего собрания членов СНТ или ОНТ</w:t>
            </w:r>
          </w:p>
        </w:tc>
        <w:tc>
          <w:tcPr>
            <w:tcW w:w="2693" w:type="dxa"/>
            <w:vMerge w:val="restart"/>
            <w:tcBorders>
              <w:top w:val="single" w:sz="4" w:space="0" w:color="auto"/>
              <w:bottom w:val="nil"/>
            </w:tcBorders>
          </w:tcPr>
          <w:p w14:paraId="0527F9C2" w14:textId="59150A85"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693" w:type="dxa"/>
            <w:vMerge w:val="restart"/>
            <w:tcBorders>
              <w:top w:val="single" w:sz="4" w:space="0" w:color="auto"/>
            </w:tcBorders>
          </w:tcPr>
          <w:p w14:paraId="69A536AE" w14:textId="6D172AA8"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485" w:type="dxa"/>
            <w:tcBorders>
              <w:top w:val="single" w:sz="4" w:space="0" w:color="auto"/>
              <w:bottom w:val="single" w:sz="4" w:space="0" w:color="auto"/>
            </w:tcBorders>
          </w:tcPr>
          <w:p w14:paraId="022F9BB0" w14:textId="2EE8F7FD"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26707" w:rsidRPr="00B26707" w14:paraId="57FE032F"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79426C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9A1BEE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D244B86"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4723D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DB5FD2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9BCB3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7411CE3" w14:textId="403029F6"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Утвержденный проект межевания территории</w:t>
            </w:r>
          </w:p>
        </w:tc>
      </w:tr>
      <w:tr w:rsidR="00B26707" w:rsidRPr="00B26707" w14:paraId="086C329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6CD104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3F6EE8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3289BD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7F02E5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2DF31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1D41B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126CBFB" w14:textId="250BC4D7"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84F2544"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9DD32C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5F2D6E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2B8CD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1C64EF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FCF810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6955C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0B020A3B" w14:textId="7A4875B5" w:rsidR="00B26707" w:rsidRPr="004F10C2" w:rsidRDefault="00693196" w:rsidP="004F10C2">
            <w:pPr>
              <w:autoSpaceDE w:val="0"/>
              <w:autoSpaceDN w:val="0"/>
              <w:adjustRightInd w:val="0"/>
              <w:spacing w:after="0" w:line="233" w:lineRule="auto"/>
              <w:jc w:val="center"/>
              <w:rPr>
                <w:rFonts w:ascii="Times New Roman" w:eastAsiaTheme="minorEastAsia" w:hAnsi="Times New Roman"/>
                <w:lang w:eastAsia="ru-RU"/>
              </w:rPr>
            </w:pPr>
            <w:r w:rsidRPr="00693196">
              <w:rPr>
                <w:rFonts w:ascii="Times New Roman" w:eastAsiaTheme="minorEastAsia" w:hAnsi="Times New Roman"/>
                <w:lang w:eastAsia="ru-RU"/>
              </w:rPr>
              <w:t>Выписка из ЕГРЮЛ в отношении СНТ или ОНТ</w:t>
            </w:r>
          </w:p>
        </w:tc>
      </w:tr>
      <w:tr w:rsidR="00B26707" w:rsidRPr="00B26707" w14:paraId="74B80B94" w14:textId="77777777" w:rsidTr="006646C2">
        <w:trPr>
          <w:trHeight w:val="20"/>
        </w:trPr>
        <w:tc>
          <w:tcPr>
            <w:tcW w:w="709" w:type="dxa"/>
            <w:tcBorders>
              <w:top w:val="single" w:sz="4" w:space="0" w:color="auto"/>
              <w:bottom w:val="nil"/>
            </w:tcBorders>
          </w:tcPr>
          <w:p w14:paraId="3F558582" w14:textId="2DF3287E"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9</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4EEFA3F8" w14:textId="5CC2AB67"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8" w:history="1">
              <w:r w:rsidR="00B26707" w:rsidRPr="004F10C2">
                <w:rPr>
                  <w:rFonts w:ascii="Times New Roman" w:eastAsiaTheme="minorEastAsia" w:hAnsi="Times New Roman"/>
                  <w:lang w:eastAsia="ru-RU"/>
                </w:rPr>
                <w:t>Подпункт 4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A722F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6993E848" w14:textId="1479A2B5"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p>
        </w:tc>
        <w:tc>
          <w:tcPr>
            <w:tcW w:w="2693" w:type="dxa"/>
            <w:tcBorders>
              <w:top w:val="single" w:sz="4" w:space="0" w:color="auto"/>
              <w:bottom w:val="nil"/>
            </w:tcBorders>
          </w:tcPr>
          <w:p w14:paraId="6A42FC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693" w:type="dxa"/>
            <w:tcBorders>
              <w:top w:val="single" w:sz="4" w:space="0" w:color="auto"/>
            </w:tcBorders>
          </w:tcPr>
          <w:p w14:paraId="26D42B3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348BDD5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D091A0F" w14:textId="77777777" w:rsidTr="006646C2">
        <w:trPr>
          <w:trHeight w:val="20"/>
        </w:trPr>
        <w:tc>
          <w:tcPr>
            <w:tcW w:w="709" w:type="dxa"/>
            <w:tcBorders>
              <w:top w:val="single" w:sz="4" w:space="0" w:color="auto"/>
              <w:bottom w:val="nil"/>
            </w:tcBorders>
          </w:tcPr>
          <w:p w14:paraId="53A121F4" w14:textId="18CC1325"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w:t>
            </w:r>
            <w:r w:rsidR="007C179C">
              <w:rPr>
                <w:rFonts w:ascii="Times New Roman" w:eastAsiaTheme="minorEastAsia" w:hAnsi="Times New Roman"/>
                <w:lang w:eastAsia="ru-RU"/>
              </w:rPr>
              <w:t>0</w:t>
            </w:r>
            <w:r w:rsidRPr="00B26707">
              <w:rPr>
                <w:rFonts w:ascii="Times New Roman" w:eastAsiaTheme="minorEastAsia" w:hAnsi="Times New Roman"/>
                <w:lang w:eastAsia="ru-RU"/>
              </w:rPr>
              <w:t>.</w:t>
            </w:r>
          </w:p>
        </w:tc>
        <w:tc>
          <w:tcPr>
            <w:tcW w:w="1559" w:type="dxa"/>
            <w:tcBorders>
              <w:top w:val="single" w:sz="4" w:space="0" w:color="auto"/>
              <w:bottom w:val="nil"/>
            </w:tcBorders>
          </w:tcPr>
          <w:p w14:paraId="67A06AC6" w14:textId="13AC94A3"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19" w:history="1">
              <w:r w:rsidR="00B26707" w:rsidRPr="004F10C2">
                <w:rPr>
                  <w:rFonts w:ascii="Times New Roman" w:eastAsiaTheme="minorEastAsia" w:hAnsi="Times New Roman"/>
                  <w:lang w:eastAsia="ru-RU"/>
                </w:rPr>
                <w:t>Подпункт 5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102D25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2F0ACE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работающий по основному месту работы в муниципальных образованиях по специальности, которые установлены законом Иркутской области</w:t>
            </w:r>
          </w:p>
        </w:tc>
        <w:tc>
          <w:tcPr>
            <w:tcW w:w="2693" w:type="dxa"/>
            <w:tcBorders>
              <w:top w:val="single" w:sz="4" w:space="0" w:color="auto"/>
              <w:bottom w:val="nil"/>
            </w:tcBorders>
          </w:tcPr>
          <w:p w14:paraId="4CA621EC" w14:textId="1C1BB203" w:rsidR="00B26707" w:rsidRPr="004F10C2" w:rsidRDefault="00201E0B" w:rsidP="00EB560B">
            <w:pPr>
              <w:autoSpaceDE w:val="0"/>
              <w:autoSpaceDN w:val="0"/>
              <w:adjustRightInd w:val="0"/>
              <w:spacing w:after="0" w:line="233" w:lineRule="auto"/>
              <w:jc w:val="center"/>
              <w:rPr>
                <w:rFonts w:ascii="Times New Roman" w:eastAsiaTheme="minorEastAsia" w:hAnsi="Times New Roman"/>
                <w:lang w:eastAsia="ru-RU"/>
              </w:rPr>
            </w:pPr>
            <w:r w:rsidRPr="00201E0B">
              <w:rPr>
                <w:rFonts w:ascii="Times New Roman" w:eastAsiaTheme="minorEastAsia" w:hAnsi="Times New Roman"/>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Pr>
                <w:rFonts w:ascii="Times New Roman" w:eastAsiaTheme="minorEastAsia" w:hAnsi="Times New Roman"/>
                <w:lang w:eastAsia="ru-RU"/>
              </w:rPr>
              <w:t>Шелеховском районе</w:t>
            </w:r>
            <w:r w:rsidRPr="00201E0B">
              <w:rPr>
                <w:rFonts w:ascii="Times New Roman" w:eastAsiaTheme="minorEastAsia" w:hAnsi="Times New Roman"/>
                <w:lang w:eastAsia="ru-RU"/>
              </w:rPr>
              <w:t xml:space="preserve">, определенном законом </w:t>
            </w:r>
            <w:r>
              <w:rPr>
                <w:rFonts w:ascii="Times New Roman" w:eastAsiaTheme="minorEastAsia" w:hAnsi="Times New Roman"/>
                <w:lang w:eastAsia="ru-RU"/>
              </w:rPr>
              <w:t>Иркутской области</w:t>
            </w:r>
          </w:p>
        </w:tc>
        <w:tc>
          <w:tcPr>
            <w:tcW w:w="2693" w:type="dxa"/>
            <w:tcBorders>
              <w:top w:val="single" w:sz="4" w:space="0" w:color="auto"/>
            </w:tcBorders>
          </w:tcPr>
          <w:p w14:paraId="1C704B5B" w14:textId="30FC5F46" w:rsidR="00B26707" w:rsidRPr="004F10C2" w:rsidRDefault="00201E0B" w:rsidP="004F10C2">
            <w:pPr>
              <w:autoSpaceDE w:val="0"/>
              <w:autoSpaceDN w:val="0"/>
              <w:adjustRightInd w:val="0"/>
              <w:spacing w:after="0" w:line="233" w:lineRule="auto"/>
              <w:jc w:val="center"/>
              <w:rPr>
                <w:rFonts w:ascii="Times New Roman" w:eastAsiaTheme="minorEastAsia" w:hAnsi="Times New Roman"/>
                <w:lang w:eastAsia="ru-RU"/>
              </w:rPr>
            </w:pPr>
            <w:r w:rsidRPr="00201E0B">
              <w:rPr>
                <w:rFonts w:ascii="Times New Roman" w:eastAsiaTheme="minorEastAsia" w:hAnsi="Times New Roman"/>
                <w:lang w:eastAsia="ru-RU"/>
              </w:rPr>
              <w:t>Приказ о приеме на работу, выписка из трудовой книжки (либо сведения о трудовой деятельности) или трудовой договор (контракт)</w:t>
            </w:r>
          </w:p>
        </w:tc>
        <w:tc>
          <w:tcPr>
            <w:tcW w:w="2485" w:type="dxa"/>
            <w:tcBorders>
              <w:top w:val="single" w:sz="4" w:space="0" w:color="auto"/>
            </w:tcBorders>
          </w:tcPr>
          <w:p w14:paraId="1B0795C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F13C4BB" w14:textId="77777777" w:rsidTr="006646C2">
        <w:trPr>
          <w:trHeight w:val="20"/>
        </w:trPr>
        <w:tc>
          <w:tcPr>
            <w:tcW w:w="709" w:type="dxa"/>
            <w:vMerge w:val="restart"/>
            <w:tcBorders>
              <w:top w:val="single" w:sz="4" w:space="0" w:color="auto"/>
              <w:bottom w:val="nil"/>
            </w:tcBorders>
          </w:tcPr>
          <w:p w14:paraId="3139581D" w14:textId="372E29C5"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w:t>
            </w:r>
            <w:r w:rsidR="007C179C">
              <w:rPr>
                <w:rFonts w:ascii="Times New Roman" w:eastAsiaTheme="minorEastAsia" w:hAnsi="Times New Roman"/>
                <w:lang w:eastAsia="ru-RU"/>
              </w:rPr>
              <w:t>1.</w:t>
            </w:r>
          </w:p>
        </w:tc>
        <w:tc>
          <w:tcPr>
            <w:tcW w:w="1559" w:type="dxa"/>
            <w:vMerge w:val="restart"/>
            <w:tcBorders>
              <w:top w:val="single" w:sz="4" w:space="0" w:color="auto"/>
              <w:bottom w:val="nil"/>
            </w:tcBorders>
          </w:tcPr>
          <w:p w14:paraId="7FF61FE1" w14:textId="101C2852" w:rsidR="00B26707" w:rsidRPr="004F10C2" w:rsidRDefault="00D63192" w:rsidP="00B47349">
            <w:pPr>
              <w:autoSpaceDE w:val="0"/>
              <w:autoSpaceDN w:val="0"/>
              <w:adjustRightInd w:val="0"/>
              <w:spacing w:after="0" w:line="233" w:lineRule="auto"/>
              <w:contextualSpacing/>
              <w:jc w:val="center"/>
              <w:rPr>
                <w:rFonts w:ascii="Times New Roman" w:eastAsiaTheme="minorHAnsi" w:hAnsi="Times New Roman"/>
                <w:color w:val="FF0000"/>
              </w:rPr>
            </w:pPr>
            <w:hyperlink r:id="rId20" w:history="1">
              <w:r w:rsidR="00B26707" w:rsidRPr="004F10C2">
                <w:rPr>
                  <w:rFonts w:ascii="Times New Roman" w:eastAsiaTheme="minorHAnsi" w:hAnsi="Times New Roman"/>
                </w:rPr>
                <w:t>Подпункт 6 статьи 39</w:t>
              </w:r>
              <w:r w:rsidR="00B47349">
                <w:rPr>
                  <w:rFonts w:ascii="Times New Roman" w:eastAsiaTheme="minorHAnsi" w:hAnsi="Times New Roman"/>
                </w:rPr>
                <w:t>.5</w:t>
              </w:r>
            </w:hyperlink>
            <w:r w:rsidR="00B26707" w:rsidRPr="004F10C2">
              <w:rPr>
                <w:rFonts w:ascii="Times New Roman" w:eastAsiaTheme="minorHAnsi" w:hAnsi="Times New Roman"/>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w:t>
            </w:r>
          </w:p>
        </w:tc>
        <w:tc>
          <w:tcPr>
            <w:tcW w:w="1701" w:type="dxa"/>
            <w:vMerge w:val="restart"/>
            <w:tcBorders>
              <w:top w:val="single" w:sz="4" w:space="0" w:color="auto"/>
              <w:bottom w:val="nil"/>
            </w:tcBorders>
          </w:tcPr>
          <w:p w14:paraId="203208A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3A82C9B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Граждане, имеющие трех и более детей</w:t>
            </w:r>
          </w:p>
        </w:tc>
        <w:tc>
          <w:tcPr>
            <w:tcW w:w="2693" w:type="dxa"/>
            <w:vMerge w:val="restart"/>
            <w:tcBorders>
              <w:top w:val="single" w:sz="4" w:space="0" w:color="auto"/>
              <w:bottom w:val="nil"/>
            </w:tcBorders>
          </w:tcPr>
          <w:p w14:paraId="4680F2D4"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 многодетной семье,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693" w:type="dxa"/>
            <w:vMerge w:val="restart"/>
            <w:tcBorders>
              <w:top w:val="single" w:sz="4" w:space="0" w:color="auto"/>
              <w:bottom w:val="nil"/>
            </w:tcBorders>
          </w:tcPr>
          <w:p w14:paraId="5BF093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Акт органа опеки и попечительства о назначении опекуна или попечителя</w:t>
            </w:r>
          </w:p>
        </w:tc>
        <w:tc>
          <w:tcPr>
            <w:tcW w:w="2485" w:type="dxa"/>
            <w:tcBorders>
              <w:top w:val="single" w:sz="4" w:space="0" w:color="auto"/>
              <w:bottom w:val="nil"/>
            </w:tcBorders>
          </w:tcPr>
          <w:p w14:paraId="374BB96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B12C8F7" w14:textId="77777777" w:rsidTr="006646C2">
        <w:trPr>
          <w:trHeight w:val="20"/>
        </w:trPr>
        <w:tc>
          <w:tcPr>
            <w:tcW w:w="709" w:type="dxa"/>
            <w:vMerge/>
            <w:tcBorders>
              <w:bottom w:val="nil"/>
            </w:tcBorders>
          </w:tcPr>
          <w:p w14:paraId="646F3BD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bottom w:val="nil"/>
            </w:tcBorders>
          </w:tcPr>
          <w:p w14:paraId="1A583F9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1701" w:type="dxa"/>
            <w:vMerge/>
            <w:tcBorders>
              <w:bottom w:val="nil"/>
            </w:tcBorders>
          </w:tcPr>
          <w:p w14:paraId="468B4C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lang w:eastAsia="ru-RU"/>
              </w:rPr>
            </w:pPr>
          </w:p>
        </w:tc>
        <w:tc>
          <w:tcPr>
            <w:tcW w:w="2552" w:type="dxa"/>
            <w:vMerge/>
            <w:tcBorders>
              <w:bottom w:val="nil"/>
            </w:tcBorders>
          </w:tcPr>
          <w:p w14:paraId="6905BEB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Borders>
              <w:bottom w:val="nil"/>
            </w:tcBorders>
          </w:tcPr>
          <w:p w14:paraId="1C72D4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Borders>
              <w:bottom w:val="nil"/>
            </w:tcBorders>
          </w:tcPr>
          <w:p w14:paraId="7C422C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11C4EF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 правах отдельного лица на имевшиеся (имеющиеся) у него объекты недвижимости в отношении членов семьи</w:t>
            </w:r>
          </w:p>
        </w:tc>
      </w:tr>
      <w:tr w:rsidR="00B26707" w:rsidRPr="00B26707" w14:paraId="42982C03" w14:textId="77777777" w:rsidTr="006646C2">
        <w:trPr>
          <w:trHeight w:val="20"/>
        </w:trPr>
        <w:tc>
          <w:tcPr>
            <w:tcW w:w="709" w:type="dxa"/>
            <w:tcBorders>
              <w:top w:val="single" w:sz="4" w:space="0" w:color="auto"/>
              <w:bottom w:val="nil"/>
            </w:tcBorders>
          </w:tcPr>
          <w:p w14:paraId="2AB49B60" w14:textId="41046821"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w:t>
            </w:r>
            <w:r w:rsidR="007C179C">
              <w:rPr>
                <w:rFonts w:ascii="Times New Roman" w:eastAsiaTheme="minorEastAsia" w:hAnsi="Times New Roman"/>
                <w:lang w:eastAsia="ru-RU"/>
              </w:rPr>
              <w:t>2</w:t>
            </w:r>
            <w:r w:rsidRPr="00B26707">
              <w:rPr>
                <w:rFonts w:ascii="Times New Roman" w:eastAsiaTheme="minorEastAsia" w:hAnsi="Times New Roman"/>
                <w:lang w:eastAsia="ru-RU"/>
              </w:rPr>
              <w:t>.</w:t>
            </w:r>
          </w:p>
        </w:tc>
        <w:tc>
          <w:tcPr>
            <w:tcW w:w="1559" w:type="dxa"/>
            <w:tcBorders>
              <w:top w:val="single" w:sz="4" w:space="0" w:color="auto"/>
              <w:bottom w:val="nil"/>
            </w:tcBorders>
          </w:tcPr>
          <w:p w14:paraId="6DB97E13" w14:textId="14BC2892" w:rsidR="00B26707" w:rsidRPr="004F10C2" w:rsidRDefault="00D63192" w:rsidP="00B47349">
            <w:pPr>
              <w:autoSpaceDE w:val="0"/>
              <w:autoSpaceDN w:val="0"/>
              <w:adjustRightInd w:val="0"/>
              <w:spacing w:after="0" w:line="233" w:lineRule="auto"/>
              <w:jc w:val="center"/>
              <w:rPr>
                <w:rFonts w:ascii="Times New Roman" w:eastAsiaTheme="minorEastAsia" w:hAnsi="Times New Roman"/>
                <w:lang w:eastAsia="ru-RU"/>
              </w:rPr>
            </w:pPr>
            <w:hyperlink r:id="rId21" w:history="1">
              <w:r w:rsidR="00B26707" w:rsidRPr="004F10C2">
                <w:rPr>
                  <w:rFonts w:ascii="Times New Roman" w:eastAsiaTheme="minorEastAsia" w:hAnsi="Times New Roman"/>
                  <w:lang w:eastAsia="ru-RU"/>
                </w:rPr>
                <w:t>Подпункт 7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002694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6323127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693" w:type="dxa"/>
            <w:tcBorders>
              <w:top w:val="single" w:sz="4" w:space="0" w:color="auto"/>
              <w:bottom w:val="nil"/>
            </w:tcBorders>
          </w:tcPr>
          <w:p w14:paraId="5387E9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Случаи предоставления земельных участков устанавливаются федеральным законом</w:t>
            </w:r>
          </w:p>
        </w:tc>
        <w:tc>
          <w:tcPr>
            <w:tcW w:w="2693" w:type="dxa"/>
            <w:tcBorders>
              <w:top w:val="single" w:sz="4" w:space="0" w:color="auto"/>
            </w:tcBorders>
          </w:tcPr>
          <w:p w14:paraId="200CF15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на приобретение земельного участка, установленные законодательством Российской Федерации</w:t>
            </w:r>
          </w:p>
        </w:tc>
        <w:tc>
          <w:tcPr>
            <w:tcW w:w="2485" w:type="dxa"/>
            <w:tcBorders>
              <w:top w:val="single" w:sz="4" w:space="0" w:color="auto"/>
            </w:tcBorders>
          </w:tcPr>
          <w:p w14:paraId="2B93079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6646C2" w:rsidRPr="00B26707" w14:paraId="06C270D2" w14:textId="77777777" w:rsidTr="00737B2A">
        <w:trPr>
          <w:trHeight w:val="720"/>
        </w:trPr>
        <w:tc>
          <w:tcPr>
            <w:tcW w:w="709" w:type="dxa"/>
            <w:vMerge w:val="restart"/>
            <w:tcBorders>
              <w:top w:val="single" w:sz="4" w:space="0" w:color="auto"/>
            </w:tcBorders>
          </w:tcPr>
          <w:p w14:paraId="62DD5358" w14:textId="451855E0" w:rsidR="006646C2"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13</w:t>
            </w:r>
            <w:r w:rsidR="006646C2" w:rsidRPr="00B26707">
              <w:rPr>
                <w:rFonts w:ascii="Times New Roman" w:eastAsiaTheme="minorEastAsia" w:hAnsi="Times New Roman"/>
                <w:lang w:eastAsia="ru-RU"/>
              </w:rPr>
              <w:t>.</w:t>
            </w:r>
          </w:p>
        </w:tc>
        <w:tc>
          <w:tcPr>
            <w:tcW w:w="1559" w:type="dxa"/>
            <w:vMerge w:val="restart"/>
            <w:tcBorders>
              <w:top w:val="single" w:sz="4" w:space="0" w:color="auto"/>
            </w:tcBorders>
          </w:tcPr>
          <w:p w14:paraId="5FD33228" w14:textId="5B0D6D0D" w:rsidR="006646C2" w:rsidRPr="004F10C2" w:rsidRDefault="00D63192" w:rsidP="004F10C2">
            <w:pPr>
              <w:autoSpaceDE w:val="0"/>
              <w:autoSpaceDN w:val="0"/>
              <w:adjustRightInd w:val="0"/>
              <w:spacing w:after="0" w:line="233" w:lineRule="auto"/>
              <w:jc w:val="center"/>
              <w:rPr>
                <w:rFonts w:ascii="Times New Roman" w:eastAsiaTheme="minorEastAsia" w:hAnsi="Times New Roman"/>
                <w:lang w:eastAsia="ru-RU"/>
              </w:rPr>
            </w:pPr>
            <w:hyperlink r:id="rId22" w:history="1">
              <w:r w:rsidR="006646C2" w:rsidRPr="004F10C2">
                <w:rPr>
                  <w:rFonts w:ascii="Times New Roman" w:eastAsiaTheme="minorEastAsia" w:hAnsi="Times New Roman"/>
                  <w:lang w:eastAsia="ru-RU"/>
                </w:rPr>
                <w:t>Подпункт 7 статьи 39</w:t>
              </w:r>
              <w:r w:rsidR="006646C2">
                <w:rPr>
                  <w:rFonts w:ascii="Times New Roman" w:eastAsiaTheme="minorEastAsia" w:hAnsi="Times New Roman"/>
                  <w:lang w:eastAsia="ru-RU"/>
                </w:rPr>
                <w:t>.5</w:t>
              </w:r>
            </w:hyperlink>
            <w:r w:rsidR="006646C2" w:rsidRPr="004F10C2">
              <w:rPr>
                <w:rFonts w:ascii="Times New Roman" w:eastAsiaTheme="minorEastAsia" w:hAnsi="Times New Roman"/>
                <w:lang w:eastAsia="ru-RU"/>
              </w:rPr>
              <w:t xml:space="preserve"> Земельного кодекса,</w:t>
            </w:r>
          </w:p>
          <w:p w14:paraId="4438048B"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часть 1</w:t>
            </w:r>
          </w:p>
          <w:p w14:paraId="3413246F"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статьи 2 Закона Иркутской области</w:t>
            </w:r>
          </w:p>
          <w:p w14:paraId="5D698B4B"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146-ОЗ (за исключением подпункта «а» пункта 5</w:t>
            </w:r>
          </w:p>
          <w:p w14:paraId="35119556"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части 1 статьи 2 Закона Иркутской области</w:t>
            </w:r>
            <w:r w:rsidRPr="004F10C2">
              <w:rPr>
                <w:rFonts w:ascii="Times New Roman" w:eastAsiaTheme="minorEastAsia" w:hAnsi="Times New Roman"/>
                <w:lang w:eastAsia="ru-RU"/>
              </w:rPr>
              <w:br/>
              <w:t>№ 146-ОЗ)</w:t>
            </w:r>
          </w:p>
        </w:tc>
        <w:tc>
          <w:tcPr>
            <w:tcW w:w="1701" w:type="dxa"/>
            <w:vMerge w:val="restart"/>
            <w:tcBorders>
              <w:top w:val="single" w:sz="4" w:space="0" w:color="auto"/>
            </w:tcBorders>
          </w:tcPr>
          <w:p w14:paraId="7E9ADCF4"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tcBorders>
          </w:tcPr>
          <w:p w14:paraId="161B7F3E" w14:textId="5FB060C9" w:rsidR="006646C2" w:rsidRPr="007943C4" w:rsidRDefault="007943C4" w:rsidP="007943C4">
            <w:pPr>
              <w:autoSpaceDE w:val="0"/>
              <w:autoSpaceDN w:val="0"/>
              <w:adjustRightInd w:val="0"/>
              <w:spacing w:after="0" w:line="233" w:lineRule="auto"/>
              <w:jc w:val="center"/>
              <w:rPr>
                <w:rFonts w:ascii="Times New Roman" w:eastAsiaTheme="minorHAnsi" w:hAnsi="Times New Roman"/>
                <w:color w:val="FF33CC"/>
                <w:highlight w:val="yellow"/>
              </w:rPr>
            </w:pPr>
            <w:r>
              <w:rPr>
                <w:rFonts w:ascii="Times New Roman" w:eastAsiaTheme="minorHAnsi" w:hAnsi="Times New Roman"/>
              </w:rPr>
              <w:t xml:space="preserve">1) </w:t>
            </w:r>
            <w:r w:rsidR="006646C2" w:rsidRPr="007943C4">
              <w:rPr>
                <w:rFonts w:ascii="Times New Roman" w:eastAsiaTheme="minorHAnsi" w:hAnsi="Times New Roman"/>
              </w:rPr>
              <w:t>Граждане, являющиеся арендаторами земельных участков</w:t>
            </w:r>
          </w:p>
        </w:tc>
        <w:tc>
          <w:tcPr>
            <w:tcW w:w="2693" w:type="dxa"/>
            <w:vMerge w:val="restart"/>
            <w:tcBorders>
              <w:top w:val="single" w:sz="4" w:space="0" w:color="auto"/>
            </w:tcBorders>
          </w:tcPr>
          <w:p w14:paraId="37ED3814"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Земельный участок для осуществления крестьянским (фермерским) хозяйством его деятельности (из фонда перераспределения земель)</w:t>
            </w:r>
          </w:p>
        </w:tc>
        <w:tc>
          <w:tcPr>
            <w:tcW w:w="2693" w:type="dxa"/>
            <w:vMerge w:val="restart"/>
            <w:tcBorders>
              <w:top w:val="single" w:sz="4" w:space="0" w:color="auto"/>
            </w:tcBorders>
          </w:tcPr>
          <w:p w14:paraId="228D26D7"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1C17DC33" w14:textId="4ECE0B67" w:rsidR="006646C2" w:rsidRDefault="006646C2" w:rsidP="006646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аренды земельного участка</w:t>
            </w:r>
          </w:p>
          <w:p w14:paraId="51280130" w14:textId="6DA05786" w:rsidR="006646C2" w:rsidRPr="004F10C2" w:rsidRDefault="006646C2" w:rsidP="006646C2">
            <w:pPr>
              <w:autoSpaceDE w:val="0"/>
              <w:autoSpaceDN w:val="0"/>
              <w:adjustRightInd w:val="0"/>
              <w:spacing w:after="0" w:line="233" w:lineRule="auto"/>
              <w:contextualSpacing/>
              <w:jc w:val="center"/>
              <w:rPr>
                <w:rFonts w:ascii="Times New Roman" w:eastAsiaTheme="minorHAnsi" w:hAnsi="Times New Roman"/>
              </w:rPr>
            </w:pPr>
          </w:p>
        </w:tc>
      </w:tr>
      <w:tr w:rsidR="006646C2" w:rsidRPr="00B26707" w14:paraId="7B25A20B" w14:textId="77777777" w:rsidTr="00737B2A">
        <w:trPr>
          <w:trHeight w:val="4650"/>
        </w:trPr>
        <w:tc>
          <w:tcPr>
            <w:tcW w:w="709" w:type="dxa"/>
            <w:vMerge/>
            <w:tcBorders>
              <w:top w:val="single" w:sz="4" w:space="0" w:color="auto"/>
            </w:tcBorders>
          </w:tcPr>
          <w:p w14:paraId="3E1E0FD2" w14:textId="77777777" w:rsidR="006646C2" w:rsidRPr="00B26707" w:rsidRDefault="006646C2"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top w:val="single" w:sz="4" w:space="0" w:color="auto"/>
            </w:tcBorders>
          </w:tcPr>
          <w:p w14:paraId="2251C9C7" w14:textId="77777777" w:rsidR="006646C2" w:rsidRDefault="006646C2" w:rsidP="004F10C2">
            <w:pPr>
              <w:autoSpaceDE w:val="0"/>
              <w:autoSpaceDN w:val="0"/>
              <w:adjustRightInd w:val="0"/>
              <w:spacing w:after="0" w:line="233" w:lineRule="auto"/>
              <w:jc w:val="center"/>
            </w:pPr>
          </w:p>
        </w:tc>
        <w:tc>
          <w:tcPr>
            <w:tcW w:w="1701" w:type="dxa"/>
            <w:vMerge/>
            <w:tcBorders>
              <w:top w:val="single" w:sz="4" w:space="0" w:color="auto"/>
            </w:tcBorders>
          </w:tcPr>
          <w:p w14:paraId="36B68CA5"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tcPr>
          <w:p w14:paraId="143E5602"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Pr>
          <w:p w14:paraId="367649D1"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Pr>
          <w:p w14:paraId="72FAAE84"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1E32F913" w14:textId="77777777" w:rsidR="006646C2" w:rsidRPr="004F10C2" w:rsidRDefault="006646C2" w:rsidP="006646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14:paraId="1605E4C2" w14:textId="7D42E78B" w:rsidR="006646C2" w:rsidRPr="004F10C2" w:rsidRDefault="006646C2" w:rsidP="006646C2">
            <w:pPr>
              <w:autoSpaceDE w:val="0"/>
              <w:autoSpaceDN w:val="0"/>
              <w:adjustRightInd w:val="0"/>
              <w:spacing w:after="0" w:line="233" w:lineRule="auto"/>
              <w:contextualSpacing/>
              <w:jc w:val="center"/>
              <w:rPr>
                <w:rFonts w:ascii="Times New Roman" w:eastAsiaTheme="minorHAnsi" w:hAnsi="Times New Roman"/>
              </w:rPr>
            </w:pPr>
          </w:p>
        </w:tc>
      </w:tr>
      <w:tr w:rsidR="006646C2" w:rsidRPr="00B26707" w14:paraId="3D40DB4F" w14:textId="77777777" w:rsidTr="006646C2">
        <w:trPr>
          <w:trHeight w:val="1100"/>
        </w:trPr>
        <w:tc>
          <w:tcPr>
            <w:tcW w:w="709" w:type="dxa"/>
            <w:vMerge/>
            <w:tcBorders>
              <w:top w:val="single" w:sz="4" w:space="0" w:color="auto"/>
            </w:tcBorders>
          </w:tcPr>
          <w:p w14:paraId="3BC58A14" w14:textId="77777777" w:rsidR="006646C2" w:rsidRPr="00B26707" w:rsidRDefault="006646C2"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top w:val="single" w:sz="4" w:space="0" w:color="auto"/>
            </w:tcBorders>
          </w:tcPr>
          <w:p w14:paraId="244EE4EE" w14:textId="77777777" w:rsidR="006646C2" w:rsidRDefault="006646C2" w:rsidP="004F10C2">
            <w:pPr>
              <w:autoSpaceDE w:val="0"/>
              <w:autoSpaceDN w:val="0"/>
              <w:adjustRightInd w:val="0"/>
              <w:spacing w:after="0" w:line="233" w:lineRule="auto"/>
              <w:jc w:val="center"/>
            </w:pPr>
          </w:p>
        </w:tc>
        <w:tc>
          <w:tcPr>
            <w:tcW w:w="1701" w:type="dxa"/>
            <w:vMerge/>
            <w:tcBorders>
              <w:top w:val="single" w:sz="4" w:space="0" w:color="auto"/>
            </w:tcBorders>
          </w:tcPr>
          <w:p w14:paraId="01B132C4"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tcPr>
          <w:p w14:paraId="05F53471"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Pr>
          <w:p w14:paraId="2AE97F1D"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Pr>
          <w:p w14:paraId="5ABE3E83"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4F710104" w14:textId="1003EE94" w:rsidR="006646C2" w:rsidRPr="004F10C2" w:rsidRDefault="00401A18" w:rsidP="006646C2">
            <w:pPr>
              <w:autoSpaceDE w:val="0"/>
              <w:autoSpaceDN w:val="0"/>
              <w:adjustRightInd w:val="0"/>
              <w:spacing w:after="0" w:line="233" w:lineRule="auto"/>
              <w:contextualSpacing/>
              <w:jc w:val="center"/>
              <w:rPr>
                <w:rFonts w:ascii="Times New Roman" w:eastAsiaTheme="minorHAnsi" w:hAnsi="Times New Roman"/>
              </w:rPr>
            </w:pPr>
            <w:r w:rsidRPr="00401A18">
              <w:rPr>
                <w:rFonts w:ascii="Times New Roman" w:eastAsiaTheme="minorHAnsi" w:hAnsi="Times New Roman"/>
              </w:rPr>
              <w:t>Выписка из ЕГРН об объекте недвижимости (об испрашиваемом земельном участке)</w:t>
            </w:r>
          </w:p>
        </w:tc>
      </w:tr>
      <w:tr w:rsidR="006646C2" w:rsidRPr="00B26707" w14:paraId="6FCDD0EA" w14:textId="77777777" w:rsidTr="00737B2A">
        <w:trPr>
          <w:trHeight w:val="2145"/>
        </w:trPr>
        <w:tc>
          <w:tcPr>
            <w:tcW w:w="709" w:type="dxa"/>
            <w:vMerge/>
            <w:tcBorders>
              <w:top w:val="single" w:sz="4" w:space="0" w:color="auto"/>
            </w:tcBorders>
          </w:tcPr>
          <w:p w14:paraId="4C911B6B" w14:textId="77777777" w:rsidR="006646C2" w:rsidRPr="00B26707" w:rsidRDefault="006646C2"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top w:val="single" w:sz="4" w:space="0" w:color="auto"/>
            </w:tcBorders>
          </w:tcPr>
          <w:p w14:paraId="75D5C809" w14:textId="77777777" w:rsidR="006646C2" w:rsidRDefault="006646C2" w:rsidP="004F10C2">
            <w:pPr>
              <w:autoSpaceDE w:val="0"/>
              <w:autoSpaceDN w:val="0"/>
              <w:adjustRightInd w:val="0"/>
              <w:spacing w:after="0" w:line="233" w:lineRule="auto"/>
              <w:jc w:val="center"/>
            </w:pPr>
          </w:p>
        </w:tc>
        <w:tc>
          <w:tcPr>
            <w:tcW w:w="1701" w:type="dxa"/>
            <w:vMerge/>
            <w:tcBorders>
              <w:top w:val="single" w:sz="4" w:space="0" w:color="auto"/>
            </w:tcBorders>
          </w:tcPr>
          <w:p w14:paraId="2567FE40"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tcBorders>
              <w:bottom w:val="single" w:sz="4" w:space="0" w:color="auto"/>
            </w:tcBorders>
          </w:tcPr>
          <w:p w14:paraId="2191B631"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Pr>
          <w:p w14:paraId="6E074094"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tcBorders>
              <w:bottom w:val="single" w:sz="4" w:space="0" w:color="auto"/>
            </w:tcBorders>
          </w:tcPr>
          <w:p w14:paraId="2745523F"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297104B1" w14:textId="77777777" w:rsidR="006646C2" w:rsidRPr="004F10C2" w:rsidRDefault="006646C2" w:rsidP="006646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6646C2" w:rsidRPr="00B26707" w14:paraId="7494E48D" w14:textId="77777777" w:rsidTr="006646C2">
        <w:trPr>
          <w:trHeight w:val="6900"/>
        </w:trPr>
        <w:tc>
          <w:tcPr>
            <w:tcW w:w="709" w:type="dxa"/>
            <w:vMerge/>
          </w:tcPr>
          <w:p w14:paraId="6C6EEEB8" w14:textId="77777777" w:rsidR="006646C2" w:rsidRPr="00B26707" w:rsidRDefault="006646C2"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76C8FF27"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17F1742E"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val="restart"/>
            <w:tcBorders>
              <w:top w:val="single" w:sz="4" w:space="0" w:color="auto"/>
            </w:tcBorders>
          </w:tcPr>
          <w:p w14:paraId="0B809F6D"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 xml:space="preserve">2) </w:t>
            </w:r>
            <w:r w:rsidRPr="007943C4">
              <w:rPr>
                <w:rFonts w:ascii="Times New Roman" w:eastAsiaTheme="minorHAnsi" w:hAnsi="Times New Roman"/>
              </w:rPr>
              <w:t>граждане:</w:t>
            </w:r>
          </w:p>
          <w:p w14:paraId="6070D630" w14:textId="4D0D0740"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 xml:space="preserve">а) постоянно проживающие в поселениях, входящих в состав Шелеховского района; </w:t>
            </w:r>
          </w:p>
          <w:p w14:paraId="63D5D51D"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б) которым не предоставлялись в собственность бесплатно земельные участки, находящиеся в государственной или муниципальной собственности;</w:t>
            </w:r>
          </w:p>
          <w:p w14:paraId="1D5DA609"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в) в установленном порядке состоящие на учете в качестве нуждающихся в жилых помещениях, предоставляемых по договорам социального найма;</w:t>
            </w:r>
          </w:p>
          <w:p w14:paraId="2CB75B59"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г) относящиеся к следующим категориям:</w:t>
            </w:r>
          </w:p>
          <w:p w14:paraId="11382207"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1) ветераны Великой Отечественной войны;</w:t>
            </w:r>
          </w:p>
          <w:p w14:paraId="317E1EF7"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2) ветераны боевых действий на территории СССР, на территории Российской Федерации и на территориях других государств;</w:t>
            </w:r>
          </w:p>
          <w:p w14:paraId="4E76BAF4" w14:textId="69B03F61" w:rsid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14:paraId="297C6B18" w14:textId="2C8E0701"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 xml:space="preserve">4) работники государственных и муниципальных </w:t>
            </w:r>
          </w:p>
          <w:p w14:paraId="11E4E27F" w14:textId="3BEEF895"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учреждений, для которых учреждение является основным местом работы и имеющие непрерывный стаж работы в этом учреждении не менее трех лет;</w:t>
            </w:r>
          </w:p>
          <w:p w14:paraId="14D1D4F1" w14:textId="67631646" w:rsidR="006646C2" w:rsidRPr="004F10C2" w:rsidRDefault="007943C4" w:rsidP="004F10C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5</w:t>
            </w:r>
            <w:r w:rsidR="006646C2" w:rsidRPr="004F10C2">
              <w:rPr>
                <w:rFonts w:ascii="Times New Roman" w:eastAsiaTheme="minorHAnsi" w:hAnsi="Times New Roman"/>
              </w:rPr>
              <w:t>)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50E2DADF"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p w14:paraId="29F37521"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vMerge w:val="restart"/>
          </w:tcPr>
          <w:p w14:paraId="78B76E44"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w:t>
            </w:r>
          </w:p>
          <w:p w14:paraId="7BE13DD7" w14:textId="2288E49F"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color w:val="00B050"/>
              </w:rPr>
            </w:pPr>
          </w:p>
        </w:tc>
        <w:tc>
          <w:tcPr>
            <w:tcW w:w="2693" w:type="dxa"/>
          </w:tcPr>
          <w:p w14:paraId="0B0E4C8E" w14:textId="77777777" w:rsidR="006646C2" w:rsidRPr="004F10C2" w:rsidRDefault="006646C2" w:rsidP="004F10C2">
            <w:pPr>
              <w:pBdr>
                <w:bottom w:val="single" w:sz="4" w:space="1" w:color="auto"/>
              </w:pBdr>
              <w:spacing w:after="0" w:line="233" w:lineRule="auto"/>
              <w:contextualSpacing/>
              <w:jc w:val="center"/>
              <w:rPr>
                <w:rFonts w:ascii="Times New Roman" w:eastAsiaTheme="minorHAnsi" w:hAnsi="Times New Roman"/>
              </w:rPr>
            </w:pPr>
            <w:r w:rsidRPr="004F10C2">
              <w:rPr>
                <w:rFonts w:ascii="Times New Roman" w:eastAsiaTheme="minorHAnsi" w:hAnsi="Times New Roman"/>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14:paraId="3E9BA958" w14:textId="77777777" w:rsidR="006646C2" w:rsidRPr="004F10C2" w:rsidRDefault="006646C2" w:rsidP="004F10C2">
            <w:pPr>
              <w:pBdr>
                <w:bottom w:val="single" w:sz="4" w:space="1" w:color="auto"/>
              </w:pBdr>
              <w:spacing w:after="0" w:line="233" w:lineRule="auto"/>
              <w:contextualSpacing/>
              <w:jc w:val="center"/>
              <w:rPr>
                <w:rFonts w:ascii="Times New Roman" w:eastAsiaTheme="minorHAnsi" w:hAnsi="Times New Roman"/>
              </w:rPr>
            </w:pPr>
          </w:p>
          <w:p w14:paraId="74BC72ED" w14:textId="77777777" w:rsidR="006646C2" w:rsidRPr="004F10C2" w:rsidRDefault="006646C2" w:rsidP="004F10C2">
            <w:pPr>
              <w:pBdr>
                <w:bottom w:val="single" w:sz="4" w:space="1" w:color="auto"/>
              </w:pBdr>
              <w:spacing w:after="0" w:line="233" w:lineRule="auto"/>
              <w:contextualSpacing/>
              <w:jc w:val="center"/>
              <w:rPr>
                <w:rFonts w:ascii="Times New Roman" w:eastAsiaTheme="minorHAnsi" w:hAnsi="Times New Roman"/>
              </w:rPr>
            </w:pPr>
            <w:r w:rsidRPr="004F10C2">
              <w:rPr>
                <w:rFonts w:ascii="Times New Roman" w:eastAsiaTheme="minorHAnsi" w:hAnsi="Times New Roman"/>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14:paraId="23392C23" w14:textId="77777777" w:rsidR="006646C2" w:rsidRPr="004F10C2" w:rsidRDefault="006646C2" w:rsidP="004F10C2">
            <w:pPr>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Решение суда о расторжении брака или признании брака недействительным, </w:t>
            </w:r>
          </w:p>
          <w:p w14:paraId="635EFAA1" w14:textId="77777777" w:rsidR="006646C2" w:rsidRDefault="006646C2" w:rsidP="006646C2">
            <w:pPr>
              <w:spacing w:after="0" w:line="233" w:lineRule="auto"/>
              <w:contextualSpacing/>
              <w:jc w:val="center"/>
              <w:rPr>
                <w:rFonts w:ascii="Times New Roman" w:eastAsiaTheme="minorHAnsi" w:hAnsi="Times New Roman"/>
              </w:rPr>
            </w:pPr>
            <w:r w:rsidRPr="004F10C2">
              <w:rPr>
                <w:rFonts w:ascii="Times New Roman" w:eastAsiaTheme="minorHAnsi" w:hAnsi="Times New Roman"/>
              </w:rPr>
              <w:t>вступившее в законную силу</w:t>
            </w:r>
          </w:p>
          <w:p w14:paraId="04282077" w14:textId="3051EDA3" w:rsidR="006646C2" w:rsidRPr="004F10C2" w:rsidRDefault="006646C2" w:rsidP="004F10C2">
            <w:pPr>
              <w:spacing w:after="0" w:line="233" w:lineRule="auto"/>
              <w:contextualSpacing/>
              <w:jc w:val="center"/>
              <w:rPr>
                <w:rFonts w:ascii="Times New Roman" w:eastAsiaTheme="minorHAnsi" w:hAnsi="Times New Roman"/>
              </w:rPr>
            </w:pPr>
          </w:p>
        </w:tc>
        <w:tc>
          <w:tcPr>
            <w:tcW w:w="2485" w:type="dxa"/>
            <w:vMerge w:val="restart"/>
          </w:tcPr>
          <w:p w14:paraId="127238BE" w14:textId="77777777" w:rsidR="006646C2" w:rsidRPr="004F10C2" w:rsidRDefault="006646C2"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42F79DC0" w14:textId="77777777" w:rsidR="006646C2" w:rsidRPr="004F10C2" w:rsidRDefault="006646C2"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14:paraId="306BA897" w14:textId="246DA04B" w:rsidR="006646C2" w:rsidRDefault="006646C2"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Справка уполномоченного органа о реабилитации, выданная в соответствии с </w:t>
            </w:r>
            <w:hyperlink r:id="rId23" w:history="1">
              <w:r w:rsidRPr="004F10C2">
                <w:rPr>
                  <w:rFonts w:ascii="Times New Roman" w:eastAsiaTheme="minorHAnsi" w:hAnsi="Times New Roman"/>
                </w:rPr>
                <w:t>Законом</w:t>
              </w:r>
            </w:hyperlink>
            <w:r w:rsidRPr="004F10C2">
              <w:rPr>
                <w:rFonts w:ascii="Times New Roman" w:eastAsiaTheme="minorHAnsi" w:hAnsi="Times New Roman"/>
              </w:rPr>
              <w:t xml:space="preserve"> Российской Федерации от 18 октября 1991 года № 1761-1 «О реабилитации жертв политических репрессий» (для лиц, признанных реабилитированными в соответствии с </w:t>
            </w:r>
            <w:hyperlink r:id="rId24" w:history="1">
              <w:r w:rsidRPr="004F10C2">
                <w:rPr>
                  <w:rFonts w:ascii="Times New Roman" w:eastAsiaTheme="minorHAnsi" w:hAnsi="Times New Roman"/>
                </w:rPr>
                <w:t>Законом</w:t>
              </w:r>
            </w:hyperlink>
            <w:r w:rsidRPr="004F10C2">
              <w:rPr>
                <w:rFonts w:ascii="Times New Roman" w:eastAsiaTheme="minorHAnsi" w:hAnsi="Times New Roman"/>
              </w:rPr>
              <w:t xml:space="preserve"> Российской Федерации от 18 октября 1991 года</w:t>
            </w:r>
            <w:r w:rsidRPr="004F10C2">
              <w:rPr>
                <w:rFonts w:ascii="Times New Roman" w:eastAsiaTheme="minorHAnsi" w:hAnsi="Times New Roman"/>
              </w:rPr>
              <w:br/>
              <w:t>№ 1761-1 «О реабилитации жертв политических репрессий»</w:t>
            </w:r>
          </w:p>
          <w:p w14:paraId="14961C72" w14:textId="77777777" w:rsidR="001E01DD" w:rsidRDefault="001E01DD" w:rsidP="004F10C2">
            <w:pPr>
              <w:autoSpaceDE w:val="0"/>
              <w:autoSpaceDN w:val="0"/>
              <w:adjustRightInd w:val="0"/>
              <w:spacing w:after="0" w:line="233" w:lineRule="auto"/>
              <w:contextualSpacing/>
              <w:jc w:val="center"/>
              <w:rPr>
                <w:rFonts w:ascii="Times New Roman" w:eastAsiaTheme="minorHAnsi" w:hAnsi="Times New Roman"/>
              </w:rPr>
            </w:pPr>
          </w:p>
          <w:p w14:paraId="1CAB1DFD" w14:textId="4368551D" w:rsidR="001E01DD" w:rsidRPr="004F10C2" w:rsidRDefault="001E01DD" w:rsidP="004F10C2">
            <w:pPr>
              <w:autoSpaceDE w:val="0"/>
              <w:autoSpaceDN w:val="0"/>
              <w:adjustRightInd w:val="0"/>
              <w:spacing w:after="0" w:line="233" w:lineRule="auto"/>
              <w:contextualSpacing/>
              <w:jc w:val="center"/>
              <w:rPr>
                <w:rFonts w:ascii="Times New Roman" w:eastAsiaTheme="minorHAnsi" w:hAnsi="Times New Roman"/>
              </w:rPr>
            </w:pPr>
            <w:r>
              <w:rPr>
                <w:rFonts w:ascii="Times New Roman" w:eastAsiaTheme="minorHAnsi" w:hAnsi="Times New Roman"/>
              </w:rPr>
              <w:t>Сведения о трудовой деятельности за периоды с 1 января 2020 года, оформленные в установленном законодательством порядке</w:t>
            </w:r>
          </w:p>
          <w:p w14:paraId="2D2F7A87" w14:textId="77777777" w:rsidR="006646C2" w:rsidRPr="004F10C2" w:rsidRDefault="006646C2"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117C6670" w14:textId="77777777" w:rsidR="006646C2" w:rsidRPr="004F10C2" w:rsidRDefault="006646C2"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p>
          <w:p w14:paraId="49C70EF0" w14:textId="0E15FCE7" w:rsidR="006646C2" w:rsidRPr="004F10C2" w:rsidRDefault="00C64E1C" w:rsidP="00C64E1C">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Pr>
                <w:rFonts w:ascii="Times New Roman" w:eastAsiaTheme="minorHAnsi" w:hAnsi="Times New Roman"/>
              </w:rPr>
              <w:t>Р</w:t>
            </w:r>
            <w:r w:rsidRPr="00C64E1C">
              <w:rPr>
                <w:rFonts w:ascii="Times New Roman" w:eastAsiaTheme="minorHAnsi" w:hAnsi="Times New Roman"/>
              </w:rPr>
              <w:t>ешение суда о расторжении брака или признании брака недействительным, вступившее в законную силу.</w:t>
            </w:r>
          </w:p>
        </w:tc>
      </w:tr>
      <w:tr w:rsidR="001E01DD" w:rsidRPr="00B26707" w14:paraId="2570D2EB" w14:textId="77777777" w:rsidTr="001E01DD">
        <w:trPr>
          <w:trHeight w:val="2100"/>
        </w:trPr>
        <w:tc>
          <w:tcPr>
            <w:tcW w:w="709" w:type="dxa"/>
            <w:vMerge/>
          </w:tcPr>
          <w:p w14:paraId="428902BD" w14:textId="77777777" w:rsidR="001E01DD" w:rsidRPr="00B26707" w:rsidRDefault="001E01DD"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1D3AE29B" w14:textId="77777777" w:rsidR="001E01DD" w:rsidRPr="004F10C2" w:rsidRDefault="001E01DD"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71414E5" w14:textId="77777777" w:rsidR="001E01DD" w:rsidRPr="004F10C2" w:rsidRDefault="001E01DD"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Borders>
              <w:top w:val="single" w:sz="4" w:space="0" w:color="auto"/>
            </w:tcBorders>
          </w:tcPr>
          <w:p w14:paraId="5872850F" w14:textId="77777777" w:rsidR="001E01DD" w:rsidRPr="004F10C2" w:rsidRDefault="001E01DD" w:rsidP="004F10C2">
            <w:pPr>
              <w:autoSpaceDE w:val="0"/>
              <w:autoSpaceDN w:val="0"/>
              <w:adjustRightInd w:val="0"/>
              <w:spacing w:after="0" w:line="240" w:lineRule="auto"/>
              <w:jc w:val="center"/>
              <w:rPr>
                <w:rFonts w:ascii="Times New Roman" w:eastAsiaTheme="minorHAnsi" w:hAnsi="Times New Roman"/>
              </w:rPr>
            </w:pPr>
          </w:p>
        </w:tc>
        <w:tc>
          <w:tcPr>
            <w:tcW w:w="2693" w:type="dxa"/>
            <w:vMerge/>
          </w:tcPr>
          <w:p w14:paraId="3C6771A2" w14:textId="77777777" w:rsidR="001E01DD" w:rsidRPr="004F10C2" w:rsidRDefault="001E01DD"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tcPr>
          <w:p w14:paraId="7A995057" w14:textId="77777777" w:rsidR="001E01DD" w:rsidRPr="006646C2" w:rsidRDefault="001E01DD" w:rsidP="006646C2">
            <w:pPr>
              <w:spacing w:after="0" w:line="233" w:lineRule="auto"/>
              <w:contextualSpacing/>
              <w:jc w:val="center"/>
              <w:rPr>
                <w:rFonts w:ascii="Times New Roman" w:eastAsiaTheme="minorHAnsi" w:hAnsi="Times New Roman"/>
              </w:rPr>
            </w:pPr>
            <w:r>
              <w:rPr>
                <w:rFonts w:ascii="Times New Roman" w:eastAsiaTheme="minorHAnsi" w:hAnsi="Times New Roman"/>
              </w:rPr>
              <w:t>К</w:t>
            </w:r>
            <w:r w:rsidRPr="006646C2">
              <w:rPr>
                <w:rFonts w:ascii="Times New Roman" w:eastAsiaTheme="minorHAnsi" w:hAnsi="Times New Roman"/>
              </w:rPr>
              <w:t>опия трудовой книжки</w:t>
            </w:r>
            <w:r>
              <w:rPr>
                <w:rFonts w:ascii="Times New Roman" w:eastAsiaTheme="minorHAnsi" w:hAnsi="Times New Roman"/>
              </w:rPr>
              <w:t xml:space="preserve"> (при наличии, за периоды трудовой деятельности до 1 января 2020 года)</w:t>
            </w:r>
            <w:r w:rsidRPr="006646C2">
              <w:rPr>
                <w:rFonts w:ascii="Times New Roman" w:eastAsiaTheme="minorHAnsi" w:hAnsi="Times New Roman"/>
              </w:rPr>
              <w:t>, заверенная работодателем (для работников государственных и</w:t>
            </w:r>
          </w:p>
          <w:p w14:paraId="66AC189B" w14:textId="77777777" w:rsidR="001E01DD" w:rsidRPr="006646C2" w:rsidRDefault="001E01DD" w:rsidP="006646C2">
            <w:pPr>
              <w:spacing w:after="0" w:line="233" w:lineRule="auto"/>
              <w:contextualSpacing/>
              <w:jc w:val="center"/>
              <w:rPr>
                <w:rFonts w:ascii="Times New Roman" w:eastAsiaTheme="minorHAnsi" w:hAnsi="Times New Roman"/>
              </w:rPr>
            </w:pPr>
            <w:r w:rsidRPr="006646C2">
              <w:rPr>
                <w:rFonts w:ascii="Times New Roman" w:eastAsiaTheme="minorHAnsi" w:hAnsi="Times New Roman"/>
              </w:rPr>
              <w:t>муниципальных учреждений, для которых учреждение является основным местом работы);</w:t>
            </w:r>
          </w:p>
          <w:p w14:paraId="677F1DE1" w14:textId="77777777" w:rsidR="001E01DD" w:rsidRPr="004F10C2" w:rsidRDefault="001E01DD" w:rsidP="004F10C2">
            <w:pPr>
              <w:spacing w:after="0" w:line="233" w:lineRule="auto"/>
              <w:contextualSpacing/>
              <w:jc w:val="center"/>
              <w:rPr>
                <w:rFonts w:ascii="Times New Roman" w:eastAsiaTheme="minorHAnsi" w:hAnsi="Times New Roman"/>
              </w:rPr>
            </w:pPr>
          </w:p>
        </w:tc>
        <w:tc>
          <w:tcPr>
            <w:tcW w:w="2485" w:type="dxa"/>
            <w:vMerge/>
          </w:tcPr>
          <w:p w14:paraId="12AA2C43" w14:textId="77777777" w:rsidR="001E01DD" w:rsidRPr="004F10C2" w:rsidRDefault="001E01DD"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p>
        </w:tc>
      </w:tr>
      <w:tr w:rsidR="006646C2" w:rsidRPr="00B26707" w14:paraId="2F14D5E8" w14:textId="77777777" w:rsidTr="00737B2A">
        <w:trPr>
          <w:trHeight w:val="13769"/>
        </w:trPr>
        <w:tc>
          <w:tcPr>
            <w:tcW w:w="709" w:type="dxa"/>
            <w:vMerge/>
          </w:tcPr>
          <w:p w14:paraId="32A8E1C9" w14:textId="77777777" w:rsidR="006646C2" w:rsidRPr="00B26707" w:rsidRDefault="006646C2"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13EA9C3C"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2A7876D3" w14:textId="77777777" w:rsidR="006646C2" w:rsidRPr="004F10C2" w:rsidRDefault="006646C2"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Borders>
              <w:bottom w:val="single" w:sz="4" w:space="0" w:color="auto"/>
            </w:tcBorders>
          </w:tcPr>
          <w:p w14:paraId="6A734C00" w14:textId="77777777" w:rsidR="006646C2" w:rsidRPr="004F10C2" w:rsidRDefault="006646C2" w:rsidP="004F10C2">
            <w:pPr>
              <w:autoSpaceDE w:val="0"/>
              <w:autoSpaceDN w:val="0"/>
              <w:adjustRightInd w:val="0"/>
              <w:spacing w:after="0" w:line="240" w:lineRule="auto"/>
              <w:jc w:val="center"/>
              <w:rPr>
                <w:rFonts w:ascii="Times New Roman" w:eastAsiaTheme="minorHAnsi" w:hAnsi="Times New Roman"/>
              </w:rPr>
            </w:pPr>
          </w:p>
        </w:tc>
        <w:tc>
          <w:tcPr>
            <w:tcW w:w="2693" w:type="dxa"/>
            <w:vMerge/>
          </w:tcPr>
          <w:p w14:paraId="6437838D" w14:textId="77777777" w:rsidR="006646C2" w:rsidRPr="004F10C2" w:rsidRDefault="006646C2"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tcPr>
          <w:p w14:paraId="40BE931C" w14:textId="77777777" w:rsidR="006646C2" w:rsidRPr="004F10C2" w:rsidRDefault="006646C2" w:rsidP="006646C2">
            <w:pPr>
              <w:spacing w:after="0" w:line="233" w:lineRule="auto"/>
              <w:contextualSpacing/>
              <w:jc w:val="center"/>
              <w:rPr>
                <w:rFonts w:ascii="Times New Roman" w:eastAsiaTheme="minorHAnsi" w:hAnsi="Times New Roman"/>
              </w:rPr>
            </w:pPr>
          </w:p>
        </w:tc>
        <w:tc>
          <w:tcPr>
            <w:tcW w:w="2485" w:type="dxa"/>
            <w:vMerge/>
          </w:tcPr>
          <w:p w14:paraId="6A1E7FAC" w14:textId="77777777" w:rsidR="006646C2" w:rsidRPr="004F10C2" w:rsidRDefault="006646C2"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p>
        </w:tc>
      </w:tr>
      <w:tr w:rsidR="00B26707" w:rsidRPr="00B26707" w14:paraId="7D2431E6" w14:textId="77777777" w:rsidTr="006646C2">
        <w:trPr>
          <w:trHeight w:val="20"/>
        </w:trPr>
        <w:tc>
          <w:tcPr>
            <w:tcW w:w="709" w:type="dxa"/>
            <w:vMerge/>
          </w:tcPr>
          <w:p w14:paraId="0F10ED7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177376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4384BF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106D9F4E"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3) Граждане:</w:t>
            </w:r>
          </w:p>
          <w:p w14:paraId="588529E2"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а) постоянно проживающие на территории Шелеховского района;</w:t>
            </w:r>
          </w:p>
          <w:p w14:paraId="07A4A5F0"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б) которым не предоставлялись в собственность бесплатно земельные участки, находящиеся в государственной или муниципальной собственности;</w:t>
            </w:r>
          </w:p>
          <w:p w14:paraId="527E8BB4"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в) относящиеся к следующим категориям:</w:t>
            </w:r>
          </w:p>
          <w:p w14:paraId="5BC255FA"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 xml:space="preserve">1) граждане, постоянно проживающие на территории Шелеховского района, сельского поселения, входящего в составе Шелеховского района,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w:t>
            </w:r>
            <w:r w:rsidRPr="007943C4">
              <w:rPr>
                <w:rFonts w:ascii="Times New Roman" w:eastAsiaTheme="minorHAnsi" w:hAnsi="Times New Roman"/>
              </w:rPr>
              <w:lastRenderedPageBreak/>
              <w:t>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Шелеховского района, сельского поселения, входящего в составе Шелеховского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14:paraId="1B53426D" w14:textId="49692CA4" w:rsidR="00B26707" w:rsidRPr="004F10C2"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2) граждане, постоянно проживающие на территории Шелеховского района, сельского поселения, входящего в состав Шелеховского района,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Шелеховского района, сельского поселения, входящего в составе Шелеховского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693" w:type="dxa"/>
          </w:tcPr>
          <w:p w14:paraId="71469C53" w14:textId="711A1CE3"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00B0F0"/>
              </w:rPr>
            </w:pPr>
            <w:r w:rsidRPr="004F10C2">
              <w:rPr>
                <w:rFonts w:ascii="Times New Roman" w:eastAsiaTheme="minorHAnsi" w:hAnsi="Times New Roman"/>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муниципального района, сельского поселения, входящего в состав территории муниципального района.</w:t>
            </w:r>
          </w:p>
        </w:tc>
        <w:tc>
          <w:tcPr>
            <w:tcW w:w="2693" w:type="dxa"/>
          </w:tcPr>
          <w:p w14:paraId="3CE81E4E" w14:textId="6A8F4970"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Для граждан,</w:t>
            </w:r>
          </w:p>
          <w:p w14:paraId="2FDF5D72" w14:textId="0CEF8F09"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поселения в составе территории соответствующего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w:t>
            </w:r>
            <w:r w:rsidRPr="004F10C2">
              <w:rPr>
                <w:rFonts w:ascii="Times New Roman" w:eastAsiaTheme="minorHAnsi" w:hAnsi="Times New Roman"/>
              </w:rPr>
              <w:lastRenderedPageBreak/>
              <w:t>государственных и муниципальных образовательных организациях, учреждениях культуры, социального обслуживания:</w:t>
            </w:r>
          </w:p>
          <w:p w14:paraId="2710A05A" w14:textId="0164D593"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документ об образовании</w:t>
            </w:r>
            <w:r w:rsidR="00A272C1">
              <w:rPr>
                <w:rFonts w:ascii="Times New Roman" w:eastAsiaTheme="minorHAnsi" w:hAnsi="Times New Roman"/>
              </w:rPr>
              <w:t xml:space="preserve"> и его нотариально удостоверенный перевод на русский язык, в случае если документ об образовании выдан на </w:t>
            </w:r>
            <w:r w:rsidR="009C6C91">
              <w:rPr>
                <w:rFonts w:ascii="Times New Roman" w:eastAsiaTheme="minorHAnsi" w:hAnsi="Times New Roman"/>
              </w:rPr>
              <w:t>территории</w:t>
            </w:r>
            <w:r w:rsidR="00A272C1">
              <w:rPr>
                <w:rFonts w:ascii="Times New Roman" w:eastAsiaTheme="minorHAnsi" w:hAnsi="Times New Roman"/>
              </w:rPr>
              <w:t xml:space="preserve">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w:t>
            </w:r>
            <w:r w:rsidR="009C6C91">
              <w:rPr>
                <w:rFonts w:ascii="Times New Roman" w:eastAsiaTheme="minorHAnsi" w:hAnsi="Times New Roman"/>
              </w:rPr>
              <w:t>организациями высшего образования, а также выданный в 1992-1995 годах организациях, осуществляющими образовательную деятельность на территории Российской Федерации</w:t>
            </w:r>
            <w:r w:rsidRPr="004F10C2">
              <w:rPr>
                <w:rFonts w:ascii="Times New Roman" w:eastAsiaTheme="minorHAnsi" w:hAnsi="Times New Roman"/>
              </w:rPr>
              <w:t>;</w:t>
            </w:r>
          </w:p>
          <w:p w14:paraId="43E4708A" w14:textId="6805B530"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 </w:t>
            </w:r>
            <w:r w:rsidR="009C6C91" w:rsidRPr="009C6C91">
              <w:rPr>
                <w:rFonts w:ascii="Times New Roman" w:eastAsiaTheme="minorHAnsi" w:hAnsi="Times New Roman"/>
              </w:rPr>
              <w:t>К</w:t>
            </w:r>
            <w:r w:rsidR="009C6C91" w:rsidRPr="006646C2">
              <w:rPr>
                <w:rFonts w:ascii="Times New Roman" w:eastAsiaTheme="minorHAnsi" w:hAnsi="Times New Roman"/>
              </w:rPr>
              <w:t>опия трудовой книжки</w:t>
            </w:r>
            <w:r w:rsidR="009C6C91" w:rsidRPr="009C6C91">
              <w:rPr>
                <w:rFonts w:ascii="Times New Roman" w:eastAsiaTheme="minorHAnsi" w:hAnsi="Times New Roman"/>
              </w:rPr>
              <w:t xml:space="preserve"> (при наличии, за периоды трудовой деятельности до 1 января 2020 года)</w:t>
            </w:r>
            <w:r w:rsidR="009C6C91" w:rsidRPr="006646C2">
              <w:rPr>
                <w:rFonts w:ascii="Times New Roman" w:eastAsiaTheme="minorHAnsi" w:hAnsi="Times New Roman"/>
              </w:rPr>
              <w:t>, заверенная работодателем</w:t>
            </w:r>
            <w:r w:rsidR="009C6C91">
              <w:rPr>
                <w:rFonts w:ascii="Times New Roman" w:eastAsiaTheme="minorHAnsi" w:hAnsi="Times New Roman"/>
              </w:rPr>
              <w:t xml:space="preserve"> в установленном законодательством порядке</w:t>
            </w:r>
          </w:p>
          <w:p w14:paraId="2DBE41CA" w14:textId="5D4F12B3"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Для граждан, постоянно проживающих на территории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w:t>
            </w:r>
          </w:p>
          <w:p w14:paraId="76EEAC2F" w14:textId="3D8D535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основное место работы которых находится на территории этого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14:paraId="3D50840E" w14:textId="52B62DC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 </w:t>
            </w:r>
            <w:r w:rsidR="009C6C91" w:rsidRPr="009C6C91">
              <w:rPr>
                <w:rFonts w:ascii="Times New Roman" w:eastAsiaTheme="minorHAnsi" w:hAnsi="Times New Roman"/>
              </w:rPr>
              <w:t>К</w:t>
            </w:r>
            <w:r w:rsidR="009C6C91" w:rsidRPr="006646C2">
              <w:rPr>
                <w:rFonts w:ascii="Times New Roman" w:eastAsiaTheme="minorHAnsi" w:hAnsi="Times New Roman"/>
              </w:rPr>
              <w:t>опия трудовой книжки</w:t>
            </w:r>
            <w:r w:rsidR="009C6C91" w:rsidRPr="009C6C91">
              <w:rPr>
                <w:rFonts w:ascii="Times New Roman" w:eastAsiaTheme="minorHAnsi" w:hAnsi="Times New Roman"/>
              </w:rPr>
              <w:t xml:space="preserve"> (при наличии, за периоды трудовой деятельности до 1 января 2020 года)</w:t>
            </w:r>
            <w:r w:rsidR="009C6C91" w:rsidRPr="006646C2">
              <w:rPr>
                <w:rFonts w:ascii="Times New Roman" w:eastAsiaTheme="minorHAnsi" w:hAnsi="Times New Roman"/>
              </w:rPr>
              <w:t>, заверенная работодателем</w:t>
            </w:r>
            <w:r w:rsidR="009C6C91" w:rsidRPr="009C6C91">
              <w:rPr>
                <w:rFonts w:ascii="Times New Roman" w:eastAsiaTheme="minorHAnsi" w:hAnsi="Times New Roman"/>
              </w:rPr>
              <w:t xml:space="preserve"> в установленном законодательством порядке</w:t>
            </w:r>
          </w:p>
        </w:tc>
        <w:tc>
          <w:tcPr>
            <w:tcW w:w="2485" w:type="dxa"/>
          </w:tcPr>
          <w:p w14:paraId="54E6E606" w14:textId="54426FFB" w:rsidR="00B26707" w:rsidRPr="004F10C2" w:rsidRDefault="00606789"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lastRenderedPageBreak/>
              <w:t xml:space="preserve">– </w:t>
            </w:r>
            <w:r w:rsidR="00B26707"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39136552" w14:textId="71C3032C"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Для граждан,</w:t>
            </w:r>
          </w:p>
          <w:p w14:paraId="3822DF45" w14:textId="644BA72A"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w:t>
            </w:r>
            <w:r w:rsidR="00606789" w:rsidRPr="004F10C2">
              <w:rPr>
                <w:rFonts w:ascii="Times New Roman" w:eastAsiaTheme="minorHAnsi" w:hAnsi="Times New Roman"/>
              </w:rPr>
              <w:t>поселения</w:t>
            </w:r>
            <w:r w:rsidRPr="004F10C2">
              <w:rPr>
                <w:rFonts w:ascii="Times New Roman" w:eastAsiaTheme="minorHAnsi" w:hAnsi="Times New Roman"/>
              </w:rPr>
              <w:t xml:space="preserve"> в составе территории соответствующего </w:t>
            </w:r>
            <w:r w:rsidR="00606789"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в крестьянских </w:t>
            </w:r>
            <w:r w:rsidRPr="004F10C2">
              <w:rPr>
                <w:rFonts w:ascii="Times New Roman" w:eastAsiaTheme="minorHAnsi" w:hAnsi="Times New Roman"/>
              </w:rPr>
              <w:lastRenderedPageBreak/>
              <w:t>(фермерских)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 выписка из ЕГРЮЛ либо выписка из ЕГРИП в отношении работодателя</w:t>
            </w:r>
          </w:p>
          <w:p w14:paraId="2CDC23CC"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p>
          <w:p w14:paraId="145618C3" w14:textId="615DB5A1"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Для граждан, постоянно проживающих на территории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w:t>
            </w:r>
          </w:p>
          <w:p w14:paraId="4600A78A" w14:textId="630DCB0F"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14:paraId="2228238A"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выписка из ЕГРЮЛ либо выписка из ЕГРИП в отношении работодателя</w:t>
            </w:r>
          </w:p>
          <w:p w14:paraId="1090C350" w14:textId="77777777" w:rsidR="00B26707" w:rsidRDefault="00B26707" w:rsidP="004F10C2">
            <w:pPr>
              <w:autoSpaceDE w:val="0"/>
              <w:autoSpaceDN w:val="0"/>
              <w:adjustRightInd w:val="0"/>
              <w:spacing w:after="0" w:line="233" w:lineRule="auto"/>
              <w:jc w:val="center"/>
              <w:rPr>
                <w:rFonts w:ascii="Times New Roman" w:eastAsiaTheme="minorEastAsia" w:hAnsi="Times New Roman"/>
                <w:lang w:eastAsia="ru-RU"/>
              </w:rPr>
            </w:pPr>
          </w:p>
          <w:p w14:paraId="46C6BA5A" w14:textId="2B40D0DC" w:rsidR="009C6C91" w:rsidRDefault="009C6C91" w:rsidP="004F10C2">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Документ об образовании, выданный на территории Российской Федерации</w:t>
            </w:r>
          </w:p>
          <w:p w14:paraId="69EAD74C" w14:textId="77777777" w:rsidR="009C6C91" w:rsidRDefault="009C6C91" w:rsidP="004F10C2">
            <w:pPr>
              <w:autoSpaceDE w:val="0"/>
              <w:autoSpaceDN w:val="0"/>
              <w:adjustRightInd w:val="0"/>
              <w:spacing w:after="0" w:line="233" w:lineRule="auto"/>
              <w:jc w:val="center"/>
              <w:rPr>
                <w:rFonts w:ascii="Times New Roman" w:eastAsiaTheme="minorEastAsia" w:hAnsi="Times New Roman"/>
                <w:lang w:eastAsia="ru-RU"/>
              </w:rPr>
            </w:pPr>
          </w:p>
          <w:p w14:paraId="78E826C4" w14:textId="0518B610" w:rsidR="009C6C91" w:rsidRPr="004F10C2" w:rsidRDefault="009C6C91" w:rsidP="004F10C2">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Сведения о трудовой деятельности за периоды с 1 января 2020 года, оформленные в установленном законодательстве порядке</w:t>
            </w:r>
          </w:p>
        </w:tc>
      </w:tr>
      <w:tr w:rsidR="00B26707" w:rsidRPr="00B26707" w14:paraId="3BDCE885" w14:textId="77777777" w:rsidTr="006646C2">
        <w:trPr>
          <w:trHeight w:val="3413"/>
        </w:trPr>
        <w:tc>
          <w:tcPr>
            <w:tcW w:w="709" w:type="dxa"/>
            <w:vMerge/>
          </w:tcPr>
          <w:p w14:paraId="709B38C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0DDDAC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C3F74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67C6E0A5"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4) Граждане:</w:t>
            </w:r>
          </w:p>
          <w:p w14:paraId="53A4FB0C" w14:textId="627B923F"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а) постоянно проживающие на территории сельского поселения, входящего в состав Шелеховского района;</w:t>
            </w:r>
          </w:p>
          <w:p w14:paraId="7B3FE4C8"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б) награжденные орденом «За заслуги перед Отечеством» I-</w:t>
            </w:r>
            <w:r w:rsidRPr="007943C4">
              <w:rPr>
                <w:rFonts w:ascii="Times New Roman" w:eastAsiaTheme="minorHAnsi" w:hAnsi="Times New Roman"/>
                <w:lang w:val="en-US"/>
              </w:rPr>
              <w:t>IV</w:t>
            </w:r>
          </w:p>
          <w:p w14:paraId="5D38BC4C" w14:textId="77777777" w:rsidR="007943C4" w:rsidRPr="007943C4" w:rsidRDefault="007943C4" w:rsidP="007943C4">
            <w:pPr>
              <w:autoSpaceDE w:val="0"/>
              <w:autoSpaceDN w:val="0"/>
              <w:adjustRightInd w:val="0"/>
              <w:spacing w:after="0" w:line="240" w:lineRule="auto"/>
              <w:jc w:val="center"/>
              <w:rPr>
                <w:rFonts w:ascii="Times New Roman" w:eastAsiaTheme="minorHAnsi" w:hAnsi="Times New Roman"/>
              </w:rPr>
            </w:pPr>
            <w:r w:rsidRPr="007943C4">
              <w:rPr>
                <w:rFonts w:ascii="Times New Roman" w:eastAsiaTheme="minorHAnsi" w:hAnsi="Times New Roman"/>
              </w:rPr>
              <w:t xml:space="preserve"> степени;</w:t>
            </w:r>
          </w:p>
          <w:p w14:paraId="796A4CB4" w14:textId="649CA253" w:rsidR="00B26707" w:rsidRPr="004F10C2" w:rsidRDefault="007943C4" w:rsidP="007943C4">
            <w:pPr>
              <w:autoSpaceDE w:val="0"/>
              <w:autoSpaceDN w:val="0"/>
              <w:adjustRightInd w:val="0"/>
              <w:spacing w:after="0" w:line="240" w:lineRule="auto"/>
              <w:jc w:val="center"/>
              <w:rPr>
                <w:rFonts w:ascii="Times New Roman" w:eastAsiaTheme="minorHAnsi" w:hAnsi="Times New Roman"/>
                <w:highlight w:val="yellow"/>
              </w:rPr>
            </w:pPr>
            <w:r w:rsidRPr="007943C4">
              <w:rPr>
                <w:rFonts w:ascii="Times New Roman" w:eastAsiaTheme="minorHAnsi" w:hAnsi="Times New Roman"/>
              </w:rPr>
              <w:t>в) которым не предоставлялись в собственность бесплатно земельные участки, находящиеся в государственной или муниципальной собственности</w:t>
            </w:r>
          </w:p>
        </w:tc>
        <w:tc>
          <w:tcPr>
            <w:tcW w:w="2693" w:type="dxa"/>
          </w:tcPr>
          <w:p w14:paraId="7E0D9E22" w14:textId="275D6081"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w:t>
            </w:r>
            <w:r w:rsidRPr="004F10C2">
              <w:rPr>
                <w:rFonts w:ascii="Times New Roman" w:eastAsiaTheme="minorHAnsi" w:hAnsi="Times New Roman"/>
                <w:color w:val="00B050"/>
              </w:rPr>
              <w:t xml:space="preserve"> </w:t>
            </w:r>
            <w:r w:rsidRPr="004F10C2">
              <w:rPr>
                <w:rFonts w:ascii="Times New Roman" w:eastAsiaTheme="minorHAnsi" w:hAnsi="Times New Roman"/>
              </w:rPr>
              <w:t>индивидуального жилищного строительства, ведения личного подсобного хозяйства в границах населенного пункта на территории поселения</w:t>
            </w:r>
          </w:p>
        </w:tc>
        <w:tc>
          <w:tcPr>
            <w:tcW w:w="2693" w:type="dxa"/>
          </w:tcPr>
          <w:p w14:paraId="6B786B3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t>Документ, подтверждающий награждение заявителя соответственно орденом «За заслуги перед Отечеством» I-IV степени</w:t>
            </w:r>
          </w:p>
        </w:tc>
        <w:tc>
          <w:tcPr>
            <w:tcW w:w="2485" w:type="dxa"/>
          </w:tcPr>
          <w:p w14:paraId="05B640B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0C203BCD" w14:textId="77777777" w:rsidTr="006646C2">
        <w:trPr>
          <w:trHeight w:val="5183"/>
        </w:trPr>
        <w:tc>
          <w:tcPr>
            <w:tcW w:w="709" w:type="dxa"/>
            <w:vMerge/>
          </w:tcPr>
          <w:p w14:paraId="627174C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359A8F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57190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70BC6CDE" w14:textId="797EA486" w:rsidR="00B26707" w:rsidRPr="004F10C2" w:rsidRDefault="00C64E1C" w:rsidP="00EB560B">
            <w:pPr>
              <w:autoSpaceDE w:val="0"/>
              <w:autoSpaceDN w:val="0"/>
              <w:adjustRightInd w:val="0"/>
              <w:spacing w:after="0" w:line="240" w:lineRule="auto"/>
              <w:jc w:val="center"/>
              <w:rPr>
                <w:rFonts w:ascii="Times New Roman" w:eastAsiaTheme="minorHAnsi" w:hAnsi="Times New Roman"/>
                <w:lang w:eastAsia="ru-RU"/>
              </w:rPr>
            </w:pPr>
            <w:r>
              <w:rPr>
                <w:rFonts w:ascii="Times New Roman" w:eastAsiaTheme="minorHAnsi" w:hAnsi="Times New Roman"/>
                <w:lang w:eastAsia="ru-RU"/>
              </w:rPr>
              <w:t xml:space="preserve">5) </w:t>
            </w:r>
            <w:r w:rsidR="00B26707" w:rsidRPr="004F10C2">
              <w:rPr>
                <w:rFonts w:ascii="Times New Roman" w:eastAsiaTheme="minorHAnsi" w:hAnsi="Times New Roman"/>
                <w:lang w:eastAsia="ru-RU"/>
              </w:rPr>
              <w:t xml:space="preserve">Земельный участок предоставляется на территории поселения, </w:t>
            </w:r>
            <w:r w:rsidR="00B45AAA" w:rsidRPr="004F10C2">
              <w:rPr>
                <w:rFonts w:ascii="Times New Roman" w:eastAsiaTheme="minorHAnsi" w:hAnsi="Times New Roman"/>
                <w:lang w:eastAsia="ru-RU"/>
              </w:rPr>
              <w:t>муниципального района</w:t>
            </w:r>
            <w:r w:rsidR="00B26707" w:rsidRPr="004F10C2">
              <w:rPr>
                <w:rFonts w:ascii="Times New Roman" w:eastAsiaTheme="minorHAnsi" w:hAnsi="Times New Roman"/>
                <w:lang w:eastAsia="ru-RU"/>
              </w:rPr>
              <w:t xml:space="preserve"> Иркутской области, если член</w:t>
            </w:r>
            <w:r w:rsidR="00856E8A">
              <w:rPr>
                <w:rFonts w:ascii="Times New Roman" w:eastAsiaTheme="minorHAnsi" w:hAnsi="Times New Roman"/>
                <w:lang w:eastAsia="ru-RU"/>
              </w:rPr>
              <w:t>ы</w:t>
            </w:r>
            <w:r w:rsidR="00B26707" w:rsidRPr="004F10C2">
              <w:rPr>
                <w:rFonts w:ascii="Times New Roman" w:eastAsiaTheme="minorHAnsi" w:hAnsi="Times New Roman"/>
                <w:lang w:eastAsia="ru-RU"/>
              </w:rPr>
              <w:t xml:space="preserve"> многодетной семьи</w:t>
            </w:r>
            <w:r w:rsidR="00856E8A">
              <w:rPr>
                <w:rFonts w:ascii="Times New Roman" w:eastAsiaTheme="minorHAnsi" w:hAnsi="Times New Roman"/>
                <w:lang w:eastAsia="ru-RU"/>
              </w:rPr>
              <w:t xml:space="preserve"> постоянно проживают на территории </w:t>
            </w:r>
            <w:r w:rsidR="00EB560B">
              <w:rPr>
                <w:rFonts w:ascii="Times New Roman" w:eastAsiaTheme="minorHAnsi" w:hAnsi="Times New Roman"/>
                <w:lang w:eastAsia="ru-RU"/>
              </w:rPr>
              <w:t>Иркутской области</w:t>
            </w:r>
            <w:r w:rsidR="00856E8A">
              <w:rPr>
                <w:rFonts w:ascii="Times New Roman" w:eastAsiaTheme="minorHAnsi" w:hAnsi="Times New Roman"/>
                <w:lang w:eastAsia="ru-RU"/>
              </w:rPr>
              <w:t>, и которым</w:t>
            </w:r>
            <w:r w:rsidR="00B26707" w:rsidRPr="004F10C2">
              <w:rPr>
                <w:rFonts w:ascii="Times New Roman" w:eastAsiaTheme="minorHAnsi" w:hAnsi="Times New Roman"/>
                <w:lang w:eastAsia="ru-RU"/>
              </w:rPr>
              <w:t xml:space="preserve">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w:t>
            </w:r>
            <w:r w:rsidR="00B26707" w:rsidRPr="004F10C2">
              <w:rPr>
                <w:rFonts w:ascii="Times New Roman" w:eastAsiaTheme="minorHAnsi" w:hAnsi="Times New Roman"/>
                <w:lang w:eastAsia="ru-RU"/>
              </w:rPr>
              <w:lastRenderedPageBreak/>
              <w:t>кодекса Российской Федерации»</w:t>
            </w:r>
          </w:p>
        </w:tc>
        <w:tc>
          <w:tcPr>
            <w:tcW w:w="2693" w:type="dxa"/>
          </w:tcPr>
          <w:p w14:paraId="07A9711F" w14:textId="77777777" w:rsidR="00B26707" w:rsidRPr="004F10C2" w:rsidRDefault="00B26707" w:rsidP="004F10C2">
            <w:pPr>
              <w:spacing w:after="0" w:line="233" w:lineRule="auto"/>
              <w:jc w:val="center"/>
              <w:rPr>
                <w:rFonts w:ascii="Times New Roman" w:eastAsiaTheme="minorHAnsi" w:hAnsi="Times New Roman"/>
                <w:color w:val="FF0000"/>
              </w:rPr>
            </w:pPr>
            <w:r w:rsidRPr="004F10C2">
              <w:rPr>
                <w:rFonts w:ascii="Times New Roman" w:eastAsiaTheme="minorHAnsi" w:hAnsi="Times New Roman"/>
              </w:rPr>
              <w:lastRenderedPageBreak/>
              <w:t>Земельный участок для индивидуального жилищного строительства, ведения личного подсобного хозяйства в границах населенного пункта</w:t>
            </w:r>
          </w:p>
        </w:tc>
        <w:tc>
          <w:tcPr>
            <w:tcW w:w="2693" w:type="dxa"/>
          </w:tcPr>
          <w:p w14:paraId="0A6558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485" w:type="dxa"/>
          </w:tcPr>
          <w:p w14:paraId="6CF1ACDE"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членов семьи</w:t>
            </w:r>
          </w:p>
          <w:p w14:paraId="0E81AF2C"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2029DB7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00D52BB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Акт органа опеки и попечительства о назначении опекуна или попечителя</w:t>
            </w:r>
          </w:p>
          <w:p w14:paraId="0CFAC9E6"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FF0000"/>
              </w:rPr>
            </w:pPr>
          </w:p>
        </w:tc>
      </w:tr>
      <w:tr w:rsidR="00B26707" w:rsidRPr="00B26707" w14:paraId="45EC0575" w14:textId="77777777" w:rsidTr="006646C2">
        <w:trPr>
          <w:trHeight w:val="20"/>
        </w:trPr>
        <w:tc>
          <w:tcPr>
            <w:tcW w:w="709" w:type="dxa"/>
            <w:vMerge/>
          </w:tcPr>
          <w:p w14:paraId="072214D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4186FC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28397B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3D61235F" w14:textId="741E9DE2" w:rsidR="00B26707" w:rsidRPr="004F10C2" w:rsidRDefault="00C64E1C" w:rsidP="004F10C2">
            <w:pPr>
              <w:autoSpaceDE w:val="0"/>
              <w:autoSpaceDN w:val="0"/>
              <w:adjustRightInd w:val="0"/>
              <w:spacing w:after="0" w:line="233" w:lineRule="auto"/>
              <w:jc w:val="center"/>
              <w:rPr>
                <w:rFonts w:ascii="Times New Roman" w:eastAsiaTheme="minorEastAsia" w:hAnsi="Times New Roman"/>
                <w:highlight w:val="yellow"/>
                <w:lang w:eastAsia="ru-RU"/>
              </w:rPr>
            </w:pPr>
            <w:r>
              <w:rPr>
                <w:rFonts w:ascii="Times New Roman" w:eastAsiaTheme="minorEastAsia" w:hAnsi="Times New Roman"/>
                <w:lang w:eastAsia="ru-RU"/>
              </w:rPr>
              <w:t xml:space="preserve">6) </w:t>
            </w:r>
            <w:r w:rsidR="00B26707" w:rsidRPr="004F10C2">
              <w:rPr>
                <w:rFonts w:ascii="Times New Roman" w:eastAsiaTheme="minorEastAsia" w:hAnsi="Times New Roman"/>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имеющим право на получение социальных выплат в связи с выездом из районов Крайнего Севера и приравненных к ним местностей</w:t>
            </w:r>
          </w:p>
        </w:tc>
        <w:tc>
          <w:tcPr>
            <w:tcW w:w="2693" w:type="dxa"/>
          </w:tcPr>
          <w:p w14:paraId="5296DB23"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w:t>
            </w:r>
            <w:r w:rsidRPr="004F10C2">
              <w:rPr>
                <w:rFonts w:ascii="Times New Roman" w:eastAsiaTheme="minorHAnsi" w:hAnsi="Times New Roman"/>
                <w:color w:val="00B050"/>
              </w:rPr>
              <w:t xml:space="preserve"> </w:t>
            </w:r>
            <w:r w:rsidRPr="004F10C2">
              <w:rPr>
                <w:rFonts w:ascii="Times New Roman" w:eastAsiaTheme="minorHAnsi" w:hAnsi="Times New Roman"/>
              </w:rPr>
              <w:t>индивидуального жилищного строительства, ведения личного подсобного хозяйства в границах населенного пункта</w:t>
            </w:r>
          </w:p>
        </w:tc>
        <w:tc>
          <w:tcPr>
            <w:tcW w:w="2693" w:type="dxa"/>
          </w:tcPr>
          <w:p w14:paraId="0061AF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2485" w:type="dxa"/>
          </w:tcPr>
          <w:p w14:paraId="3E99566C"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1B9533A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401A18" w:rsidRPr="00B26707" w14:paraId="7A9C25E4" w14:textId="77777777" w:rsidTr="00401A18">
        <w:trPr>
          <w:trHeight w:val="3037"/>
        </w:trPr>
        <w:tc>
          <w:tcPr>
            <w:tcW w:w="709" w:type="dxa"/>
            <w:vMerge/>
          </w:tcPr>
          <w:p w14:paraId="0A9A2748" w14:textId="77777777" w:rsidR="00401A18" w:rsidRPr="00B26707" w:rsidRDefault="00401A18"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56E1BD76" w14:textId="77777777" w:rsidR="00401A18" w:rsidRPr="004F10C2" w:rsidRDefault="00401A18"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2D2E3C93" w14:textId="77777777" w:rsidR="00401A18" w:rsidRPr="004F10C2" w:rsidRDefault="00401A18"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val="restart"/>
            <w:tcBorders>
              <w:top w:val="single" w:sz="4" w:space="0" w:color="auto"/>
            </w:tcBorders>
          </w:tcPr>
          <w:p w14:paraId="61D68BAC" w14:textId="10758A10" w:rsidR="00401A18" w:rsidRPr="004F10C2" w:rsidRDefault="00C64E1C" w:rsidP="004F10C2">
            <w:pPr>
              <w:autoSpaceDE w:val="0"/>
              <w:autoSpaceDN w:val="0"/>
              <w:adjustRightInd w:val="0"/>
              <w:spacing w:after="0" w:line="233" w:lineRule="auto"/>
              <w:jc w:val="center"/>
              <w:rPr>
                <w:rFonts w:ascii="Times New Roman" w:eastAsiaTheme="minorEastAsia" w:hAnsi="Times New Roman"/>
                <w:color w:val="FF33CC"/>
                <w:highlight w:val="yellow"/>
                <w:lang w:eastAsia="ru-RU"/>
              </w:rPr>
            </w:pPr>
            <w:r>
              <w:rPr>
                <w:rFonts w:ascii="Times New Roman" w:eastAsiaTheme="minorEastAsia" w:hAnsi="Times New Roman"/>
                <w:lang w:eastAsia="ru-RU"/>
              </w:rPr>
              <w:t xml:space="preserve">7) </w:t>
            </w:r>
            <w:r w:rsidR="00401A18" w:rsidRPr="004F10C2">
              <w:rPr>
                <w:rFonts w:ascii="Times New Roman" w:eastAsiaTheme="minorEastAsia" w:hAnsi="Times New Roman"/>
                <w:lang w:eastAsia="ru-RU"/>
              </w:rPr>
              <w:t>Инвалиды, имеющие I, II группу инвалидности, и детям-инвалидам (далее – инвалиды)</w:t>
            </w:r>
          </w:p>
        </w:tc>
        <w:tc>
          <w:tcPr>
            <w:tcW w:w="2693" w:type="dxa"/>
            <w:vMerge w:val="restart"/>
          </w:tcPr>
          <w:p w14:paraId="7EB92F21" w14:textId="77777777" w:rsidR="00401A18" w:rsidRPr="004F10C2" w:rsidRDefault="00401A18"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Земельные участки, предоставленные в аренду, на которых расположены индивидуальные жилые дома, принадлежащие инвалидам на праве собственности, – для эксплуатации индивидуального жилого дома</w:t>
            </w:r>
          </w:p>
          <w:p w14:paraId="2152098A" w14:textId="77777777" w:rsidR="00401A18" w:rsidRPr="004F10C2" w:rsidRDefault="00401A18" w:rsidP="004F10C2">
            <w:pPr>
              <w:spacing w:after="0" w:line="233" w:lineRule="auto"/>
              <w:jc w:val="center"/>
              <w:rPr>
                <w:rFonts w:ascii="Times New Roman" w:eastAsiaTheme="minorHAnsi" w:hAnsi="Times New Roman"/>
              </w:rPr>
            </w:pPr>
          </w:p>
        </w:tc>
        <w:tc>
          <w:tcPr>
            <w:tcW w:w="2693" w:type="dxa"/>
            <w:vMerge w:val="restart"/>
          </w:tcPr>
          <w:p w14:paraId="6344B30B" w14:textId="4A65DC60" w:rsidR="00401A18" w:rsidRPr="004F10C2" w:rsidRDefault="00401A18" w:rsidP="004F10C2">
            <w:pPr>
              <w:autoSpaceDE w:val="0"/>
              <w:autoSpaceDN w:val="0"/>
              <w:adjustRightInd w:val="0"/>
              <w:spacing w:after="0" w:line="233" w:lineRule="auto"/>
              <w:jc w:val="center"/>
              <w:rPr>
                <w:rFonts w:ascii="Times New Roman" w:eastAsiaTheme="minorEastAsia" w:hAnsi="Times New Roman"/>
                <w:highlight w:val="yellow"/>
                <w:lang w:eastAsia="ru-RU"/>
              </w:rPr>
            </w:pPr>
            <w:r>
              <w:rPr>
                <w:rFonts w:ascii="Times New Roman" w:eastAsiaTheme="minorEastAsia" w:hAnsi="Times New Roman"/>
                <w:lang w:eastAsia="ru-RU"/>
              </w:rPr>
              <w:t>Сведения</w:t>
            </w:r>
            <w:r w:rsidRPr="004F10C2">
              <w:rPr>
                <w:rFonts w:ascii="Times New Roman" w:eastAsiaTheme="minorEastAsia" w:hAnsi="Times New Roman"/>
                <w:lang w:eastAsia="ru-RU"/>
              </w:rPr>
              <w:t>, подтверждающая факт установления инвалидности</w:t>
            </w:r>
          </w:p>
        </w:tc>
        <w:tc>
          <w:tcPr>
            <w:tcW w:w="2485" w:type="dxa"/>
          </w:tcPr>
          <w:p w14:paraId="5D95AAE0" w14:textId="77777777" w:rsidR="00401A18" w:rsidRPr="004F10C2" w:rsidRDefault="00401A18"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51C93335" w14:textId="77777777" w:rsidR="00401A18" w:rsidRPr="004F10C2" w:rsidRDefault="00401A18"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аренды земельного участка</w:t>
            </w:r>
          </w:p>
          <w:p w14:paraId="5834BF4F" w14:textId="4CE7D032" w:rsidR="00401A18" w:rsidRPr="004F10C2" w:rsidRDefault="00401A18" w:rsidP="00401A18">
            <w:pPr>
              <w:autoSpaceDE w:val="0"/>
              <w:autoSpaceDN w:val="0"/>
              <w:adjustRightInd w:val="0"/>
              <w:spacing w:after="0" w:line="233" w:lineRule="auto"/>
              <w:contextualSpacing/>
              <w:jc w:val="center"/>
              <w:rPr>
                <w:rFonts w:ascii="Times New Roman" w:eastAsiaTheme="minorHAnsi" w:hAnsi="Times New Roman"/>
              </w:rPr>
            </w:pPr>
            <w:r w:rsidRPr="00401A18">
              <w:rPr>
                <w:rFonts w:ascii="Times New Roman" w:eastAsiaTheme="minorHAnsi" w:hAnsi="Times New Roman"/>
              </w:rPr>
              <w:t>Выписка из ЕГРН об объекте недвижимости (об испрашиваемом земельном участке)</w:t>
            </w:r>
          </w:p>
        </w:tc>
      </w:tr>
      <w:tr w:rsidR="00401A18" w:rsidRPr="00B26707" w14:paraId="11ED27EB" w14:textId="77777777" w:rsidTr="00401A18">
        <w:trPr>
          <w:trHeight w:val="1596"/>
        </w:trPr>
        <w:tc>
          <w:tcPr>
            <w:tcW w:w="709" w:type="dxa"/>
            <w:vMerge/>
          </w:tcPr>
          <w:p w14:paraId="16E1D97E" w14:textId="77777777" w:rsidR="00401A18" w:rsidRPr="00B26707" w:rsidRDefault="00401A18"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71617257" w14:textId="77777777" w:rsidR="00401A18" w:rsidRPr="004F10C2" w:rsidRDefault="00401A18"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426C5CF4" w14:textId="77777777" w:rsidR="00401A18" w:rsidRPr="004F10C2" w:rsidRDefault="00401A18"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Borders>
              <w:bottom w:val="single" w:sz="4" w:space="0" w:color="auto"/>
            </w:tcBorders>
          </w:tcPr>
          <w:p w14:paraId="5236E577" w14:textId="77777777" w:rsidR="00401A18" w:rsidRPr="004F10C2" w:rsidRDefault="00401A18"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Pr>
          <w:p w14:paraId="1F0DE47E" w14:textId="77777777" w:rsidR="00401A18" w:rsidRPr="004F10C2" w:rsidRDefault="00401A18" w:rsidP="004F10C2">
            <w:pPr>
              <w:autoSpaceDE w:val="0"/>
              <w:autoSpaceDN w:val="0"/>
              <w:adjustRightInd w:val="0"/>
              <w:spacing w:after="0" w:line="240" w:lineRule="auto"/>
              <w:jc w:val="center"/>
              <w:rPr>
                <w:rFonts w:ascii="Times New Roman" w:eastAsiaTheme="minorHAnsi" w:hAnsi="Times New Roman"/>
              </w:rPr>
            </w:pPr>
          </w:p>
        </w:tc>
        <w:tc>
          <w:tcPr>
            <w:tcW w:w="2693" w:type="dxa"/>
            <w:vMerge/>
          </w:tcPr>
          <w:p w14:paraId="73037C94" w14:textId="77777777" w:rsidR="00401A18" w:rsidRDefault="00401A18"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Pr>
          <w:p w14:paraId="67CF2C8E" w14:textId="77777777" w:rsidR="00401A18" w:rsidRPr="004F10C2" w:rsidRDefault="00401A18" w:rsidP="00401A18">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об объекте недвижимости в отношении жилого дома, расположенного на испрашиваемом земельном участке</w:t>
            </w:r>
          </w:p>
        </w:tc>
      </w:tr>
      <w:tr w:rsidR="00B26707" w:rsidRPr="00B26707" w14:paraId="4946A520" w14:textId="77777777" w:rsidTr="006646C2">
        <w:trPr>
          <w:trHeight w:val="20"/>
        </w:trPr>
        <w:tc>
          <w:tcPr>
            <w:tcW w:w="709" w:type="dxa"/>
            <w:vMerge/>
          </w:tcPr>
          <w:p w14:paraId="5366A71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24261D8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65470ED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72114FA7" w14:textId="2ABC6769" w:rsidR="00B26707" w:rsidRPr="004F10C2" w:rsidRDefault="00C64E1C" w:rsidP="004F10C2">
            <w:pPr>
              <w:autoSpaceDE w:val="0"/>
              <w:autoSpaceDN w:val="0"/>
              <w:adjustRightInd w:val="0"/>
              <w:spacing w:after="0" w:line="233" w:lineRule="auto"/>
              <w:contextualSpacing/>
              <w:jc w:val="center"/>
              <w:rPr>
                <w:rFonts w:ascii="Times New Roman" w:eastAsiaTheme="minorHAnsi" w:hAnsi="Times New Roman"/>
              </w:rPr>
            </w:pPr>
            <w:r>
              <w:rPr>
                <w:rFonts w:ascii="Times New Roman" w:eastAsiaTheme="minorHAnsi" w:hAnsi="Times New Roman"/>
              </w:rPr>
              <w:t xml:space="preserve">8) </w:t>
            </w:r>
            <w:r w:rsidR="00B26707" w:rsidRPr="004F10C2">
              <w:rPr>
                <w:rFonts w:ascii="Times New Roman" w:eastAsiaTheme="minorHAnsi" w:hAnsi="Times New Roman"/>
              </w:rPr>
              <w:t>Постоянно проживающие в поселении</w:t>
            </w:r>
            <w:r w:rsidR="00B45AAA" w:rsidRPr="004F10C2">
              <w:rPr>
                <w:rFonts w:ascii="Times New Roman" w:eastAsiaTheme="minorHAnsi" w:hAnsi="Times New Roman"/>
              </w:rPr>
              <w:t xml:space="preserve"> </w:t>
            </w:r>
            <w:r w:rsidR="00B26707" w:rsidRPr="004F10C2">
              <w:rPr>
                <w:rFonts w:ascii="Times New Roman" w:eastAsiaTheme="minorHAnsi" w:hAnsi="Times New Roman"/>
              </w:rPr>
              <w:t>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14:paraId="1D29BC0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25"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Иркутской области № 76-ОЗ);</w:t>
            </w:r>
          </w:p>
          <w:p w14:paraId="651FCDE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26"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Иркутской области № 29-ОЗ);</w:t>
            </w:r>
          </w:p>
          <w:p w14:paraId="102C1EC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27" w:history="1">
              <w:r w:rsidRPr="004F10C2">
                <w:rPr>
                  <w:rFonts w:ascii="Times New Roman" w:eastAsiaTheme="minorHAnsi" w:hAnsi="Times New Roman"/>
                </w:rPr>
                <w:t>Закона</w:t>
              </w:r>
            </w:hyperlink>
            <w:r w:rsidRPr="004F10C2">
              <w:rPr>
                <w:rFonts w:ascii="Times New Roman" w:eastAsiaTheme="minorHAnsi" w:hAnsi="Times New Roman"/>
              </w:rPr>
              <w:t xml:space="preserve"> </w:t>
            </w:r>
            <w:r w:rsidRPr="004F10C2">
              <w:rPr>
                <w:rFonts w:ascii="Times New Roman" w:eastAsiaTheme="minorHAnsi" w:hAnsi="Times New Roman"/>
              </w:rPr>
              <w:lastRenderedPageBreak/>
              <w:t>Иркутской области № 76-ОЗ;</w:t>
            </w:r>
          </w:p>
          <w:p w14:paraId="07A62AD7"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28"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 29-ОЗ;</w:t>
            </w:r>
          </w:p>
          <w:p w14:paraId="0CC62C76"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29"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76-ОЗ;</w:t>
            </w:r>
          </w:p>
          <w:p w14:paraId="29A460B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30"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29-ОЗ;</w:t>
            </w:r>
          </w:p>
          <w:p w14:paraId="22202381" w14:textId="1C5882DE"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33CC"/>
                <w:highlight w:val="yellow"/>
                <w:lang w:eastAsia="ru-RU"/>
              </w:rPr>
            </w:pPr>
            <w:r w:rsidRPr="004F10C2">
              <w:rPr>
                <w:rFonts w:ascii="Times New Roman" w:eastAsiaTheme="minorEastAsia" w:hAnsi="Times New Roman"/>
                <w:lang w:eastAsia="ru-RU"/>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31"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Иркутской области № 29-ОЗ</w:t>
            </w:r>
          </w:p>
        </w:tc>
        <w:tc>
          <w:tcPr>
            <w:tcW w:w="2693" w:type="dxa"/>
          </w:tcPr>
          <w:p w14:paraId="45FED478" w14:textId="70323F13"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w:t>
            </w:r>
          </w:p>
        </w:tc>
        <w:tc>
          <w:tcPr>
            <w:tcW w:w="2693" w:type="dxa"/>
          </w:tcPr>
          <w:p w14:paraId="5C29D9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2485" w:type="dxa"/>
          </w:tcPr>
          <w:p w14:paraId="4C95A859"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2468497B"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32"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76-ОЗ, учтенных при определении площади предоставленного жилого помещения)</w:t>
            </w:r>
          </w:p>
          <w:p w14:paraId="4FD7C3C8"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33"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29-ОЗ (для граждан, которым было предоставлено жилое помещение в собственность из государственного жилищного фонда </w:t>
            </w:r>
            <w:r w:rsidRPr="004F10C2">
              <w:rPr>
                <w:rFonts w:ascii="Times New Roman" w:eastAsiaTheme="minorHAnsi" w:hAnsi="Times New Roman"/>
              </w:rPr>
              <w:lastRenderedPageBreak/>
              <w:t>Иркутской области, сформированного в целях реализации Закона Иркутской области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29-ОЗ, учтенных при определении площади предоставленного жилого помещения)</w:t>
            </w:r>
          </w:p>
          <w:p w14:paraId="237EB02A"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Иркутской области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 76-ОЗ)</w:t>
            </w:r>
          </w:p>
          <w:p w14:paraId="4E39134C"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 29-ОЗ)</w:t>
            </w:r>
          </w:p>
          <w:p w14:paraId="7EA634D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 29-ОЗ)</w:t>
            </w:r>
          </w:p>
        </w:tc>
      </w:tr>
      <w:tr w:rsidR="00B26707" w:rsidRPr="00B26707" w14:paraId="7F488DED" w14:textId="77777777" w:rsidTr="006646C2">
        <w:trPr>
          <w:trHeight w:val="20"/>
        </w:trPr>
        <w:tc>
          <w:tcPr>
            <w:tcW w:w="709" w:type="dxa"/>
            <w:vMerge/>
          </w:tcPr>
          <w:p w14:paraId="3639A84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5CFA46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860FD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0BE1B430" w14:textId="65267618" w:rsidR="00B26707" w:rsidRPr="004F10C2" w:rsidRDefault="00C64E1C" w:rsidP="004F10C2">
            <w:pPr>
              <w:autoSpaceDE w:val="0"/>
              <w:autoSpaceDN w:val="0"/>
              <w:adjustRightInd w:val="0"/>
              <w:spacing w:after="0" w:line="233" w:lineRule="auto"/>
              <w:contextualSpacing/>
              <w:jc w:val="center"/>
              <w:rPr>
                <w:rFonts w:ascii="Times New Roman" w:eastAsiaTheme="minorHAnsi" w:hAnsi="Times New Roman"/>
                <w:color w:val="FF33CC"/>
                <w:highlight w:val="yellow"/>
              </w:rPr>
            </w:pPr>
            <w:r>
              <w:rPr>
                <w:rFonts w:ascii="Times New Roman" w:eastAsiaTheme="minorHAnsi" w:hAnsi="Times New Roman"/>
              </w:rPr>
              <w:t xml:space="preserve">9) </w:t>
            </w:r>
            <w:r w:rsidR="00B26707" w:rsidRPr="004F10C2">
              <w:rPr>
                <w:rFonts w:ascii="Times New Roman" w:eastAsiaTheme="minorHAnsi" w:hAnsi="Times New Roman"/>
              </w:rPr>
              <w:t>Постоянно проживающие на территории поселения,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tc>
        <w:tc>
          <w:tcPr>
            <w:tcW w:w="2693" w:type="dxa"/>
          </w:tcPr>
          <w:p w14:paraId="6CCA40AB" w14:textId="72F746E9"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2693" w:type="dxa"/>
          </w:tcPr>
          <w:p w14:paraId="261FD8E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t>Решение суда о признании национальной принадлежности к коренным малочисленным народам Севера, Сибири и Дальнего Востока Российской Федерации</w:t>
            </w:r>
          </w:p>
        </w:tc>
        <w:tc>
          <w:tcPr>
            <w:tcW w:w="2485" w:type="dxa"/>
          </w:tcPr>
          <w:p w14:paraId="2ED10EA1"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252B01DE"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14:paraId="7DF37125"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Свидетельство о рождении (при наличии в документе сведений о национальности)</w:t>
            </w:r>
          </w:p>
        </w:tc>
      </w:tr>
      <w:tr w:rsidR="00B26707" w:rsidRPr="00B26707" w14:paraId="270B5F43" w14:textId="77777777" w:rsidTr="006646C2">
        <w:trPr>
          <w:trHeight w:val="503"/>
        </w:trPr>
        <w:tc>
          <w:tcPr>
            <w:tcW w:w="709" w:type="dxa"/>
            <w:vMerge/>
          </w:tcPr>
          <w:p w14:paraId="1D79B61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614C112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3E3A31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59916C87" w14:textId="5775A940" w:rsidR="00B26707" w:rsidRPr="004F10C2" w:rsidRDefault="00C64E1C" w:rsidP="004F10C2">
            <w:pPr>
              <w:autoSpaceDE w:val="0"/>
              <w:autoSpaceDN w:val="0"/>
              <w:adjustRightInd w:val="0"/>
              <w:spacing w:after="0" w:line="233" w:lineRule="auto"/>
              <w:jc w:val="center"/>
              <w:rPr>
                <w:rFonts w:ascii="Times New Roman" w:eastAsiaTheme="minorHAnsi" w:hAnsi="Times New Roman"/>
                <w:color w:val="FF33CC"/>
                <w:highlight w:val="yellow"/>
              </w:rPr>
            </w:pPr>
            <w:r>
              <w:rPr>
                <w:rFonts w:ascii="Times New Roman" w:eastAsiaTheme="minorHAnsi" w:hAnsi="Times New Roman"/>
              </w:rPr>
              <w:t xml:space="preserve">10) </w:t>
            </w:r>
            <w:r w:rsidR="00B26707" w:rsidRPr="004F10C2">
              <w:rPr>
                <w:rFonts w:ascii="Times New Roman" w:eastAsiaTheme="minorHAnsi" w:hAnsi="Times New Roman"/>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693" w:type="dxa"/>
          </w:tcPr>
          <w:p w14:paraId="3AFD6257" w14:textId="709947D5"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садоводства и огородничества</w:t>
            </w:r>
          </w:p>
        </w:tc>
        <w:tc>
          <w:tcPr>
            <w:tcW w:w="2693" w:type="dxa"/>
          </w:tcPr>
          <w:p w14:paraId="25B281A4"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highlight w:val="yellow"/>
              </w:rPr>
            </w:pPr>
            <w:r w:rsidRPr="004F10C2">
              <w:rPr>
                <w:rFonts w:ascii="Times New Roman" w:eastAsiaTheme="minorHAnsi" w:hAnsi="Times New Roman"/>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485" w:type="dxa"/>
          </w:tcPr>
          <w:p w14:paraId="4C2448D8"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7A92B49E" w14:textId="77777777" w:rsidTr="006646C2">
        <w:trPr>
          <w:trHeight w:val="2025"/>
        </w:trPr>
        <w:tc>
          <w:tcPr>
            <w:tcW w:w="709" w:type="dxa"/>
            <w:vMerge/>
          </w:tcPr>
          <w:p w14:paraId="7A524A2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41F4B3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6394726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val="restart"/>
            <w:tcBorders>
              <w:top w:val="single" w:sz="4" w:space="0" w:color="auto"/>
            </w:tcBorders>
          </w:tcPr>
          <w:p w14:paraId="27C27CFC" w14:textId="77777777" w:rsidR="00B26707" w:rsidRDefault="00C64E1C" w:rsidP="004F10C2">
            <w:pPr>
              <w:autoSpaceDE w:val="0"/>
              <w:autoSpaceDN w:val="0"/>
              <w:adjustRightInd w:val="0"/>
              <w:spacing w:after="0" w:line="240" w:lineRule="auto"/>
              <w:contextualSpacing/>
              <w:jc w:val="center"/>
              <w:rPr>
                <w:rFonts w:ascii="Times New Roman" w:eastAsiaTheme="minorHAnsi" w:hAnsi="Times New Roman"/>
              </w:rPr>
            </w:pPr>
            <w:r>
              <w:rPr>
                <w:rFonts w:ascii="Times New Roman" w:eastAsiaTheme="minorHAnsi" w:hAnsi="Times New Roman"/>
              </w:rPr>
              <w:t xml:space="preserve">11) а) </w:t>
            </w:r>
            <w:r w:rsidR="00B26707" w:rsidRPr="004F10C2">
              <w:rPr>
                <w:rFonts w:ascii="Times New Roman" w:eastAsiaTheme="minorHAnsi" w:hAnsi="Times New Roman"/>
              </w:rPr>
              <w:t xml:space="preserve">Супруги, не достигшие возраста 36 лет на дату подачи заявления о предварительном согласовании предоставления земельного участка в </w:t>
            </w:r>
            <w:r w:rsidR="00B26707" w:rsidRPr="004F10C2">
              <w:rPr>
                <w:rFonts w:ascii="Times New Roman" w:eastAsiaTheme="minorHAnsi" w:hAnsi="Times New Roman"/>
              </w:rPr>
              <w:lastRenderedPageBreak/>
              <w:t>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14:paraId="4D6CCA46" w14:textId="77777777" w:rsidR="00C64E1C" w:rsidRDefault="00C64E1C" w:rsidP="004F10C2">
            <w:pPr>
              <w:autoSpaceDE w:val="0"/>
              <w:autoSpaceDN w:val="0"/>
              <w:adjustRightInd w:val="0"/>
              <w:spacing w:after="0" w:line="240" w:lineRule="auto"/>
              <w:contextualSpacing/>
              <w:jc w:val="center"/>
              <w:rPr>
                <w:rFonts w:ascii="Times New Roman" w:eastAsiaTheme="minorHAnsi" w:hAnsi="Times New Roman"/>
              </w:rPr>
            </w:pPr>
            <w:r>
              <w:rPr>
                <w:rFonts w:ascii="Times New Roman" w:eastAsiaTheme="minorHAnsi" w:hAnsi="Times New Roman"/>
              </w:rPr>
              <w:t xml:space="preserve">б) </w:t>
            </w:r>
            <w:r w:rsidRPr="00C64E1C">
              <w:rPr>
                <w:rFonts w:ascii="Times New Roman" w:eastAsiaTheme="minorHAnsi" w:hAnsi="Times New Roman"/>
              </w:rPr>
              <w:t>молодая семья постоянно проживает в Иркутской области</w:t>
            </w:r>
            <w:r>
              <w:rPr>
                <w:rFonts w:ascii="Times New Roman" w:eastAsiaTheme="minorHAnsi" w:hAnsi="Times New Roman"/>
              </w:rPr>
              <w:t>;</w:t>
            </w:r>
          </w:p>
          <w:p w14:paraId="5CF6001C" w14:textId="77777777" w:rsidR="00C64E1C" w:rsidRDefault="00C64E1C" w:rsidP="004F10C2">
            <w:pPr>
              <w:autoSpaceDE w:val="0"/>
              <w:autoSpaceDN w:val="0"/>
              <w:adjustRightInd w:val="0"/>
              <w:spacing w:after="0" w:line="240" w:lineRule="auto"/>
              <w:contextualSpacing/>
              <w:jc w:val="center"/>
              <w:rPr>
                <w:rFonts w:ascii="Times New Roman" w:eastAsiaTheme="minorHAnsi" w:hAnsi="Times New Roman"/>
              </w:rPr>
            </w:pPr>
            <w:r>
              <w:rPr>
                <w:rFonts w:ascii="Times New Roman" w:eastAsiaTheme="minorHAnsi" w:hAnsi="Times New Roman"/>
              </w:rPr>
              <w:t xml:space="preserve">в) </w:t>
            </w:r>
            <w:r w:rsidRPr="00C64E1C">
              <w:rPr>
                <w:rFonts w:ascii="Times New Roman" w:eastAsiaTheme="minorHAnsi" w:hAnsi="Times New Roman"/>
              </w:rPr>
              <w:t>один из членов молодой семьи постоянно проживает в поселении</w:t>
            </w:r>
            <w:r>
              <w:rPr>
                <w:rFonts w:ascii="Times New Roman" w:eastAsiaTheme="minorHAnsi" w:hAnsi="Times New Roman"/>
              </w:rPr>
              <w:t xml:space="preserve"> на территории Шелеховского муниципального района;</w:t>
            </w:r>
          </w:p>
          <w:p w14:paraId="50F4D0E6" w14:textId="47221E95" w:rsidR="00C64E1C" w:rsidRPr="004F10C2" w:rsidRDefault="00C64E1C" w:rsidP="004F10C2">
            <w:pPr>
              <w:autoSpaceDE w:val="0"/>
              <w:autoSpaceDN w:val="0"/>
              <w:adjustRightInd w:val="0"/>
              <w:spacing w:after="0" w:line="240" w:lineRule="auto"/>
              <w:contextualSpacing/>
              <w:jc w:val="center"/>
              <w:rPr>
                <w:rFonts w:ascii="Times New Roman" w:eastAsiaTheme="minorHAnsi" w:hAnsi="Times New Roman"/>
              </w:rPr>
            </w:pPr>
            <w:r>
              <w:rPr>
                <w:rFonts w:ascii="Times New Roman" w:eastAsiaTheme="minorHAnsi" w:hAnsi="Times New Roman"/>
              </w:rPr>
              <w:t xml:space="preserve">г) </w:t>
            </w:r>
            <w:r w:rsidRPr="00C64E1C">
              <w:rPr>
                <w:rFonts w:ascii="Times New Roman" w:eastAsiaTheme="minorHAnsi" w:hAnsi="Times New Roman"/>
              </w:rPr>
              <w:t>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tc>
        <w:tc>
          <w:tcPr>
            <w:tcW w:w="2693" w:type="dxa"/>
            <w:vMerge w:val="restart"/>
          </w:tcPr>
          <w:p w14:paraId="5AFEE35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lastRenderedPageBreak/>
              <w:t>Земельный участок для индивидуального жилищного строительства, ведения личного подсобного хозяйства</w:t>
            </w:r>
          </w:p>
          <w:p w14:paraId="7F646D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Pr>
          <w:p w14:paraId="4ADCD755"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485" w:type="dxa"/>
          </w:tcPr>
          <w:p w14:paraId="153DAFEC"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4A2EDA" w:rsidRPr="00B26707" w14:paraId="23B7AA82" w14:textId="77777777" w:rsidTr="006646C2">
        <w:trPr>
          <w:trHeight w:val="2926"/>
        </w:trPr>
        <w:tc>
          <w:tcPr>
            <w:tcW w:w="709" w:type="dxa"/>
            <w:vMerge/>
          </w:tcPr>
          <w:p w14:paraId="692800F7" w14:textId="77777777" w:rsidR="004A2EDA" w:rsidRPr="00B26707" w:rsidRDefault="004A2EDA"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3EB9EF67" w14:textId="77777777" w:rsidR="004A2EDA" w:rsidRPr="004F10C2" w:rsidRDefault="004A2EDA"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E221CEE" w14:textId="77777777" w:rsidR="004A2EDA" w:rsidRPr="004F10C2" w:rsidRDefault="004A2EDA"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Pr>
          <w:p w14:paraId="7DBCC07B" w14:textId="77777777" w:rsidR="004A2EDA" w:rsidRPr="004F10C2" w:rsidRDefault="004A2EDA" w:rsidP="004F10C2">
            <w:pPr>
              <w:autoSpaceDE w:val="0"/>
              <w:autoSpaceDN w:val="0"/>
              <w:adjustRightInd w:val="0"/>
              <w:spacing w:after="0" w:line="240" w:lineRule="auto"/>
              <w:contextualSpacing/>
              <w:jc w:val="center"/>
              <w:rPr>
                <w:rFonts w:ascii="Times New Roman" w:eastAsiaTheme="minorHAnsi" w:hAnsi="Times New Roman"/>
              </w:rPr>
            </w:pPr>
          </w:p>
        </w:tc>
        <w:tc>
          <w:tcPr>
            <w:tcW w:w="2693" w:type="dxa"/>
            <w:vMerge/>
          </w:tcPr>
          <w:p w14:paraId="4D312FC9" w14:textId="77777777" w:rsidR="004A2EDA" w:rsidRPr="004F10C2" w:rsidRDefault="004A2EDA" w:rsidP="004F10C2">
            <w:pPr>
              <w:autoSpaceDE w:val="0"/>
              <w:autoSpaceDN w:val="0"/>
              <w:adjustRightInd w:val="0"/>
              <w:spacing w:after="0" w:line="240" w:lineRule="auto"/>
              <w:jc w:val="center"/>
              <w:rPr>
                <w:rFonts w:ascii="Times New Roman" w:eastAsiaTheme="minorHAnsi" w:hAnsi="Times New Roman"/>
              </w:rPr>
            </w:pPr>
          </w:p>
        </w:tc>
        <w:tc>
          <w:tcPr>
            <w:tcW w:w="2693" w:type="dxa"/>
            <w:vMerge/>
          </w:tcPr>
          <w:p w14:paraId="73030AA8" w14:textId="77777777" w:rsidR="004A2EDA" w:rsidRPr="004F10C2" w:rsidRDefault="004A2EDA" w:rsidP="004F10C2">
            <w:pPr>
              <w:autoSpaceDE w:val="0"/>
              <w:autoSpaceDN w:val="0"/>
              <w:adjustRightInd w:val="0"/>
              <w:spacing w:after="0" w:line="240" w:lineRule="auto"/>
              <w:jc w:val="center"/>
              <w:rPr>
                <w:rFonts w:ascii="Times New Roman" w:eastAsiaTheme="minorHAnsi" w:hAnsi="Times New Roman"/>
              </w:rPr>
            </w:pPr>
          </w:p>
        </w:tc>
        <w:tc>
          <w:tcPr>
            <w:tcW w:w="2485" w:type="dxa"/>
          </w:tcPr>
          <w:p w14:paraId="4B6EEB0C" w14:textId="77777777" w:rsidR="004A2EDA" w:rsidRDefault="004A2EDA"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14:paraId="56BCCAA9" w14:textId="3831B4D0" w:rsidR="001E1793" w:rsidRPr="004F10C2" w:rsidRDefault="001E1793" w:rsidP="004F10C2">
            <w:pPr>
              <w:autoSpaceDE w:val="0"/>
              <w:autoSpaceDN w:val="0"/>
              <w:adjustRightInd w:val="0"/>
              <w:spacing w:after="0" w:line="233" w:lineRule="auto"/>
              <w:jc w:val="center"/>
              <w:rPr>
                <w:rFonts w:ascii="Times New Roman" w:eastAsiaTheme="minorHAnsi" w:hAnsi="Times New Roman"/>
              </w:rPr>
            </w:pPr>
          </w:p>
        </w:tc>
      </w:tr>
      <w:tr w:rsidR="00B26707" w:rsidRPr="00B26707" w14:paraId="1620D8B7" w14:textId="77777777" w:rsidTr="006646C2">
        <w:trPr>
          <w:trHeight w:val="20"/>
        </w:trPr>
        <w:tc>
          <w:tcPr>
            <w:tcW w:w="709" w:type="dxa"/>
            <w:vMerge w:val="restart"/>
            <w:tcBorders>
              <w:top w:val="single" w:sz="4" w:space="0" w:color="auto"/>
              <w:bottom w:val="nil"/>
            </w:tcBorders>
          </w:tcPr>
          <w:p w14:paraId="0F867965" w14:textId="174ABB3E"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lastRenderedPageBreak/>
              <w:t>14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4EBCFAA" w14:textId="3F8670BB"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4" w:history="1">
              <w:r w:rsidR="00B26707" w:rsidRPr="004F10C2">
                <w:rPr>
                  <w:rFonts w:ascii="Times New Roman" w:eastAsiaTheme="minorEastAsia" w:hAnsi="Times New Roman"/>
                  <w:lang w:eastAsia="ru-RU"/>
                </w:rPr>
                <w:t>Подпункт 1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58A7A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C8BA21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53D5979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Определяется в соответствии с указом или распоряжением Президента Российской Федерации</w:t>
            </w:r>
          </w:p>
        </w:tc>
        <w:tc>
          <w:tcPr>
            <w:tcW w:w="2693" w:type="dxa"/>
            <w:vMerge w:val="restart"/>
            <w:tcBorders>
              <w:top w:val="single" w:sz="4" w:space="0" w:color="auto"/>
            </w:tcBorders>
          </w:tcPr>
          <w:p w14:paraId="4425F3F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F0C4E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Указ или распоряжение Президента Российской Федерации</w:t>
            </w:r>
          </w:p>
        </w:tc>
      </w:tr>
      <w:tr w:rsidR="00B26707" w:rsidRPr="00B26707" w14:paraId="00EFCAA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0526A46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67D8E3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9C5671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5109D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96597F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983F15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5CF68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F37A933"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0A3D602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F9E6D9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BDF32C1"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CAADFC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257513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AD4BF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EB2DF9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AC96EF" w14:textId="77777777" w:rsidTr="006646C2">
        <w:trPr>
          <w:trHeight w:val="20"/>
        </w:trPr>
        <w:tc>
          <w:tcPr>
            <w:tcW w:w="709" w:type="dxa"/>
            <w:vMerge w:val="restart"/>
            <w:tcBorders>
              <w:top w:val="single" w:sz="4" w:space="0" w:color="auto"/>
              <w:bottom w:val="nil"/>
            </w:tcBorders>
          </w:tcPr>
          <w:p w14:paraId="3562D61B" w14:textId="38E41218"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BBC95B6" w14:textId="27EEC64F"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5" w:history="1">
              <w:r w:rsidR="00B26707" w:rsidRPr="004F10C2">
                <w:rPr>
                  <w:rFonts w:ascii="Times New Roman" w:eastAsiaTheme="minorEastAsia" w:hAnsi="Times New Roman"/>
                  <w:lang w:eastAsia="ru-RU"/>
                </w:rPr>
                <w:t>Подпункт 2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CC841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2973A8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5515D83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93" w:type="dxa"/>
            <w:vMerge w:val="restart"/>
            <w:tcBorders>
              <w:top w:val="single" w:sz="4" w:space="0" w:color="auto"/>
            </w:tcBorders>
          </w:tcPr>
          <w:p w14:paraId="4214187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17FB2AF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Распоряжение Правительства Российской Федерации</w:t>
            </w:r>
          </w:p>
        </w:tc>
      </w:tr>
      <w:tr w:rsidR="00B26707" w:rsidRPr="00B26707" w14:paraId="117AFF5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0D2707B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D5F0C5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268FC7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0A9FD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476BD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A4273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257E8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4511D6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6A24E7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BA955B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A494A0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8AAE45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F077F3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DA7C94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8E27F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0F07EE9" w14:textId="77777777" w:rsidTr="006646C2">
        <w:trPr>
          <w:trHeight w:val="20"/>
        </w:trPr>
        <w:tc>
          <w:tcPr>
            <w:tcW w:w="709" w:type="dxa"/>
            <w:vMerge w:val="restart"/>
            <w:tcBorders>
              <w:top w:val="single" w:sz="4" w:space="0" w:color="auto"/>
              <w:bottom w:val="nil"/>
            </w:tcBorders>
          </w:tcPr>
          <w:p w14:paraId="66E1CE82" w14:textId="2DFDD8A9"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16</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7FBC4630" w14:textId="57E5DBDD"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6" w:history="1">
              <w:r w:rsidR="00B26707" w:rsidRPr="004F10C2">
                <w:rPr>
                  <w:rFonts w:ascii="Times New Roman" w:eastAsiaTheme="minorEastAsia" w:hAnsi="Times New Roman"/>
                  <w:lang w:eastAsia="ru-RU"/>
                </w:rPr>
                <w:t>Подпункт 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4DD8E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29EA6A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4B6BC46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93" w:type="dxa"/>
            <w:vMerge w:val="restart"/>
            <w:tcBorders>
              <w:top w:val="single" w:sz="4" w:space="0" w:color="auto"/>
            </w:tcBorders>
          </w:tcPr>
          <w:p w14:paraId="005ABA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3A235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Распоряжение Губернатора Иркутской области</w:t>
            </w:r>
          </w:p>
        </w:tc>
      </w:tr>
      <w:tr w:rsidR="00B26707" w:rsidRPr="00B26707" w14:paraId="1676532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541B0E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42D266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26062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44C688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F5DD63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1DF04C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6BF5D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866C0E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45FFAB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121531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67E27D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0CB7F0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9D53B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44A706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36C6EC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9867889" w14:textId="77777777" w:rsidTr="006646C2">
        <w:trPr>
          <w:trHeight w:val="20"/>
        </w:trPr>
        <w:tc>
          <w:tcPr>
            <w:tcW w:w="709" w:type="dxa"/>
            <w:tcBorders>
              <w:top w:val="single" w:sz="4" w:space="0" w:color="auto"/>
              <w:bottom w:val="single" w:sz="4" w:space="0" w:color="auto"/>
            </w:tcBorders>
          </w:tcPr>
          <w:p w14:paraId="6902D67F" w14:textId="39D85992"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17</w:t>
            </w:r>
            <w:r w:rsidR="00B26707" w:rsidRPr="00B26707">
              <w:rPr>
                <w:rFonts w:ascii="Times New Roman" w:eastAsiaTheme="minorEastAsia" w:hAnsi="Times New Roman"/>
                <w:lang w:eastAsia="ru-RU"/>
              </w:rPr>
              <w:t>.</w:t>
            </w:r>
          </w:p>
        </w:tc>
        <w:tc>
          <w:tcPr>
            <w:tcW w:w="1559" w:type="dxa"/>
            <w:tcBorders>
              <w:top w:val="single" w:sz="4" w:space="0" w:color="auto"/>
              <w:bottom w:val="single" w:sz="4" w:space="0" w:color="auto"/>
            </w:tcBorders>
          </w:tcPr>
          <w:p w14:paraId="2CEBC704" w14:textId="165B9BA4"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7" w:history="1">
              <w:r w:rsidR="00B26707" w:rsidRPr="004F10C2">
                <w:rPr>
                  <w:rFonts w:ascii="Times New Roman" w:eastAsiaTheme="minorEastAsia" w:hAnsi="Times New Roman"/>
                  <w:lang w:eastAsia="ru-RU"/>
                </w:rPr>
                <w:t>Подпункт 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single" w:sz="4" w:space="0" w:color="auto"/>
            </w:tcBorders>
          </w:tcPr>
          <w:p w14:paraId="6C3EA81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single" w:sz="4" w:space="0" w:color="auto"/>
            </w:tcBorders>
          </w:tcPr>
          <w:p w14:paraId="3AC43B3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tcBorders>
              <w:top w:val="single" w:sz="4" w:space="0" w:color="auto"/>
              <w:bottom w:val="single" w:sz="4" w:space="0" w:color="auto"/>
            </w:tcBorders>
          </w:tcPr>
          <w:p w14:paraId="151FE5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выполнения международных обязательств</w:t>
            </w:r>
          </w:p>
        </w:tc>
        <w:tc>
          <w:tcPr>
            <w:tcW w:w="2693" w:type="dxa"/>
            <w:tcBorders>
              <w:top w:val="single" w:sz="4" w:space="0" w:color="auto"/>
              <w:bottom w:val="single" w:sz="4" w:space="0" w:color="auto"/>
            </w:tcBorders>
          </w:tcPr>
          <w:p w14:paraId="03AB8EC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соглашение или иной документ, предусматривающий выполнение международных обязательств</w:t>
            </w:r>
          </w:p>
        </w:tc>
        <w:tc>
          <w:tcPr>
            <w:tcW w:w="2485" w:type="dxa"/>
            <w:tcBorders>
              <w:top w:val="single" w:sz="4" w:space="0" w:color="auto"/>
              <w:bottom w:val="single" w:sz="4" w:space="0" w:color="auto"/>
            </w:tcBorders>
          </w:tcPr>
          <w:p w14:paraId="6791A57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423565F8" w14:textId="77777777" w:rsidTr="006646C2">
        <w:trPr>
          <w:trHeight w:val="20"/>
        </w:trPr>
        <w:tc>
          <w:tcPr>
            <w:tcW w:w="709" w:type="dxa"/>
            <w:vMerge w:val="restart"/>
            <w:tcBorders>
              <w:top w:val="single" w:sz="4" w:space="0" w:color="auto"/>
              <w:bottom w:val="nil"/>
            </w:tcBorders>
          </w:tcPr>
          <w:p w14:paraId="16CB0E97" w14:textId="36F2479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6FB8323" w14:textId="3805F662"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8" w:history="1">
              <w:r w:rsidR="00B26707" w:rsidRPr="004F10C2">
                <w:rPr>
                  <w:rFonts w:ascii="Times New Roman" w:eastAsiaTheme="minorEastAsia" w:hAnsi="Times New Roman"/>
                  <w:lang w:eastAsia="ru-RU"/>
                </w:rPr>
                <w:t>Подпункт 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9E285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231B4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47E36A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693" w:type="dxa"/>
            <w:vMerge w:val="restart"/>
            <w:tcBorders>
              <w:top w:val="single" w:sz="4" w:space="0" w:color="auto"/>
            </w:tcBorders>
          </w:tcPr>
          <w:p w14:paraId="7A74C8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D326AB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26707" w:rsidRPr="00B26707" w14:paraId="335A034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595B37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B11891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C4C9B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A7B383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4285B7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4B48C0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0FFE0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AF3A55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F3D168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5973C4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5F0187B"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6E7F2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499EC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25DB6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038B7E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C70839" w:rsidRPr="00B26707" w14:paraId="1CB4EFF0" w14:textId="77777777" w:rsidTr="006646C2">
        <w:trPr>
          <w:trHeight w:val="20"/>
        </w:trPr>
        <w:tc>
          <w:tcPr>
            <w:tcW w:w="709" w:type="dxa"/>
            <w:vMerge w:val="restart"/>
            <w:tcBorders>
              <w:top w:val="single" w:sz="4" w:space="0" w:color="auto"/>
            </w:tcBorders>
          </w:tcPr>
          <w:p w14:paraId="001B73E5" w14:textId="699AFCB9" w:rsidR="00C70839"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19</w:t>
            </w:r>
            <w:r w:rsidR="00C70839" w:rsidRPr="00B26707">
              <w:rPr>
                <w:rFonts w:ascii="Times New Roman" w:eastAsiaTheme="minorEastAsia" w:hAnsi="Times New Roman"/>
                <w:lang w:eastAsia="ru-RU"/>
              </w:rPr>
              <w:t>.</w:t>
            </w:r>
          </w:p>
        </w:tc>
        <w:tc>
          <w:tcPr>
            <w:tcW w:w="1559" w:type="dxa"/>
            <w:vMerge w:val="restart"/>
            <w:tcBorders>
              <w:top w:val="single" w:sz="4" w:space="0" w:color="auto"/>
            </w:tcBorders>
          </w:tcPr>
          <w:p w14:paraId="3839D7E2" w14:textId="0A5D7DED" w:rsidR="00C70839"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39" w:history="1">
              <w:r w:rsidR="00C70839" w:rsidRPr="004F10C2">
                <w:rPr>
                  <w:rFonts w:ascii="Times New Roman" w:eastAsiaTheme="minorEastAsia" w:hAnsi="Times New Roman"/>
                  <w:lang w:eastAsia="ru-RU"/>
                </w:rPr>
                <w:t>Подпункт 5 пункта 2 статьи 39</w:t>
              </w:r>
              <w:r w:rsidR="00C70839">
                <w:rPr>
                  <w:rFonts w:ascii="Times New Roman" w:eastAsiaTheme="minorEastAsia" w:hAnsi="Times New Roman"/>
                  <w:lang w:eastAsia="ru-RU"/>
                </w:rPr>
                <w:t>.6</w:t>
              </w:r>
            </w:hyperlink>
            <w:r w:rsidR="00C70839"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tcBorders>
          </w:tcPr>
          <w:p w14:paraId="1E1BBBB7" w14:textId="77777777"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tcBorders>
          </w:tcPr>
          <w:p w14:paraId="28FD2FB4" w14:textId="77777777"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vMerge w:val="restart"/>
            <w:tcBorders>
              <w:top w:val="single" w:sz="4" w:space="0" w:color="auto"/>
            </w:tcBorders>
          </w:tcPr>
          <w:p w14:paraId="141BC62A" w14:textId="77777777"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из земельного участка, находящегося в государственной или муниципальной собственности</w:t>
            </w:r>
          </w:p>
        </w:tc>
        <w:tc>
          <w:tcPr>
            <w:tcW w:w="2693" w:type="dxa"/>
            <w:vMerge w:val="restart"/>
            <w:tcBorders>
              <w:top w:val="single" w:sz="4" w:space="0" w:color="auto"/>
            </w:tcBorders>
          </w:tcPr>
          <w:p w14:paraId="4801D6FE" w14:textId="3ADEC17B" w:rsidR="00C70839" w:rsidRPr="004F10C2" w:rsidRDefault="00C70839" w:rsidP="004F10C2">
            <w:pPr>
              <w:widowControl w:val="0"/>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40" w:history="1">
              <w:r w:rsidRPr="004F10C2">
                <w:rPr>
                  <w:rFonts w:ascii="Times New Roman" w:eastAsiaTheme="minorEastAsia" w:hAnsi="Times New Roman"/>
                  <w:lang w:eastAsia="ru-RU"/>
                </w:rPr>
                <w:t>закона</w:t>
              </w:r>
            </w:hyperlink>
            <w:r w:rsidRPr="004F10C2">
              <w:rPr>
                <w:rFonts w:ascii="Times New Roman" w:eastAsiaTheme="minorEastAsia" w:hAnsi="Times New Roman"/>
                <w:lang w:eastAsia="ru-RU"/>
              </w:rPr>
              <w:t xml:space="preserve"> от 21 июля 1997 года № 122-ФЗ «О государственной регистрации прав на недвижимое имущество и сделок с ним»</w:t>
            </w:r>
          </w:p>
        </w:tc>
        <w:tc>
          <w:tcPr>
            <w:tcW w:w="2485" w:type="dxa"/>
            <w:tcBorders>
              <w:top w:val="single" w:sz="4" w:space="0" w:color="auto"/>
              <w:bottom w:val="single" w:sz="4" w:space="0" w:color="auto"/>
            </w:tcBorders>
          </w:tcPr>
          <w:p w14:paraId="09A1BBF9" w14:textId="77777777"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C70839" w:rsidRPr="00B26707" w14:paraId="40644CD2" w14:textId="77777777" w:rsidTr="006646C2">
        <w:tblPrEx>
          <w:tblBorders>
            <w:insideH w:val="none" w:sz="0" w:space="0" w:color="auto"/>
          </w:tblBorders>
        </w:tblPrEx>
        <w:trPr>
          <w:trHeight w:val="2629"/>
        </w:trPr>
        <w:tc>
          <w:tcPr>
            <w:tcW w:w="709" w:type="dxa"/>
            <w:vMerge/>
            <w:tcBorders>
              <w:bottom w:val="nil"/>
            </w:tcBorders>
          </w:tcPr>
          <w:p w14:paraId="646591AB" w14:textId="77777777" w:rsidR="00C70839" w:rsidRPr="00B26707" w:rsidRDefault="00C70839" w:rsidP="00B26707">
            <w:pPr>
              <w:spacing w:after="0" w:line="233" w:lineRule="auto"/>
              <w:jc w:val="center"/>
              <w:rPr>
                <w:rFonts w:ascii="Times New Roman" w:eastAsiaTheme="minorHAnsi" w:hAnsi="Times New Roman"/>
              </w:rPr>
            </w:pPr>
          </w:p>
        </w:tc>
        <w:tc>
          <w:tcPr>
            <w:tcW w:w="1559" w:type="dxa"/>
            <w:vMerge/>
            <w:tcBorders>
              <w:bottom w:val="nil"/>
            </w:tcBorders>
          </w:tcPr>
          <w:p w14:paraId="279231E7" w14:textId="77777777" w:rsidR="00C70839" w:rsidRPr="004F10C2" w:rsidRDefault="00C70839" w:rsidP="004F10C2">
            <w:pPr>
              <w:spacing w:after="0" w:line="233" w:lineRule="auto"/>
              <w:jc w:val="center"/>
              <w:rPr>
                <w:rFonts w:ascii="Times New Roman" w:eastAsiaTheme="minorHAnsi" w:hAnsi="Times New Roman"/>
              </w:rPr>
            </w:pPr>
          </w:p>
        </w:tc>
        <w:tc>
          <w:tcPr>
            <w:tcW w:w="1701" w:type="dxa"/>
            <w:vMerge/>
            <w:tcBorders>
              <w:bottom w:val="nil"/>
            </w:tcBorders>
          </w:tcPr>
          <w:p w14:paraId="2E912A29" w14:textId="77777777" w:rsidR="00C70839" w:rsidRPr="004F10C2" w:rsidRDefault="00C70839" w:rsidP="004F10C2">
            <w:pPr>
              <w:spacing w:after="0" w:line="233" w:lineRule="auto"/>
              <w:jc w:val="center"/>
              <w:rPr>
                <w:rFonts w:ascii="Times New Roman" w:eastAsiaTheme="minorHAnsi" w:hAnsi="Times New Roman"/>
                <w:color w:val="FF0000"/>
              </w:rPr>
            </w:pPr>
          </w:p>
        </w:tc>
        <w:tc>
          <w:tcPr>
            <w:tcW w:w="2552" w:type="dxa"/>
            <w:vMerge/>
            <w:tcBorders>
              <w:bottom w:val="nil"/>
            </w:tcBorders>
          </w:tcPr>
          <w:p w14:paraId="120B2610" w14:textId="77777777" w:rsidR="00C70839" w:rsidRPr="004F10C2" w:rsidRDefault="00C70839" w:rsidP="004F10C2">
            <w:pPr>
              <w:spacing w:after="0" w:line="233" w:lineRule="auto"/>
              <w:jc w:val="center"/>
              <w:rPr>
                <w:rFonts w:ascii="Times New Roman" w:eastAsiaTheme="minorHAnsi" w:hAnsi="Times New Roman"/>
              </w:rPr>
            </w:pPr>
          </w:p>
        </w:tc>
        <w:tc>
          <w:tcPr>
            <w:tcW w:w="2693" w:type="dxa"/>
            <w:vMerge/>
            <w:tcBorders>
              <w:bottom w:val="nil"/>
            </w:tcBorders>
          </w:tcPr>
          <w:p w14:paraId="50BFEC02" w14:textId="77777777" w:rsidR="00C70839" w:rsidRPr="004F10C2" w:rsidRDefault="00C70839" w:rsidP="004F10C2">
            <w:pPr>
              <w:spacing w:after="0" w:line="233" w:lineRule="auto"/>
              <w:jc w:val="center"/>
              <w:rPr>
                <w:rFonts w:ascii="Times New Roman" w:eastAsiaTheme="minorHAnsi" w:hAnsi="Times New Roman"/>
              </w:rPr>
            </w:pPr>
          </w:p>
        </w:tc>
        <w:tc>
          <w:tcPr>
            <w:tcW w:w="2693" w:type="dxa"/>
            <w:vMerge/>
            <w:tcBorders>
              <w:bottom w:val="nil"/>
            </w:tcBorders>
          </w:tcPr>
          <w:p w14:paraId="6DCDEB68" w14:textId="75AAF750" w:rsidR="00C70839" w:rsidRPr="004F10C2" w:rsidRDefault="00C70839" w:rsidP="004F10C2">
            <w:pPr>
              <w:widowControl w:val="0"/>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0FCCD717" w14:textId="77777777" w:rsidR="00C70839" w:rsidRPr="004F10C2" w:rsidRDefault="00C70839"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D267CF1" w14:textId="77777777" w:rsidTr="006646C2">
        <w:trPr>
          <w:trHeight w:val="20"/>
        </w:trPr>
        <w:tc>
          <w:tcPr>
            <w:tcW w:w="709" w:type="dxa"/>
            <w:vMerge w:val="restart"/>
            <w:tcBorders>
              <w:top w:val="single" w:sz="4" w:space="0" w:color="auto"/>
              <w:bottom w:val="nil"/>
            </w:tcBorders>
          </w:tcPr>
          <w:p w14:paraId="531DAAA3" w14:textId="12F1B610"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20</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4280263" w14:textId="48244BB5"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1" w:history="1">
              <w:r w:rsidR="00B26707" w:rsidRPr="004F10C2">
                <w:rPr>
                  <w:rFonts w:ascii="Times New Roman" w:eastAsiaTheme="minorEastAsia" w:hAnsi="Times New Roman"/>
                  <w:lang w:eastAsia="ru-RU"/>
                </w:rPr>
                <w:t>Подпункт 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DF05B4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8EA2E9A" w14:textId="35AB7E9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Арендатор земельного участка, предоставленного для комплексного </w:t>
            </w:r>
            <w:r w:rsidR="00401A18">
              <w:rPr>
                <w:rFonts w:ascii="Times New Roman" w:eastAsiaTheme="minorEastAsia" w:hAnsi="Times New Roman"/>
                <w:lang w:eastAsia="ru-RU"/>
              </w:rPr>
              <w:t>развития</w:t>
            </w:r>
            <w:r w:rsidRPr="004F10C2">
              <w:rPr>
                <w:rFonts w:ascii="Times New Roman" w:eastAsiaTheme="minorEastAsia" w:hAnsi="Times New Roman"/>
                <w:lang w:eastAsia="ru-RU"/>
              </w:rPr>
              <w:t xml:space="preserve"> территории, из которого образован испрашиваемый земельный участок</w:t>
            </w:r>
          </w:p>
        </w:tc>
        <w:tc>
          <w:tcPr>
            <w:tcW w:w="2693" w:type="dxa"/>
            <w:vMerge w:val="restart"/>
            <w:tcBorders>
              <w:top w:val="single" w:sz="4" w:space="0" w:color="auto"/>
              <w:bottom w:val="nil"/>
            </w:tcBorders>
          </w:tcPr>
          <w:p w14:paraId="1B0A76D4" w14:textId="0ED0AEAE"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70839">
              <w:rPr>
                <w:rFonts w:ascii="Times New Roman" w:eastAsiaTheme="minorEastAsia" w:hAnsi="Times New Roman"/>
                <w:lang w:eastAsia="ru-RU"/>
              </w:rPr>
              <w:t>развития</w:t>
            </w:r>
            <w:r w:rsidRPr="004F10C2">
              <w:rPr>
                <w:rFonts w:ascii="Times New Roman" w:eastAsiaTheme="minorEastAsia" w:hAnsi="Times New Roman"/>
                <w:lang w:eastAsia="ru-RU"/>
              </w:rPr>
              <w:t xml:space="preserve"> территории лицу, с которым был заключен договор аренды такого земельного участка</w:t>
            </w:r>
          </w:p>
        </w:tc>
        <w:tc>
          <w:tcPr>
            <w:tcW w:w="2693" w:type="dxa"/>
            <w:vMerge w:val="restart"/>
            <w:tcBorders>
              <w:top w:val="single" w:sz="4" w:space="0" w:color="auto"/>
            </w:tcBorders>
          </w:tcPr>
          <w:p w14:paraId="7B7D7549" w14:textId="371540D6"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Договор о комплексном </w:t>
            </w:r>
            <w:r w:rsidR="00C70839">
              <w:rPr>
                <w:rFonts w:ascii="Times New Roman" w:eastAsiaTheme="minorEastAsia" w:hAnsi="Times New Roman"/>
                <w:lang w:eastAsia="ru-RU"/>
              </w:rPr>
              <w:t>развития</w:t>
            </w:r>
            <w:r w:rsidRPr="004F10C2">
              <w:rPr>
                <w:rFonts w:ascii="Times New Roman" w:eastAsiaTheme="minorEastAsia" w:hAnsi="Times New Roman"/>
                <w:lang w:eastAsia="ru-RU"/>
              </w:rPr>
              <w:t xml:space="preserve"> территории</w:t>
            </w:r>
          </w:p>
        </w:tc>
        <w:tc>
          <w:tcPr>
            <w:tcW w:w="2485" w:type="dxa"/>
            <w:tcBorders>
              <w:top w:val="single" w:sz="4" w:space="0" w:color="auto"/>
              <w:bottom w:val="single" w:sz="4" w:space="0" w:color="auto"/>
            </w:tcBorders>
          </w:tcPr>
          <w:p w14:paraId="17095C4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0C229D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893FF4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0B4CC1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3074A6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9BE316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07A0A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44E028B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687548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04334A2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3CBE76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07A6E5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3E87B8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8D7445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56622E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4A5531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15565E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98800B1" w14:textId="77777777" w:rsidTr="006646C2">
        <w:trPr>
          <w:trHeight w:val="20"/>
        </w:trPr>
        <w:tc>
          <w:tcPr>
            <w:tcW w:w="709" w:type="dxa"/>
            <w:vMerge w:val="restart"/>
            <w:tcBorders>
              <w:top w:val="single" w:sz="4" w:space="0" w:color="auto"/>
              <w:bottom w:val="nil"/>
            </w:tcBorders>
          </w:tcPr>
          <w:p w14:paraId="3E817D24" w14:textId="39F73C6A"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lastRenderedPageBreak/>
              <w:t>21</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8AA999C" w14:textId="025641C9"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2" w:history="1">
              <w:r w:rsidR="00B26707" w:rsidRPr="004F10C2">
                <w:rPr>
                  <w:rFonts w:ascii="Times New Roman" w:eastAsiaTheme="minorEastAsia" w:hAnsi="Times New Roman"/>
                  <w:lang w:eastAsia="ru-RU"/>
                </w:rPr>
                <w:t>Подпункт 7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3D3AC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A96E245" w14:textId="26F01DFF"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Член СНТ или ОНТ</w:t>
            </w:r>
          </w:p>
        </w:tc>
        <w:tc>
          <w:tcPr>
            <w:tcW w:w="2693" w:type="dxa"/>
            <w:vMerge w:val="restart"/>
            <w:tcBorders>
              <w:top w:val="single" w:sz="4" w:space="0" w:color="auto"/>
              <w:bottom w:val="nil"/>
            </w:tcBorders>
          </w:tcPr>
          <w:p w14:paraId="49734476" w14:textId="450C98E3"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693" w:type="dxa"/>
            <w:tcBorders>
              <w:top w:val="single" w:sz="4" w:space="0" w:color="auto"/>
              <w:bottom w:val="single" w:sz="4" w:space="0" w:color="auto"/>
            </w:tcBorders>
          </w:tcPr>
          <w:p w14:paraId="66164313" w14:textId="705044E3"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485" w:type="dxa"/>
            <w:tcBorders>
              <w:top w:val="single" w:sz="4" w:space="0" w:color="auto"/>
              <w:bottom w:val="single" w:sz="4" w:space="0" w:color="auto"/>
            </w:tcBorders>
          </w:tcPr>
          <w:p w14:paraId="7F18126E" w14:textId="1FC975C7"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Утвержденный проект межевания территории</w:t>
            </w:r>
          </w:p>
        </w:tc>
      </w:tr>
      <w:tr w:rsidR="00B26707" w:rsidRPr="00B26707" w14:paraId="6005E771"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18F748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775F39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30E1F6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FD773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7751C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12D17CE3" w14:textId="1BD78B11"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Документ, подтверждающий членство заявителя в СНТ или ОНТ</w:t>
            </w:r>
          </w:p>
        </w:tc>
        <w:tc>
          <w:tcPr>
            <w:tcW w:w="2485" w:type="dxa"/>
            <w:tcBorders>
              <w:top w:val="single" w:sz="4" w:space="0" w:color="auto"/>
              <w:bottom w:val="single" w:sz="4" w:space="0" w:color="auto"/>
            </w:tcBorders>
          </w:tcPr>
          <w:p w14:paraId="09B0D5C7" w14:textId="13B0DAB7"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3D920F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D8CC4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C4AE79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0A2774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3C68AE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CC7F6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7A40CCC3" w14:textId="4F570D65"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Решение общего собрания членов СНТ или ОНТ о распределении садового или огородного земельного участка заявителю</w:t>
            </w:r>
          </w:p>
        </w:tc>
        <w:tc>
          <w:tcPr>
            <w:tcW w:w="2485" w:type="dxa"/>
            <w:tcBorders>
              <w:top w:val="single" w:sz="4" w:space="0" w:color="auto"/>
              <w:bottom w:val="single" w:sz="4" w:space="0" w:color="auto"/>
            </w:tcBorders>
          </w:tcPr>
          <w:p w14:paraId="22FC4B15" w14:textId="628E212D"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Выписка из ЕГРЮЛ в отношении СНТ или ОНТ</w:t>
            </w:r>
          </w:p>
        </w:tc>
      </w:tr>
      <w:tr w:rsidR="00B26707" w:rsidRPr="00B26707" w14:paraId="664D51B0" w14:textId="77777777" w:rsidTr="006646C2">
        <w:trPr>
          <w:trHeight w:val="20"/>
        </w:trPr>
        <w:tc>
          <w:tcPr>
            <w:tcW w:w="709" w:type="dxa"/>
            <w:vMerge w:val="restart"/>
            <w:tcBorders>
              <w:top w:val="single" w:sz="4" w:space="0" w:color="auto"/>
              <w:bottom w:val="nil"/>
            </w:tcBorders>
          </w:tcPr>
          <w:p w14:paraId="6581B0B8" w14:textId="3E4AC0C9"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22</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B657243" w14:textId="2BF3ABEC"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3" w:history="1">
              <w:r w:rsidR="00B26707" w:rsidRPr="004F10C2">
                <w:rPr>
                  <w:rFonts w:ascii="Times New Roman" w:eastAsiaTheme="minorEastAsia" w:hAnsi="Times New Roman"/>
                  <w:lang w:eastAsia="ru-RU"/>
                </w:rPr>
                <w:t>Подпункт 8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DDD5200" w14:textId="420E9FDF"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В аренду со множественностью лиц на стороне арендатора</w:t>
            </w:r>
          </w:p>
        </w:tc>
        <w:tc>
          <w:tcPr>
            <w:tcW w:w="2552" w:type="dxa"/>
            <w:vMerge w:val="restart"/>
            <w:tcBorders>
              <w:top w:val="single" w:sz="4" w:space="0" w:color="auto"/>
              <w:bottom w:val="nil"/>
            </w:tcBorders>
          </w:tcPr>
          <w:p w14:paraId="6E9FA5C9" w14:textId="6997ED5E"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Лицо, уполномоченное на подачу заявления решением общего собрания членов СНТ или ОНТ</w:t>
            </w:r>
          </w:p>
        </w:tc>
        <w:tc>
          <w:tcPr>
            <w:tcW w:w="2693" w:type="dxa"/>
            <w:vMerge w:val="restart"/>
            <w:tcBorders>
              <w:top w:val="single" w:sz="4" w:space="0" w:color="auto"/>
              <w:bottom w:val="nil"/>
            </w:tcBorders>
          </w:tcPr>
          <w:p w14:paraId="7DA7FD69" w14:textId="2E3CB560"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tcBorders>
              <w:top w:val="single" w:sz="4" w:space="0" w:color="auto"/>
              <w:bottom w:val="single" w:sz="4" w:space="0" w:color="auto"/>
            </w:tcBorders>
          </w:tcPr>
          <w:p w14:paraId="30B1ACD7" w14:textId="1E75BDBE"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485" w:type="dxa"/>
            <w:tcBorders>
              <w:top w:val="single" w:sz="4" w:space="0" w:color="auto"/>
              <w:bottom w:val="single" w:sz="4" w:space="0" w:color="auto"/>
            </w:tcBorders>
          </w:tcPr>
          <w:p w14:paraId="2B408C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37C9253"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F43BC8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4A38C7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1505E6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342D04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53D812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03914A2F" w14:textId="1B85CCFB"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485" w:type="dxa"/>
            <w:tcBorders>
              <w:top w:val="single" w:sz="4" w:space="0" w:color="auto"/>
              <w:bottom w:val="single" w:sz="4" w:space="0" w:color="auto"/>
            </w:tcBorders>
          </w:tcPr>
          <w:p w14:paraId="77D78E57" w14:textId="5D43620E"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Утвержденный проект межевания территории</w:t>
            </w:r>
          </w:p>
        </w:tc>
      </w:tr>
      <w:tr w:rsidR="00B26707" w:rsidRPr="00B26707" w14:paraId="4AB0B44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D06313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19B44F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B1182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0F9B14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6136B9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1212E4B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9DDBD36" w14:textId="5A746ABD"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2F49B97"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801FF8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FB5E80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92BDF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88F795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32EBDB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33038C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2BFE399A" w14:textId="4C8D55DC"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Выписка из ЕГРЮЛ в отношении СНТ или ОНТ</w:t>
            </w:r>
          </w:p>
        </w:tc>
      </w:tr>
      <w:tr w:rsidR="00B26707" w:rsidRPr="00B26707" w14:paraId="5295E072" w14:textId="77777777" w:rsidTr="006646C2">
        <w:trPr>
          <w:trHeight w:val="20"/>
        </w:trPr>
        <w:tc>
          <w:tcPr>
            <w:tcW w:w="709" w:type="dxa"/>
            <w:vMerge w:val="restart"/>
            <w:tcBorders>
              <w:top w:val="single" w:sz="4" w:space="0" w:color="auto"/>
              <w:bottom w:val="nil"/>
            </w:tcBorders>
          </w:tcPr>
          <w:p w14:paraId="0D01D71C" w14:textId="46124F66"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23</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1AA60C30" w14:textId="247CF03D"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4" w:history="1">
              <w:r w:rsidR="00B26707" w:rsidRPr="004F10C2">
                <w:rPr>
                  <w:rFonts w:ascii="Times New Roman" w:eastAsiaTheme="minorEastAsia" w:hAnsi="Times New Roman"/>
                  <w:lang w:eastAsia="ru-RU"/>
                </w:rPr>
                <w:t>Подпункт 9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D154F4" w:rsidRPr="004F10C2">
              <w:rPr>
                <w:rFonts w:ascii="Times New Roman" w:eastAsiaTheme="minorEastAsia" w:hAnsi="Times New Roman"/>
                <w:lang w:eastAsia="ru-RU"/>
              </w:rPr>
              <w:t xml:space="preserve">  </w:t>
            </w:r>
            <w:r w:rsidR="00B26707" w:rsidRPr="004F10C2">
              <w:rPr>
                <w:rFonts w:ascii="Times New Roman" w:eastAsiaTheme="minorEastAsia" w:hAnsi="Times New Roman"/>
                <w:lang w:eastAsia="ru-RU"/>
              </w:rPr>
              <w:t>Земельного кодекса</w:t>
            </w:r>
          </w:p>
        </w:tc>
        <w:tc>
          <w:tcPr>
            <w:tcW w:w="1701" w:type="dxa"/>
            <w:vMerge w:val="restart"/>
            <w:tcBorders>
              <w:top w:val="single" w:sz="4" w:space="0" w:color="auto"/>
              <w:bottom w:val="nil"/>
            </w:tcBorders>
          </w:tcPr>
          <w:p w14:paraId="6F2E5E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60DB50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5" w:history="1">
              <w:r w:rsidRPr="004F10C2">
                <w:rPr>
                  <w:rFonts w:ascii="Times New Roman" w:eastAsiaTheme="minorEastAsia" w:hAnsi="Times New Roman"/>
                  <w:lang w:eastAsia="ru-RU"/>
                </w:rPr>
                <w:t>статьей 39</w:t>
              </w:r>
              <w:r w:rsidRPr="004F10C2">
                <w:rPr>
                  <w:rFonts w:ascii="Times New Roman" w:eastAsiaTheme="minorEastAsia" w:hAnsi="Times New Roman"/>
                  <w:vertAlign w:val="superscript"/>
                  <w:lang w:eastAsia="ru-RU"/>
                </w:rPr>
                <w:t>20</w:t>
              </w:r>
            </w:hyperlink>
            <w:r w:rsidRPr="004F10C2">
              <w:rPr>
                <w:rFonts w:ascii="Times New Roman" w:eastAsiaTheme="minorEastAsia" w:hAnsi="Times New Roman"/>
                <w:lang w:eastAsia="ru-RU"/>
              </w:rPr>
              <w:t xml:space="preserve"> Земельного кодекса, на праве оперативного управления</w:t>
            </w:r>
          </w:p>
        </w:tc>
        <w:tc>
          <w:tcPr>
            <w:tcW w:w="2693" w:type="dxa"/>
            <w:vMerge w:val="restart"/>
            <w:tcBorders>
              <w:top w:val="single" w:sz="4" w:space="0" w:color="auto"/>
              <w:bottom w:val="nil"/>
            </w:tcBorders>
          </w:tcPr>
          <w:p w14:paraId="58A72E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расположены здания, сооружения</w:t>
            </w:r>
          </w:p>
        </w:tc>
        <w:tc>
          <w:tcPr>
            <w:tcW w:w="2693" w:type="dxa"/>
            <w:tcBorders>
              <w:top w:val="single" w:sz="4" w:space="0" w:color="auto"/>
              <w:bottom w:val="single" w:sz="4" w:space="0" w:color="auto"/>
            </w:tcBorders>
          </w:tcPr>
          <w:p w14:paraId="20A20E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485" w:type="dxa"/>
            <w:tcBorders>
              <w:top w:val="single" w:sz="4" w:space="0" w:color="auto"/>
              <w:bottom w:val="single" w:sz="4" w:space="0" w:color="auto"/>
            </w:tcBorders>
          </w:tcPr>
          <w:p w14:paraId="042320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26707" w:rsidRPr="00B26707" w14:paraId="05AD755C"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AD0528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4FBBC9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87EF71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9DA58C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88D2E0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B2A90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85" w:type="dxa"/>
            <w:tcBorders>
              <w:top w:val="single" w:sz="4" w:space="0" w:color="auto"/>
              <w:bottom w:val="single" w:sz="4" w:space="0" w:color="auto"/>
            </w:tcBorders>
          </w:tcPr>
          <w:p w14:paraId="6AE59C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15E36A0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A7BF36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035C45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9B9CBC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7CB04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28059D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610254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85" w:type="dxa"/>
            <w:tcBorders>
              <w:top w:val="single" w:sz="4" w:space="0" w:color="auto"/>
              <w:bottom w:val="single" w:sz="4" w:space="0" w:color="auto"/>
            </w:tcBorders>
          </w:tcPr>
          <w:p w14:paraId="315E9E1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C859690"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067D66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A980B6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5FB134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C20BF2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F52F66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CC33A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28A3BC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DACC6DF" w14:textId="77777777" w:rsidTr="006646C2">
        <w:trPr>
          <w:trHeight w:val="20"/>
        </w:trPr>
        <w:tc>
          <w:tcPr>
            <w:tcW w:w="709" w:type="dxa"/>
            <w:vMerge w:val="restart"/>
            <w:tcBorders>
              <w:top w:val="single" w:sz="4" w:space="0" w:color="auto"/>
              <w:bottom w:val="nil"/>
            </w:tcBorders>
          </w:tcPr>
          <w:p w14:paraId="1BEDD946" w14:textId="5989399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EB5066F" w14:textId="386B92C8"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6" w:history="1">
              <w:r w:rsidR="00B26707" w:rsidRPr="004F10C2">
                <w:rPr>
                  <w:rFonts w:ascii="Times New Roman" w:eastAsiaTheme="minorEastAsia" w:hAnsi="Times New Roman"/>
                  <w:lang w:eastAsia="ru-RU"/>
                </w:rPr>
                <w:t>Подпункт 10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 </w:t>
            </w:r>
            <w:hyperlink r:id="rId47" w:history="1">
              <w:r w:rsidR="00B26707" w:rsidRPr="004F10C2">
                <w:rPr>
                  <w:rFonts w:ascii="Times New Roman" w:eastAsiaTheme="minorEastAsia" w:hAnsi="Times New Roman"/>
                  <w:lang w:eastAsia="ru-RU"/>
                </w:rPr>
                <w:t>пункт 21 статьи 3</w:t>
              </w:r>
            </w:hyperlink>
            <w:r w:rsidR="00B26707" w:rsidRPr="004F10C2">
              <w:rPr>
                <w:rFonts w:ascii="Times New Roman" w:eastAsiaTheme="minorEastAsia" w:hAnsi="Times New Roman"/>
                <w:lang w:eastAsia="ru-RU"/>
              </w:rPr>
              <w:t xml:space="preserve"> Федерального закона от 25 октября 2001 года № 137-ФЗ «О введении в действие Земельного кодекса Российской Федерации»</w:t>
            </w:r>
          </w:p>
        </w:tc>
        <w:tc>
          <w:tcPr>
            <w:tcW w:w="1701" w:type="dxa"/>
            <w:vMerge w:val="restart"/>
            <w:tcBorders>
              <w:top w:val="single" w:sz="4" w:space="0" w:color="auto"/>
              <w:bottom w:val="nil"/>
            </w:tcBorders>
          </w:tcPr>
          <w:p w14:paraId="51C4860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B575D4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Собственник объекта незавершенного строительства</w:t>
            </w:r>
          </w:p>
        </w:tc>
        <w:tc>
          <w:tcPr>
            <w:tcW w:w="2693" w:type="dxa"/>
            <w:vMerge w:val="restart"/>
            <w:tcBorders>
              <w:top w:val="single" w:sz="4" w:space="0" w:color="auto"/>
              <w:bottom w:val="nil"/>
            </w:tcBorders>
          </w:tcPr>
          <w:p w14:paraId="61A1CA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 объект незавершенного строительства</w:t>
            </w:r>
          </w:p>
        </w:tc>
        <w:tc>
          <w:tcPr>
            <w:tcW w:w="2693" w:type="dxa"/>
            <w:tcBorders>
              <w:top w:val="single" w:sz="4" w:space="0" w:color="auto"/>
              <w:bottom w:val="single" w:sz="4" w:space="0" w:color="auto"/>
            </w:tcBorders>
          </w:tcPr>
          <w:p w14:paraId="16E45CC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485" w:type="dxa"/>
            <w:tcBorders>
              <w:top w:val="single" w:sz="4" w:space="0" w:color="auto"/>
              <w:bottom w:val="single" w:sz="4" w:space="0" w:color="auto"/>
            </w:tcBorders>
          </w:tcPr>
          <w:p w14:paraId="51C7810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CA292A8"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8564C1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1B25B4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264D130"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0BA1E3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250C1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6B4E142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85" w:type="dxa"/>
            <w:tcBorders>
              <w:top w:val="single" w:sz="4" w:space="0" w:color="auto"/>
              <w:bottom w:val="single" w:sz="4" w:space="0" w:color="auto"/>
            </w:tcBorders>
          </w:tcPr>
          <w:p w14:paraId="2D687D7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B26707" w:rsidRPr="00B26707" w14:paraId="7239A4F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3E0E8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649722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AC4FA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F798B1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4D9089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152BFE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485" w:type="dxa"/>
            <w:tcBorders>
              <w:top w:val="single" w:sz="4" w:space="0" w:color="auto"/>
              <w:bottom w:val="nil"/>
            </w:tcBorders>
          </w:tcPr>
          <w:p w14:paraId="53D6CB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7911AF0" w14:textId="77777777" w:rsidTr="006646C2">
        <w:trPr>
          <w:trHeight w:val="20"/>
        </w:trPr>
        <w:tc>
          <w:tcPr>
            <w:tcW w:w="709" w:type="dxa"/>
            <w:vMerge w:val="restart"/>
            <w:tcBorders>
              <w:top w:val="single" w:sz="4" w:space="0" w:color="auto"/>
              <w:bottom w:val="nil"/>
            </w:tcBorders>
          </w:tcPr>
          <w:p w14:paraId="287B7F3D" w14:textId="57182B6D"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4CD0E6B" w14:textId="4E2FC940"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8" w:history="1">
              <w:r w:rsidR="00B26707" w:rsidRPr="004F10C2">
                <w:rPr>
                  <w:rFonts w:ascii="Times New Roman" w:eastAsiaTheme="minorEastAsia" w:hAnsi="Times New Roman"/>
                  <w:lang w:eastAsia="ru-RU"/>
                </w:rPr>
                <w:t>Подпункт 11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9AEEE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709E0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14:paraId="51092E5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14:paraId="68429C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85" w:type="dxa"/>
            <w:tcBorders>
              <w:top w:val="single" w:sz="4" w:space="0" w:color="auto"/>
              <w:bottom w:val="single" w:sz="4" w:space="0" w:color="auto"/>
            </w:tcBorders>
          </w:tcPr>
          <w:p w14:paraId="5E6EB13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B278ABF"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4C35D7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5E5E79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FF15BD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95D7A2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2253B9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96AB8A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5E3B11D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6DDB2D7" w14:textId="77777777" w:rsidTr="006646C2">
        <w:trPr>
          <w:trHeight w:val="20"/>
        </w:trPr>
        <w:tc>
          <w:tcPr>
            <w:tcW w:w="709" w:type="dxa"/>
            <w:vMerge w:val="restart"/>
            <w:tcBorders>
              <w:top w:val="single" w:sz="4" w:space="0" w:color="auto"/>
              <w:bottom w:val="nil"/>
            </w:tcBorders>
          </w:tcPr>
          <w:p w14:paraId="5702729D" w14:textId="23BCAAAA"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26</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13F3D7D7" w14:textId="52227D72"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49" w:history="1">
              <w:r w:rsidR="00B26707" w:rsidRPr="004F10C2">
                <w:rPr>
                  <w:rFonts w:ascii="Times New Roman" w:eastAsiaTheme="minorEastAsia" w:hAnsi="Times New Roman"/>
                  <w:lang w:eastAsia="ru-RU"/>
                </w:rPr>
                <w:t xml:space="preserve">Подпункт 12 пункта 2 статьи </w:t>
              </w:r>
              <w:r w:rsidR="00B26707" w:rsidRPr="004F10C2">
                <w:rPr>
                  <w:rFonts w:ascii="Times New Roman" w:eastAsiaTheme="minorEastAsia" w:hAnsi="Times New Roman"/>
                  <w:lang w:eastAsia="ru-RU"/>
                </w:rPr>
                <w:lastRenderedPageBreak/>
                <w:t>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CAC0EA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В аренду</w:t>
            </w:r>
          </w:p>
        </w:tc>
        <w:tc>
          <w:tcPr>
            <w:tcW w:w="2552" w:type="dxa"/>
            <w:vMerge w:val="restart"/>
            <w:tcBorders>
              <w:top w:val="single" w:sz="4" w:space="0" w:color="auto"/>
              <w:bottom w:val="nil"/>
            </w:tcBorders>
          </w:tcPr>
          <w:p w14:paraId="3FBBC5D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Крестьянское (фермерское) хозяйство </w:t>
            </w:r>
            <w:r w:rsidRPr="004F10C2">
              <w:rPr>
                <w:rFonts w:ascii="Times New Roman" w:eastAsiaTheme="minorEastAsia" w:hAnsi="Times New Roman"/>
                <w:lang w:eastAsia="ru-RU"/>
              </w:rPr>
              <w:lastRenderedPageBreak/>
              <w:t>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21A165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Земельный участок, находящийся в </w:t>
            </w:r>
            <w:r w:rsidRPr="004F10C2">
              <w:rPr>
                <w:rFonts w:ascii="Times New Roman" w:eastAsiaTheme="minorEastAsia" w:hAnsi="Times New Roman"/>
                <w:lang w:eastAsia="ru-RU"/>
              </w:rPr>
              <w:lastRenderedPageBreak/>
              <w:t>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47AE9A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10667D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Выписка из ЕГРН об объекте недвижимости </w:t>
            </w:r>
            <w:r w:rsidRPr="004F10C2">
              <w:rPr>
                <w:rFonts w:ascii="Times New Roman" w:eastAsiaTheme="minorEastAsia" w:hAnsi="Times New Roman"/>
                <w:lang w:eastAsia="ru-RU"/>
              </w:rPr>
              <w:lastRenderedPageBreak/>
              <w:t>(об испрашиваемом земельном участке)</w:t>
            </w:r>
          </w:p>
        </w:tc>
      </w:tr>
      <w:tr w:rsidR="00B26707" w:rsidRPr="00B26707" w14:paraId="561D565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222CD7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C31A65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7C6924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7E746C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E92F99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77ED4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79DA7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F95E2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E86142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8C11AF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34C2B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A1F7EE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555927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EE061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0FFD0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549BFC45" w14:textId="77777777" w:rsidTr="006646C2">
        <w:trPr>
          <w:trHeight w:val="20"/>
        </w:trPr>
        <w:tc>
          <w:tcPr>
            <w:tcW w:w="709" w:type="dxa"/>
            <w:vMerge w:val="restart"/>
            <w:tcBorders>
              <w:top w:val="single" w:sz="4" w:space="0" w:color="auto"/>
              <w:bottom w:val="nil"/>
            </w:tcBorders>
          </w:tcPr>
          <w:p w14:paraId="099DBB50" w14:textId="28B2470E"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327A7EF" w14:textId="7FBFC237"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0" w:history="1">
              <w:r w:rsidR="00B26707" w:rsidRPr="004F10C2">
                <w:rPr>
                  <w:rFonts w:ascii="Times New Roman" w:eastAsiaTheme="minorEastAsia" w:hAnsi="Times New Roman"/>
                  <w:lang w:eastAsia="ru-RU"/>
                </w:rPr>
                <w:t>Подпункт 13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362345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97E05FC" w14:textId="64134A58"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с которым заключен </w:t>
            </w:r>
            <w:r w:rsidR="00791E7F" w:rsidRPr="00791E7F">
              <w:rPr>
                <w:rFonts w:ascii="Times New Roman" w:eastAsiaTheme="minorEastAsia" w:hAnsi="Times New Roman"/>
                <w:lang w:eastAsia="ru-RU"/>
              </w:rPr>
              <w:t>договор о комплексном развитии территории</w:t>
            </w:r>
          </w:p>
        </w:tc>
        <w:tc>
          <w:tcPr>
            <w:tcW w:w="2693" w:type="dxa"/>
            <w:vMerge w:val="restart"/>
            <w:tcBorders>
              <w:top w:val="single" w:sz="4" w:space="0" w:color="auto"/>
              <w:bottom w:val="nil"/>
            </w:tcBorders>
          </w:tcPr>
          <w:p w14:paraId="42B85702" w14:textId="10522EAF"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образованный в границах застроенной территории, в отношении которой заключен </w:t>
            </w:r>
            <w:r w:rsidR="00791E7F" w:rsidRPr="00791E7F">
              <w:rPr>
                <w:rFonts w:ascii="Times New Roman" w:eastAsiaTheme="minorEastAsia" w:hAnsi="Times New Roman"/>
                <w:lang w:eastAsia="ru-RU"/>
              </w:rPr>
              <w:t>договор о комплексном развитии территории</w:t>
            </w:r>
          </w:p>
        </w:tc>
        <w:tc>
          <w:tcPr>
            <w:tcW w:w="2693" w:type="dxa"/>
            <w:vMerge w:val="restart"/>
            <w:tcBorders>
              <w:top w:val="single" w:sz="4" w:space="0" w:color="auto"/>
            </w:tcBorders>
          </w:tcPr>
          <w:p w14:paraId="34EEC5FD" w14:textId="604B806D" w:rsidR="00B26707" w:rsidRPr="004F10C2" w:rsidRDefault="00791E7F" w:rsidP="004F10C2">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Д</w:t>
            </w:r>
            <w:r w:rsidRPr="00791E7F">
              <w:rPr>
                <w:rFonts w:ascii="Times New Roman" w:eastAsiaTheme="minorEastAsia" w:hAnsi="Times New Roman"/>
                <w:lang w:eastAsia="ru-RU"/>
              </w:rPr>
              <w:t>оговор о комплексном развитии территории</w:t>
            </w:r>
          </w:p>
        </w:tc>
        <w:tc>
          <w:tcPr>
            <w:tcW w:w="2485" w:type="dxa"/>
            <w:tcBorders>
              <w:top w:val="single" w:sz="4" w:space="0" w:color="auto"/>
              <w:bottom w:val="single" w:sz="4" w:space="0" w:color="auto"/>
            </w:tcBorders>
          </w:tcPr>
          <w:p w14:paraId="472E41B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BA34A8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F29C76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D34FD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5AB0FD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E8CC84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9EB870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BA73B4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99B088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56E751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26E35C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9127B0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5074E1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44B437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668CD4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D98FA5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10C876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537CE0C6" w14:textId="77777777" w:rsidTr="006646C2">
        <w:trPr>
          <w:trHeight w:val="20"/>
        </w:trPr>
        <w:tc>
          <w:tcPr>
            <w:tcW w:w="709" w:type="dxa"/>
            <w:tcBorders>
              <w:top w:val="single" w:sz="4" w:space="0" w:color="auto"/>
              <w:bottom w:val="nil"/>
            </w:tcBorders>
          </w:tcPr>
          <w:p w14:paraId="7BF02DD6" w14:textId="7E0F6E42"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28</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481B6B78" w14:textId="3B8C2366"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1" w:history="1">
              <w:r w:rsidR="00B26707" w:rsidRPr="004F10C2">
                <w:rPr>
                  <w:rFonts w:ascii="Times New Roman" w:eastAsiaTheme="minorEastAsia" w:hAnsi="Times New Roman"/>
                  <w:lang w:eastAsia="ru-RU"/>
                </w:rPr>
                <w:t>Подпункт 15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EF6B6D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nil"/>
            </w:tcBorders>
          </w:tcPr>
          <w:p w14:paraId="39D0D3DC" w14:textId="764E7026"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Borders>
              <w:top w:val="single" w:sz="4" w:space="0" w:color="auto"/>
              <w:bottom w:val="nil"/>
            </w:tcBorders>
          </w:tcPr>
          <w:p w14:paraId="1B5C6788" w14:textId="3A316574"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Borders>
              <w:top w:val="single" w:sz="4" w:space="0" w:color="auto"/>
            </w:tcBorders>
          </w:tcPr>
          <w:p w14:paraId="42FC804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2485" w:type="dxa"/>
            <w:tcBorders>
              <w:top w:val="single" w:sz="4" w:space="0" w:color="auto"/>
            </w:tcBorders>
          </w:tcPr>
          <w:p w14:paraId="6BD132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AB3E14B" w14:textId="77777777" w:rsidTr="006646C2">
        <w:trPr>
          <w:trHeight w:val="20"/>
        </w:trPr>
        <w:tc>
          <w:tcPr>
            <w:tcW w:w="709" w:type="dxa"/>
            <w:vMerge w:val="restart"/>
            <w:tcBorders>
              <w:top w:val="single" w:sz="4" w:space="0" w:color="auto"/>
              <w:bottom w:val="nil"/>
            </w:tcBorders>
          </w:tcPr>
          <w:p w14:paraId="78C7DC2D" w14:textId="2B0FE1D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29</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65698CB" w14:textId="2F27AD00"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2" w:history="1">
              <w:r w:rsidR="00B26707" w:rsidRPr="004F10C2">
                <w:rPr>
                  <w:rFonts w:ascii="Times New Roman" w:eastAsiaTheme="minorEastAsia" w:hAnsi="Times New Roman"/>
                  <w:lang w:eastAsia="ru-RU"/>
                </w:rPr>
                <w:t>Подпункт 16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33073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4D346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vMerge w:val="restart"/>
            <w:tcBorders>
              <w:top w:val="single" w:sz="4" w:space="0" w:color="auto"/>
              <w:bottom w:val="nil"/>
            </w:tcBorders>
          </w:tcPr>
          <w:p w14:paraId="483A4C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vMerge w:val="restart"/>
            <w:tcBorders>
              <w:top w:val="single" w:sz="4" w:space="0" w:color="auto"/>
            </w:tcBorders>
          </w:tcPr>
          <w:p w14:paraId="7F8584C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485" w:type="dxa"/>
            <w:tcBorders>
              <w:top w:val="single" w:sz="4" w:space="0" w:color="auto"/>
              <w:bottom w:val="single" w:sz="4" w:space="0" w:color="auto"/>
            </w:tcBorders>
          </w:tcPr>
          <w:p w14:paraId="40432374"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ЕГРЮЛ о юридическом лице, являющемся заявителем</w:t>
            </w:r>
          </w:p>
        </w:tc>
      </w:tr>
      <w:tr w:rsidR="00B26707" w:rsidRPr="00B26707" w14:paraId="09787FC0"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1D6F76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EDD04B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0C22A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C9A1F8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FB88D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6179C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22CC0F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A924073" w14:textId="77777777" w:rsidTr="006646C2">
        <w:trPr>
          <w:trHeight w:val="20"/>
        </w:trPr>
        <w:tc>
          <w:tcPr>
            <w:tcW w:w="709" w:type="dxa"/>
            <w:vMerge w:val="restart"/>
            <w:tcBorders>
              <w:top w:val="single" w:sz="4" w:space="0" w:color="auto"/>
              <w:bottom w:val="nil"/>
            </w:tcBorders>
          </w:tcPr>
          <w:p w14:paraId="6EC9903C" w14:textId="78938921"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30</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45AF436F" w14:textId="611D5700"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3" w:history="1">
              <w:r w:rsidR="00B26707" w:rsidRPr="004F10C2">
                <w:rPr>
                  <w:rFonts w:ascii="Times New Roman" w:eastAsiaTheme="minorEastAsia" w:hAnsi="Times New Roman"/>
                  <w:lang w:eastAsia="ru-RU"/>
                </w:rPr>
                <w:t>Подпункт 17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FBADA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6E4C38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w:t>
            </w:r>
          </w:p>
        </w:tc>
        <w:tc>
          <w:tcPr>
            <w:tcW w:w="2693" w:type="dxa"/>
            <w:vMerge w:val="restart"/>
            <w:tcBorders>
              <w:top w:val="single" w:sz="4" w:space="0" w:color="auto"/>
              <w:bottom w:val="nil"/>
            </w:tcBorders>
          </w:tcPr>
          <w:p w14:paraId="7D0E68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осуществления сельскохозяйственного производства</w:t>
            </w:r>
          </w:p>
        </w:tc>
        <w:tc>
          <w:tcPr>
            <w:tcW w:w="2693" w:type="dxa"/>
            <w:vMerge w:val="restart"/>
            <w:tcBorders>
              <w:top w:val="single" w:sz="4" w:space="0" w:color="auto"/>
            </w:tcBorders>
          </w:tcPr>
          <w:p w14:paraId="2CDCBD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B6DB3A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0128F4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7BF3E6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C9482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E231D2"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29E38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AF6FA4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FED3B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B0814C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C47525E" w14:textId="77777777" w:rsidTr="006646C2">
        <w:trPr>
          <w:trHeight w:val="20"/>
        </w:trPr>
        <w:tc>
          <w:tcPr>
            <w:tcW w:w="709" w:type="dxa"/>
            <w:vMerge w:val="restart"/>
            <w:tcBorders>
              <w:top w:val="single" w:sz="4" w:space="0" w:color="auto"/>
              <w:bottom w:val="nil"/>
            </w:tcBorders>
          </w:tcPr>
          <w:p w14:paraId="630F8769" w14:textId="64ED063D"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31</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5CAA135" w14:textId="7D89881C"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4" w:history="1">
              <w:r w:rsidR="00B26707" w:rsidRPr="004F10C2">
                <w:rPr>
                  <w:rFonts w:ascii="Times New Roman" w:eastAsiaTheme="minorEastAsia" w:hAnsi="Times New Roman"/>
                  <w:lang w:eastAsia="ru-RU"/>
                </w:rPr>
                <w:t>Подпункт 17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99762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2FA964D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Казачье общество</w:t>
            </w:r>
          </w:p>
        </w:tc>
        <w:tc>
          <w:tcPr>
            <w:tcW w:w="2693" w:type="dxa"/>
            <w:vMerge w:val="restart"/>
            <w:tcBorders>
              <w:top w:val="single" w:sz="4" w:space="0" w:color="auto"/>
              <w:bottom w:val="nil"/>
            </w:tcBorders>
          </w:tcPr>
          <w:p w14:paraId="108F79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93" w:type="dxa"/>
            <w:vMerge w:val="restart"/>
            <w:tcBorders>
              <w:top w:val="single" w:sz="4" w:space="0" w:color="auto"/>
            </w:tcBorders>
          </w:tcPr>
          <w:p w14:paraId="6B2AAB7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Свидетельство о внесении казачьего общества в государственный Реестр казачьих обществ в Российской Федерации</w:t>
            </w:r>
          </w:p>
        </w:tc>
        <w:tc>
          <w:tcPr>
            <w:tcW w:w="2485" w:type="dxa"/>
            <w:tcBorders>
              <w:top w:val="single" w:sz="4" w:space="0" w:color="auto"/>
              <w:bottom w:val="single" w:sz="4" w:space="0" w:color="auto"/>
            </w:tcBorders>
          </w:tcPr>
          <w:p w14:paraId="5EFFF4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8C0ED0C"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72FA8D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A6CAE3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663A4A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AFA70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8A8938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62FD0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436806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C31C5F" w:rsidRPr="00B26707" w14:paraId="2295C96A" w14:textId="77777777" w:rsidTr="006646C2">
        <w:trPr>
          <w:trHeight w:val="1230"/>
        </w:trPr>
        <w:tc>
          <w:tcPr>
            <w:tcW w:w="709" w:type="dxa"/>
            <w:vMerge w:val="restart"/>
            <w:tcBorders>
              <w:top w:val="single" w:sz="4" w:space="0" w:color="auto"/>
            </w:tcBorders>
          </w:tcPr>
          <w:p w14:paraId="6C52A7E5" w14:textId="5C3DB5FA" w:rsidR="00C31C5F"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32</w:t>
            </w:r>
            <w:r w:rsidR="00C31C5F" w:rsidRPr="00B26707">
              <w:rPr>
                <w:rFonts w:ascii="Times New Roman" w:eastAsiaTheme="minorEastAsia" w:hAnsi="Times New Roman"/>
                <w:lang w:eastAsia="ru-RU"/>
              </w:rPr>
              <w:t>.</w:t>
            </w:r>
          </w:p>
        </w:tc>
        <w:tc>
          <w:tcPr>
            <w:tcW w:w="1559" w:type="dxa"/>
            <w:vMerge w:val="restart"/>
            <w:tcBorders>
              <w:top w:val="single" w:sz="4" w:space="0" w:color="auto"/>
            </w:tcBorders>
          </w:tcPr>
          <w:p w14:paraId="39FFE16C" w14:textId="08769FE2" w:rsidR="00C31C5F"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5" w:history="1">
              <w:r w:rsidR="00C31C5F" w:rsidRPr="004F10C2">
                <w:rPr>
                  <w:rFonts w:ascii="Times New Roman" w:eastAsiaTheme="minorEastAsia" w:hAnsi="Times New Roman"/>
                  <w:lang w:eastAsia="ru-RU"/>
                </w:rPr>
                <w:t>Подпункт 18 пункта 2 статьи 39</w:t>
              </w:r>
              <w:r w:rsidR="00C31C5F">
                <w:rPr>
                  <w:rFonts w:ascii="Times New Roman" w:eastAsiaTheme="minorEastAsia" w:hAnsi="Times New Roman"/>
                  <w:lang w:eastAsia="ru-RU"/>
                </w:rPr>
                <w:t>.6</w:t>
              </w:r>
            </w:hyperlink>
            <w:r w:rsidR="00C31C5F"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tcBorders>
          </w:tcPr>
          <w:p w14:paraId="2877AEFF"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tcBorders>
          </w:tcPr>
          <w:p w14:paraId="12814069" w14:textId="77777777" w:rsidR="00C31C5F" w:rsidRPr="006646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vMerge w:val="restart"/>
            <w:tcBorders>
              <w:top w:val="single" w:sz="4" w:space="0" w:color="auto"/>
            </w:tcBorders>
          </w:tcPr>
          <w:p w14:paraId="0390B279"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ограниченный в обороте</w:t>
            </w:r>
          </w:p>
        </w:tc>
        <w:tc>
          <w:tcPr>
            <w:tcW w:w="2693" w:type="dxa"/>
            <w:vMerge w:val="restart"/>
            <w:tcBorders>
              <w:top w:val="single" w:sz="4" w:space="0" w:color="auto"/>
            </w:tcBorders>
          </w:tcPr>
          <w:p w14:paraId="611B7384"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право заявителя на предоставление земельного участка в собственность без проведения торгов</w:t>
            </w:r>
          </w:p>
        </w:tc>
        <w:tc>
          <w:tcPr>
            <w:tcW w:w="2485" w:type="dxa"/>
            <w:tcBorders>
              <w:top w:val="single" w:sz="4" w:space="0" w:color="auto"/>
              <w:bottom w:val="single" w:sz="4" w:space="0" w:color="auto"/>
            </w:tcBorders>
          </w:tcPr>
          <w:p w14:paraId="735888DB" w14:textId="568E775E" w:rsidR="00C31C5F"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C31C5F">
              <w:rPr>
                <w:rFonts w:ascii="Times New Roman" w:eastAsiaTheme="minorEastAsia" w:hAnsi="Times New Roman"/>
                <w:lang w:eastAsia="ru-RU"/>
              </w:rPr>
              <w:t>Выписка из ЕГРН об объекте недвижимости (об испрашиваемом земельном участке)</w:t>
            </w:r>
          </w:p>
          <w:p w14:paraId="752B8B8E" w14:textId="3F837B7E"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p>
        </w:tc>
      </w:tr>
      <w:tr w:rsidR="00C31C5F" w:rsidRPr="00B26707" w14:paraId="0315C31F" w14:textId="77777777" w:rsidTr="006646C2">
        <w:trPr>
          <w:trHeight w:val="1410"/>
        </w:trPr>
        <w:tc>
          <w:tcPr>
            <w:tcW w:w="709" w:type="dxa"/>
            <w:vMerge/>
            <w:tcBorders>
              <w:bottom w:val="nil"/>
            </w:tcBorders>
          </w:tcPr>
          <w:p w14:paraId="23738385" w14:textId="77777777" w:rsidR="00C31C5F" w:rsidRPr="00B26707" w:rsidRDefault="00C31C5F"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bottom w:val="nil"/>
            </w:tcBorders>
          </w:tcPr>
          <w:p w14:paraId="218952A5" w14:textId="77777777" w:rsidR="00C31C5F" w:rsidRDefault="00C31C5F" w:rsidP="00D154F4">
            <w:pPr>
              <w:autoSpaceDE w:val="0"/>
              <w:autoSpaceDN w:val="0"/>
              <w:adjustRightInd w:val="0"/>
              <w:spacing w:after="0" w:line="233" w:lineRule="auto"/>
              <w:jc w:val="center"/>
            </w:pPr>
          </w:p>
        </w:tc>
        <w:tc>
          <w:tcPr>
            <w:tcW w:w="1701" w:type="dxa"/>
            <w:vMerge/>
            <w:tcBorders>
              <w:bottom w:val="nil"/>
            </w:tcBorders>
          </w:tcPr>
          <w:p w14:paraId="2C3448CD"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tcBorders>
              <w:bottom w:val="nil"/>
            </w:tcBorders>
          </w:tcPr>
          <w:p w14:paraId="6CD9B789"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Borders>
              <w:bottom w:val="nil"/>
            </w:tcBorders>
          </w:tcPr>
          <w:p w14:paraId="77630584"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Pr>
          <w:p w14:paraId="2CD797CF" w14:textId="77777777" w:rsidR="00C31C5F"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5E7A79B" w14:textId="77777777" w:rsidR="00C31C5F" w:rsidRPr="00C31C5F" w:rsidRDefault="00C31C5F" w:rsidP="00C31C5F">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24B4B73" w14:textId="77777777" w:rsidTr="006646C2">
        <w:trPr>
          <w:trHeight w:val="20"/>
        </w:trPr>
        <w:tc>
          <w:tcPr>
            <w:tcW w:w="709" w:type="dxa"/>
            <w:tcBorders>
              <w:top w:val="single" w:sz="4" w:space="0" w:color="auto"/>
              <w:bottom w:val="nil"/>
            </w:tcBorders>
          </w:tcPr>
          <w:p w14:paraId="3F857E6C" w14:textId="5C4D9312"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33</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7F4FC52E" w14:textId="1B6F0BA8"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6" w:history="1">
              <w:r w:rsidR="00B26707" w:rsidRPr="004F10C2">
                <w:rPr>
                  <w:rFonts w:ascii="Times New Roman" w:eastAsiaTheme="minorEastAsia" w:hAnsi="Times New Roman"/>
                  <w:lang w:eastAsia="ru-RU"/>
                </w:rPr>
                <w:t>Подпункт 19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324C6E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nil"/>
            </w:tcBorders>
          </w:tcPr>
          <w:p w14:paraId="393D90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93" w:type="dxa"/>
            <w:tcBorders>
              <w:top w:val="single" w:sz="4" w:space="0" w:color="auto"/>
              <w:bottom w:val="nil"/>
            </w:tcBorders>
          </w:tcPr>
          <w:p w14:paraId="09D883F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93" w:type="dxa"/>
            <w:tcBorders>
              <w:top w:val="single" w:sz="4" w:space="0" w:color="auto"/>
            </w:tcBorders>
          </w:tcPr>
          <w:p w14:paraId="524AC9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1A18BE5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567E4AE" w14:textId="77777777" w:rsidTr="006646C2">
        <w:trPr>
          <w:trHeight w:val="20"/>
        </w:trPr>
        <w:tc>
          <w:tcPr>
            <w:tcW w:w="709" w:type="dxa"/>
            <w:vMerge w:val="restart"/>
            <w:tcBorders>
              <w:top w:val="single" w:sz="4" w:space="0" w:color="auto"/>
              <w:bottom w:val="nil"/>
            </w:tcBorders>
          </w:tcPr>
          <w:p w14:paraId="5D9A62ED" w14:textId="6C79DF4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6D20A5F" w14:textId="2BF5496B"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7" w:history="1">
              <w:r w:rsidR="00B26707" w:rsidRPr="004F10C2">
                <w:rPr>
                  <w:rFonts w:ascii="Times New Roman" w:eastAsiaTheme="minorEastAsia" w:hAnsi="Times New Roman"/>
                  <w:lang w:eastAsia="ru-RU"/>
                </w:rPr>
                <w:t>Подпункт 20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2E4A40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876296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Недропользователь</w:t>
            </w:r>
          </w:p>
        </w:tc>
        <w:tc>
          <w:tcPr>
            <w:tcW w:w="2693" w:type="dxa"/>
            <w:vMerge w:val="restart"/>
            <w:tcBorders>
              <w:top w:val="single" w:sz="4" w:space="0" w:color="auto"/>
              <w:bottom w:val="nil"/>
            </w:tcBorders>
          </w:tcPr>
          <w:p w14:paraId="481FA5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проведения работ, связанных с пользованием недрами</w:t>
            </w:r>
          </w:p>
        </w:tc>
        <w:tc>
          <w:tcPr>
            <w:tcW w:w="2693" w:type="dxa"/>
            <w:vMerge w:val="restart"/>
            <w:tcBorders>
              <w:top w:val="single" w:sz="4" w:space="0" w:color="auto"/>
            </w:tcBorders>
          </w:tcPr>
          <w:p w14:paraId="01103E6A" w14:textId="5C4F0C0B"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485" w:type="dxa"/>
            <w:tcBorders>
              <w:top w:val="single" w:sz="4" w:space="0" w:color="auto"/>
              <w:bottom w:val="single" w:sz="4" w:space="0" w:color="auto"/>
            </w:tcBorders>
          </w:tcPr>
          <w:p w14:paraId="673709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557CA1"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DBCCAA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B6D0D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676AB1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18E42C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9A5D48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9D7AE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423D86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54AC1A8" w14:textId="77777777" w:rsidTr="006646C2">
        <w:trPr>
          <w:trHeight w:val="20"/>
        </w:trPr>
        <w:tc>
          <w:tcPr>
            <w:tcW w:w="709" w:type="dxa"/>
            <w:vMerge w:val="restart"/>
            <w:tcBorders>
              <w:top w:val="single" w:sz="4" w:space="0" w:color="auto"/>
              <w:bottom w:val="nil"/>
            </w:tcBorders>
          </w:tcPr>
          <w:p w14:paraId="639B0BB8" w14:textId="6E526E11"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4E1D8CE0" w14:textId="2B358BB1"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8" w:history="1">
              <w:r w:rsidR="00B26707" w:rsidRPr="004F10C2">
                <w:rPr>
                  <w:rFonts w:ascii="Times New Roman" w:eastAsiaTheme="minorEastAsia" w:hAnsi="Times New Roman"/>
                  <w:lang w:eastAsia="ru-RU"/>
                </w:rPr>
                <w:t>Подпункт 23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EB250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9D889D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заключено концессионное соглашение</w:t>
            </w:r>
          </w:p>
        </w:tc>
        <w:tc>
          <w:tcPr>
            <w:tcW w:w="2693" w:type="dxa"/>
            <w:vMerge w:val="restart"/>
            <w:tcBorders>
              <w:top w:val="single" w:sz="4" w:space="0" w:color="auto"/>
              <w:bottom w:val="nil"/>
            </w:tcBorders>
          </w:tcPr>
          <w:p w14:paraId="032CD7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концессионным соглашением</w:t>
            </w:r>
          </w:p>
        </w:tc>
        <w:tc>
          <w:tcPr>
            <w:tcW w:w="2693" w:type="dxa"/>
            <w:vMerge w:val="restart"/>
            <w:tcBorders>
              <w:top w:val="single" w:sz="4" w:space="0" w:color="auto"/>
            </w:tcBorders>
          </w:tcPr>
          <w:p w14:paraId="6A6152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Концессионное соглашение</w:t>
            </w:r>
          </w:p>
        </w:tc>
        <w:tc>
          <w:tcPr>
            <w:tcW w:w="2485" w:type="dxa"/>
            <w:tcBorders>
              <w:top w:val="single" w:sz="4" w:space="0" w:color="auto"/>
            </w:tcBorders>
          </w:tcPr>
          <w:p w14:paraId="3297D17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EA99EB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FF4093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011A1B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F7618E3"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0A59ED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CCBB15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D5F2D8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7623C2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4AF90F" w14:textId="77777777" w:rsidTr="006646C2">
        <w:trPr>
          <w:trHeight w:val="20"/>
        </w:trPr>
        <w:tc>
          <w:tcPr>
            <w:tcW w:w="709" w:type="dxa"/>
            <w:vMerge w:val="restart"/>
            <w:tcBorders>
              <w:top w:val="single" w:sz="4" w:space="0" w:color="auto"/>
              <w:bottom w:val="nil"/>
            </w:tcBorders>
          </w:tcPr>
          <w:p w14:paraId="6C3AE5CA" w14:textId="1EAECC04"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36</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A8E5445" w14:textId="23D8FFB9"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59"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.1</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143A57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B2FD49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заключившее договор об освоении территории в целях строительства и </w:t>
            </w:r>
            <w:r w:rsidRPr="004F10C2">
              <w:rPr>
                <w:rFonts w:ascii="Times New Roman" w:eastAsiaTheme="minorEastAsia" w:hAnsi="Times New Roman"/>
                <w:lang w:eastAsia="ru-RU"/>
              </w:rPr>
              <w:lastRenderedPageBreak/>
              <w:t>эксплуатации наемного дома коммерческого использования</w:t>
            </w:r>
          </w:p>
        </w:tc>
        <w:tc>
          <w:tcPr>
            <w:tcW w:w="2693" w:type="dxa"/>
            <w:vMerge w:val="restart"/>
            <w:tcBorders>
              <w:top w:val="single" w:sz="4" w:space="0" w:color="auto"/>
              <w:bottom w:val="nil"/>
            </w:tcBorders>
          </w:tcPr>
          <w:p w14:paraId="44FBA9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Земельный участок, предназначенный для освоения территории в целях строительства и </w:t>
            </w:r>
            <w:r w:rsidRPr="004F10C2">
              <w:rPr>
                <w:rFonts w:ascii="Times New Roman" w:eastAsiaTheme="minorEastAsia" w:hAnsi="Times New Roman"/>
                <w:lang w:eastAsia="ru-RU"/>
              </w:rPr>
              <w:lastRenderedPageBreak/>
              <w:t>эксплуатации наемного дома коммерческого использования</w:t>
            </w:r>
          </w:p>
        </w:tc>
        <w:tc>
          <w:tcPr>
            <w:tcW w:w="2693" w:type="dxa"/>
            <w:vMerge w:val="restart"/>
            <w:tcBorders>
              <w:top w:val="single" w:sz="4" w:space="0" w:color="auto"/>
              <w:bottom w:val="nil"/>
            </w:tcBorders>
          </w:tcPr>
          <w:p w14:paraId="05A47A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Договор об освоении территории в целях строительства и эксплуатации наемного </w:t>
            </w:r>
            <w:r w:rsidRPr="004F10C2">
              <w:rPr>
                <w:rFonts w:ascii="Times New Roman" w:eastAsiaTheme="minorEastAsia" w:hAnsi="Times New Roman"/>
                <w:lang w:eastAsia="ru-RU"/>
              </w:rPr>
              <w:lastRenderedPageBreak/>
              <w:t>дома коммерческого использования</w:t>
            </w:r>
          </w:p>
        </w:tc>
        <w:tc>
          <w:tcPr>
            <w:tcW w:w="2485" w:type="dxa"/>
            <w:tcBorders>
              <w:top w:val="single" w:sz="4" w:space="0" w:color="auto"/>
              <w:bottom w:val="single" w:sz="4" w:space="0" w:color="auto"/>
            </w:tcBorders>
          </w:tcPr>
          <w:p w14:paraId="11F70A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Утвержденный проект планировки и утвержденный проект межевания территории</w:t>
            </w:r>
          </w:p>
        </w:tc>
      </w:tr>
      <w:tr w:rsidR="00B26707" w:rsidRPr="00B26707" w14:paraId="77121220"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041931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EB4764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2A5FF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0B0E01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C91F6A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6B10B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10AD17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F009A4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0B4E3E4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3B8E05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684728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22A92F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654D33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F36C0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292A63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C909B3B" w14:textId="77777777" w:rsidTr="006646C2">
        <w:trPr>
          <w:trHeight w:val="20"/>
        </w:trPr>
        <w:tc>
          <w:tcPr>
            <w:tcW w:w="709" w:type="dxa"/>
            <w:vMerge w:val="restart"/>
            <w:tcBorders>
              <w:top w:val="single" w:sz="4" w:space="0" w:color="auto"/>
              <w:bottom w:val="nil"/>
            </w:tcBorders>
          </w:tcPr>
          <w:p w14:paraId="152C4687" w14:textId="6C6E336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E9A789E" w14:textId="313A497F"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60"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.1</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7121B7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CB57F4C" w14:textId="2D0520CB"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Юридическое лицо, заключившее договор о </w:t>
            </w:r>
            <w:r w:rsidR="00401A18">
              <w:rPr>
                <w:rFonts w:ascii="Times New Roman" w:eastAsiaTheme="minorEastAsia" w:hAnsi="Times New Roman"/>
                <w:lang w:eastAsia="ru-RU"/>
              </w:rPr>
              <w:t>развитии</w:t>
            </w:r>
            <w:r w:rsidRPr="004F10C2">
              <w:rPr>
                <w:rFonts w:ascii="Times New Roman" w:eastAsiaTheme="minorEastAsia" w:hAnsi="Times New Roman"/>
                <w:lang w:eastAsia="ru-RU"/>
              </w:rPr>
              <w:t xml:space="preserve"> территории в целях строительства и эксплуатации наемного дома социального использования</w:t>
            </w:r>
          </w:p>
        </w:tc>
        <w:tc>
          <w:tcPr>
            <w:tcW w:w="2693" w:type="dxa"/>
            <w:vMerge w:val="restart"/>
            <w:tcBorders>
              <w:top w:val="single" w:sz="4" w:space="0" w:color="auto"/>
              <w:bottom w:val="nil"/>
            </w:tcBorders>
          </w:tcPr>
          <w:p w14:paraId="19E16E3D" w14:textId="285C5B05"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предназначенный для </w:t>
            </w:r>
            <w:r w:rsidR="00E5437F">
              <w:rPr>
                <w:rFonts w:ascii="Times New Roman" w:eastAsiaTheme="minorEastAsia" w:hAnsi="Times New Roman"/>
                <w:lang w:eastAsia="ru-RU"/>
              </w:rPr>
              <w:t>развития</w:t>
            </w:r>
            <w:r w:rsidRPr="004F10C2">
              <w:rPr>
                <w:rFonts w:ascii="Times New Roman" w:eastAsiaTheme="minorEastAsia" w:hAnsi="Times New Roman"/>
                <w:lang w:eastAsia="ru-RU"/>
              </w:rPr>
              <w:t xml:space="preserve"> территории в целях строительства и эксплуатации наемного дома социального использования</w:t>
            </w:r>
          </w:p>
        </w:tc>
        <w:tc>
          <w:tcPr>
            <w:tcW w:w="2693" w:type="dxa"/>
            <w:vMerge w:val="restart"/>
            <w:tcBorders>
              <w:top w:val="single" w:sz="4" w:space="0" w:color="auto"/>
            </w:tcBorders>
          </w:tcPr>
          <w:p w14:paraId="784ED5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об освоении территории в целях строительства и эксплуатации наемного дома социального использования</w:t>
            </w:r>
          </w:p>
        </w:tc>
        <w:tc>
          <w:tcPr>
            <w:tcW w:w="2485" w:type="dxa"/>
            <w:tcBorders>
              <w:top w:val="single" w:sz="4" w:space="0" w:color="auto"/>
              <w:bottom w:val="single" w:sz="4" w:space="0" w:color="auto"/>
            </w:tcBorders>
          </w:tcPr>
          <w:p w14:paraId="03674A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1AC2754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29FFD5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C7342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B28501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495B51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E4FE27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9AF6C7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9E0A9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BA5BD0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11ABE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9FAB41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1DBEAB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CC83A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885DAB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2256B1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08A107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FA95209" w14:textId="77777777" w:rsidTr="006646C2">
        <w:trPr>
          <w:trHeight w:val="20"/>
        </w:trPr>
        <w:tc>
          <w:tcPr>
            <w:tcW w:w="709" w:type="dxa"/>
            <w:vMerge w:val="restart"/>
            <w:tcBorders>
              <w:top w:val="single" w:sz="4" w:space="0" w:color="auto"/>
              <w:bottom w:val="nil"/>
            </w:tcBorders>
          </w:tcPr>
          <w:p w14:paraId="1050B62B" w14:textId="34E6C8E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3694B31" w14:textId="02AE0B64"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61"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.2</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97659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C5F5C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с которым заключен специальный инвестиционный контракт</w:t>
            </w:r>
          </w:p>
        </w:tc>
        <w:tc>
          <w:tcPr>
            <w:tcW w:w="2693" w:type="dxa"/>
            <w:vMerge w:val="restart"/>
            <w:tcBorders>
              <w:top w:val="single" w:sz="4" w:space="0" w:color="auto"/>
              <w:bottom w:val="nil"/>
            </w:tcBorders>
          </w:tcPr>
          <w:p w14:paraId="0173E9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специальным инвестиционным контрактом</w:t>
            </w:r>
          </w:p>
        </w:tc>
        <w:tc>
          <w:tcPr>
            <w:tcW w:w="2693" w:type="dxa"/>
            <w:vMerge w:val="restart"/>
            <w:tcBorders>
              <w:top w:val="single" w:sz="4" w:space="0" w:color="auto"/>
              <w:bottom w:val="nil"/>
            </w:tcBorders>
          </w:tcPr>
          <w:p w14:paraId="56C0E0D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Специальный инвестиционный контракт</w:t>
            </w:r>
          </w:p>
        </w:tc>
        <w:tc>
          <w:tcPr>
            <w:tcW w:w="2485" w:type="dxa"/>
            <w:tcBorders>
              <w:top w:val="single" w:sz="4" w:space="0" w:color="auto"/>
              <w:bottom w:val="single" w:sz="4" w:space="0" w:color="auto"/>
            </w:tcBorders>
          </w:tcPr>
          <w:p w14:paraId="407E12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F3E3416"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DBCFCB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6388D7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298E26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E327C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1D101B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2A3B89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912BF3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C9351A7" w14:textId="77777777" w:rsidTr="006646C2">
        <w:trPr>
          <w:trHeight w:val="20"/>
        </w:trPr>
        <w:tc>
          <w:tcPr>
            <w:tcW w:w="709" w:type="dxa"/>
            <w:vMerge w:val="restart"/>
            <w:tcBorders>
              <w:top w:val="single" w:sz="4" w:space="0" w:color="auto"/>
              <w:bottom w:val="nil"/>
            </w:tcBorders>
          </w:tcPr>
          <w:p w14:paraId="4061160B" w14:textId="5284427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39</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7978D1E" w14:textId="1289514A"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62" w:history="1">
              <w:r w:rsidR="00B26707" w:rsidRPr="004F10C2">
                <w:rPr>
                  <w:rFonts w:ascii="Times New Roman" w:eastAsiaTheme="minorEastAsia" w:hAnsi="Times New Roman"/>
                  <w:lang w:eastAsia="ru-RU"/>
                </w:rPr>
                <w:t>Подпункт 24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C0DB2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473B99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заключено охотхозяйственное соглашение</w:t>
            </w:r>
          </w:p>
        </w:tc>
        <w:tc>
          <w:tcPr>
            <w:tcW w:w="2693" w:type="dxa"/>
            <w:vMerge w:val="restart"/>
            <w:tcBorders>
              <w:top w:val="single" w:sz="4" w:space="0" w:color="auto"/>
              <w:bottom w:val="nil"/>
            </w:tcBorders>
          </w:tcPr>
          <w:p w14:paraId="16A3CA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видов деятельности в сфере охотничьего хозяйства</w:t>
            </w:r>
          </w:p>
        </w:tc>
        <w:tc>
          <w:tcPr>
            <w:tcW w:w="2693" w:type="dxa"/>
            <w:vMerge w:val="restart"/>
            <w:tcBorders>
              <w:top w:val="single" w:sz="4" w:space="0" w:color="auto"/>
              <w:bottom w:val="nil"/>
            </w:tcBorders>
          </w:tcPr>
          <w:p w14:paraId="248EC3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Охотхозяйственное соглашение</w:t>
            </w:r>
          </w:p>
        </w:tc>
        <w:tc>
          <w:tcPr>
            <w:tcW w:w="2485" w:type="dxa"/>
            <w:tcBorders>
              <w:top w:val="single" w:sz="4" w:space="0" w:color="auto"/>
              <w:bottom w:val="single" w:sz="4" w:space="0" w:color="auto"/>
            </w:tcBorders>
          </w:tcPr>
          <w:p w14:paraId="13F5ED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0BD74D0"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AB0564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9EA96C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7A6C72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432F70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3B11C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2F2496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9A2AC6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75FCA3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F3737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45E4D8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0D0B0F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122092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1C564E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BC959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9C360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741F6910" w14:textId="77777777" w:rsidTr="006646C2">
        <w:trPr>
          <w:trHeight w:val="20"/>
        </w:trPr>
        <w:tc>
          <w:tcPr>
            <w:tcW w:w="709" w:type="dxa"/>
            <w:vMerge w:val="restart"/>
            <w:tcBorders>
              <w:top w:val="single" w:sz="4" w:space="0" w:color="auto"/>
              <w:bottom w:val="nil"/>
            </w:tcBorders>
          </w:tcPr>
          <w:p w14:paraId="50DE6013" w14:textId="1DE6E528"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40</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7E18918A" w14:textId="7A6C1916" w:rsidR="00B26707" w:rsidRPr="004F10C2" w:rsidRDefault="00D63192" w:rsidP="00D154F4">
            <w:pPr>
              <w:autoSpaceDE w:val="0"/>
              <w:autoSpaceDN w:val="0"/>
              <w:adjustRightInd w:val="0"/>
              <w:spacing w:after="0" w:line="233" w:lineRule="auto"/>
              <w:jc w:val="center"/>
              <w:rPr>
                <w:rFonts w:ascii="Times New Roman" w:eastAsiaTheme="minorEastAsia" w:hAnsi="Times New Roman"/>
                <w:lang w:eastAsia="ru-RU"/>
              </w:rPr>
            </w:pPr>
            <w:hyperlink r:id="rId63" w:history="1">
              <w:r w:rsidR="00B26707" w:rsidRPr="004F10C2">
                <w:rPr>
                  <w:rFonts w:ascii="Times New Roman" w:eastAsiaTheme="minorEastAsia" w:hAnsi="Times New Roman"/>
                  <w:lang w:eastAsia="ru-RU"/>
                </w:rPr>
                <w:t>Подпункт 25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F9456C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8D16B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испрашивающее земельный участок для размещения водохранилища и (или) гидротехнического сооружения</w:t>
            </w:r>
          </w:p>
        </w:tc>
        <w:tc>
          <w:tcPr>
            <w:tcW w:w="2693" w:type="dxa"/>
            <w:vMerge w:val="restart"/>
            <w:tcBorders>
              <w:top w:val="single" w:sz="4" w:space="0" w:color="auto"/>
              <w:bottom w:val="nil"/>
            </w:tcBorders>
          </w:tcPr>
          <w:p w14:paraId="252745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водохранилища и (или) гидротехнического сооружения</w:t>
            </w:r>
          </w:p>
        </w:tc>
        <w:tc>
          <w:tcPr>
            <w:tcW w:w="2693" w:type="dxa"/>
            <w:vMerge w:val="restart"/>
            <w:tcBorders>
              <w:top w:val="single" w:sz="4" w:space="0" w:color="auto"/>
              <w:bottom w:val="nil"/>
            </w:tcBorders>
          </w:tcPr>
          <w:p w14:paraId="6EADEB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137C8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8DF811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40E900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DB8819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511D81"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4E5C3F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D9CB0D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F39836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C73931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8E0634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168737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F21D4A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FE8B8C8"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E05928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6D2C53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EE3D0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4C587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00EF73AF" w14:textId="77777777" w:rsidTr="006646C2">
        <w:trPr>
          <w:trHeight w:val="20"/>
        </w:trPr>
        <w:tc>
          <w:tcPr>
            <w:tcW w:w="709" w:type="dxa"/>
            <w:vMerge w:val="restart"/>
            <w:tcBorders>
              <w:top w:val="single" w:sz="4" w:space="0" w:color="auto"/>
              <w:bottom w:val="nil"/>
            </w:tcBorders>
          </w:tcPr>
          <w:p w14:paraId="234E6E85" w14:textId="574A7B86"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41</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12F2AD3A" w14:textId="695C0159"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4" w:history="1">
              <w:r w:rsidR="00B26707" w:rsidRPr="004F10C2">
                <w:rPr>
                  <w:rFonts w:ascii="Times New Roman" w:eastAsiaTheme="minorEastAsia" w:hAnsi="Times New Roman"/>
                  <w:lang w:eastAsia="ru-RU"/>
                </w:rPr>
                <w:t>Подпункт 26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2EC33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A7DE6F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Государственная компания «Российские автомобильные дороги»</w:t>
            </w:r>
          </w:p>
        </w:tc>
        <w:tc>
          <w:tcPr>
            <w:tcW w:w="2693" w:type="dxa"/>
            <w:vMerge w:val="restart"/>
            <w:tcBorders>
              <w:top w:val="single" w:sz="4" w:space="0" w:color="auto"/>
              <w:bottom w:val="nil"/>
            </w:tcBorders>
          </w:tcPr>
          <w:p w14:paraId="0B1364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93" w:type="dxa"/>
            <w:vMerge w:val="restart"/>
            <w:tcBorders>
              <w:top w:val="single" w:sz="4" w:space="0" w:color="auto"/>
            </w:tcBorders>
          </w:tcPr>
          <w:p w14:paraId="02059AF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C16C77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5FDA99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D35BB5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15FFBD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A4DAF1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142D77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C51402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4171A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155C6E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2E27B96" w14:textId="77777777" w:rsidTr="006646C2">
        <w:trPr>
          <w:trHeight w:val="20"/>
        </w:trPr>
        <w:tc>
          <w:tcPr>
            <w:tcW w:w="709" w:type="dxa"/>
            <w:vMerge w:val="restart"/>
            <w:tcBorders>
              <w:top w:val="single" w:sz="4" w:space="0" w:color="auto"/>
              <w:bottom w:val="nil"/>
            </w:tcBorders>
          </w:tcPr>
          <w:p w14:paraId="3F601618" w14:textId="3A6D91F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42</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43C6372" w14:textId="550FDB79"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5" w:history="1">
              <w:r w:rsidR="00B26707" w:rsidRPr="004F10C2">
                <w:rPr>
                  <w:rFonts w:ascii="Times New Roman" w:eastAsiaTheme="minorEastAsia" w:hAnsi="Times New Roman"/>
                  <w:lang w:eastAsia="ru-RU"/>
                </w:rPr>
                <w:t>Подпункт 27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BBFE6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BF11D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Открытое акционерное общество «Российские железные дороги»</w:t>
            </w:r>
          </w:p>
        </w:tc>
        <w:tc>
          <w:tcPr>
            <w:tcW w:w="2693" w:type="dxa"/>
            <w:vMerge w:val="restart"/>
            <w:tcBorders>
              <w:top w:val="single" w:sz="4" w:space="0" w:color="auto"/>
              <w:bottom w:val="nil"/>
            </w:tcBorders>
          </w:tcPr>
          <w:p w14:paraId="3BFD53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93" w:type="dxa"/>
            <w:vMerge w:val="restart"/>
            <w:tcBorders>
              <w:top w:val="single" w:sz="4" w:space="0" w:color="auto"/>
              <w:bottom w:val="nil"/>
            </w:tcBorders>
          </w:tcPr>
          <w:p w14:paraId="0068429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AD044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9555F9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5AC11B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5308CB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293569F"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96EDB3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CDBC0F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585A4B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30D893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CCA6224" w14:textId="77777777" w:rsidTr="006646C2">
        <w:trPr>
          <w:trHeight w:val="20"/>
        </w:trPr>
        <w:tc>
          <w:tcPr>
            <w:tcW w:w="709" w:type="dxa"/>
            <w:vMerge w:val="restart"/>
            <w:tcBorders>
              <w:top w:val="single" w:sz="4" w:space="0" w:color="auto"/>
              <w:bottom w:val="nil"/>
            </w:tcBorders>
          </w:tcPr>
          <w:p w14:paraId="7B41EE10" w14:textId="01734E2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43</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B56C876" w14:textId="79AAC957"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6" w:history="1">
              <w:r w:rsidR="00B26707" w:rsidRPr="004F10C2">
                <w:rPr>
                  <w:rFonts w:ascii="Times New Roman" w:eastAsiaTheme="minorEastAsia" w:hAnsi="Times New Roman"/>
                  <w:lang w:eastAsia="ru-RU"/>
                </w:rPr>
                <w:t>Подпункт 29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B5519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AAE0A4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обладающее правом на добычу (вылов) водных биологических ресурсов</w:t>
            </w:r>
          </w:p>
        </w:tc>
        <w:tc>
          <w:tcPr>
            <w:tcW w:w="2693" w:type="dxa"/>
            <w:vMerge w:val="restart"/>
            <w:tcBorders>
              <w:top w:val="single" w:sz="4" w:space="0" w:color="auto"/>
              <w:bottom w:val="nil"/>
            </w:tcBorders>
          </w:tcPr>
          <w:p w14:paraId="11CDB68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93" w:type="dxa"/>
            <w:vMerge w:val="restart"/>
            <w:tcBorders>
              <w:top w:val="single" w:sz="4" w:space="0" w:color="auto"/>
            </w:tcBorders>
          </w:tcPr>
          <w:p w14:paraId="1BE097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12100CD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26707" w:rsidRPr="00B26707" w14:paraId="1B4088D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B23A91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21B938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6F8762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4D92ED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AE6362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CB79C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AF244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58BD1B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5CDA5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D429A0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F1AD28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30A9D4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94023F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B010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9831A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107910" w:rsidRPr="00B26707" w14:paraId="6FD16137" w14:textId="77777777" w:rsidTr="00737B2A">
        <w:tblPrEx>
          <w:tblBorders>
            <w:insideH w:val="none" w:sz="0" w:space="0" w:color="auto"/>
          </w:tblBorders>
        </w:tblPrEx>
        <w:trPr>
          <w:trHeight w:val="1185"/>
        </w:trPr>
        <w:tc>
          <w:tcPr>
            <w:tcW w:w="709" w:type="dxa"/>
            <w:vMerge w:val="restart"/>
            <w:tcBorders>
              <w:top w:val="single" w:sz="4" w:space="0" w:color="auto"/>
            </w:tcBorders>
          </w:tcPr>
          <w:p w14:paraId="39D11753" w14:textId="2B3415AA" w:rsidR="00107910" w:rsidRPr="00B26707" w:rsidRDefault="007C179C" w:rsidP="00B26707">
            <w:pPr>
              <w:spacing w:after="0" w:line="233" w:lineRule="auto"/>
              <w:jc w:val="center"/>
              <w:rPr>
                <w:rFonts w:ascii="Times New Roman" w:eastAsiaTheme="minorHAnsi" w:hAnsi="Times New Roman"/>
              </w:rPr>
            </w:pPr>
            <w:r>
              <w:rPr>
                <w:rFonts w:ascii="Times New Roman" w:eastAsiaTheme="minorHAnsi" w:hAnsi="Times New Roman"/>
              </w:rPr>
              <w:t>44.</w:t>
            </w:r>
          </w:p>
        </w:tc>
        <w:tc>
          <w:tcPr>
            <w:tcW w:w="1559" w:type="dxa"/>
            <w:vMerge w:val="restart"/>
            <w:tcBorders>
              <w:top w:val="single" w:sz="4" w:space="0" w:color="auto"/>
            </w:tcBorders>
          </w:tcPr>
          <w:p w14:paraId="2578939C" w14:textId="1030A509"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Подпункт 29.1 пункта 2 статьи 39.6 Земельного кодекса</w:t>
            </w:r>
          </w:p>
        </w:tc>
        <w:tc>
          <w:tcPr>
            <w:tcW w:w="1701" w:type="dxa"/>
            <w:vMerge w:val="restart"/>
            <w:tcBorders>
              <w:top w:val="single" w:sz="4" w:space="0" w:color="auto"/>
            </w:tcBorders>
          </w:tcPr>
          <w:p w14:paraId="1DC393F4" w14:textId="44F89229" w:rsidR="00107910" w:rsidRPr="004F10C2" w:rsidRDefault="00107910" w:rsidP="004F10C2">
            <w:pPr>
              <w:spacing w:after="0" w:line="233" w:lineRule="auto"/>
              <w:jc w:val="center"/>
              <w:rPr>
                <w:rFonts w:ascii="Times New Roman" w:eastAsiaTheme="minorHAnsi" w:hAnsi="Times New Roman"/>
                <w:color w:val="FF0000"/>
              </w:rPr>
            </w:pPr>
            <w:r w:rsidRPr="00107910">
              <w:rPr>
                <w:rFonts w:ascii="Times New Roman" w:eastAsiaTheme="minorHAnsi" w:hAnsi="Times New Roman"/>
                <w:color w:val="000000" w:themeColor="text1"/>
              </w:rPr>
              <w:t>В аренду</w:t>
            </w:r>
          </w:p>
        </w:tc>
        <w:tc>
          <w:tcPr>
            <w:tcW w:w="2552" w:type="dxa"/>
            <w:vMerge w:val="restart"/>
            <w:tcBorders>
              <w:top w:val="single" w:sz="4" w:space="0" w:color="auto"/>
            </w:tcBorders>
          </w:tcPr>
          <w:p w14:paraId="730FA7AB" w14:textId="1366BFA0"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Лицо, осуществляющее товарную аквакультуру (товарное рыбоводство)</w:t>
            </w:r>
          </w:p>
        </w:tc>
        <w:tc>
          <w:tcPr>
            <w:tcW w:w="2693" w:type="dxa"/>
            <w:vMerge w:val="restart"/>
            <w:tcBorders>
              <w:top w:val="single" w:sz="4" w:space="0" w:color="auto"/>
            </w:tcBorders>
          </w:tcPr>
          <w:p w14:paraId="3AA03585" w14:textId="3451566A"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693" w:type="dxa"/>
            <w:vMerge w:val="restart"/>
            <w:tcBorders>
              <w:top w:val="single" w:sz="4" w:space="0" w:color="auto"/>
            </w:tcBorders>
          </w:tcPr>
          <w:p w14:paraId="2F320676" w14:textId="7C3E88CE" w:rsidR="00107910" w:rsidRPr="004F10C2" w:rsidRDefault="00107910" w:rsidP="004F10C2">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Договор пользования рыбоводным участком</w:t>
            </w:r>
          </w:p>
        </w:tc>
        <w:tc>
          <w:tcPr>
            <w:tcW w:w="2485" w:type="dxa"/>
            <w:tcBorders>
              <w:top w:val="single" w:sz="4" w:space="0" w:color="auto"/>
              <w:bottom w:val="single" w:sz="4" w:space="0" w:color="auto"/>
            </w:tcBorders>
          </w:tcPr>
          <w:p w14:paraId="672B8AF9" w14:textId="77777777"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Выписка из ЕГРН об объекте недвижимости (об испрашиваемом земельном участке)</w:t>
            </w:r>
          </w:p>
          <w:p w14:paraId="2D2E99DC" w14:textId="762A97A3" w:rsidR="00107910" w:rsidRPr="004F10C2" w:rsidRDefault="00107910" w:rsidP="00107910">
            <w:pPr>
              <w:autoSpaceDE w:val="0"/>
              <w:autoSpaceDN w:val="0"/>
              <w:adjustRightInd w:val="0"/>
              <w:spacing w:after="0" w:line="233" w:lineRule="auto"/>
              <w:jc w:val="center"/>
              <w:rPr>
                <w:rFonts w:ascii="Times New Roman" w:eastAsiaTheme="minorEastAsia" w:hAnsi="Times New Roman"/>
                <w:lang w:eastAsia="ru-RU"/>
              </w:rPr>
            </w:pPr>
          </w:p>
        </w:tc>
      </w:tr>
      <w:tr w:rsidR="00107910" w:rsidRPr="00B26707" w14:paraId="18B9263B" w14:textId="77777777" w:rsidTr="00737B2A">
        <w:tblPrEx>
          <w:tblBorders>
            <w:insideH w:val="none" w:sz="0" w:space="0" w:color="auto"/>
          </w:tblBorders>
        </w:tblPrEx>
        <w:trPr>
          <w:trHeight w:val="930"/>
        </w:trPr>
        <w:tc>
          <w:tcPr>
            <w:tcW w:w="709" w:type="dxa"/>
            <w:vMerge/>
          </w:tcPr>
          <w:p w14:paraId="14EA1AED" w14:textId="77777777" w:rsidR="00107910" w:rsidRPr="00B26707" w:rsidRDefault="00107910" w:rsidP="00B26707">
            <w:pPr>
              <w:spacing w:after="0" w:line="233" w:lineRule="auto"/>
              <w:jc w:val="center"/>
              <w:rPr>
                <w:rFonts w:ascii="Times New Roman" w:eastAsiaTheme="minorHAnsi" w:hAnsi="Times New Roman"/>
              </w:rPr>
            </w:pPr>
          </w:p>
        </w:tc>
        <w:tc>
          <w:tcPr>
            <w:tcW w:w="1559" w:type="dxa"/>
            <w:vMerge/>
          </w:tcPr>
          <w:p w14:paraId="7417AD18" w14:textId="77777777" w:rsidR="00107910" w:rsidRPr="00107910" w:rsidRDefault="00107910" w:rsidP="004F10C2">
            <w:pPr>
              <w:spacing w:after="0" w:line="233" w:lineRule="auto"/>
              <w:jc w:val="center"/>
              <w:rPr>
                <w:rFonts w:ascii="Times New Roman" w:eastAsiaTheme="minorHAnsi" w:hAnsi="Times New Roman"/>
              </w:rPr>
            </w:pPr>
          </w:p>
        </w:tc>
        <w:tc>
          <w:tcPr>
            <w:tcW w:w="1701" w:type="dxa"/>
            <w:vMerge/>
          </w:tcPr>
          <w:p w14:paraId="4B5857FF" w14:textId="77777777" w:rsidR="00107910" w:rsidRPr="00107910" w:rsidRDefault="00107910" w:rsidP="004F10C2">
            <w:pPr>
              <w:spacing w:after="0" w:line="233" w:lineRule="auto"/>
              <w:jc w:val="center"/>
              <w:rPr>
                <w:rFonts w:ascii="Times New Roman" w:eastAsiaTheme="minorHAnsi" w:hAnsi="Times New Roman"/>
                <w:color w:val="000000" w:themeColor="text1"/>
              </w:rPr>
            </w:pPr>
          </w:p>
        </w:tc>
        <w:tc>
          <w:tcPr>
            <w:tcW w:w="2552" w:type="dxa"/>
            <w:vMerge/>
          </w:tcPr>
          <w:p w14:paraId="1734A93B"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Pr>
          <w:p w14:paraId="5A4CFCDF"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Pr>
          <w:p w14:paraId="568DD8F1" w14:textId="77777777" w:rsidR="00107910" w:rsidRPr="00107910" w:rsidRDefault="00107910"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74B968B1" w14:textId="77777777"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 xml:space="preserve"> Выписка из ЕГРЮЛ о юридическом лице, являющемся заявителем</w:t>
            </w:r>
          </w:p>
          <w:p w14:paraId="1AC87EE7" w14:textId="4CEB77B8"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 xml:space="preserve"> </w:t>
            </w:r>
          </w:p>
        </w:tc>
      </w:tr>
      <w:tr w:rsidR="00107910" w:rsidRPr="00B26707" w14:paraId="04F828C2" w14:textId="77777777" w:rsidTr="00107910">
        <w:tblPrEx>
          <w:tblBorders>
            <w:insideH w:val="none" w:sz="0" w:space="0" w:color="auto"/>
          </w:tblBorders>
        </w:tblPrEx>
        <w:trPr>
          <w:trHeight w:val="1239"/>
        </w:trPr>
        <w:tc>
          <w:tcPr>
            <w:tcW w:w="709" w:type="dxa"/>
            <w:vMerge/>
            <w:tcBorders>
              <w:bottom w:val="nil"/>
            </w:tcBorders>
          </w:tcPr>
          <w:p w14:paraId="49CB72C8" w14:textId="77777777" w:rsidR="00107910" w:rsidRPr="00B26707" w:rsidRDefault="00107910" w:rsidP="00B26707">
            <w:pPr>
              <w:spacing w:after="0" w:line="233" w:lineRule="auto"/>
              <w:jc w:val="center"/>
              <w:rPr>
                <w:rFonts w:ascii="Times New Roman" w:eastAsiaTheme="minorHAnsi" w:hAnsi="Times New Roman"/>
              </w:rPr>
            </w:pPr>
          </w:p>
        </w:tc>
        <w:tc>
          <w:tcPr>
            <w:tcW w:w="1559" w:type="dxa"/>
            <w:vMerge/>
            <w:tcBorders>
              <w:bottom w:val="nil"/>
            </w:tcBorders>
          </w:tcPr>
          <w:p w14:paraId="1CFF4FFB" w14:textId="77777777" w:rsidR="00107910" w:rsidRPr="00107910" w:rsidRDefault="00107910" w:rsidP="004F10C2">
            <w:pPr>
              <w:spacing w:after="0" w:line="233" w:lineRule="auto"/>
              <w:jc w:val="center"/>
              <w:rPr>
                <w:rFonts w:ascii="Times New Roman" w:eastAsiaTheme="minorHAnsi" w:hAnsi="Times New Roman"/>
              </w:rPr>
            </w:pPr>
          </w:p>
        </w:tc>
        <w:tc>
          <w:tcPr>
            <w:tcW w:w="1701" w:type="dxa"/>
            <w:vMerge/>
            <w:tcBorders>
              <w:bottom w:val="nil"/>
            </w:tcBorders>
          </w:tcPr>
          <w:p w14:paraId="09AC0430" w14:textId="77777777" w:rsidR="00107910" w:rsidRPr="00107910" w:rsidRDefault="00107910" w:rsidP="004F10C2">
            <w:pPr>
              <w:spacing w:after="0" w:line="233" w:lineRule="auto"/>
              <w:jc w:val="center"/>
              <w:rPr>
                <w:rFonts w:ascii="Times New Roman" w:eastAsiaTheme="minorHAnsi" w:hAnsi="Times New Roman"/>
                <w:color w:val="000000" w:themeColor="text1"/>
              </w:rPr>
            </w:pPr>
          </w:p>
        </w:tc>
        <w:tc>
          <w:tcPr>
            <w:tcW w:w="2552" w:type="dxa"/>
            <w:vMerge/>
            <w:tcBorders>
              <w:bottom w:val="nil"/>
            </w:tcBorders>
          </w:tcPr>
          <w:p w14:paraId="27295B2A"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Borders>
              <w:bottom w:val="nil"/>
            </w:tcBorders>
          </w:tcPr>
          <w:p w14:paraId="789B16CC"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Borders>
              <w:bottom w:val="nil"/>
            </w:tcBorders>
          </w:tcPr>
          <w:p w14:paraId="70C68751" w14:textId="77777777" w:rsidR="00107910" w:rsidRPr="00107910" w:rsidRDefault="00107910"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B422E55" w14:textId="77777777"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102997ED" w14:textId="77777777" w:rsidTr="006646C2">
        <w:trPr>
          <w:trHeight w:val="20"/>
        </w:trPr>
        <w:tc>
          <w:tcPr>
            <w:tcW w:w="709" w:type="dxa"/>
            <w:vMerge w:val="restart"/>
            <w:tcBorders>
              <w:top w:val="single" w:sz="4" w:space="0" w:color="auto"/>
              <w:bottom w:val="nil"/>
            </w:tcBorders>
          </w:tcPr>
          <w:p w14:paraId="2FF96DFD" w14:textId="4F0434A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EFD5D34" w14:textId="4866A331"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7" w:history="1">
              <w:r w:rsidR="00B26707" w:rsidRPr="004F10C2">
                <w:rPr>
                  <w:rFonts w:ascii="Times New Roman" w:eastAsiaTheme="minorEastAsia" w:hAnsi="Times New Roman"/>
                  <w:lang w:eastAsia="ru-RU"/>
                </w:rPr>
                <w:t>Подпункт 30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8ED42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1229AF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4F10C2">
              <w:rPr>
                <w:rFonts w:ascii="Times New Roman" w:eastAsiaTheme="minorEastAsia" w:hAnsi="Times New Roman"/>
                <w:lang w:eastAsia="ru-RU"/>
              </w:rPr>
              <w:lastRenderedPageBreak/>
              <w:t>захоронения радиоактивных отходов</w:t>
            </w:r>
          </w:p>
        </w:tc>
        <w:tc>
          <w:tcPr>
            <w:tcW w:w="2693" w:type="dxa"/>
            <w:vMerge w:val="restart"/>
            <w:tcBorders>
              <w:top w:val="single" w:sz="4" w:space="0" w:color="auto"/>
              <w:bottom w:val="nil"/>
            </w:tcBorders>
          </w:tcPr>
          <w:p w14:paraId="179FEC9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4F10C2">
              <w:rPr>
                <w:rFonts w:ascii="Times New Roman" w:eastAsiaTheme="minorEastAsia" w:hAnsi="Times New Roman"/>
                <w:lang w:eastAsia="ru-RU"/>
              </w:rPr>
              <w:lastRenderedPageBreak/>
              <w:t>захоронения радиоактивных отходов</w:t>
            </w:r>
          </w:p>
        </w:tc>
        <w:tc>
          <w:tcPr>
            <w:tcW w:w="2693" w:type="dxa"/>
            <w:vMerge w:val="restart"/>
            <w:tcBorders>
              <w:top w:val="single" w:sz="4" w:space="0" w:color="auto"/>
            </w:tcBorders>
          </w:tcPr>
          <w:p w14:paraId="6D4353A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AED64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4F10C2">
              <w:rPr>
                <w:rFonts w:ascii="Times New Roman" w:eastAsiaTheme="minorEastAsia" w:hAnsi="Times New Roman"/>
                <w:lang w:eastAsia="ru-RU"/>
              </w:rPr>
              <w:lastRenderedPageBreak/>
              <w:t>радиоактивных отходов и пунктов захоронения радиоактивных отходов и о месте их размещения</w:t>
            </w:r>
          </w:p>
        </w:tc>
      </w:tr>
      <w:tr w:rsidR="00B26707" w:rsidRPr="00B26707" w14:paraId="2B79373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6B616B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2917BF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24D694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ECCABA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CE0E30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A717A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1E86911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43AED79"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448D9C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9D69C9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942917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9D3740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017C6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B337E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17658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335D5B" w14:textId="77777777" w:rsidTr="006646C2">
        <w:trPr>
          <w:trHeight w:val="20"/>
        </w:trPr>
        <w:tc>
          <w:tcPr>
            <w:tcW w:w="709" w:type="dxa"/>
            <w:vMerge w:val="restart"/>
            <w:tcBorders>
              <w:top w:val="single" w:sz="4" w:space="0" w:color="auto"/>
              <w:bottom w:val="nil"/>
            </w:tcBorders>
          </w:tcPr>
          <w:p w14:paraId="73B50BBA" w14:textId="4A3EEA6D"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46.</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38FD76F" w14:textId="4FA4707D"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8" w:history="1">
              <w:r w:rsidR="00B26707" w:rsidRPr="004F10C2">
                <w:rPr>
                  <w:rFonts w:ascii="Times New Roman" w:eastAsiaTheme="minorEastAsia" w:hAnsi="Times New Roman"/>
                  <w:lang w:eastAsia="ru-RU"/>
                </w:rPr>
                <w:t>Подпункт 31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048705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60AFAE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93" w:type="dxa"/>
            <w:vMerge w:val="restart"/>
            <w:tcBorders>
              <w:top w:val="single" w:sz="4" w:space="0" w:color="auto"/>
              <w:bottom w:val="nil"/>
            </w:tcBorders>
          </w:tcPr>
          <w:p w14:paraId="5E48FB7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693" w:type="dxa"/>
            <w:vMerge w:val="restart"/>
            <w:tcBorders>
              <w:top w:val="single" w:sz="4" w:space="0" w:color="auto"/>
              <w:bottom w:val="nil"/>
            </w:tcBorders>
          </w:tcPr>
          <w:p w14:paraId="30E4B6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nil"/>
            </w:tcBorders>
          </w:tcPr>
          <w:p w14:paraId="5135D4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C925E87"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2911B5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3D2A3A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2DE4A8F"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4DF55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6F2EFD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0E769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8D41E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F51904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64112A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975273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E6E830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0A5B5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0228A0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81717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8EC60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61F35CBD" w14:textId="77777777" w:rsidTr="006646C2">
        <w:trPr>
          <w:trHeight w:val="20"/>
        </w:trPr>
        <w:tc>
          <w:tcPr>
            <w:tcW w:w="709" w:type="dxa"/>
            <w:vMerge w:val="restart"/>
            <w:tcBorders>
              <w:top w:val="single" w:sz="4" w:space="0" w:color="auto"/>
              <w:bottom w:val="nil"/>
            </w:tcBorders>
          </w:tcPr>
          <w:p w14:paraId="4718700C" w14:textId="49E65451"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F8F530E" w14:textId="09B4360A"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69" w:history="1">
              <w:r w:rsidR="00B26707" w:rsidRPr="004F10C2">
                <w:rPr>
                  <w:rFonts w:ascii="Times New Roman" w:eastAsiaTheme="minorEastAsia" w:hAnsi="Times New Roman"/>
                  <w:lang w:eastAsia="ru-RU"/>
                </w:rPr>
                <w:t>Подпункт 32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871F9A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1782828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Арендатор земельного участка, имеющий право на заключение нового договора аренды земельного участка</w:t>
            </w:r>
          </w:p>
        </w:tc>
        <w:tc>
          <w:tcPr>
            <w:tcW w:w="2693" w:type="dxa"/>
            <w:vMerge w:val="restart"/>
            <w:tcBorders>
              <w:top w:val="single" w:sz="4" w:space="0" w:color="auto"/>
              <w:bottom w:val="nil"/>
            </w:tcBorders>
          </w:tcPr>
          <w:p w14:paraId="04D59A1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используемый на основании договора аренды</w:t>
            </w:r>
          </w:p>
        </w:tc>
        <w:tc>
          <w:tcPr>
            <w:tcW w:w="2693" w:type="dxa"/>
            <w:vMerge w:val="restart"/>
            <w:tcBorders>
              <w:top w:val="single" w:sz="4" w:space="0" w:color="auto"/>
              <w:bottom w:val="nil"/>
            </w:tcBorders>
          </w:tcPr>
          <w:p w14:paraId="1184DD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85" w:type="dxa"/>
            <w:tcBorders>
              <w:top w:val="single" w:sz="4" w:space="0" w:color="auto"/>
              <w:bottom w:val="nil"/>
            </w:tcBorders>
          </w:tcPr>
          <w:p w14:paraId="313F3C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9849DBE"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0399DD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D684EF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5AB279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21B748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510A6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A08B1D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tcBorders>
          </w:tcPr>
          <w:p w14:paraId="2A9C4EB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3BD5228" w14:textId="77777777" w:rsidTr="006646C2">
        <w:trPr>
          <w:trHeight w:val="20"/>
        </w:trPr>
        <w:tc>
          <w:tcPr>
            <w:tcW w:w="709" w:type="dxa"/>
            <w:vMerge w:val="restart"/>
            <w:tcBorders>
              <w:top w:val="single" w:sz="4" w:space="0" w:color="auto"/>
              <w:bottom w:val="nil"/>
            </w:tcBorders>
          </w:tcPr>
          <w:p w14:paraId="7FA46500" w14:textId="04E294F9"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0C3AF2D" w14:textId="56C7D16B"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0" w:history="1">
              <w:r w:rsidR="00B26707" w:rsidRPr="004F10C2">
                <w:rPr>
                  <w:rFonts w:ascii="Times New Roman" w:eastAsiaTheme="minorEastAsia" w:hAnsi="Times New Roman"/>
                  <w:lang w:eastAsia="ru-RU"/>
                </w:rPr>
                <w:t>Подпункт 2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E244D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61ACE7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14:paraId="413FDC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14:paraId="49ED2F3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2B3823A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83667FC"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10585C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BE8D99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EF02A3A"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E90F20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9A0B87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5D0F4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C3E2C4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E933591" w14:textId="77777777" w:rsidTr="006646C2">
        <w:trPr>
          <w:trHeight w:val="20"/>
        </w:trPr>
        <w:tc>
          <w:tcPr>
            <w:tcW w:w="709" w:type="dxa"/>
            <w:vMerge w:val="restart"/>
            <w:tcBorders>
              <w:top w:val="single" w:sz="4" w:space="0" w:color="auto"/>
              <w:bottom w:val="nil"/>
            </w:tcBorders>
          </w:tcPr>
          <w:p w14:paraId="2A3FD224" w14:textId="3D17361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49</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D6D6D44" w14:textId="366D82B7"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1" w:history="1">
              <w:r w:rsidR="00B26707" w:rsidRPr="004F10C2">
                <w:rPr>
                  <w:rFonts w:ascii="Times New Roman" w:eastAsiaTheme="minorEastAsia" w:hAnsi="Times New Roman"/>
                  <w:lang w:eastAsia="ru-RU"/>
                </w:rPr>
                <w:t>Подпункт 3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A05C0C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69C0EA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Казенное предприятие</w:t>
            </w:r>
          </w:p>
        </w:tc>
        <w:tc>
          <w:tcPr>
            <w:tcW w:w="2693" w:type="dxa"/>
            <w:vMerge w:val="restart"/>
            <w:tcBorders>
              <w:top w:val="single" w:sz="4" w:space="0" w:color="auto"/>
              <w:bottom w:val="nil"/>
            </w:tcBorders>
          </w:tcPr>
          <w:p w14:paraId="28FCC5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14:paraId="04279E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7EF02A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D948C04"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07AF00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7578CD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4C312D0"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AB56EF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D6E8C1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501151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592D8D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2CE94C7" w14:textId="77777777" w:rsidTr="006646C2">
        <w:trPr>
          <w:trHeight w:val="20"/>
        </w:trPr>
        <w:tc>
          <w:tcPr>
            <w:tcW w:w="709" w:type="dxa"/>
            <w:vMerge w:val="restart"/>
            <w:tcBorders>
              <w:top w:val="single" w:sz="4" w:space="0" w:color="auto"/>
              <w:bottom w:val="nil"/>
            </w:tcBorders>
          </w:tcPr>
          <w:p w14:paraId="16CC30E0" w14:textId="30D6563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50</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27BB66D" w14:textId="7B76DC6F"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2" w:history="1">
              <w:r w:rsidR="00B26707" w:rsidRPr="004F10C2">
                <w:rPr>
                  <w:rFonts w:ascii="Times New Roman" w:eastAsiaTheme="minorEastAsia" w:hAnsi="Times New Roman"/>
                  <w:lang w:eastAsia="ru-RU"/>
                </w:rPr>
                <w:t>Подпункт 4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F123E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09E72D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04D2A8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208855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2941F7D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29E2932"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A2E78A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3D84B4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BCCD91B"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CB1B36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83B708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B5887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E620D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AF00C8" w:rsidRPr="00B26707" w14:paraId="203F8775" w14:textId="77777777" w:rsidTr="006646C2">
        <w:tblPrEx>
          <w:tblBorders>
            <w:insideH w:val="none" w:sz="0" w:space="0" w:color="auto"/>
          </w:tblBorders>
        </w:tblPrEx>
        <w:trPr>
          <w:trHeight w:val="20"/>
        </w:trPr>
        <w:tc>
          <w:tcPr>
            <w:tcW w:w="709" w:type="dxa"/>
            <w:tcBorders>
              <w:top w:val="single" w:sz="4" w:space="0" w:color="auto"/>
              <w:bottom w:val="nil"/>
            </w:tcBorders>
          </w:tcPr>
          <w:p w14:paraId="29D5E15F" w14:textId="32D936A4" w:rsidR="00AF00C8" w:rsidRPr="00B26707" w:rsidRDefault="00AF00C8" w:rsidP="00B26707">
            <w:pPr>
              <w:spacing w:after="0" w:line="233" w:lineRule="auto"/>
              <w:jc w:val="center"/>
              <w:rPr>
                <w:rFonts w:ascii="Times New Roman" w:eastAsiaTheme="minorHAnsi" w:hAnsi="Times New Roman"/>
              </w:rPr>
            </w:pPr>
            <w:r>
              <w:rPr>
                <w:rFonts w:ascii="Times New Roman" w:eastAsiaTheme="minorHAnsi" w:hAnsi="Times New Roman"/>
              </w:rPr>
              <w:t>51.</w:t>
            </w:r>
          </w:p>
        </w:tc>
        <w:tc>
          <w:tcPr>
            <w:tcW w:w="1559" w:type="dxa"/>
            <w:tcBorders>
              <w:top w:val="single" w:sz="4" w:space="0" w:color="auto"/>
              <w:bottom w:val="nil"/>
            </w:tcBorders>
          </w:tcPr>
          <w:p w14:paraId="0D33C1AC" w14:textId="6D14767E" w:rsidR="00AF00C8" w:rsidRPr="004F10C2"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Подпункт 1 пункта 2 статьи 39.10 Земельного кодекса</w:t>
            </w:r>
          </w:p>
        </w:tc>
        <w:tc>
          <w:tcPr>
            <w:tcW w:w="1701" w:type="dxa"/>
            <w:tcBorders>
              <w:top w:val="single" w:sz="4" w:space="0" w:color="auto"/>
              <w:bottom w:val="nil"/>
            </w:tcBorders>
          </w:tcPr>
          <w:p w14:paraId="159993E4" w14:textId="52FE23DA" w:rsidR="00AF00C8" w:rsidRPr="004F10C2"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В безвозмездное пользование</w:t>
            </w:r>
            <w:r w:rsidR="00A277DF">
              <w:rPr>
                <w:rFonts w:ascii="Times New Roman" w:eastAsiaTheme="minorHAnsi" w:hAnsi="Times New Roman"/>
              </w:rPr>
              <w:t xml:space="preserve"> </w:t>
            </w:r>
            <w:r w:rsidR="00A277DF" w:rsidRPr="00A277DF">
              <w:rPr>
                <w:rFonts w:ascii="Times New Roman" w:eastAsiaTheme="minorHAnsi" w:hAnsi="Times New Roman"/>
              </w:rPr>
              <w:t>на срок до одного года</w:t>
            </w:r>
          </w:p>
        </w:tc>
        <w:tc>
          <w:tcPr>
            <w:tcW w:w="2552" w:type="dxa"/>
            <w:tcBorders>
              <w:top w:val="single" w:sz="4" w:space="0" w:color="auto"/>
              <w:bottom w:val="nil"/>
            </w:tcBorders>
          </w:tcPr>
          <w:p w14:paraId="3FCB5257" w14:textId="213D336A" w:rsidR="00AF00C8" w:rsidRPr="004F10C2"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Орган государственной власти</w:t>
            </w:r>
          </w:p>
        </w:tc>
        <w:tc>
          <w:tcPr>
            <w:tcW w:w="2693" w:type="dxa"/>
            <w:tcBorders>
              <w:top w:val="single" w:sz="4" w:space="0" w:color="auto"/>
              <w:bottom w:val="nil"/>
            </w:tcBorders>
          </w:tcPr>
          <w:p w14:paraId="7622BC81" w14:textId="71435308" w:rsidR="00AF00C8" w:rsidRPr="004F10C2"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Земельный участок, необходимый для осуществления органами государственной власти своих полномочий</w:t>
            </w:r>
          </w:p>
        </w:tc>
        <w:tc>
          <w:tcPr>
            <w:tcW w:w="2693" w:type="dxa"/>
            <w:tcBorders>
              <w:bottom w:val="nil"/>
            </w:tcBorders>
          </w:tcPr>
          <w:p w14:paraId="2DA68618" w14:textId="1F766DB5" w:rsidR="00AF00C8" w:rsidRPr="004F10C2" w:rsidRDefault="00AF00C8" w:rsidP="004F10C2">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single" w:sz="4" w:space="0" w:color="auto"/>
            </w:tcBorders>
          </w:tcPr>
          <w:p w14:paraId="283629E4" w14:textId="24680C2F" w:rsidR="00AF00C8" w:rsidRDefault="00AF00C8" w:rsidP="00AF00C8">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Выписка из ЕГРН об объекте недвижимости (об испрашиваемом земельном участке)</w:t>
            </w:r>
          </w:p>
          <w:p w14:paraId="46A83CDE" w14:textId="77777777" w:rsidR="00AF00C8" w:rsidRPr="00AF00C8" w:rsidRDefault="00AF00C8" w:rsidP="00AF00C8">
            <w:pPr>
              <w:autoSpaceDE w:val="0"/>
              <w:autoSpaceDN w:val="0"/>
              <w:adjustRightInd w:val="0"/>
              <w:spacing w:after="0" w:line="233" w:lineRule="auto"/>
              <w:jc w:val="center"/>
              <w:rPr>
                <w:rFonts w:ascii="Times New Roman" w:eastAsiaTheme="minorEastAsia" w:hAnsi="Times New Roman"/>
                <w:lang w:eastAsia="ru-RU"/>
              </w:rPr>
            </w:pPr>
          </w:p>
          <w:p w14:paraId="6873097A" w14:textId="0417E991" w:rsidR="00AF00C8" w:rsidRPr="004F10C2" w:rsidRDefault="00AF00C8" w:rsidP="00AF00C8">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Выписка из ЕГРЮЛ о юридическом лице, являющемся заявителем</w:t>
            </w:r>
          </w:p>
        </w:tc>
      </w:tr>
      <w:tr w:rsidR="00AF00C8" w:rsidRPr="00B26707" w14:paraId="75618C89" w14:textId="77777777" w:rsidTr="006646C2">
        <w:tblPrEx>
          <w:tblBorders>
            <w:insideH w:val="none" w:sz="0" w:space="0" w:color="auto"/>
          </w:tblBorders>
        </w:tblPrEx>
        <w:trPr>
          <w:trHeight w:val="20"/>
        </w:trPr>
        <w:tc>
          <w:tcPr>
            <w:tcW w:w="709" w:type="dxa"/>
            <w:tcBorders>
              <w:top w:val="single" w:sz="4" w:space="0" w:color="auto"/>
              <w:bottom w:val="nil"/>
            </w:tcBorders>
          </w:tcPr>
          <w:p w14:paraId="1674E764" w14:textId="533439A6" w:rsidR="00AF00C8" w:rsidRDefault="00AF00C8" w:rsidP="00B26707">
            <w:pPr>
              <w:spacing w:after="0" w:line="233" w:lineRule="auto"/>
              <w:jc w:val="center"/>
              <w:rPr>
                <w:rFonts w:ascii="Times New Roman" w:eastAsiaTheme="minorHAnsi" w:hAnsi="Times New Roman"/>
              </w:rPr>
            </w:pPr>
            <w:r>
              <w:rPr>
                <w:rFonts w:ascii="Times New Roman" w:eastAsiaTheme="minorHAnsi" w:hAnsi="Times New Roman"/>
              </w:rPr>
              <w:t xml:space="preserve">52. </w:t>
            </w:r>
          </w:p>
        </w:tc>
        <w:tc>
          <w:tcPr>
            <w:tcW w:w="1559" w:type="dxa"/>
            <w:tcBorders>
              <w:top w:val="single" w:sz="4" w:space="0" w:color="auto"/>
              <w:bottom w:val="nil"/>
            </w:tcBorders>
          </w:tcPr>
          <w:p w14:paraId="1DDDAD63" w14:textId="524CFCF3" w:rsidR="00AF00C8" w:rsidRPr="00AF00C8"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Подпункт 1 пункта 2 статьи 39.10 Земельного кодекса</w:t>
            </w:r>
          </w:p>
        </w:tc>
        <w:tc>
          <w:tcPr>
            <w:tcW w:w="1701" w:type="dxa"/>
            <w:tcBorders>
              <w:top w:val="single" w:sz="4" w:space="0" w:color="auto"/>
              <w:bottom w:val="nil"/>
            </w:tcBorders>
          </w:tcPr>
          <w:p w14:paraId="5C51826F" w14:textId="419816F5" w:rsidR="00AF00C8" w:rsidRPr="00AF00C8"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В безвозмездное пользование</w:t>
            </w:r>
            <w:r w:rsidR="00A277DF">
              <w:rPr>
                <w:rFonts w:ascii="Times New Roman" w:eastAsiaTheme="minorHAnsi" w:hAnsi="Times New Roman"/>
              </w:rPr>
              <w:t xml:space="preserve"> </w:t>
            </w:r>
            <w:r w:rsidR="00A277DF" w:rsidRPr="00A277DF">
              <w:rPr>
                <w:rFonts w:ascii="Times New Roman" w:eastAsiaTheme="minorHAnsi" w:hAnsi="Times New Roman"/>
              </w:rPr>
              <w:t>на срок до одного года</w:t>
            </w:r>
          </w:p>
        </w:tc>
        <w:tc>
          <w:tcPr>
            <w:tcW w:w="2552" w:type="dxa"/>
            <w:tcBorders>
              <w:top w:val="single" w:sz="4" w:space="0" w:color="auto"/>
              <w:bottom w:val="nil"/>
            </w:tcBorders>
          </w:tcPr>
          <w:p w14:paraId="3E05C380" w14:textId="5F4D4516" w:rsidR="00AF00C8" w:rsidRPr="00AF00C8"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Орган местного самоуправления</w:t>
            </w:r>
          </w:p>
        </w:tc>
        <w:tc>
          <w:tcPr>
            <w:tcW w:w="2693" w:type="dxa"/>
            <w:tcBorders>
              <w:top w:val="single" w:sz="4" w:space="0" w:color="auto"/>
              <w:bottom w:val="nil"/>
            </w:tcBorders>
          </w:tcPr>
          <w:p w14:paraId="7E29E3E8" w14:textId="7C80C51D" w:rsidR="00AF00C8" w:rsidRPr="00AF00C8" w:rsidRDefault="00AF00C8" w:rsidP="004F10C2">
            <w:pPr>
              <w:spacing w:after="0" w:line="233" w:lineRule="auto"/>
              <w:jc w:val="center"/>
              <w:rPr>
                <w:rFonts w:ascii="Times New Roman" w:eastAsiaTheme="minorHAnsi" w:hAnsi="Times New Roman"/>
              </w:rPr>
            </w:pPr>
            <w:r w:rsidRPr="00AF00C8">
              <w:rPr>
                <w:rFonts w:ascii="Times New Roman" w:eastAsiaTheme="minorHAnsi" w:hAnsi="Times New Roman"/>
              </w:rPr>
              <w:t>Земельный участок, необходимый для осуществления органами местного самоуправления своих полномочий</w:t>
            </w:r>
          </w:p>
        </w:tc>
        <w:tc>
          <w:tcPr>
            <w:tcW w:w="2693" w:type="dxa"/>
            <w:tcBorders>
              <w:bottom w:val="nil"/>
            </w:tcBorders>
          </w:tcPr>
          <w:p w14:paraId="28193664" w14:textId="5B926A6E" w:rsidR="00AF00C8" w:rsidRPr="00AF00C8" w:rsidRDefault="00AF00C8" w:rsidP="004F10C2">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single" w:sz="4" w:space="0" w:color="auto"/>
            </w:tcBorders>
          </w:tcPr>
          <w:p w14:paraId="3ECA2B93" w14:textId="77777777" w:rsidR="00AF00C8" w:rsidRPr="00AF00C8" w:rsidRDefault="00AF00C8" w:rsidP="00AF00C8">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Выписка из ЕГРН об объекте недвижимости (об испрашиваемом земельном участке)</w:t>
            </w:r>
          </w:p>
          <w:p w14:paraId="6CF67E24" w14:textId="77777777" w:rsidR="00AF00C8" w:rsidRPr="00AF00C8" w:rsidRDefault="00AF00C8" w:rsidP="00AF00C8">
            <w:pPr>
              <w:autoSpaceDE w:val="0"/>
              <w:autoSpaceDN w:val="0"/>
              <w:adjustRightInd w:val="0"/>
              <w:spacing w:after="0" w:line="233" w:lineRule="auto"/>
              <w:jc w:val="center"/>
              <w:rPr>
                <w:rFonts w:ascii="Times New Roman" w:eastAsiaTheme="minorEastAsia" w:hAnsi="Times New Roman"/>
                <w:lang w:eastAsia="ru-RU"/>
              </w:rPr>
            </w:pPr>
          </w:p>
          <w:p w14:paraId="6A485E96" w14:textId="47521FD1" w:rsidR="00AF00C8" w:rsidRPr="00AF00C8" w:rsidRDefault="00AF00C8" w:rsidP="00AF00C8">
            <w:pPr>
              <w:autoSpaceDE w:val="0"/>
              <w:autoSpaceDN w:val="0"/>
              <w:adjustRightInd w:val="0"/>
              <w:spacing w:after="0" w:line="233" w:lineRule="auto"/>
              <w:jc w:val="center"/>
              <w:rPr>
                <w:rFonts w:ascii="Times New Roman" w:eastAsiaTheme="minorEastAsia" w:hAnsi="Times New Roman"/>
                <w:lang w:eastAsia="ru-RU"/>
              </w:rPr>
            </w:pPr>
            <w:r w:rsidRPr="00AF00C8">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CE7E28" w14:textId="77777777" w:rsidTr="006646C2">
        <w:trPr>
          <w:trHeight w:val="20"/>
        </w:trPr>
        <w:tc>
          <w:tcPr>
            <w:tcW w:w="709" w:type="dxa"/>
            <w:vMerge w:val="restart"/>
            <w:tcBorders>
              <w:top w:val="single" w:sz="4" w:space="0" w:color="auto"/>
              <w:bottom w:val="nil"/>
            </w:tcBorders>
          </w:tcPr>
          <w:p w14:paraId="089F08DB" w14:textId="43D17075"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3</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8237B0C" w14:textId="2D36E48F"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3"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43462C0" w14:textId="372AEEFF"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r w:rsidR="00A277DF">
              <w:rPr>
                <w:rFonts w:ascii="Times New Roman" w:eastAsiaTheme="minorEastAsia" w:hAnsi="Times New Roman"/>
                <w:lang w:eastAsia="ru-RU"/>
              </w:rPr>
              <w:t xml:space="preserve"> </w:t>
            </w:r>
            <w:r w:rsidR="00A277DF" w:rsidRPr="00A277DF">
              <w:rPr>
                <w:rFonts w:ascii="Times New Roman" w:eastAsiaTheme="minorEastAsia" w:hAnsi="Times New Roman"/>
                <w:lang w:eastAsia="ru-RU"/>
              </w:rPr>
              <w:t>на срок до одного года</w:t>
            </w:r>
          </w:p>
        </w:tc>
        <w:tc>
          <w:tcPr>
            <w:tcW w:w="2552" w:type="dxa"/>
            <w:vMerge w:val="restart"/>
            <w:tcBorders>
              <w:top w:val="single" w:sz="4" w:space="0" w:color="auto"/>
              <w:bottom w:val="nil"/>
            </w:tcBorders>
          </w:tcPr>
          <w:p w14:paraId="48BD43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14:paraId="1FDE15F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14:paraId="25FC809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62DCEF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B7C27E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1CCAB5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7916D0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10F5D5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57C78E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336BC0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5D9879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5341E5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FECB12D" w14:textId="77777777" w:rsidTr="006646C2">
        <w:trPr>
          <w:trHeight w:val="20"/>
        </w:trPr>
        <w:tc>
          <w:tcPr>
            <w:tcW w:w="709" w:type="dxa"/>
            <w:vMerge w:val="restart"/>
            <w:tcBorders>
              <w:top w:val="single" w:sz="4" w:space="0" w:color="auto"/>
              <w:bottom w:val="nil"/>
            </w:tcBorders>
          </w:tcPr>
          <w:p w14:paraId="651382E9" w14:textId="67DEBF7B"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8921543" w14:textId="1444F762"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4"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7468567" w14:textId="7BC172BB"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r w:rsidR="00A277DF">
              <w:rPr>
                <w:rFonts w:ascii="Times New Roman" w:eastAsiaTheme="minorEastAsia" w:hAnsi="Times New Roman"/>
                <w:lang w:eastAsia="ru-RU"/>
              </w:rPr>
              <w:t xml:space="preserve"> </w:t>
            </w:r>
            <w:r w:rsidR="00A277DF" w:rsidRPr="00A277DF">
              <w:rPr>
                <w:rFonts w:ascii="Times New Roman" w:eastAsiaTheme="minorEastAsia" w:hAnsi="Times New Roman"/>
                <w:lang w:eastAsia="ru-RU"/>
              </w:rPr>
              <w:t>на срок до одного года</w:t>
            </w:r>
          </w:p>
        </w:tc>
        <w:tc>
          <w:tcPr>
            <w:tcW w:w="2552" w:type="dxa"/>
            <w:vMerge w:val="restart"/>
            <w:tcBorders>
              <w:top w:val="single" w:sz="4" w:space="0" w:color="auto"/>
              <w:bottom w:val="nil"/>
            </w:tcBorders>
          </w:tcPr>
          <w:p w14:paraId="4778A6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Казенное предприятие</w:t>
            </w:r>
          </w:p>
        </w:tc>
        <w:tc>
          <w:tcPr>
            <w:tcW w:w="2693" w:type="dxa"/>
            <w:vMerge w:val="restart"/>
            <w:tcBorders>
              <w:top w:val="single" w:sz="4" w:space="0" w:color="auto"/>
              <w:bottom w:val="nil"/>
            </w:tcBorders>
          </w:tcPr>
          <w:p w14:paraId="7AAB51A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14:paraId="1968B61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611F11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F57F98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656141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F4DA33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7BBEF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65ABE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45B01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680E0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93AC9A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663BA63" w14:textId="77777777" w:rsidTr="006646C2">
        <w:trPr>
          <w:trHeight w:val="20"/>
        </w:trPr>
        <w:tc>
          <w:tcPr>
            <w:tcW w:w="709" w:type="dxa"/>
            <w:vMerge w:val="restart"/>
            <w:tcBorders>
              <w:top w:val="single" w:sz="4" w:space="0" w:color="auto"/>
              <w:bottom w:val="nil"/>
            </w:tcBorders>
          </w:tcPr>
          <w:p w14:paraId="2D0D2177" w14:textId="2133CA62"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BC98F25" w14:textId="7D051BA5"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5"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E857222" w14:textId="72C694E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r w:rsidR="00A277DF">
              <w:rPr>
                <w:rFonts w:ascii="Times New Roman" w:eastAsiaTheme="minorEastAsia" w:hAnsi="Times New Roman"/>
                <w:lang w:eastAsia="ru-RU"/>
              </w:rPr>
              <w:t xml:space="preserve"> </w:t>
            </w:r>
            <w:r w:rsidR="00A277DF" w:rsidRPr="00A277DF">
              <w:rPr>
                <w:rFonts w:ascii="Times New Roman" w:eastAsiaTheme="minorEastAsia" w:hAnsi="Times New Roman"/>
                <w:lang w:eastAsia="ru-RU"/>
              </w:rPr>
              <w:t>на срок до одного года</w:t>
            </w:r>
          </w:p>
        </w:tc>
        <w:tc>
          <w:tcPr>
            <w:tcW w:w="2552" w:type="dxa"/>
            <w:vMerge w:val="restart"/>
            <w:tcBorders>
              <w:top w:val="single" w:sz="4" w:space="0" w:color="auto"/>
              <w:bottom w:val="nil"/>
            </w:tcBorders>
          </w:tcPr>
          <w:p w14:paraId="507847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3150B9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00F04AF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485" w:type="dxa"/>
            <w:tcBorders>
              <w:top w:val="single" w:sz="4" w:space="0" w:color="auto"/>
              <w:bottom w:val="nil"/>
            </w:tcBorders>
          </w:tcPr>
          <w:p w14:paraId="1D7897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05487E7"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AF2281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6F7E9E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FD4C83E"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112A20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DEC68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772F6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070BEC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01F38C2" w14:textId="77777777" w:rsidTr="006646C2">
        <w:trPr>
          <w:trHeight w:val="20"/>
        </w:trPr>
        <w:tc>
          <w:tcPr>
            <w:tcW w:w="709" w:type="dxa"/>
            <w:tcBorders>
              <w:top w:val="single" w:sz="4" w:space="0" w:color="auto"/>
              <w:bottom w:val="nil"/>
            </w:tcBorders>
          </w:tcPr>
          <w:p w14:paraId="05EE8310" w14:textId="088621AF"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6</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2A269DA2" w14:textId="5599B06F"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6" w:history="1">
              <w:r w:rsidR="00B26707" w:rsidRPr="004F10C2">
                <w:rPr>
                  <w:rFonts w:ascii="Times New Roman" w:eastAsiaTheme="minorEastAsia" w:hAnsi="Times New Roman"/>
                  <w:lang w:eastAsia="ru-RU"/>
                </w:rPr>
                <w:t>Подпункт 2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267A18C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35149A3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Работник организации, которой земельный участок предоставлен на праве постоянного (бессрочного) пользования</w:t>
            </w:r>
          </w:p>
        </w:tc>
        <w:tc>
          <w:tcPr>
            <w:tcW w:w="2693" w:type="dxa"/>
            <w:tcBorders>
              <w:top w:val="single" w:sz="4" w:space="0" w:color="auto"/>
              <w:bottom w:val="nil"/>
            </w:tcBorders>
          </w:tcPr>
          <w:p w14:paraId="726C7A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предоставляемый в виде служебного надела</w:t>
            </w:r>
          </w:p>
        </w:tc>
        <w:tc>
          <w:tcPr>
            <w:tcW w:w="2693" w:type="dxa"/>
            <w:tcBorders>
              <w:top w:val="single" w:sz="4" w:space="0" w:color="auto"/>
            </w:tcBorders>
          </w:tcPr>
          <w:p w14:paraId="46A6863B" w14:textId="6E46EE06"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Приказ о приеме на работу, выписка из трудовой книжки</w:t>
            </w:r>
            <w:r w:rsidR="0013458F">
              <w:rPr>
                <w:rFonts w:ascii="Times New Roman" w:eastAsiaTheme="minorEastAsia" w:hAnsi="Times New Roman"/>
                <w:lang w:eastAsia="ru-RU"/>
              </w:rPr>
              <w:t xml:space="preserve"> (либо сведения о трудовой деятельности)</w:t>
            </w:r>
            <w:r w:rsidRPr="004F10C2">
              <w:rPr>
                <w:rFonts w:ascii="Times New Roman" w:eastAsiaTheme="minorEastAsia" w:hAnsi="Times New Roman"/>
                <w:lang w:eastAsia="ru-RU"/>
              </w:rPr>
              <w:t xml:space="preserve"> или трудовой договор (контракт)</w:t>
            </w:r>
          </w:p>
        </w:tc>
        <w:tc>
          <w:tcPr>
            <w:tcW w:w="2485" w:type="dxa"/>
            <w:tcBorders>
              <w:top w:val="single" w:sz="4" w:space="0" w:color="auto"/>
            </w:tcBorders>
          </w:tcPr>
          <w:p w14:paraId="7D786DF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76050E3" w14:textId="77777777" w:rsidTr="006646C2">
        <w:trPr>
          <w:trHeight w:val="20"/>
        </w:trPr>
        <w:tc>
          <w:tcPr>
            <w:tcW w:w="709" w:type="dxa"/>
            <w:vMerge w:val="restart"/>
            <w:tcBorders>
              <w:top w:val="single" w:sz="4" w:space="0" w:color="auto"/>
              <w:bottom w:val="nil"/>
            </w:tcBorders>
          </w:tcPr>
          <w:p w14:paraId="18D11B8F" w14:textId="14C05566"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91AEF74" w14:textId="7BEBA88C"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7" w:history="1">
              <w:r w:rsidR="00B26707" w:rsidRPr="004F10C2">
                <w:rPr>
                  <w:rFonts w:ascii="Times New Roman" w:eastAsiaTheme="minorEastAsia" w:hAnsi="Times New Roman"/>
                  <w:lang w:eastAsia="ru-RU"/>
                </w:rPr>
                <w:t>Подпункт 3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960F8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683B6A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w:t>
            </w:r>
          </w:p>
        </w:tc>
        <w:tc>
          <w:tcPr>
            <w:tcW w:w="2693" w:type="dxa"/>
            <w:vMerge w:val="restart"/>
            <w:tcBorders>
              <w:top w:val="single" w:sz="4" w:space="0" w:color="auto"/>
              <w:bottom w:val="nil"/>
            </w:tcBorders>
          </w:tcPr>
          <w:p w14:paraId="4A8003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зданий, сооружения религиозного или благотворительного назначения</w:t>
            </w:r>
          </w:p>
        </w:tc>
        <w:tc>
          <w:tcPr>
            <w:tcW w:w="2693" w:type="dxa"/>
            <w:vMerge w:val="restart"/>
            <w:tcBorders>
              <w:top w:val="single" w:sz="4" w:space="0" w:color="auto"/>
              <w:bottom w:val="nil"/>
            </w:tcBorders>
          </w:tcPr>
          <w:p w14:paraId="2C0382E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485" w:type="dxa"/>
            <w:tcBorders>
              <w:top w:val="single" w:sz="4" w:space="0" w:color="auto"/>
              <w:bottom w:val="single" w:sz="4" w:space="0" w:color="auto"/>
            </w:tcBorders>
          </w:tcPr>
          <w:p w14:paraId="1DC1302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8FDEBD4"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50BC15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F05459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84C0FB8"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903D97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3BA78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3C00B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98331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Выписка из ЕГРН об объекте недвижимости (о здании и (или) сооружении, расположенном (расположенных) на испрашиваемом земельном участке (не требуется в случае </w:t>
            </w:r>
            <w:r w:rsidRPr="004F10C2">
              <w:rPr>
                <w:rFonts w:ascii="Times New Roman" w:eastAsiaTheme="minorEastAsia" w:hAnsi="Times New Roman"/>
                <w:lang w:eastAsia="ru-RU"/>
              </w:rPr>
              <w:lastRenderedPageBreak/>
              <w:t>строительства здания, сооружения)</w:t>
            </w:r>
          </w:p>
        </w:tc>
      </w:tr>
      <w:tr w:rsidR="00B26707" w:rsidRPr="00B26707" w14:paraId="5DDD24B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04D2CF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BC39AE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19BA0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803589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369965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54B904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58F584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EDD1B02" w14:textId="77777777" w:rsidTr="006646C2">
        <w:trPr>
          <w:trHeight w:val="20"/>
        </w:trPr>
        <w:tc>
          <w:tcPr>
            <w:tcW w:w="709" w:type="dxa"/>
            <w:vMerge w:val="restart"/>
            <w:tcBorders>
              <w:top w:val="single" w:sz="4" w:space="0" w:color="auto"/>
              <w:bottom w:val="nil"/>
            </w:tcBorders>
          </w:tcPr>
          <w:p w14:paraId="07D757CE" w14:textId="530C9E55"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6B5037F3" w14:textId="55C87148"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8" w:history="1">
              <w:r w:rsidR="00B26707" w:rsidRPr="004F10C2">
                <w:rPr>
                  <w:rFonts w:ascii="Times New Roman" w:eastAsiaTheme="minorEastAsia" w:hAnsi="Times New Roman"/>
                  <w:lang w:eastAsia="ru-RU"/>
                </w:rPr>
                <w:t>Подпункт 4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F7F55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52FAED2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 которой на праве безвозмездного пользования предоставлены здания, сооружения</w:t>
            </w:r>
          </w:p>
        </w:tc>
        <w:tc>
          <w:tcPr>
            <w:tcW w:w="2693" w:type="dxa"/>
            <w:vMerge w:val="restart"/>
            <w:tcBorders>
              <w:top w:val="single" w:sz="4" w:space="0" w:color="auto"/>
              <w:bottom w:val="nil"/>
            </w:tcBorders>
          </w:tcPr>
          <w:p w14:paraId="7F691B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93" w:type="dxa"/>
            <w:tcBorders>
              <w:top w:val="single" w:sz="4" w:space="0" w:color="auto"/>
              <w:bottom w:val="single" w:sz="4" w:space="0" w:color="auto"/>
            </w:tcBorders>
          </w:tcPr>
          <w:p w14:paraId="7E3ED34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2485" w:type="dxa"/>
            <w:tcBorders>
              <w:top w:val="single" w:sz="4" w:space="0" w:color="auto"/>
              <w:bottom w:val="single" w:sz="4" w:space="0" w:color="auto"/>
            </w:tcBorders>
          </w:tcPr>
          <w:p w14:paraId="4B3C2ED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3D3EE3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3620B1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34F883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D2A1F5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40139A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E0C93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395CA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485" w:type="dxa"/>
            <w:tcBorders>
              <w:top w:val="single" w:sz="4" w:space="0" w:color="auto"/>
              <w:bottom w:val="single" w:sz="4" w:space="0" w:color="auto"/>
            </w:tcBorders>
          </w:tcPr>
          <w:p w14:paraId="14823FB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45E0D58F"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4672C9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52690E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3926F1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3BBEE5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B444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4DA347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85" w:type="dxa"/>
            <w:tcBorders>
              <w:top w:val="single" w:sz="4" w:space="0" w:color="auto"/>
              <w:bottom w:val="nil"/>
            </w:tcBorders>
          </w:tcPr>
          <w:p w14:paraId="0BEE09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5732FAD" w14:textId="77777777" w:rsidTr="006646C2">
        <w:trPr>
          <w:trHeight w:val="20"/>
        </w:trPr>
        <w:tc>
          <w:tcPr>
            <w:tcW w:w="709" w:type="dxa"/>
            <w:vMerge w:val="restart"/>
            <w:tcBorders>
              <w:top w:val="single" w:sz="4" w:space="0" w:color="auto"/>
              <w:bottom w:val="nil"/>
            </w:tcBorders>
          </w:tcPr>
          <w:p w14:paraId="5D6DACFC" w14:textId="28E3DDE5"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5</w:t>
            </w:r>
            <w:r w:rsidR="00AF00C8">
              <w:rPr>
                <w:rFonts w:ascii="Times New Roman" w:eastAsiaTheme="minorEastAsia" w:hAnsi="Times New Roman"/>
                <w:lang w:eastAsia="ru-RU"/>
              </w:rPr>
              <w:t>9</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39217D0" w14:textId="33C2B50B"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79" w:history="1">
              <w:r w:rsidR="00B26707" w:rsidRPr="004F10C2">
                <w:rPr>
                  <w:rFonts w:ascii="Times New Roman" w:eastAsiaTheme="minorEastAsia" w:hAnsi="Times New Roman"/>
                  <w:lang w:eastAsia="ru-RU"/>
                </w:rPr>
                <w:t>Подпункт 5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6A85F5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245EE2E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с которым в соответствии с Федеральным </w:t>
            </w:r>
            <w:hyperlink r:id="rId80"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областного или средств местного бюджета</w:t>
            </w:r>
          </w:p>
        </w:tc>
        <w:tc>
          <w:tcPr>
            <w:tcW w:w="2693" w:type="dxa"/>
            <w:vMerge w:val="restart"/>
            <w:tcBorders>
              <w:top w:val="single" w:sz="4" w:space="0" w:color="auto"/>
              <w:bottom w:val="nil"/>
            </w:tcBorders>
          </w:tcPr>
          <w:p w14:paraId="67337E4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областного бюджета или средств местного бюджета</w:t>
            </w:r>
          </w:p>
        </w:tc>
        <w:tc>
          <w:tcPr>
            <w:tcW w:w="2693" w:type="dxa"/>
            <w:vMerge w:val="restart"/>
            <w:tcBorders>
              <w:top w:val="single" w:sz="4" w:space="0" w:color="auto"/>
              <w:bottom w:val="nil"/>
            </w:tcBorders>
          </w:tcPr>
          <w:p w14:paraId="3D8032C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или средств местного бюджета</w:t>
            </w:r>
          </w:p>
        </w:tc>
        <w:tc>
          <w:tcPr>
            <w:tcW w:w="2485" w:type="dxa"/>
            <w:tcBorders>
              <w:top w:val="single" w:sz="4" w:space="0" w:color="auto"/>
              <w:bottom w:val="nil"/>
            </w:tcBorders>
          </w:tcPr>
          <w:p w14:paraId="7A28AC9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6C6FDCA"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EF8A02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32469E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700BC0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23A604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48DBB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7204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D31B3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C9CA31" w14:textId="77777777" w:rsidTr="006646C2">
        <w:trPr>
          <w:trHeight w:val="20"/>
        </w:trPr>
        <w:tc>
          <w:tcPr>
            <w:tcW w:w="709" w:type="dxa"/>
            <w:vMerge w:val="restart"/>
            <w:tcBorders>
              <w:top w:val="single" w:sz="4" w:space="0" w:color="auto"/>
              <w:bottom w:val="nil"/>
            </w:tcBorders>
          </w:tcPr>
          <w:p w14:paraId="5B031795" w14:textId="13ECADE1" w:rsidR="00B26707" w:rsidRPr="00B26707" w:rsidRDefault="00AF00C8"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60</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20AC89DF" w14:textId="0C51EFB9"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1" w:history="1">
              <w:r w:rsidR="00B26707" w:rsidRPr="004F10C2">
                <w:rPr>
                  <w:rFonts w:ascii="Times New Roman" w:eastAsiaTheme="minorEastAsia" w:hAnsi="Times New Roman"/>
                  <w:lang w:eastAsia="ru-RU"/>
                </w:rPr>
                <w:t>Подпункт 10 пункта 2 статьи 39</w:t>
              </w:r>
              <w:r w:rsidR="001D31AB">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w:t>
            </w:r>
            <w:hyperlink r:id="rId82" w:history="1">
              <w:r w:rsidR="00B26707" w:rsidRPr="004F10C2">
                <w:rPr>
                  <w:rFonts w:ascii="Times New Roman" w:eastAsiaTheme="minorEastAsia" w:hAnsi="Times New Roman"/>
                  <w:lang w:eastAsia="ru-RU"/>
                </w:rPr>
                <w:t>подпункт 15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w:t>
            </w:r>
            <w:hyperlink r:id="rId83" w:history="1">
              <w:r w:rsidR="00B26707" w:rsidRPr="004F10C2">
                <w:rPr>
                  <w:rFonts w:ascii="Times New Roman" w:eastAsiaTheme="minorEastAsia" w:hAnsi="Times New Roman"/>
                  <w:lang w:eastAsia="ru-RU"/>
                </w:rPr>
                <w:t>подпункт 6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631E23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 в аренду, в безвозмездное пользование</w:t>
            </w:r>
          </w:p>
        </w:tc>
        <w:tc>
          <w:tcPr>
            <w:tcW w:w="2552" w:type="dxa"/>
            <w:vMerge w:val="restart"/>
            <w:tcBorders>
              <w:top w:val="single" w:sz="4" w:space="0" w:color="auto"/>
              <w:bottom w:val="nil"/>
            </w:tcBorders>
          </w:tcPr>
          <w:p w14:paraId="12C026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vMerge w:val="restart"/>
            <w:tcBorders>
              <w:top w:val="single" w:sz="4" w:space="0" w:color="auto"/>
              <w:bottom w:val="nil"/>
            </w:tcBorders>
          </w:tcPr>
          <w:p w14:paraId="70896A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93" w:type="dxa"/>
            <w:vMerge w:val="restart"/>
            <w:tcBorders>
              <w:top w:val="single" w:sz="4" w:space="0" w:color="auto"/>
            </w:tcBorders>
          </w:tcPr>
          <w:p w14:paraId="62D601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485" w:type="dxa"/>
            <w:tcBorders>
              <w:top w:val="single" w:sz="4" w:space="0" w:color="auto"/>
              <w:bottom w:val="single" w:sz="4" w:space="0" w:color="auto"/>
            </w:tcBorders>
          </w:tcPr>
          <w:p w14:paraId="470805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A9F298A"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D5E76B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BFD3E2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D46E2D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3794F8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ED172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59E31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0EEF7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DAF093A"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7709809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29787B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3E1D0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BEC22B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CFD389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97034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0A1791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099A29B6" w14:textId="77777777" w:rsidTr="006646C2">
        <w:trPr>
          <w:trHeight w:val="20"/>
        </w:trPr>
        <w:tc>
          <w:tcPr>
            <w:tcW w:w="709" w:type="dxa"/>
            <w:tcBorders>
              <w:top w:val="single" w:sz="4" w:space="0" w:color="auto"/>
              <w:bottom w:val="nil"/>
            </w:tcBorders>
          </w:tcPr>
          <w:p w14:paraId="0F01AD72" w14:textId="1CCBFEFB" w:rsidR="00B26707" w:rsidRPr="00B26707" w:rsidRDefault="00AF00C8"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61</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4E67AACE" w14:textId="6317A2BC"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4" w:history="1">
              <w:r w:rsidR="00B26707" w:rsidRPr="004F10C2">
                <w:rPr>
                  <w:rFonts w:ascii="Times New Roman" w:eastAsiaTheme="minorEastAsia" w:hAnsi="Times New Roman"/>
                  <w:lang w:eastAsia="ru-RU"/>
                </w:rPr>
                <w:t>Подпункт 7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7A108A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678F35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работающий по основному месту работы в муниципальных образованиях и по специальности, которые установлены законом Иркутской области</w:t>
            </w:r>
          </w:p>
        </w:tc>
        <w:tc>
          <w:tcPr>
            <w:tcW w:w="2693" w:type="dxa"/>
            <w:tcBorders>
              <w:top w:val="single" w:sz="4" w:space="0" w:color="auto"/>
              <w:bottom w:val="nil"/>
            </w:tcBorders>
          </w:tcPr>
          <w:p w14:paraId="7C12CD2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или ведения личного подсобного хозяйства</w:t>
            </w:r>
          </w:p>
        </w:tc>
        <w:tc>
          <w:tcPr>
            <w:tcW w:w="2693" w:type="dxa"/>
            <w:tcBorders>
              <w:top w:val="single" w:sz="4" w:space="0" w:color="auto"/>
            </w:tcBorders>
          </w:tcPr>
          <w:p w14:paraId="785652BF" w14:textId="4CBD79A3"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Приказ о приеме на работу, выписка из трудовой </w:t>
            </w:r>
            <w:r w:rsidR="0013458F" w:rsidRPr="0013458F">
              <w:rPr>
                <w:rFonts w:ascii="Times New Roman" w:eastAsiaTheme="minorEastAsia" w:hAnsi="Times New Roman"/>
                <w:lang w:eastAsia="ru-RU"/>
              </w:rPr>
              <w:t>книжки (либо сведения о трудовой деятельности)</w:t>
            </w:r>
            <w:r w:rsidRPr="004F10C2">
              <w:rPr>
                <w:rFonts w:ascii="Times New Roman" w:eastAsiaTheme="minorEastAsia" w:hAnsi="Times New Roman"/>
                <w:lang w:eastAsia="ru-RU"/>
              </w:rPr>
              <w:t xml:space="preserve"> или трудовой договор (контракт)</w:t>
            </w:r>
          </w:p>
        </w:tc>
        <w:tc>
          <w:tcPr>
            <w:tcW w:w="2485" w:type="dxa"/>
            <w:tcBorders>
              <w:top w:val="single" w:sz="4" w:space="0" w:color="auto"/>
            </w:tcBorders>
          </w:tcPr>
          <w:p w14:paraId="22B15F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3BCE18E" w14:textId="77777777" w:rsidTr="006646C2">
        <w:trPr>
          <w:trHeight w:val="20"/>
        </w:trPr>
        <w:tc>
          <w:tcPr>
            <w:tcW w:w="709" w:type="dxa"/>
            <w:tcBorders>
              <w:top w:val="single" w:sz="4" w:space="0" w:color="auto"/>
              <w:bottom w:val="nil"/>
            </w:tcBorders>
          </w:tcPr>
          <w:p w14:paraId="7A3EE69B" w14:textId="71E20C75" w:rsidR="00B26707" w:rsidRPr="00B26707" w:rsidRDefault="00AF00C8"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62</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5A21D10D" w14:textId="5BB57744"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5" w:history="1">
              <w:r w:rsidR="00B26707" w:rsidRPr="004F10C2">
                <w:rPr>
                  <w:rFonts w:ascii="Times New Roman" w:eastAsiaTheme="minorEastAsia" w:hAnsi="Times New Roman"/>
                  <w:lang w:eastAsia="ru-RU"/>
                </w:rPr>
                <w:t>Подпункт 8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E5DCC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4F7EBA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Гражданину, которому предоставлено служебное жилое помещение в виде жилого дома</w:t>
            </w:r>
          </w:p>
        </w:tc>
        <w:tc>
          <w:tcPr>
            <w:tcW w:w="2693" w:type="dxa"/>
            <w:tcBorders>
              <w:top w:val="single" w:sz="4" w:space="0" w:color="auto"/>
              <w:bottom w:val="nil"/>
            </w:tcBorders>
          </w:tcPr>
          <w:p w14:paraId="4BB79F2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находится служебное жилое помещение в виде жилого дома</w:t>
            </w:r>
          </w:p>
        </w:tc>
        <w:tc>
          <w:tcPr>
            <w:tcW w:w="2693" w:type="dxa"/>
            <w:tcBorders>
              <w:top w:val="single" w:sz="4" w:space="0" w:color="auto"/>
            </w:tcBorders>
          </w:tcPr>
          <w:p w14:paraId="5E61EEE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найма служебного жилого помещения</w:t>
            </w:r>
          </w:p>
        </w:tc>
        <w:tc>
          <w:tcPr>
            <w:tcW w:w="2485" w:type="dxa"/>
            <w:tcBorders>
              <w:top w:val="single" w:sz="4" w:space="0" w:color="auto"/>
            </w:tcBorders>
          </w:tcPr>
          <w:p w14:paraId="6E176CF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F33DBA7" w14:textId="77777777" w:rsidTr="006646C2">
        <w:trPr>
          <w:trHeight w:val="20"/>
        </w:trPr>
        <w:tc>
          <w:tcPr>
            <w:tcW w:w="709" w:type="dxa"/>
            <w:tcBorders>
              <w:top w:val="single" w:sz="4" w:space="0" w:color="auto"/>
              <w:bottom w:val="nil"/>
            </w:tcBorders>
          </w:tcPr>
          <w:p w14:paraId="5025CE8A" w14:textId="3BCA27E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3</w:t>
            </w:r>
            <w:r w:rsidR="00B26707" w:rsidRPr="00B26707">
              <w:rPr>
                <w:rFonts w:ascii="Times New Roman" w:eastAsiaTheme="minorEastAsia" w:hAnsi="Times New Roman"/>
                <w:lang w:eastAsia="ru-RU"/>
              </w:rPr>
              <w:t>.</w:t>
            </w:r>
          </w:p>
        </w:tc>
        <w:tc>
          <w:tcPr>
            <w:tcW w:w="1559" w:type="dxa"/>
            <w:tcBorders>
              <w:top w:val="single" w:sz="4" w:space="0" w:color="auto"/>
              <w:bottom w:val="nil"/>
            </w:tcBorders>
          </w:tcPr>
          <w:p w14:paraId="557168B0" w14:textId="5877DC35" w:rsidR="00B26707" w:rsidRPr="004F10C2" w:rsidRDefault="00D63192" w:rsidP="001D31AB">
            <w:pPr>
              <w:autoSpaceDE w:val="0"/>
              <w:autoSpaceDN w:val="0"/>
              <w:adjustRightInd w:val="0"/>
              <w:spacing w:after="0" w:line="233" w:lineRule="auto"/>
              <w:jc w:val="center"/>
              <w:rPr>
                <w:rFonts w:ascii="Times New Roman" w:eastAsiaTheme="minorHAnsi" w:hAnsi="Times New Roman"/>
              </w:rPr>
            </w:pPr>
            <w:hyperlink r:id="rId86" w:history="1">
              <w:r w:rsidR="00B26707" w:rsidRPr="004F10C2">
                <w:rPr>
                  <w:rFonts w:ascii="Times New Roman" w:eastAsiaTheme="minorHAnsi" w:hAnsi="Times New Roman"/>
                </w:rPr>
                <w:t>Подпункт 9 пункта 2 статьи 39</w:t>
              </w:r>
              <w:r w:rsidR="001D31AB">
                <w:rPr>
                  <w:rFonts w:ascii="Times New Roman" w:eastAsiaTheme="minorHAnsi" w:hAnsi="Times New Roman"/>
                </w:rPr>
                <w:t>.10</w:t>
              </w:r>
            </w:hyperlink>
            <w:r w:rsidR="00B26707" w:rsidRPr="004F10C2">
              <w:rPr>
                <w:rFonts w:ascii="Times New Roman" w:eastAsiaTheme="minorHAnsi" w:hAnsi="Times New Roman"/>
              </w:rPr>
              <w:t xml:space="preserve"> Земельного кодекса</w:t>
            </w:r>
          </w:p>
        </w:tc>
        <w:tc>
          <w:tcPr>
            <w:tcW w:w="1701" w:type="dxa"/>
            <w:tcBorders>
              <w:top w:val="single" w:sz="4" w:space="0" w:color="auto"/>
              <w:bottom w:val="nil"/>
            </w:tcBorders>
          </w:tcPr>
          <w:p w14:paraId="7AC9F8A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315450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693" w:type="dxa"/>
            <w:tcBorders>
              <w:top w:val="single" w:sz="4" w:space="0" w:color="auto"/>
              <w:bottom w:val="nil"/>
            </w:tcBorders>
          </w:tcPr>
          <w:p w14:paraId="0AAA667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Лесной участок</w:t>
            </w:r>
          </w:p>
        </w:tc>
        <w:tc>
          <w:tcPr>
            <w:tcW w:w="2693" w:type="dxa"/>
            <w:tcBorders>
              <w:top w:val="single" w:sz="4" w:space="0" w:color="auto"/>
              <w:bottom w:val="nil"/>
            </w:tcBorders>
          </w:tcPr>
          <w:p w14:paraId="462983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1B0302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E78F385" w14:textId="77777777" w:rsidTr="006646C2">
        <w:trPr>
          <w:trHeight w:val="20"/>
        </w:trPr>
        <w:tc>
          <w:tcPr>
            <w:tcW w:w="709" w:type="dxa"/>
            <w:vMerge w:val="restart"/>
            <w:tcBorders>
              <w:top w:val="single" w:sz="4" w:space="0" w:color="auto"/>
              <w:bottom w:val="nil"/>
            </w:tcBorders>
          </w:tcPr>
          <w:p w14:paraId="237E51D6" w14:textId="4F1D2F17"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4</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4016531D" w14:textId="70B3F81D"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7" w:history="1">
              <w:r w:rsidR="00B26707" w:rsidRPr="004F10C2">
                <w:rPr>
                  <w:rFonts w:ascii="Times New Roman" w:eastAsiaTheme="minorEastAsia" w:hAnsi="Times New Roman"/>
                  <w:lang w:eastAsia="ru-RU"/>
                </w:rPr>
                <w:t>Подпункт 10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37F47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4DCE8D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693" w:type="dxa"/>
            <w:vMerge w:val="restart"/>
            <w:tcBorders>
              <w:top w:val="single" w:sz="4" w:space="0" w:color="auto"/>
              <w:bottom w:val="nil"/>
            </w:tcBorders>
          </w:tcPr>
          <w:p w14:paraId="19DD7F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693" w:type="dxa"/>
            <w:vMerge w:val="restart"/>
            <w:tcBorders>
              <w:top w:val="single" w:sz="4" w:space="0" w:color="auto"/>
            </w:tcBorders>
          </w:tcPr>
          <w:p w14:paraId="617929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0364EC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26707" w:rsidRPr="00B26707" w14:paraId="66C7504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41231D3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B25B94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41A5E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E86189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969F69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126502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65DCE84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B7B07E8"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0760340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0B9924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A2E0A3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34B621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DFF9C7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22383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76C941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FCC723A"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69EB344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F41A8A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4F05AED"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3DCEF9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DDF73B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0678F8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FFAB3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59EC256A" w14:textId="77777777" w:rsidTr="006646C2">
        <w:trPr>
          <w:trHeight w:val="20"/>
        </w:trPr>
        <w:tc>
          <w:tcPr>
            <w:tcW w:w="709" w:type="dxa"/>
            <w:vMerge w:val="restart"/>
            <w:tcBorders>
              <w:top w:val="single" w:sz="4" w:space="0" w:color="auto"/>
              <w:bottom w:val="nil"/>
            </w:tcBorders>
          </w:tcPr>
          <w:p w14:paraId="41470E9C" w14:textId="163DEED4"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5</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E0853F5" w14:textId="1FB86920"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8" w:history="1">
              <w:r w:rsidR="00B26707" w:rsidRPr="004F10C2">
                <w:rPr>
                  <w:rFonts w:ascii="Times New Roman" w:eastAsiaTheme="minorEastAsia" w:hAnsi="Times New Roman"/>
                  <w:lang w:eastAsia="ru-RU"/>
                </w:rPr>
                <w:t xml:space="preserve">Подпункт 11 пункта 2 статьи </w:t>
              </w:r>
              <w:r w:rsidR="00B26707" w:rsidRPr="004F10C2">
                <w:rPr>
                  <w:rFonts w:ascii="Times New Roman" w:eastAsiaTheme="minorEastAsia" w:hAnsi="Times New Roman"/>
                  <w:lang w:eastAsia="ru-RU"/>
                </w:rPr>
                <w:lastRenderedPageBreak/>
                <w:t>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089BD5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В безвозмездное пользование</w:t>
            </w:r>
          </w:p>
        </w:tc>
        <w:tc>
          <w:tcPr>
            <w:tcW w:w="2552" w:type="dxa"/>
            <w:vMerge w:val="restart"/>
            <w:tcBorders>
              <w:top w:val="single" w:sz="4" w:space="0" w:color="auto"/>
              <w:bottom w:val="nil"/>
            </w:tcBorders>
          </w:tcPr>
          <w:p w14:paraId="3F3081B3" w14:textId="48D5B938" w:rsidR="00B26707" w:rsidRPr="004F10C2" w:rsidRDefault="0013458F" w:rsidP="004F10C2">
            <w:pPr>
              <w:autoSpaceDE w:val="0"/>
              <w:autoSpaceDN w:val="0"/>
              <w:adjustRightInd w:val="0"/>
              <w:spacing w:after="0" w:line="233" w:lineRule="auto"/>
              <w:jc w:val="center"/>
              <w:rPr>
                <w:rFonts w:ascii="Times New Roman" w:eastAsiaTheme="minorEastAsia" w:hAnsi="Times New Roman"/>
                <w:lang w:eastAsia="ru-RU"/>
              </w:rPr>
            </w:pPr>
            <w:r w:rsidRPr="0013458F">
              <w:rPr>
                <w:rFonts w:ascii="Times New Roman" w:eastAsiaTheme="minorEastAsia" w:hAnsi="Times New Roman"/>
                <w:lang w:eastAsia="ru-RU"/>
              </w:rPr>
              <w:t>СНТ или ОНТ</w:t>
            </w:r>
          </w:p>
        </w:tc>
        <w:tc>
          <w:tcPr>
            <w:tcW w:w="2693" w:type="dxa"/>
            <w:vMerge w:val="restart"/>
            <w:tcBorders>
              <w:top w:val="single" w:sz="4" w:space="0" w:color="auto"/>
              <w:bottom w:val="nil"/>
            </w:tcBorders>
          </w:tcPr>
          <w:p w14:paraId="42EC8F7D" w14:textId="4B93BAF1" w:rsidR="00B26707"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C31C5F">
              <w:rPr>
                <w:rFonts w:ascii="Times New Roman" w:eastAsiaTheme="minorEastAsia" w:hAnsi="Times New Roman"/>
                <w:lang w:eastAsia="ru-RU"/>
              </w:rPr>
              <w:t xml:space="preserve">Земельный участок, предназначенный для </w:t>
            </w:r>
            <w:r w:rsidRPr="00C31C5F">
              <w:rPr>
                <w:rFonts w:ascii="Times New Roman" w:eastAsiaTheme="minorEastAsia" w:hAnsi="Times New Roman"/>
                <w:lang w:eastAsia="ru-RU"/>
              </w:rPr>
              <w:lastRenderedPageBreak/>
              <w:t>ведения гражданами садоводства или огородничества для собственных нужд</w:t>
            </w:r>
          </w:p>
        </w:tc>
        <w:tc>
          <w:tcPr>
            <w:tcW w:w="2693" w:type="dxa"/>
            <w:vMerge w:val="restart"/>
            <w:tcBorders>
              <w:top w:val="single" w:sz="4" w:space="0" w:color="auto"/>
            </w:tcBorders>
          </w:tcPr>
          <w:p w14:paraId="08497D17" w14:textId="1991AF68" w:rsidR="00B26707"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C31C5F">
              <w:rPr>
                <w:rFonts w:ascii="Times New Roman" w:eastAsiaTheme="minorEastAsia" w:hAnsi="Times New Roman"/>
                <w:lang w:eastAsia="ru-RU"/>
              </w:rPr>
              <w:lastRenderedPageBreak/>
              <w:t xml:space="preserve">Решение общего собрания членов товарищества о </w:t>
            </w:r>
            <w:r w:rsidRPr="00C31C5F">
              <w:rPr>
                <w:rFonts w:ascii="Times New Roman" w:eastAsiaTheme="minorEastAsia" w:hAnsi="Times New Roman"/>
                <w:lang w:eastAsia="ru-RU"/>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2485" w:type="dxa"/>
            <w:tcBorders>
              <w:top w:val="single" w:sz="4" w:space="0" w:color="auto"/>
              <w:bottom w:val="single" w:sz="4" w:space="0" w:color="auto"/>
            </w:tcBorders>
          </w:tcPr>
          <w:p w14:paraId="065084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Выписка из ЕГРН об объекте недвижимости </w:t>
            </w:r>
            <w:r w:rsidRPr="004F10C2">
              <w:rPr>
                <w:rFonts w:ascii="Times New Roman" w:eastAsiaTheme="minorEastAsia" w:hAnsi="Times New Roman"/>
                <w:lang w:eastAsia="ru-RU"/>
              </w:rPr>
              <w:lastRenderedPageBreak/>
              <w:t>(об испрашиваемом земельном участке)</w:t>
            </w:r>
          </w:p>
        </w:tc>
      </w:tr>
      <w:tr w:rsidR="00B26707" w:rsidRPr="00B26707" w14:paraId="643E1F2B"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536436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690F0F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1792732"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FE17F7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8E4751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F6DB4C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4EBDD917" w14:textId="1A381DEB" w:rsidR="00B26707" w:rsidRPr="004F10C2" w:rsidRDefault="00C31C5F" w:rsidP="004F10C2">
            <w:pPr>
              <w:autoSpaceDE w:val="0"/>
              <w:autoSpaceDN w:val="0"/>
              <w:adjustRightInd w:val="0"/>
              <w:spacing w:after="0" w:line="233" w:lineRule="auto"/>
              <w:jc w:val="center"/>
              <w:rPr>
                <w:rFonts w:ascii="Times New Roman" w:eastAsiaTheme="minorEastAsia" w:hAnsi="Times New Roman"/>
                <w:lang w:eastAsia="ru-RU"/>
              </w:rPr>
            </w:pPr>
            <w:r w:rsidRPr="00C31C5F">
              <w:rPr>
                <w:rFonts w:ascii="Times New Roman" w:eastAsiaTheme="minorEastAsia" w:hAnsi="Times New Roman"/>
                <w:lang w:eastAsia="ru-RU"/>
              </w:rPr>
              <w:t>Выписка из ЕГРЮЛ в отношении СНТ или ОНТ</w:t>
            </w:r>
          </w:p>
        </w:tc>
      </w:tr>
      <w:tr w:rsidR="00B26707" w:rsidRPr="00B26707" w14:paraId="6BB59853" w14:textId="77777777" w:rsidTr="006646C2">
        <w:trPr>
          <w:trHeight w:val="20"/>
        </w:trPr>
        <w:tc>
          <w:tcPr>
            <w:tcW w:w="709" w:type="dxa"/>
            <w:vMerge w:val="restart"/>
            <w:tcBorders>
              <w:top w:val="single" w:sz="4" w:space="0" w:color="auto"/>
              <w:bottom w:val="nil"/>
            </w:tcBorders>
          </w:tcPr>
          <w:p w14:paraId="3E3EB054" w14:textId="5935DDDC"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6</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05FF5C16" w14:textId="6482E8C8"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89" w:history="1">
              <w:r w:rsidR="00B26707" w:rsidRPr="004F10C2">
                <w:rPr>
                  <w:rFonts w:ascii="Times New Roman" w:eastAsiaTheme="minorEastAsia" w:hAnsi="Times New Roman"/>
                  <w:lang w:eastAsia="ru-RU"/>
                </w:rPr>
                <w:t>Подпункт 12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07C7C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2B1CF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в целях жилищного строительства</w:t>
            </w:r>
          </w:p>
        </w:tc>
        <w:tc>
          <w:tcPr>
            <w:tcW w:w="2693" w:type="dxa"/>
            <w:vMerge w:val="restart"/>
            <w:tcBorders>
              <w:top w:val="single" w:sz="4" w:space="0" w:color="auto"/>
              <w:bottom w:val="nil"/>
            </w:tcBorders>
          </w:tcPr>
          <w:p w14:paraId="6A7459D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жилищного строительства</w:t>
            </w:r>
          </w:p>
        </w:tc>
        <w:tc>
          <w:tcPr>
            <w:tcW w:w="2693" w:type="dxa"/>
            <w:vMerge w:val="restart"/>
            <w:tcBorders>
              <w:top w:val="single" w:sz="4" w:space="0" w:color="auto"/>
              <w:bottom w:val="nil"/>
            </w:tcBorders>
          </w:tcPr>
          <w:p w14:paraId="0CA6A1F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создании некоммерческой организации</w:t>
            </w:r>
          </w:p>
        </w:tc>
        <w:tc>
          <w:tcPr>
            <w:tcW w:w="2485" w:type="dxa"/>
            <w:tcBorders>
              <w:top w:val="single" w:sz="4" w:space="0" w:color="auto"/>
              <w:bottom w:val="nil"/>
            </w:tcBorders>
          </w:tcPr>
          <w:p w14:paraId="6FA017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DC43D4D"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30A1A94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4E6FB4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41C1E1"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1B7C9B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C1C6B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EF07F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3B5317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43B395B" w14:textId="77777777" w:rsidTr="006646C2">
        <w:trPr>
          <w:trHeight w:val="20"/>
        </w:trPr>
        <w:tc>
          <w:tcPr>
            <w:tcW w:w="709" w:type="dxa"/>
            <w:vMerge w:val="restart"/>
            <w:tcBorders>
              <w:top w:val="single" w:sz="4" w:space="0" w:color="auto"/>
              <w:bottom w:val="nil"/>
            </w:tcBorders>
          </w:tcPr>
          <w:p w14:paraId="6C70B785" w14:textId="7ECEE864"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7</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3B3D4F98" w14:textId="53FADA45"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90" w:history="1">
              <w:r w:rsidR="00B26707" w:rsidRPr="004F10C2">
                <w:rPr>
                  <w:rFonts w:ascii="Times New Roman" w:eastAsiaTheme="minorEastAsia" w:hAnsi="Times New Roman"/>
                  <w:lang w:eastAsia="ru-RU"/>
                </w:rPr>
                <w:t>Подпункт 13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A2351D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780658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Лица, относящиеся к коренным малочисленным народам Севера, Сибири и Дальнего Востока, и их общины</w:t>
            </w:r>
          </w:p>
        </w:tc>
        <w:tc>
          <w:tcPr>
            <w:tcW w:w="2693" w:type="dxa"/>
            <w:vMerge w:val="restart"/>
            <w:tcBorders>
              <w:top w:val="single" w:sz="4" w:space="0" w:color="auto"/>
              <w:bottom w:val="nil"/>
            </w:tcBorders>
          </w:tcPr>
          <w:p w14:paraId="269136EF" w14:textId="0AA14ED3"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w:t>
            </w:r>
          </w:p>
          <w:p w14:paraId="2BF531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и промыслов коренных малочисленных народов Севера, Сибири и Дальнего Востока Российской Федерации</w:t>
            </w:r>
          </w:p>
        </w:tc>
        <w:tc>
          <w:tcPr>
            <w:tcW w:w="2693" w:type="dxa"/>
            <w:vMerge w:val="restart"/>
            <w:tcBorders>
              <w:top w:val="single" w:sz="4" w:space="0" w:color="auto"/>
            </w:tcBorders>
          </w:tcPr>
          <w:p w14:paraId="78879A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2485" w:type="dxa"/>
            <w:tcBorders>
              <w:top w:val="single" w:sz="4" w:space="0" w:color="auto"/>
              <w:bottom w:val="single" w:sz="4" w:space="0" w:color="auto"/>
            </w:tcBorders>
          </w:tcPr>
          <w:p w14:paraId="05485D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3CA745" w14:textId="77777777" w:rsidTr="006646C2">
        <w:tblPrEx>
          <w:tblBorders>
            <w:insideH w:val="none" w:sz="0" w:space="0" w:color="auto"/>
          </w:tblBorders>
        </w:tblPrEx>
        <w:trPr>
          <w:trHeight w:val="20"/>
        </w:trPr>
        <w:tc>
          <w:tcPr>
            <w:tcW w:w="709" w:type="dxa"/>
            <w:vMerge/>
            <w:tcBorders>
              <w:top w:val="single" w:sz="4" w:space="0" w:color="auto"/>
              <w:bottom w:val="nil"/>
            </w:tcBorders>
          </w:tcPr>
          <w:p w14:paraId="2F14272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33008B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4CB621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97F181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BCC47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6E7AF5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13D719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C0CAECF" w14:textId="77777777" w:rsidTr="006646C2">
        <w:tblPrEx>
          <w:tblBorders>
            <w:insideH w:val="none" w:sz="0" w:space="0" w:color="auto"/>
          </w:tblBorders>
        </w:tblPrEx>
        <w:trPr>
          <w:trHeight w:val="20"/>
        </w:trPr>
        <w:tc>
          <w:tcPr>
            <w:tcW w:w="709" w:type="dxa"/>
            <w:vMerge/>
            <w:tcBorders>
              <w:top w:val="single" w:sz="4" w:space="0" w:color="auto"/>
              <w:bottom w:val="single" w:sz="4" w:space="0" w:color="auto"/>
            </w:tcBorders>
          </w:tcPr>
          <w:p w14:paraId="2AE9D8F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single" w:sz="4" w:space="0" w:color="auto"/>
            </w:tcBorders>
          </w:tcPr>
          <w:p w14:paraId="683609F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single" w:sz="4" w:space="0" w:color="auto"/>
            </w:tcBorders>
          </w:tcPr>
          <w:p w14:paraId="7C2A5C4A"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single" w:sz="4" w:space="0" w:color="auto"/>
            </w:tcBorders>
          </w:tcPr>
          <w:p w14:paraId="00238F3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single" w:sz="4" w:space="0" w:color="auto"/>
            </w:tcBorders>
          </w:tcPr>
          <w:p w14:paraId="6F3A5FC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2D79994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2CFB342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 (не требуется в случае строительства здания, сооружения)</w:t>
            </w:r>
          </w:p>
        </w:tc>
      </w:tr>
      <w:tr w:rsidR="00B26707" w:rsidRPr="00B26707" w14:paraId="0D0B3695" w14:textId="77777777" w:rsidTr="006646C2">
        <w:trPr>
          <w:trHeight w:val="20"/>
        </w:trPr>
        <w:tc>
          <w:tcPr>
            <w:tcW w:w="709" w:type="dxa"/>
            <w:vMerge w:val="restart"/>
            <w:tcBorders>
              <w:top w:val="single" w:sz="4" w:space="0" w:color="auto"/>
              <w:bottom w:val="nil"/>
            </w:tcBorders>
          </w:tcPr>
          <w:p w14:paraId="4D9B1197" w14:textId="03B27235" w:rsidR="00B26707" w:rsidRPr="00B26707" w:rsidRDefault="007C179C" w:rsidP="00B26707">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6</w:t>
            </w:r>
            <w:r w:rsidR="00AF00C8">
              <w:rPr>
                <w:rFonts w:ascii="Times New Roman" w:eastAsiaTheme="minorEastAsia" w:hAnsi="Times New Roman"/>
                <w:lang w:eastAsia="ru-RU"/>
              </w:rPr>
              <w:t>8</w:t>
            </w:r>
            <w:r w:rsidR="00B26707" w:rsidRPr="00B26707">
              <w:rPr>
                <w:rFonts w:ascii="Times New Roman" w:eastAsiaTheme="minorEastAsia" w:hAnsi="Times New Roman"/>
                <w:lang w:eastAsia="ru-RU"/>
              </w:rPr>
              <w:t>.</w:t>
            </w:r>
          </w:p>
        </w:tc>
        <w:tc>
          <w:tcPr>
            <w:tcW w:w="1559" w:type="dxa"/>
            <w:vMerge w:val="restart"/>
            <w:tcBorders>
              <w:top w:val="single" w:sz="4" w:space="0" w:color="auto"/>
              <w:bottom w:val="nil"/>
            </w:tcBorders>
          </w:tcPr>
          <w:p w14:paraId="50FEB841" w14:textId="6312E97D" w:rsidR="00B26707" w:rsidRPr="004F10C2" w:rsidRDefault="00D63192" w:rsidP="001D31AB">
            <w:pPr>
              <w:autoSpaceDE w:val="0"/>
              <w:autoSpaceDN w:val="0"/>
              <w:adjustRightInd w:val="0"/>
              <w:spacing w:after="0" w:line="233" w:lineRule="auto"/>
              <w:jc w:val="center"/>
              <w:rPr>
                <w:rFonts w:ascii="Times New Roman" w:eastAsiaTheme="minorEastAsia" w:hAnsi="Times New Roman"/>
                <w:lang w:eastAsia="ru-RU"/>
              </w:rPr>
            </w:pPr>
            <w:hyperlink r:id="rId91" w:history="1">
              <w:r w:rsidR="00B26707" w:rsidRPr="004F10C2">
                <w:rPr>
                  <w:rFonts w:ascii="Times New Roman" w:eastAsiaTheme="minorEastAsia" w:hAnsi="Times New Roman"/>
                  <w:lang w:eastAsia="ru-RU"/>
                </w:rPr>
                <w:t>Подпункт 14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6EF6CC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A2C0B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с которым в соответствии с Федеральным </w:t>
            </w:r>
            <w:hyperlink r:id="rId92"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29 декабря 2012 г. № 275-ФЗ «О государственном оборонном заказе» или Федеральным </w:t>
            </w:r>
            <w:hyperlink r:id="rId93"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693" w:type="dxa"/>
            <w:vMerge w:val="restart"/>
            <w:tcBorders>
              <w:top w:val="single" w:sz="4" w:space="0" w:color="auto"/>
              <w:bottom w:val="nil"/>
            </w:tcBorders>
          </w:tcPr>
          <w:p w14:paraId="46C0CE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4"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29 декабря 2012 года</w:t>
            </w:r>
          </w:p>
          <w:p w14:paraId="6DCDC1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 275-ФЗ «О государственном оборонном заказе» или Федеральным </w:t>
            </w:r>
            <w:hyperlink r:id="rId95" w:history="1">
              <w:r w:rsidRPr="004F10C2">
                <w:rPr>
                  <w:rFonts w:ascii="Times New Roman" w:eastAsiaTheme="minorEastAsia" w:hAnsi="Times New Roman"/>
                  <w:lang w:eastAsia="ru-RU"/>
                </w:rPr>
                <w:t>законом</w:t>
              </w:r>
            </w:hyperlink>
          </w:p>
          <w:p w14:paraId="0987AF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93" w:type="dxa"/>
            <w:vMerge w:val="restart"/>
            <w:tcBorders>
              <w:top w:val="single" w:sz="4" w:space="0" w:color="auto"/>
              <w:bottom w:val="nil"/>
            </w:tcBorders>
          </w:tcPr>
          <w:p w14:paraId="3555EA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Государственный контракт</w:t>
            </w:r>
          </w:p>
        </w:tc>
        <w:tc>
          <w:tcPr>
            <w:tcW w:w="2485" w:type="dxa"/>
            <w:tcBorders>
              <w:top w:val="single" w:sz="4" w:space="0" w:color="auto"/>
              <w:bottom w:val="nil"/>
            </w:tcBorders>
          </w:tcPr>
          <w:p w14:paraId="3C1F04E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3B02026" w14:textId="77777777" w:rsidTr="00107910">
        <w:tblPrEx>
          <w:tblBorders>
            <w:insideH w:val="none" w:sz="0" w:space="0" w:color="auto"/>
          </w:tblBorders>
        </w:tblPrEx>
        <w:trPr>
          <w:trHeight w:val="20"/>
        </w:trPr>
        <w:tc>
          <w:tcPr>
            <w:tcW w:w="709" w:type="dxa"/>
            <w:vMerge/>
            <w:tcBorders>
              <w:top w:val="single" w:sz="4" w:space="0" w:color="auto"/>
              <w:bottom w:val="single" w:sz="4" w:space="0" w:color="auto"/>
            </w:tcBorders>
          </w:tcPr>
          <w:p w14:paraId="0239BBD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single" w:sz="4" w:space="0" w:color="auto"/>
            </w:tcBorders>
          </w:tcPr>
          <w:p w14:paraId="7BE8B69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single" w:sz="4" w:space="0" w:color="auto"/>
            </w:tcBorders>
          </w:tcPr>
          <w:p w14:paraId="29B0DC1B"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single" w:sz="4" w:space="0" w:color="auto"/>
            </w:tcBorders>
          </w:tcPr>
          <w:p w14:paraId="00F8B2E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single" w:sz="4" w:space="0" w:color="auto"/>
            </w:tcBorders>
          </w:tcPr>
          <w:p w14:paraId="5FF5140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580D1F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A6C9C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107910" w:rsidRPr="00B26707" w14:paraId="1C6EFC31" w14:textId="77777777" w:rsidTr="00737B2A">
        <w:tblPrEx>
          <w:tblBorders>
            <w:insideH w:val="none" w:sz="0" w:space="0" w:color="auto"/>
          </w:tblBorders>
        </w:tblPrEx>
        <w:trPr>
          <w:trHeight w:val="1215"/>
        </w:trPr>
        <w:tc>
          <w:tcPr>
            <w:tcW w:w="709" w:type="dxa"/>
            <w:vMerge w:val="restart"/>
            <w:tcBorders>
              <w:top w:val="single" w:sz="4" w:space="0" w:color="auto"/>
            </w:tcBorders>
          </w:tcPr>
          <w:p w14:paraId="2B221128" w14:textId="32E1A927" w:rsidR="00107910" w:rsidRPr="00B26707" w:rsidRDefault="007C179C" w:rsidP="00B26707">
            <w:pPr>
              <w:spacing w:after="0" w:line="233" w:lineRule="auto"/>
              <w:jc w:val="center"/>
              <w:rPr>
                <w:rFonts w:ascii="Times New Roman" w:eastAsiaTheme="minorHAnsi" w:hAnsi="Times New Roman"/>
              </w:rPr>
            </w:pPr>
            <w:r>
              <w:rPr>
                <w:rFonts w:ascii="Times New Roman" w:eastAsiaTheme="minorHAnsi" w:hAnsi="Times New Roman"/>
              </w:rPr>
              <w:t>6</w:t>
            </w:r>
            <w:r w:rsidR="00AF00C8">
              <w:rPr>
                <w:rFonts w:ascii="Times New Roman" w:eastAsiaTheme="minorHAnsi" w:hAnsi="Times New Roman"/>
              </w:rPr>
              <w:t>9</w:t>
            </w:r>
            <w:r>
              <w:rPr>
                <w:rFonts w:ascii="Times New Roman" w:eastAsiaTheme="minorHAnsi" w:hAnsi="Times New Roman"/>
              </w:rPr>
              <w:t>.</w:t>
            </w:r>
          </w:p>
        </w:tc>
        <w:tc>
          <w:tcPr>
            <w:tcW w:w="1559" w:type="dxa"/>
            <w:vMerge w:val="restart"/>
            <w:tcBorders>
              <w:top w:val="single" w:sz="4" w:space="0" w:color="auto"/>
            </w:tcBorders>
          </w:tcPr>
          <w:p w14:paraId="54F8FC61" w14:textId="7D96B8AC"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Подпункт 16 пункта 2 статьи 39.10 Земельного кодекса</w:t>
            </w:r>
          </w:p>
        </w:tc>
        <w:tc>
          <w:tcPr>
            <w:tcW w:w="1701" w:type="dxa"/>
            <w:vMerge w:val="restart"/>
            <w:tcBorders>
              <w:top w:val="single" w:sz="4" w:space="0" w:color="auto"/>
            </w:tcBorders>
          </w:tcPr>
          <w:p w14:paraId="6EF6EEB3" w14:textId="624E704E"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В безвозмездное пользование</w:t>
            </w:r>
          </w:p>
        </w:tc>
        <w:tc>
          <w:tcPr>
            <w:tcW w:w="2552" w:type="dxa"/>
            <w:vMerge w:val="restart"/>
            <w:tcBorders>
              <w:top w:val="single" w:sz="4" w:space="0" w:color="auto"/>
            </w:tcBorders>
          </w:tcPr>
          <w:p w14:paraId="12304496" w14:textId="79C4ED86"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93" w:type="dxa"/>
            <w:vMerge w:val="restart"/>
            <w:tcBorders>
              <w:top w:val="single" w:sz="4" w:space="0" w:color="auto"/>
            </w:tcBorders>
          </w:tcPr>
          <w:p w14:paraId="60C3F632" w14:textId="6B23BB46" w:rsidR="00107910" w:rsidRPr="004F10C2" w:rsidRDefault="00107910" w:rsidP="004F10C2">
            <w:pPr>
              <w:spacing w:after="0" w:line="233" w:lineRule="auto"/>
              <w:jc w:val="center"/>
              <w:rPr>
                <w:rFonts w:ascii="Times New Roman" w:eastAsiaTheme="minorHAnsi" w:hAnsi="Times New Roman"/>
              </w:rPr>
            </w:pPr>
            <w:r w:rsidRPr="00107910">
              <w:rPr>
                <w:rFonts w:ascii="Times New Roman" w:eastAsiaTheme="minorHAnsi" w:hAnsi="Times New Roman"/>
              </w:rPr>
              <w:t>Земельный участок, предоставляемый взамен земельного участка, изъятого для государственных или муниципальных нужд</w:t>
            </w:r>
          </w:p>
        </w:tc>
        <w:tc>
          <w:tcPr>
            <w:tcW w:w="2693" w:type="dxa"/>
            <w:vMerge w:val="restart"/>
            <w:tcBorders>
              <w:top w:val="single" w:sz="4" w:space="0" w:color="auto"/>
            </w:tcBorders>
          </w:tcPr>
          <w:p w14:paraId="58C8D5D9" w14:textId="7E89ADDD" w:rsidR="00107910" w:rsidRPr="004F10C2" w:rsidRDefault="00107910" w:rsidP="004F10C2">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485" w:type="dxa"/>
            <w:tcBorders>
              <w:top w:val="single" w:sz="4" w:space="0" w:color="auto"/>
              <w:bottom w:val="single" w:sz="4" w:space="0" w:color="auto"/>
            </w:tcBorders>
          </w:tcPr>
          <w:p w14:paraId="508265BD" w14:textId="77777777"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Выписка из ЕГРН об объекте недвижимости (об испрашиваемом земельном участке)</w:t>
            </w:r>
          </w:p>
          <w:p w14:paraId="2BC0BF13" w14:textId="67C069B6" w:rsidR="00107910" w:rsidRPr="004F10C2" w:rsidRDefault="00107910" w:rsidP="00107910">
            <w:pPr>
              <w:autoSpaceDE w:val="0"/>
              <w:autoSpaceDN w:val="0"/>
              <w:adjustRightInd w:val="0"/>
              <w:spacing w:after="0" w:line="233" w:lineRule="auto"/>
              <w:jc w:val="center"/>
              <w:rPr>
                <w:rFonts w:ascii="Times New Roman" w:eastAsiaTheme="minorEastAsia" w:hAnsi="Times New Roman"/>
                <w:lang w:eastAsia="ru-RU"/>
              </w:rPr>
            </w:pPr>
            <w:r>
              <w:rPr>
                <w:rFonts w:ascii="Times New Roman" w:eastAsiaTheme="minorEastAsia" w:hAnsi="Times New Roman"/>
                <w:lang w:eastAsia="ru-RU"/>
              </w:rPr>
              <w:t xml:space="preserve"> </w:t>
            </w:r>
          </w:p>
        </w:tc>
      </w:tr>
      <w:tr w:rsidR="00107910" w:rsidRPr="00B26707" w14:paraId="7F9CCF49" w14:textId="77777777" w:rsidTr="00737B2A">
        <w:tblPrEx>
          <w:tblBorders>
            <w:insideH w:val="none" w:sz="0" w:space="0" w:color="auto"/>
          </w:tblBorders>
        </w:tblPrEx>
        <w:trPr>
          <w:trHeight w:val="1897"/>
        </w:trPr>
        <w:tc>
          <w:tcPr>
            <w:tcW w:w="709" w:type="dxa"/>
            <w:vMerge/>
            <w:tcBorders>
              <w:bottom w:val="single" w:sz="4" w:space="0" w:color="auto"/>
            </w:tcBorders>
          </w:tcPr>
          <w:p w14:paraId="6BFD1929" w14:textId="77777777" w:rsidR="00107910" w:rsidRPr="00B26707" w:rsidRDefault="00107910" w:rsidP="00B26707">
            <w:pPr>
              <w:spacing w:after="0" w:line="233" w:lineRule="auto"/>
              <w:jc w:val="center"/>
              <w:rPr>
                <w:rFonts w:ascii="Times New Roman" w:eastAsiaTheme="minorHAnsi" w:hAnsi="Times New Roman"/>
              </w:rPr>
            </w:pPr>
          </w:p>
        </w:tc>
        <w:tc>
          <w:tcPr>
            <w:tcW w:w="1559" w:type="dxa"/>
            <w:vMerge/>
            <w:tcBorders>
              <w:bottom w:val="single" w:sz="4" w:space="0" w:color="auto"/>
            </w:tcBorders>
          </w:tcPr>
          <w:p w14:paraId="67BB3C6B" w14:textId="77777777" w:rsidR="00107910" w:rsidRPr="00107910" w:rsidRDefault="00107910" w:rsidP="004F10C2">
            <w:pPr>
              <w:spacing w:after="0" w:line="233" w:lineRule="auto"/>
              <w:jc w:val="center"/>
              <w:rPr>
                <w:rFonts w:ascii="Times New Roman" w:eastAsiaTheme="minorHAnsi" w:hAnsi="Times New Roman"/>
              </w:rPr>
            </w:pPr>
          </w:p>
        </w:tc>
        <w:tc>
          <w:tcPr>
            <w:tcW w:w="1701" w:type="dxa"/>
            <w:vMerge/>
            <w:tcBorders>
              <w:bottom w:val="single" w:sz="4" w:space="0" w:color="auto"/>
            </w:tcBorders>
          </w:tcPr>
          <w:p w14:paraId="1509BEE6" w14:textId="77777777" w:rsidR="00107910" w:rsidRPr="00107910" w:rsidRDefault="00107910" w:rsidP="004F10C2">
            <w:pPr>
              <w:spacing w:after="0" w:line="233" w:lineRule="auto"/>
              <w:jc w:val="center"/>
              <w:rPr>
                <w:rFonts w:ascii="Times New Roman" w:eastAsiaTheme="minorHAnsi" w:hAnsi="Times New Roman"/>
              </w:rPr>
            </w:pPr>
          </w:p>
        </w:tc>
        <w:tc>
          <w:tcPr>
            <w:tcW w:w="2552" w:type="dxa"/>
            <w:vMerge/>
            <w:tcBorders>
              <w:bottom w:val="single" w:sz="4" w:space="0" w:color="auto"/>
            </w:tcBorders>
          </w:tcPr>
          <w:p w14:paraId="31ED31DB"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739E7027" w14:textId="77777777" w:rsidR="00107910" w:rsidRPr="00107910" w:rsidRDefault="00107910"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204180F4" w14:textId="77777777" w:rsidR="00107910" w:rsidRPr="00107910" w:rsidRDefault="00107910" w:rsidP="004F10C2">
            <w:pPr>
              <w:autoSpaceDE w:val="0"/>
              <w:autoSpaceDN w:val="0"/>
              <w:adjustRightInd w:val="0"/>
              <w:spacing w:after="0" w:line="233" w:lineRule="auto"/>
              <w:jc w:val="center"/>
              <w:rPr>
                <w:rFonts w:ascii="Times New Roman" w:eastAsiaTheme="minorEastAsia" w:hAnsi="Times New Roman"/>
                <w:lang w:eastAsia="ru-RU"/>
              </w:rPr>
            </w:pPr>
          </w:p>
        </w:tc>
        <w:tc>
          <w:tcPr>
            <w:tcW w:w="2485" w:type="dxa"/>
            <w:tcBorders>
              <w:top w:val="single" w:sz="4" w:space="0" w:color="auto"/>
              <w:bottom w:val="single" w:sz="4" w:space="0" w:color="auto"/>
            </w:tcBorders>
          </w:tcPr>
          <w:p w14:paraId="0BFCE2FE" w14:textId="77777777" w:rsidR="00107910" w:rsidRPr="00107910" w:rsidRDefault="00107910" w:rsidP="00107910">
            <w:pPr>
              <w:autoSpaceDE w:val="0"/>
              <w:autoSpaceDN w:val="0"/>
              <w:adjustRightInd w:val="0"/>
              <w:spacing w:after="0" w:line="233" w:lineRule="auto"/>
              <w:jc w:val="center"/>
              <w:rPr>
                <w:rFonts w:ascii="Times New Roman" w:eastAsiaTheme="minorEastAsia" w:hAnsi="Times New Roman"/>
                <w:lang w:eastAsia="ru-RU"/>
              </w:rPr>
            </w:pPr>
            <w:r w:rsidRPr="00107910">
              <w:rPr>
                <w:rFonts w:ascii="Times New Roman" w:eastAsiaTheme="minorEastAsia" w:hAnsi="Times New Roman"/>
                <w:lang w:eastAsia="ru-RU"/>
              </w:rPr>
              <w:t>Выписка из ЕГРЮЛ о юридическом лице, являющемся заявителем</w:t>
            </w:r>
          </w:p>
        </w:tc>
      </w:tr>
    </w:tbl>
    <w:p w14:paraId="00763AC0" w14:textId="0203D98F" w:rsidR="004B72DE" w:rsidRPr="004B72DE" w:rsidRDefault="004B72DE" w:rsidP="004B72DE">
      <w:pPr>
        <w:ind w:right="-456"/>
        <w:jc w:val="right"/>
        <w:rPr>
          <w:rFonts w:ascii="Times New Roman" w:hAnsi="Times New Roman"/>
          <w:sz w:val="28"/>
          <w:szCs w:val="28"/>
          <w:lang w:eastAsia="ru-RU"/>
        </w:rPr>
        <w:sectPr w:rsidR="004B72DE" w:rsidRPr="004B72DE" w:rsidSect="003D60A4">
          <w:pgSz w:w="16838" w:h="11906" w:orient="landscape"/>
          <w:pgMar w:top="1418" w:right="1134" w:bottom="850" w:left="1134" w:header="708" w:footer="708" w:gutter="0"/>
          <w:cols w:space="708"/>
          <w:titlePg/>
          <w:docGrid w:linePitch="360"/>
        </w:sectPr>
      </w:pPr>
      <w:r>
        <w:rPr>
          <w:rFonts w:ascii="Times New Roman" w:hAnsi="Times New Roman"/>
          <w:sz w:val="28"/>
          <w:szCs w:val="28"/>
          <w:lang w:eastAsia="ru-RU"/>
        </w:rPr>
        <w:t>».</w:t>
      </w:r>
    </w:p>
    <w:p w14:paraId="52B88754" w14:textId="77777777" w:rsidR="00FE7D87" w:rsidRDefault="00FE7D87" w:rsidP="0065507B">
      <w:pPr>
        <w:autoSpaceDE w:val="0"/>
        <w:autoSpaceDN w:val="0"/>
        <w:adjustRightInd w:val="0"/>
        <w:spacing w:after="0" w:line="240" w:lineRule="auto"/>
        <w:ind w:firstLine="709"/>
        <w:jc w:val="both"/>
        <w:rPr>
          <w:rFonts w:ascii="Times New Roman" w:hAnsi="Times New Roman"/>
          <w:sz w:val="28"/>
          <w:szCs w:val="28"/>
        </w:rPr>
      </w:pPr>
      <w:r w:rsidRPr="00666BD3">
        <w:rPr>
          <w:rFonts w:ascii="Times New Roman" w:hAnsi="Times New Roman"/>
          <w:sz w:val="28"/>
          <w:szCs w:val="28"/>
        </w:rPr>
        <w:lastRenderedPageBreak/>
        <w:t>2. Настоящее постановление подлежит официальному опубликованию в газете «Шелеховский вестник» и размещению на официальном сайте</w:t>
      </w:r>
      <w:r w:rsidRPr="00FE7D87">
        <w:rPr>
          <w:rFonts w:ascii="Times New Roman" w:hAnsi="Times New Roman"/>
          <w:sz w:val="28"/>
          <w:szCs w:val="28"/>
        </w:rPr>
        <w:t xml:space="preserve"> Администрации Шелеховского муниципального района в информационно-телекоммуникационной сети «Интернет».</w:t>
      </w:r>
    </w:p>
    <w:p w14:paraId="0C2C8879" w14:textId="77777777" w:rsidR="006C4D09" w:rsidRDefault="006C4D09" w:rsidP="0065507B">
      <w:pPr>
        <w:autoSpaceDE w:val="0"/>
        <w:autoSpaceDN w:val="0"/>
        <w:adjustRightInd w:val="0"/>
        <w:spacing w:after="0" w:line="240" w:lineRule="auto"/>
        <w:ind w:firstLine="709"/>
        <w:jc w:val="both"/>
        <w:rPr>
          <w:rFonts w:ascii="Times New Roman" w:hAnsi="Times New Roman"/>
          <w:sz w:val="28"/>
          <w:szCs w:val="28"/>
        </w:rPr>
      </w:pPr>
    </w:p>
    <w:p w14:paraId="237C3891" w14:textId="77777777" w:rsidR="006C4D09" w:rsidRPr="0065507B" w:rsidRDefault="006C4D09" w:rsidP="0065507B">
      <w:pPr>
        <w:autoSpaceDE w:val="0"/>
        <w:autoSpaceDN w:val="0"/>
        <w:adjustRightInd w:val="0"/>
        <w:spacing w:after="0" w:line="240" w:lineRule="auto"/>
        <w:ind w:firstLine="709"/>
        <w:jc w:val="both"/>
        <w:rPr>
          <w:rFonts w:ascii="Times New Roman" w:eastAsiaTheme="minorHAnsi" w:hAnsi="Times New Roman"/>
          <w:sz w:val="28"/>
          <w:szCs w:val="28"/>
        </w:rPr>
      </w:pPr>
    </w:p>
    <w:p w14:paraId="6F92C566" w14:textId="77777777" w:rsidR="008B112B" w:rsidRDefault="000354A9"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w:t>
      </w:r>
      <w:r w:rsidR="008B112B">
        <w:rPr>
          <w:rFonts w:ascii="Times New Roman" w:hAnsi="Times New Roman"/>
          <w:sz w:val="28"/>
          <w:szCs w:val="28"/>
          <w:lang w:eastAsia="ru-RU"/>
        </w:rPr>
        <w:t xml:space="preserve"> Шелеховского</w:t>
      </w:r>
    </w:p>
    <w:p w14:paraId="6CABD921" w14:textId="77777777" w:rsidR="008B112B" w:rsidRPr="00253029" w:rsidRDefault="008B112B"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990E95">
        <w:rPr>
          <w:rFonts w:ascii="Times New Roman" w:hAnsi="Times New Roman"/>
          <w:sz w:val="28"/>
          <w:szCs w:val="28"/>
          <w:lang w:eastAsia="ru-RU"/>
        </w:rPr>
        <w:t xml:space="preserve">  </w:t>
      </w:r>
      <w:r w:rsidR="000354A9">
        <w:rPr>
          <w:rFonts w:ascii="Times New Roman" w:hAnsi="Times New Roman"/>
          <w:sz w:val="28"/>
          <w:szCs w:val="28"/>
          <w:lang w:eastAsia="ru-RU"/>
        </w:rPr>
        <w:t xml:space="preserve">   М.Н. Модин</w:t>
      </w:r>
    </w:p>
    <w:sectPr w:rsidR="008B112B" w:rsidRPr="00253029" w:rsidSect="00613EA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AA36" w14:textId="77777777" w:rsidR="000737C8" w:rsidRDefault="000737C8" w:rsidP="007F5023">
      <w:pPr>
        <w:spacing w:after="0" w:line="240" w:lineRule="auto"/>
      </w:pPr>
      <w:r>
        <w:separator/>
      </w:r>
    </w:p>
  </w:endnote>
  <w:endnote w:type="continuationSeparator" w:id="0">
    <w:p w14:paraId="59A48B98" w14:textId="77777777" w:rsidR="000737C8" w:rsidRDefault="000737C8" w:rsidP="007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E89E6" w14:textId="77777777" w:rsidR="000737C8" w:rsidRDefault="000737C8" w:rsidP="007F5023">
      <w:pPr>
        <w:spacing w:after="0" w:line="240" w:lineRule="auto"/>
      </w:pPr>
      <w:r>
        <w:separator/>
      </w:r>
    </w:p>
  </w:footnote>
  <w:footnote w:type="continuationSeparator" w:id="0">
    <w:p w14:paraId="31668CBF" w14:textId="77777777" w:rsidR="000737C8" w:rsidRDefault="000737C8" w:rsidP="007F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86466"/>
      <w:docPartObj>
        <w:docPartGallery w:val="Page Numbers (Top of Page)"/>
        <w:docPartUnique/>
      </w:docPartObj>
    </w:sdtPr>
    <w:sdtEndPr/>
    <w:sdtContent>
      <w:p w14:paraId="7788F149" w14:textId="6B4B67A9" w:rsidR="00BA6440" w:rsidRDefault="00BA6440">
        <w:pPr>
          <w:pStyle w:val="a6"/>
          <w:jc w:val="center"/>
        </w:pPr>
        <w:r>
          <w:fldChar w:fldCharType="begin"/>
        </w:r>
        <w:r>
          <w:instrText>PAGE   \* MERGEFORMAT</w:instrText>
        </w:r>
        <w:r>
          <w:fldChar w:fldCharType="separate"/>
        </w:r>
        <w:r w:rsidR="00D63192">
          <w:rPr>
            <w:noProof/>
          </w:rPr>
          <w:t>2</w:t>
        </w:r>
        <w:r>
          <w:fldChar w:fldCharType="end"/>
        </w:r>
      </w:p>
    </w:sdtContent>
  </w:sdt>
  <w:p w14:paraId="16E9F587" w14:textId="77777777" w:rsidR="00BA6440" w:rsidRDefault="00BA644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56378"/>
      <w:docPartObj>
        <w:docPartGallery w:val="Page Numbers (Top of Page)"/>
        <w:docPartUnique/>
      </w:docPartObj>
    </w:sdtPr>
    <w:sdtEndPr/>
    <w:sdtContent>
      <w:p w14:paraId="69D7E71C" w14:textId="1D98FA16" w:rsidR="00BA6440" w:rsidRDefault="00D63192" w:rsidP="00065268">
        <w:pPr>
          <w:pStyle w:val="a6"/>
        </w:pPr>
      </w:p>
    </w:sdtContent>
  </w:sdt>
  <w:p w14:paraId="0B410AAB" w14:textId="77777777" w:rsidR="00BA6440" w:rsidRDefault="00BA644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D8E"/>
    <w:multiLevelType w:val="hybridMultilevel"/>
    <w:tmpl w:val="35D6D11A"/>
    <w:lvl w:ilvl="0" w:tplc="CE3ECEC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 w15:restartNumberingAfterBreak="0">
    <w:nsid w:val="050B2EEE"/>
    <w:multiLevelType w:val="hybridMultilevel"/>
    <w:tmpl w:val="0C8A54B8"/>
    <w:lvl w:ilvl="0" w:tplc="D04EE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6521FD7"/>
    <w:multiLevelType w:val="hybridMultilevel"/>
    <w:tmpl w:val="01D0C9B2"/>
    <w:lvl w:ilvl="0" w:tplc="0C52172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667382"/>
    <w:multiLevelType w:val="hybridMultilevel"/>
    <w:tmpl w:val="47A4EAC0"/>
    <w:lvl w:ilvl="0" w:tplc="E328F464">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C2F19CE"/>
    <w:multiLevelType w:val="multilevel"/>
    <w:tmpl w:val="6C9AAAF0"/>
    <w:lvl w:ilvl="0">
      <w:start w:val="6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FE86D9F"/>
    <w:multiLevelType w:val="hybridMultilevel"/>
    <w:tmpl w:val="F0963A5A"/>
    <w:lvl w:ilvl="0" w:tplc="FDE6147A">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3BB1FDF"/>
    <w:multiLevelType w:val="hybridMultilevel"/>
    <w:tmpl w:val="106EC808"/>
    <w:lvl w:ilvl="0" w:tplc="6688DAF8">
      <w:start w:val="2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3EE40F5"/>
    <w:multiLevelType w:val="hybridMultilevel"/>
    <w:tmpl w:val="D258F580"/>
    <w:lvl w:ilvl="0" w:tplc="E1143C12">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A02B65"/>
    <w:multiLevelType w:val="hybridMultilevel"/>
    <w:tmpl w:val="DBB6687C"/>
    <w:lvl w:ilvl="0" w:tplc="D73CA802">
      <w:start w:val="1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E537E44"/>
    <w:multiLevelType w:val="hybridMultilevel"/>
    <w:tmpl w:val="E36652A8"/>
    <w:lvl w:ilvl="0" w:tplc="6024D19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ECA5F14"/>
    <w:multiLevelType w:val="hybridMultilevel"/>
    <w:tmpl w:val="2D543508"/>
    <w:lvl w:ilvl="0" w:tplc="9C642D10">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20729C2"/>
    <w:multiLevelType w:val="hybridMultilevel"/>
    <w:tmpl w:val="68CCC422"/>
    <w:lvl w:ilvl="0" w:tplc="04190011">
      <w:start w:val="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5236BC"/>
    <w:multiLevelType w:val="hybridMultilevel"/>
    <w:tmpl w:val="CACA225E"/>
    <w:lvl w:ilvl="0" w:tplc="06D0CA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7F81806"/>
    <w:multiLevelType w:val="hybridMultilevel"/>
    <w:tmpl w:val="2564D35C"/>
    <w:lvl w:ilvl="0" w:tplc="611CECCE">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B081992"/>
    <w:multiLevelType w:val="hybridMultilevel"/>
    <w:tmpl w:val="799A963C"/>
    <w:lvl w:ilvl="0" w:tplc="41F48ACE">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30655333"/>
    <w:multiLevelType w:val="hybridMultilevel"/>
    <w:tmpl w:val="F9749174"/>
    <w:lvl w:ilvl="0" w:tplc="1E506BF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04FA2"/>
    <w:multiLevelType w:val="multilevel"/>
    <w:tmpl w:val="9A485232"/>
    <w:lvl w:ilvl="0">
      <w:start w:val="64"/>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23" w15:restartNumberingAfterBreak="0">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650828"/>
    <w:multiLevelType w:val="hybridMultilevel"/>
    <w:tmpl w:val="50E2737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9824DE"/>
    <w:multiLevelType w:val="hybridMultilevel"/>
    <w:tmpl w:val="6FF8E2E8"/>
    <w:lvl w:ilvl="0" w:tplc="6704653E">
      <w:start w:val="1"/>
      <w:numFmt w:val="decimal"/>
      <w:lvlText w:val="%1."/>
      <w:lvlJc w:val="left"/>
      <w:pPr>
        <w:ind w:left="1243"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78170F2"/>
    <w:multiLevelType w:val="hybridMultilevel"/>
    <w:tmpl w:val="AC6C5A1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383D3D"/>
    <w:multiLevelType w:val="hybridMultilevel"/>
    <w:tmpl w:val="656A3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A5828"/>
    <w:multiLevelType w:val="hybridMultilevel"/>
    <w:tmpl w:val="65DC1E24"/>
    <w:lvl w:ilvl="0" w:tplc="6428C59C">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6E01E9"/>
    <w:multiLevelType w:val="hybridMultilevel"/>
    <w:tmpl w:val="A3081552"/>
    <w:lvl w:ilvl="0" w:tplc="2DDCD5A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921A8"/>
    <w:multiLevelType w:val="multilevel"/>
    <w:tmpl w:val="C926496A"/>
    <w:lvl w:ilvl="0">
      <w:start w:val="65"/>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35" w15:restartNumberingAfterBreak="0">
    <w:nsid w:val="566D6A8F"/>
    <w:multiLevelType w:val="hybridMultilevel"/>
    <w:tmpl w:val="489E28B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135BA"/>
    <w:multiLevelType w:val="hybridMultilevel"/>
    <w:tmpl w:val="3C98E9A2"/>
    <w:lvl w:ilvl="0" w:tplc="14DCB054">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8" w15:restartNumberingAfterBreak="0">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6F743F"/>
    <w:multiLevelType w:val="hybridMultilevel"/>
    <w:tmpl w:val="51DE25D2"/>
    <w:lvl w:ilvl="0" w:tplc="D86C486C">
      <w:start w:val="2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BF6AD2"/>
    <w:multiLevelType w:val="hybridMultilevel"/>
    <w:tmpl w:val="EE84C07C"/>
    <w:lvl w:ilvl="0" w:tplc="D8DABD44">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6B1936"/>
    <w:multiLevelType w:val="hybridMultilevel"/>
    <w:tmpl w:val="F9EC93E2"/>
    <w:lvl w:ilvl="0" w:tplc="850A31BA">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6FCD49D2"/>
    <w:multiLevelType w:val="hybridMultilevel"/>
    <w:tmpl w:val="393619EA"/>
    <w:lvl w:ilvl="0" w:tplc="9C6E933E">
      <w:start w:val="17"/>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7B0C4C54"/>
    <w:multiLevelType w:val="hybridMultilevel"/>
    <w:tmpl w:val="4ADC4024"/>
    <w:lvl w:ilvl="0" w:tplc="28F0F4A6">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B229BA"/>
    <w:multiLevelType w:val="hybridMultilevel"/>
    <w:tmpl w:val="DC009F46"/>
    <w:lvl w:ilvl="0" w:tplc="E4B0D9AA">
      <w:start w:val="16"/>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4822CD"/>
    <w:multiLevelType w:val="hybridMultilevel"/>
    <w:tmpl w:val="F2EE29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41"/>
  </w:num>
  <w:num w:numId="3">
    <w:abstractNumId w:val="46"/>
  </w:num>
  <w:num w:numId="4">
    <w:abstractNumId w:val="36"/>
  </w:num>
  <w:num w:numId="5">
    <w:abstractNumId w:val="20"/>
  </w:num>
  <w:num w:numId="6">
    <w:abstractNumId w:val="31"/>
  </w:num>
  <w:num w:numId="7">
    <w:abstractNumId w:val="5"/>
  </w:num>
  <w:num w:numId="8">
    <w:abstractNumId w:val="6"/>
  </w:num>
  <w:num w:numId="9">
    <w:abstractNumId w:val="43"/>
  </w:num>
  <w:num w:numId="10">
    <w:abstractNumId w:val="34"/>
  </w:num>
  <w:num w:numId="11">
    <w:abstractNumId w:val="15"/>
  </w:num>
  <w:num w:numId="12">
    <w:abstractNumId w:val="18"/>
  </w:num>
  <w:num w:numId="13">
    <w:abstractNumId w:val="27"/>
  </w:num>
  <w:num w:numId="14">
    <w:abstractNumId w:val="22"/>
  </w:num>
  <w:num w:numId="15">
    <w:abstractNumId w:val="11"/>
  </w:num>
  <w:num w:numId="16">
    <w:abstractNumId w:val="17"/>
  </w:num>
  <w:num w:numId="17">
    <w:abstractNumId w:val="12"/>
  </w:num>
  <w:num w:numId="18">
    <w:abstractNumId w:val="42"/>
  </w:num>
  <w:num w:numId="19">
    <w:abstractNumId w:val="8"/>
  </w:num>
  <w:num w:numId="20">
    <w:abstractNumId w:val="40"/>
  </w:num>
  <w:num w:numId="21">
    <w:abstractNumId w:val="30"/>
  </w:num>
  <w:num w:numId="22">
    <w:abstractNumId w:val="47"/>
  </w:num>
  <w:num w:numId="23">
    <w:abstractNumId w:val="1"/>
  </w:num>
  <w:num w:numId="24">
    <w:abstractNumId w:val="29"/>
  </w:num>
  <w:num w:numId="25">
    <w:abstractNumId w:val="24"/>
  </w:num>
  <w:num w:numId="26">
    <w:abstractNumId w:val="7"/>
  </w:num>
  <w:num w:numId="27">
    <w:abstractNumId w:val="32"/>
  </w:num>
  <w:num w:numId="28">
    <w:abstractNumId w:val="2"/>
  </w:num>
  <w:num w:numId="29">
    <w:abstractNumId w:val="48"/>
  </w:num>
  <w:num w:numId="30">
    <w:abstractNumId w:val="44"/>
  </w:num>
  <w:num w:numId="31">
    <w:abstractNumId w:val="3"/>
  </w:num>
  <w:num w:numId="32">
    <w:abstractNumId w:val="19"/>
  </w:num>
  <w:num w:numId="33">
    <w:abstractNumId w:val="14"/>
  </w:num>
  <w:num w:numId="34">
    <w:abstractNumId w:val="10"/>
  </w:num>
  <w:num w:numId="35">
    <w:abstractNumId w:val="39"/>
  </w:num>
  <w:num w:numId="36">
    <w:abstractNumId w:val="28"/>
  </w:num>
  <w:num w:numId="37">
    <w:abstractNumId w:val="37"/>
  </w:num>
  <w:num w:numId="38">
    <w:abstractNumId w:val="38"/>
  </w:num>
  <w:num w:numId="39">
    <w:abstractNumId w:val="21"/>
  </w:num>
  <w:num w:numId="40">
    <w:abstractNumId w:val="23"/>
  </w:num>
  <w:num w:numId="41">
    <w:abstractNumId w:val="26"/>
  </w:num>
  <w:num w:numId="42">
    <w:abstractNumId w:val="33"/>
  </w:num>
  <w:num w:numId="43">
    <w:abstractNumId w:val="35"/>
  </w:num>
  <w:num w:numId="44">
    <w:abstractNumId w:val="9"/>
  </w:num>
  <w:num w:numId="45">
    <w:abstractNumId w:val="13"/>
  </w:num>
  <w:num w:numId="46">
    <w:abstractNumId w:val="45"/>
  </w:num>
  <w:num w:numId="47">
    <w:abstractNumId w:val="25"/>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AA"/>
    <w:rsid w:val="00003D87"/>
    <w:rsid w:val="00010C9E"/>
    <w:rsid w:val="00013804"/>
    <w:rsid w:val="00023DE2"/>
    <w:rsid w:val="00032F42"/>
    <w:rsid w:val="000354A9"/>
    <w:rsid w:val="0003607D"/>
    <w:rsid w:val="0004271C"/>
    <w:rsid w:val="00047A4B"/>
    <w:rsid w:val="000506F8"/>
    <w:rsid w:val="00055CFD"/>
    <w:rsid w:val="00056FB2"/>
    <w:rsid w:val="00065128"/>
    <w:rsid w:val="00065268"/>
    <w:rsid w:val="00066C96"/>
    <w:rsid w:val="000737C8"/>
    <w:rsid w:val="00085B31"/>
    <w:rsid w:val="00087741"/>
    <w:rsid w:val="00095A38"/>
    <w:rsid w:val="00097A48"/>
    <w:rsid w:val="000A388D"/>
    <w:rsid w:val="000A73B1"/>
    <w:rsid w:val="000B2369"/>
    <w:rsid w:val="000B4C96"/>
    <w:rsid w:val="000B650C"/>
    <w:rsid w:val="000B7EB9"/>
    <w:rsid w:val="000C00DB"/>
    <w:rsid w:val="000C3E4C"/>
    <w:rsid w:val="000D122F"/>
    <w:rsid w:val="000D2FC8"/>
    <w:rsid w:val="000D798B"/>
    <w:rsid w:val="000E08D7"/>
    <w:rsid w:val="000E2472"/>
    <w:rsid w:val="000E447C"/>
    <w:rsid w:val="000F07BF"/>
    <w:rsid w:val="000F0FD7"/>
    <w:rsid w:val="000F2088"/>
    <w:rsid w:val="000F357C"/>
    <w:rsid w:val="000F62C0"/>
    <w:rsid w:val="00101D75"/>
    <w:rsid w:val="0010598E"/>
    <w:rsid w:val="00107910"/>
    <w:rsid w:val="00114D78"/>
    <w:rsid w:val="00123292"/>
    <w:rsid w:val="00124FAF"/>
    <w:rsid w:val="00126CAE"/>
    <w:rsid w:val="0013458F"/>
    <w:rsid w:val="00136BA8"/>
    <w:rsid w:val="001370F5"/>
    <w:rsid w:val="001456C4"/>
    <w:rsid w:val="00153E72"/>
    <w:rsid w:val="00166A61"/>
    <w:rsid w:val="00170936"/>
    <w:rsid w:val="00173AE8"/>
    <w:rsid w:val="00176D26"/>
    <w:rsid w:val="00177D50"/>
    <w:rsid w:val="0019593E"/>
    <w:rsid w:val="001A680E"/>
    <w:rsid w:val="001B073D"/>
    <w:rsid w:val="001B7FD0"/>
    <w:rsid w:val="001C30B1"/>
    <w:rsid w:val="001D11AA"/>
    <w:rsid w:val="001D31AB"/>
    <w:rsid w:val="001E01DD"/>
    <w:rsid w:val="001E0ADE"/>
    <w:rsid w:val="001E1793"/>
    <w:rsid w:val="001F14F0"/>
    <w:rsid w:val="001F4927"/>
    <w:rsid w:val="00201E0B"/>
    <w:rsid w:val="002104FC"/>
    <w:rsid w:val="0021261F"/>
    <w:rsid w:val="00212B70"/>
    <w:rsid w:val="0021331F"/>
    <w:rsid w:val="002143E8"/>
    <w:rsid w:val="00226844"/>
    <w:rsid w:val="0023126C"/>
    <w:rsid w:val="002404E8"/>
    <w:rsid w:val="00241B11"/>
    <w:rsid w:val="00244949"/>
    <w:rsid w:val="00252A98"/>
    <w:rsid w:val="00252CED"/>
    <w:rsid w:val="00253029"/>
    <w:rsid w:val="00255EEC"/>
    <w:rsid w:val="00257D0F"/>
    <w:rsid w:val="00262C5E"/>
    <w:rsid w:val="002647E0"/>
    <w:rsid w:val="0027016A"/>
    <w:rsid w:val="0027159E"/>
    <w:rsid w:val="0027508B"/>
    <w:rsid w:val="00282ED1"/>
    <w:rsid w:val="00287203"/>
    <w:rsid w:val="00290BA5"/>
    <w:rsid w:val="00292443"/>
    <w:rsid w:val="002A1147"/>
    <w:rsid w:val="002A392B"/>
    <w:rsid w:val="002A4009"/>
    <w:rsid w:val="002B709C"/>
    <w:rsid w:val="002C2461"/>
    <w:rsid w:val="002C7ACD"/>
    <w:rsid w:val="002D3502"/>
    <w:rsid w:val="002E050F"/>
    <w:rsid w:val="002E21C0"/>
    <w:rsid w:val="002F124C"/>
    <w:rsid w:val="002F5795"/>
    <w:rsid w:val="002F59BB"/>
    <w:rsid w:val="002F63CD"/>
    <w:rsid w:val="002F6689"/>
    <w:rsid w:val="003073DA"/>
    <w:rsid w:val="003128F7"/>
    <w:rsid w:val="00335D18"/>
    <w:rsid w:val="0033739D"/>
    <w:rsid w:val="003403A5"/>
    <w:rsid w:val="003477BD"/>
    <w:rsid w:val="00362E97"/>
    <w:rsid w:val="0036394A"/>
    <w:rsid w:val="00374DB2"/>
    <w:rsid w:val="003761C4"/>
    <w:rsid w:val="00381286"/>
    <w:rsid w:val="00383813"/>
    <w:rsid w:val="00392BA2"/>
    <w:rsid w:val="003943B7"/>
    <w:rsid w:val="00397C6C"/>
    <w:rsid w:val="003B408F"/>
    <w:rsid w:val="003C589E"/>
    <w:rsid w:val="003D60A4"/>
    <w:rsid w:val="003D71E3"/>
    <w:rsid w:val="003D7996"/>
    <w:rsid w:val="003E24EF"/>
    <w:rsid w:val="003E4DDA"/>
    <w:rsid w:val="00401A18"/>
    <w:rsid w:val="00404602"/>
    <w:rsid w:val="00405FDD"/>
    <w:rsid w:val="004137BD"/>
    <w:rsid w:val="00415E0C"/>
    <w:rsid w:val="0041686D"/>
    <w:rsid w:val="00417B3E"/>
    <w:rsid w:val="00417BDA"/>
    <w:rsid w:val="004300C2"/>
    <w:rsid w:val="00430391"/>
    <w:rsid w:val="00431254"/>
    <w:rsid w:val="0043381B"/>
    <w:rsid w:val="00450ECA"/>
    <w:rsid w:val="00454AE6"/>
    <w:rsid w:val="00455326"/>
    <w:rsid w:val="00466469"/>
    <w:rsid w:val="00476212"/>
    <w:rsid w:val="00480855"/>
    <w:rsid w:val="00481739"/>
    <w:rsid w:val="00492006"/>
    <w:rsid w:val="00492F8F"/>
    <w:rsid w:val="00496CDE"/>
    <w:rsid w:val="004A0A67"/>
    <w:rsid w:val="004A2EDA"/>
    <w:rsid w:val="004A4342"/>
    <w:rsid w:val="004B0366"/>
    <w:rsid w:val="004B30A5"/>
    <w:rsid w:val="004B72DE"/>
    <w:rsid w:val="004D4D70"/>
    <w:rsid w:val="004F10C2"/>
    <w:rsid w:val="004F112B"/>
    <w:rsid w:val="004F7D71"/>
    <w:rsid w:val="00500009"/>
    <w:rsid w:val="00514588"/>
    <w:rsid w:val="005240EB"/>
    <w:rsid w:val="005269E7"/>
    <w:rsid w:val="00526B0F"/>
    <w:rsid w:val="0053525A"/>
    <w:rsid w:val="0054031C"/>
    <w:rsid w:val="005471F5"/>
    <w:rsid w:val="00557D94"/>
    <w:rsid w:val="00566650"/>
    <w:rsid w:val="0057133D"/>
    <w:rsid w:val="005731A3"/>
    <w:rsid w:val="00573251"/>
    <w:rsid w:val="00576DF5"/>
    <w:rsid w:val="00581027"/>
    <w:rsid w:val="00581781"/>
    <w:rsid w:val="0058788B"/>
    <w:rsid w:val="005968C9"/>
    <w:rsid w:val="005A38AA"/>
    <w:rsid w:val="005A7862"/>
    <w:rsid w:val="005A7E15"/>
    <w:rsid w:val="005B0C0A"/>
    <w:rsid w:val="005B3B62"/>
    <w:rsid w:val="005B6184"/>
    <w:rsid w:val="005C0B13"/>
    <w:rsid w:val="005C0EC4"/>
    <w:rsid w:val="005D1C3D"/>
    <w:rsid w:val="005D2A70"/>
    <w:rsid w:val="005E7DB4"/>
    <w:rsid w:val="005F2244"/>
    <w:rsid w:val="005F3426"/>
    <w:rsid w:val="005F3C2A"/>
    <w:rsid w:val="005F64F6"/>
    <w:rsid w:val="005F7905"/>
    <w:rsid w:val="006012ED"/>
    <w:rsid w:val="00604019"/>
    <w:rsid w:val="00606390"/>
    <w:rsid w:val="00606707"/>
    <w:rsid w:val="00606789"/>
    <w:rsid w:val="00611EDB"/>
    <w:rsid w:val="006126BF"/>
    <w:rsid w:val="00613EA6"/>
    <w:rsid w:val="0061621D"/>
    <w:rsid w:val="00621030"/>
    <w:rsid w:val="00634F05"/>
    <w:rsid w:val="00635FFB"/>
    <w:rsid w:val="00636DBD"/>
    <w:rsid w:val="00640333"/>
    <w:rsid w:val="006405A4"/>
    <w:rsid w:val="006509A2"/>
    <w:rsid w:val="00651139"/>
    <w:rsid w:val="0065507B"/>
    <w:rsid w:val="006578FE"/>
    <w:rsid w:val="006646C2"/>
    <w:rsid w:val="00666BD3"/>
    <w:rsid w:val="00672EB5"/>
    <w:rsid w:val="006740F4"/>
    <w:rsid w:val="00676FD8"/>
    <w:rsid w:val="00691A74"/>
    <w:rsid w:val="00693196"/>
    <w:rsid w:val="00693637"/>
    <w:rsid w:val="006942ED"/>
    <w:rsid w:val="006A1F96"/>
    <w:rsid w:val="006A53CD"/>
    <w:rsid w:val="006B23F9"/>
    <w:rsid w:val="006B7E46"/>
    <w:rsid w:val="006C4D09"/>
    <w:rsid w:val="006C592B"/>
    <w:rsid w:val="006C5C33"/>
    <w:rsid w:val="006C722D"/>
    <w:rsid w:val="006D54E1"/>
    <w:rsid w:val="006E5537"/>
    <w:rsid w:val="006F74F9"/>
    <w:rsid w:val="006F7F89"/>
    <w:rsid w:val="00700364"/>
    <w:rsid w:val="0070078D"/>
    <w:rsid w:val="00700BC3"/>
    <w:rsid w:val="00700E35"/>
    <w:rsid w:val="0070547D"/>
    <w:rsid w:val="007073DB"/>
    <w:rsid w:val="00720594"/>
    <w:rsid w:val="00722D8A"/>
    <w:rsid w:val="007245A5"/>
    <w:rsid w:val="00731124"/>
    <w:rsid w:val="00735BA9"/>
    <w:rsid w:val="00737B2A"/>
    <w:rsid w:val="0074070B"/>
    <w:rsid w:val="007510B9"/>
    <w:rsid w:val="007555C7"/>
    <w:rsid w:val="007566E3"/>
    <w:rsid w:val="0076342E"/>
    <w:rsid w:val="00766AAB"/>
    <w:rsid w:val="00774818"/>
    <w:rsid w:val="00775932"/>
    <w:rsid w:val="00775A11"/>
    <w:rsid w:val="0078473B"/>
    <w:rsid w:val="00787F53"/>
    <w:rsid w:val="00791227"/>
    <w:rsid w:val="00791E7F"/>
    <w:rsid w:val="0079382C"/>
    <w:rsid w:val="007943C4"/>
    <w:rsid w:val="0079615F"/>
    <w:rsid w:val="00797F55"/>
    <w:rsid w:val="007A49F6"/>
    <w:rsid w:val="007A6CAF"/>
    <w:rsid w:val="007B5979"/>
    <w:rsid w:val="007C179C"/>
    <w:rsid w:val="007E5F73"/>
    <w:rsid w:val="007E7912"/>
    <w:rsid w:val="007F1EB1"/>
    <w:rsid w:val="007F3E0A"/>
    <w:rsid w:val="007F4979"/>
    <w:rsid w:val="007F5023"/>
    <w:rsid w:val="007F7C63"/>
    <w:rsid w:val="008042C9"/>
    <w:rsid w:val="00810249"/>
    <w:rsid w:val="0081146B"/>
    <w:rsid w:val="008147EF"/>
    <w:rsid w:val="00814E67"/>
    <w:rsid w:val="008162BF"/>
    <w:rsid w:val="00820698"/>
    <w:rsid w:val="0082271D"/>
    <w:rsid w:val="008227B0"/>
    <w:rsid w:val="008232EF"/>
    <w:rsid w:val="00823457"/>
    <w:rsid w:val="008302FE"/>
    <w:rsid w:val="008434C3"/>
    <w:rsid w:val="00844A8A"/>
    <w:rsid w:val="00846441"/>
    <w:rsid w:val="00846BED"/>
    <w:rsid w:val="00847335"/>
    <w:rsid w:val="00850AC5"/>
    <w:rsid w:val="008546F0"/>
    <w:rsid w:val="0085687E"/>
    <w:rsid w:val="00856E8A"/>
    <w:rsid w:val="00870416"/>
    <w:rsid w:val="008725C9"/>
    <w:rsid w:val="00876320"/>
    <w:rsid w:val="008832EE"/>
    <w:rsid w:val="00896B32"/>
    <w:rsid w:val="008A3A5F"/>
    <w:rsid w:val="008A3D6E"/>
    <w:rsid w:val="008A4708"/>
    <w:rsid w:val="008B112B"/>
    <w:rsid w:val="008B3496"/>
    <w:rsid w:val="008B3611"/>
    <w:rsid w:val="008B5303"/>
    <w:rsid w:val="008B6FAE"/>
    <w:rsid w:val="008C1563"/>
    <w:rsid w:val="008C76D6"/>
    <w:rsid w:val="008D49F3"/>
    <w:rsid w:val="008D6132"/>
    <w:rsid w:val="008E5D2F"/>
    <w:rsid w:val="008F2B98"/>
    <w:rsid w:val="00900A1B"/>
    <w:rsid w:val="00900B4C"/>
    <w:rsid w:val="00905CB6"/>
    <w:rsid w:val="009062EA"/>
    <w:rsid w:val="00911446"/>
    <w:rsid w:val="00916319"/>
    <w:rsid w:val="0092179E"/>
    <w:rsid w:val="009225F0"/>
    <w:rsid w:val="009229F3"/>
    <w:rsid w:val="00923A10"/>
    <w:rsid w:val="00926843"/>
    <w:rsid w:val="009315C0"/>
    <w:rsid w:val="00932986"/>
    <w:rsid w:val="00934747"/>
    <w:rsid w:val="0094264F"/>
    <w:rsid w:val="00943398"/>
    <w:rsid w:val="009436BD"/>
    <w:rsid w:val="00946562"/>
    <w:rsid w:val="00946E4C"/>
    <w:rsid w:val="009541D5"/>
    <w:rsid w:val="0095538C"/>
    <w:rsid w:val="00956458"/>
    <w:rsid w:val="00956999"/>
    <w:rsid w:val="00961666"/>
    <w:rsid w:val="0096265E"/>
    <w:rsid w:val="0097216E"/>
    <w:rsid w:val="00981ACA"/>
    <w:rsid w:val="00990E95"/>
    <w:rsid w:val="00994C4C"/>
    <w:rsid w:val="009A1987"/>
    <w:rsid w:val="009A1F5F"/>
    <w:rsid w:val="009A6960"/>
    <w:rsid w:val="009B0F7E"/>
    <w:rsid w:val="009B2564"/>
    <w:rsid w:val="009B5EA6"/>
    <w:rsid w:val="009C6C91"/>
    <w:rsid w:val="009C7E37"/>
    <w:rsid w:val="009D458D"/>
    <w:rsid w:val="009F0D96"/>
    <w:rsid w:val="009F6E28"/>
    <w:rsid w:val="009F73AF"/>
    <w:rsid w:val="00A101BE"/>
    <w:rsid w:val="00A131BE"/>
    <w:rsid w:val="00A15E30"/>
    <w:rsid w:val="00A22C12"/>
    <w:rsid w:val="00A272C1"/>
    <w:rsid w:val="00A277DF"/>
    <w:rsid w:val="00A42882"/>
    <w:rsid w:val="00A52091"/>
    <w:rsid w:val="00A5244B"/>
    <w:rsid w:val="00A52B88"/>
    <w:rsid w:val="00A57926"/>
    <w:rsid w:val="00A6361A"/>
    <w:rsid w:val="00A82199"/>
    <w:rsid w:val="00A83494"/>
    <w:rsid w:val="00A834E6"/>
    <w:rsid w:val="00A925F3"/>
    <w:rsid w:val="00A94585"/>
    <w:rsid w:val="00AA37D9"/>
    <w:rsid w:val="00AB242B"/>
    <w:rsid w:val="00AC3DC4"/>
    <w:rsid w:val="00AC7CCD"/>
    <w:rsid w:val="00AE5708"/>
    <w:rsid w:val="00AE5AA7"/>
    <w:rsid w:val="00AF00C8"/>
    <w:rsid w:val="00AF5273"/>
    <w:rsid w:val="00B012C5"/>
    <w:rsid w:val="00B03BB6"/>
    <w:rsid w:val="00B11360"/>
    <w:rsid w:val="00B15305"/>
    <w:rsid w:val="00B167B8"/>
    <w:rsid w:val="00B16E80"/>
    <w:rsid w:val="00B22910"/>
    <w:rsid w:val="00B23109"/>
    <w:rsid w:val="00B2491C"/>
    <w:rsid w:val="00B254CD"/>
    <w:rsid w:val="00B26707"/>
    <w:rsid w:val="00B32158"/>
    <w:rsid w:val="00B3445F"/>
    <w:rsid w:val="00B34516"/>
    <w:rsid w:val="00B36FC9"/>
    <w:rsid w:val="00B45AAA"/>
    <w:rsid w:val="00B47349"/>
    <w:rsid w:val="00B5185B"/>
    <w:rsid w:val="00B5334D"/>
    <w:rsid w:val="00B56D34"/>
    <w:rsid w:val="00B56E6E"/>
    <w:rsid w:val="00B576BD"/>
    <w:rsid w:val="00B57D91"/>
    <w:rsid w:val="00B63F24"/>
    <w:rsid w:val="00B64453"/>
    <w:rsid w:val="00B64FED"/>
    <w:rsid w:val="00B6628F"/>
    <w:rsid w:val="00B71CD9"/>
    <w:rsid w:val="00B74246"/>
    <w:rsid w:val="00B850A0"/>
    <w:rsid w:val="00B86E2D"/>
    <w:rsid w:val="00B872C2"/>
    <w:rsid w:val="00B96D8C"/>
    <w:rsid w:val="00B97B38"/>
    <w:rsid w:val="00BA4CD9"/>
    <w:rsid w:val="00BA6440"/>
    <w:rsid w:val="00BA6E57"/>
    <w:rsid w:val="00BB7C1B"/>
    <w:rsid w:val="00BC015A"/>
    <w:rsid w:val="00BC0988"/>
    <w:rsid w:val="00BC1791"/>
    <w:rsid w:val="00BD3853"/>
    <w:rsid w:val="00BE2D4C"/>
    <w:rsid w:val="00BF50C3"/>
    <w:rsid w:val="00BF6670"/>
    <w:rsid w:val="00C01EA4"/>
    <w:rsid w:val="00C10109"/>
    <w:rsid w:val="00C155C4"/>
    <w:rsid w:val="00C25175"/>
    <w:rsid w:val="00C25352"/>
    <w:rsid w:val="00C26BC4"/>
    <w:rsid w:val="00C27C56"/>
    <w:rsid w:val="00C3002E"/>
    <w:rsid w:val="00C31C5F"/>
    <w:rsid w:val="00C325C4"/>
    <w:rsid w:val="00C33FAA"/>
    <w:rsid w:val="00C370E0"/>
    <w:rsid w:val="00C44752"/>
    <w:rsid w:val="00C4631F"/>
    <w:rsid w:val="00C50949"/>
    <w:rsid w:val="00C5230A"/>
    <w:rsid w:val="00C52D1F"/>
    <w:rsid w:val="00C52FED"/>
    <w:rsid w:val="00C57B75"/>
    <w:rsid w:val="00C64E1C"/>
    <w:rsid w:val="00C65846"/>
    <w:rsid w:val="00C7003D"/>
    <w:rsid w:val="00C70839"/>
    <w:rsid w:val="00C74823"/>
    <w:rsid w:val="00C7737D"/>
    <w:rsid w:val="00C848E2"/>
    <w:rsid w:val="00C910EB"/>
    <w:rsid w:val="00C95864"/>
    <w:rsid w:val="00CA0620"/>
    <w:rsid w:val="00CA5B27"/>
    <w:rsid w:val="00CA5B4F"/>
    <w:rsid w:val="00CA7CE1"/>
    <w:rsid w:val="00CB1AA7"/>
    <w:rsid w:val="00CC3BC0"/>
    <w:rsid w:val="00CD48B6"/>
    <w:rsid w:val="00CD561B"/>
    <w:rsid w:val="00CD5E03"/>
    <w:rsid w:val="00CE6CA8"/>
    <w:rsid w:val="00D01554"/>
    <w:rsid w:val="00D1083F"/>
    <w:rsid w:val="00D11F84"/>
    <w:rsid w:val="00D133E6"/>
    <w:rsid w:val="00D154F4"/>
    <w:rsid w:val="00D20239"/>
    <w:rsid w:val="00D27086"/>
    <w:rsid w:val="00D3303D"/>
    <w:rsid w:val="00D33B73"/>
    <w:rsid w:val="00D4162B"/>
    <w:rsid w:val="00D423F2"/>
    <w:rsid w:val="00D470D1"/>
    <w:rsid w:val="00D476FD"/>
    <w:rsid w:val="00D47BCC"/>
    <w:rsid w:val="00D63192"/>
    <w:rsid w:val="00D642A5"/>
    <w:rsid w:val="00D65DA3"/>
    <w:rsid w:val="00D8292E"/>
    <w:rsid w:val="00D83859"/>
    <w:rsid w:val="00D84539"/>
    <w:rsid w:val="00D84F68"/>
    <w:rsid w:val="00D864A4"/>
    <w:rsid w:val="00D86741"/>
    <w:rsid w:val="00D86C97"/>
    <w:rsid w:val="00D92E93"/>
    <w:rsid w:val="00D94DCF"/>
    <w:rsid w:val="00D95506"/>
    <w:rsid w:val="00D955F9"/>
    <w:rsid w:val="00D95D2C"/>
    <w:rsid w:val="00DB09F1"/>
    <w:rsid w:val="00DB1CC6"/>
    <w:rsid w:val="00DB3924"/>
    <w:rsid w:val="00DC3858"/>
    <w:rsid w:val="00DD13A1"/>
    <w:rsid w:val="00DD14F4"/>
    <w:rsid w:val="00DD163E"/>
    <w:rsid w:val="00DD2529"/>
    <w:rsid w:val="00DE2080"/>
    <w:rsid w:val="00DE37C8"/>
    <w:rsid w:val="00DE6D97"/>
    <w:rsid w:val="00DE797B"/>
    <w:rsid w:val="00DF3325"/>
    <w:rsid w:val="00DF71C2"/>
    <w:rsid w:val="00E101A4"/>
    <w:rsid w:val="00E12EF7"/>
    <w:rsid w:val="00E256E7"/>
    <w:rsid w:val="00E259CE"/>
    <w:rsid w:val="00E43AB4"/>
    <w:rsid w:val="00E46035"/>
    <w:rsid w:val="00E46704"/>
    <w:rsid w:val="00E50A20"/>
    <w:rsid w:val="00E54142"/>
    <w:rsid w:val="00E542F4"/>
    <w:rsid w:val="00E5437F"/>
    <w:rsid w:val="00E610B8"/>
    <w:rsid w:val="00E64B0B"/>
    <w:rsid w:val="00E65F97"/>
    <w:rsid w:val="00E67654"/>
    <w:rsid w:val="00E74358"/>
    <w:rsid w:val="00E944B3"/>
    <w:rsid w:val="00EB104A"/>
    <w:rsid w:val="00EB2D55"/>
    <w:rsid w:val="00EB560B"/>
    <w:rsid w:val="00EB7940"/>
    <w:rsid w:val="00EC37A6"/>
    <w:rsid w:val="00ED3FC6"/>
    <w:rsid w:val="00ED710E"/>
    <w:rsid w:val="00ED75A8"/>
    <w:rsid w:val="00EE7A44"/>
    <w:rsid w:val="00EF1648"/>
    <w:rsid w:val="00EF21C6"/>
    <w:rsid w:val="00EF2C4E"/>
    <w:rsid w:val="00F04A3A"/>
    <w:rsid w:val="00F1363F"/>
    <w:rsid w:val="00F16C38"/>
    <w:rsid w:val="00F2386C"/>
    <w:rsid w:val="00F23FCE"/>
    <w:rsid w:val="00F30EB2"/>
    <w:rsid w:val="00F33588"/>
    <w:rsid w:val="00F450E1"/>
    <w:rsid w:val="00F5160F"/>
    <w:rsid w:val="00F5580F"/>
    <w:rsid w:val="00F73C88"/>
    <w:rsid w:val="00F7417F"/>
    <w:rsid w:val="00F74677"/>
    <w:rsid w:val="00F770A2"/>
    <w:rsid w:val="00F77373"/>
    <w:rsid w:val="00F813FB"/>
    <w:rsid w:val="00F83BDB"/>
    <w:rsid w:val="00F8575F"/>
    <w:rsid w:val="00F85EEB"/>
    <w:rsid w:val="00F8771D"/>
    <w:rsid w:val="00F936AB"/>
    <w:rsid w:val="00FA31D6"/>
    <w:rsid w:val="00FA5ED5"/>
    <w:rsid w:val="00FB2A52"/>
    <w:rsid w:val="00FB2DDB"/>
    <w:rsid w:val="00FB4CA5"/>
    <w:rsid w:val="00FC1D1C"/>
    <w:rsid w:val="00FC33D3"/>
    <w:rsid w:val="00FC5F29"/>
    <w:rsid w:val="00FC7486"/>
    <w:rsid w:val="00FD2E26"/>
    <w:rsid w:val="00FD304D"/>
    <w:rsid w:val="00FD3F46"/>
    <w:rsid w:val="00FD7611"/>
    <w:rsid w:val="00FE2342"/>
    <w:rsid w:val="00FE43CC"/>
    <w:rsid w:val="00FE4A49"/>
    <w:rsid w:val="00FE5F20"/>
    <w:rsid w:val="00FE7D87"/>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434"/>
  <w15:docId w15:val="{876AC97D-0408-49A5-A1AB-4536D56F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C4"/>
    <w:rPr>
      <w:rFonts w:ascii="Calibri" w:eastAsia="Calibri" w:hAnsi="Calibri" w:cs="Times New Roman"/>
    </w:rPr>
  </w:style>
  <w:style w:type="paragraph" w:styleId="1">
    <w:name w:val="heading 1"/>
    <w:basedOn w:val="a"/>
    <w:next w:val="a"/>
    <w:link w:val="10"/>
    <w:uiPriority w:val="9"/>
    <w:qFormat/>
    <w:rsid w:val="003D60A4"/>
    <w:pPr>
      <w:keepNext/>
      <w:keepLines/>
      <w:spacing w:before="240" w:after="0"/>
      <w:outlineLvl w:val="0"/>
    </w:pPr>
    <w:rPr>
      <w:rFonts w:ascii="Cambria" w:eastAsia="Times New Roman" w:hAnsi="Cambria"/>
      <w:color w:val="365F91" w:themeColor="accent1" w:themeShade="BF"/>
      <w:sz w:val="32"/>
      <w:szCs w:val="32"/>
    </w:rPr>
  </w:style>
  <w:style w:type="paragraph" w:styleId="2">
    <w:name w:val="heading 2"/>
    <w:basedOn w:val="a"/>
    <w:next w:val="a"/>
    <w:link w:val="20"/>
    <w:qFormat/>
    <w:rsid w:val="00003D87"/>
    <w:pPr>
      <w:keepNext/>
      <w:spacing w:after="0" w:line="240" w:lineRule="auto"/>
      <w:ind w:left="-180"/>
      <w:outlineLvl w:val="1"/>
    </w:pPr>
    <w:rPr>
      <w:rFonts w:ascii="Times New Roman" w:eastAsia="Arial Unicode MS" w:hAnsi="Times New Roman"/>
      <w:sz w:val="28"/>
      <w:szCs w:val="28"/>
      <w:lang w:eastAsia="ru-RU"/>
    </w:rPr>
  </w:style>
  <w:style w:type="paragraph" w:styleId="3">
    <w:name w:val="heading 3"/>
    <w:basedOn w:val="a"/>
    <w:next w:val="a"/>
    <w:link w:val="30"/>
    <w:qFormat/>
    <w:rsid w:val="00003D8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003D87"/>
    <w:pPr>
      <w:keepNext/>
      <w:spacing w:after="0" w:line="240" w:lineRule="auto"/>
      <w:outlineLvl w:val="4"/>
    </w:pPr>
    <w:rPr>
      <w:rFonts w:ascii="Times New Roman" w:eastAsia="Arial Unicode MS"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C4"/>
    <w:pPr>
      <w:ind w:left="720"/>
      <w:contextualSpacing/>
    </w:pPr>
  </w:style>
  <w:style w:type="paragraph" w:styleId="a4">
    <w:name w:val="Balloon Text"/>
    <w:basedOn w:val="a"/>
    <w:link w:val="a5"/>
    <w:uiPriority w:val="99"/>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 w:type="character" w:styleId="aa">
    <w:name w:val="Hyperlink"/>
    <w:basedOn w:val="a0"/>
    <w:uiPriority w:val="99"/>
    <w:unhideWhenUsed/>
    <w:rsid w:val="00956458"/>
    <w:rPr>
      <w:color w:val="0000FF" w:themeColor="hyperlink"/>
      <w:u w:val="single"/>
    </w:rPr>
  </w:style>
  <w:style w:type="paragraph" w:styleId="ab">
    <w:name w:val="footnote text"/>
    <w:basedOn w:val="a"/>
    <w:link w:val="ac"/>
    <w:uiPriority w:val="99"/>
    <w:unhideWhenUsed/>
    <w:rsid w:val="009315C0"/>
    <w:pPr>
      <w:spacing w:after="0" w:line="240" w:lineRule="auto"/>
    </w:pPr>
    <w:rPr>
      <w:sz w:val="20"/>
      <w:szCs w:val="20"/>
    </w:rPr>
  </w:style>
  <w:style w:type="character" w:customStyle="1" w:styleId="ac">
    <w:name w:val="Текст сноски Знак"/>
    <w:basedOn w:val="a0"/>
    <w:link w:val="ab"/>
    <w:uiPriority w:val="99"/>
    <w:rsid w:val="009315C0"/>
    <w:rPr>
      <w:rFonts w:ascii="Calibri" w:eastAsia="Calibri" w:hAnsi="Calibri" w:cs="Times New Roman"/>
      <w:sz w:val="20"/>
      <w:szCs w:val="20"/>
    </w:rPr>
  </w:style>
  <w:style w:type="character" w:styleId="ad">
    <w:name w:val="footnote reference"/>
    <w:basedOn w:val="a0"/>
    <w:uiPriority w:val="99"/>
    <w:unhideWhenUsed/>
    <w:rsid w:val="009315C0"/>
    <w:rPr>
      <w:vertAlign w:val="superscript"/>
    </w:rPr>
  </w:style>
  <w:style w:type="character" w:customStyle="1" w:styleId="10">
    <w:name w:val="Заголовок 1 Знак"/>
    <w:basedOn w:val="a0"/>
    <w:link w:val="1"/>
    <w:uiPriority w:val="9"/>
    <w:rsid w:val="003D60A4"/>
    <w:rPr>
      <w:rFonts w:ascii="Cambria" w:eastAsia="Times New Roman" w:hAnsi="Cambria" w:cs="Times New Roman"/>
      <w:color w:val="365F91" w:themeColor="accent1" w:themeShade="BF"/>
      <w:sz w:val="32"/>
      <w:szCs w:val="32"/>
    </w:rPr>
  </w:style>
  <w:style w:type="numbering" w:customStyle="1" w:styleId="11">
    <w:name w:val="Нет списка1"/>
    <w:next w:val="a2"/>
    <w:uiPriority w:val="99"/>
    <w:semiHidden/>
    <w:unhideWhenUsed/>
    <w:rsid w:val="003D60A4"/>
  </w:style>
  <w:style w:type="character" w:styleId="ae">
    <w:name w:val="FollowedHyperlink"/>
    <w:basedOn w:val="a0"/>
    <w:uiPriority w:val="99"/>
    <w:semiHidden/>
    <w:unhideWhenUsed/>
    <w:rsid w:val="003D60A4"/>
    <w:rPr>
      <w:color w:val="800080" w:themeColor="followedHyperlink"/>
      <w:u w:val="single"/>
    </w:rPr>
  </w:style>
  <w:style w:type="paragraph" w:customStyle="1" w:styleId="ConsPlusNormal">
    <w:name w:val="ConsPlusNormal"/>
    <w:rsid w:val="003D60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D6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3D60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nhideWhenUsed/>
    <w:rsid w:val="003D60A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003D87"/>
    <w:rPr>
      <w:rFonts w:ascii="Times New Roman" w:eastAsia="Arial Unicode MS" w:hAnsi="Times New Roman" w:cs="Times New Roman"/>
      <w:sz w:val="28"/>
      <w:szCs w:val="28"/>
      <w:lang w:eastAsia="ru-RU"/>
    </w:rPr>
  </w:style>
  <w:style w:type="character" w:customStyle="1" w:styleId="30">
    <w:name w:val="Заголовок 3 Знак"/>
    <w:basedOn w:val="a0"/>
    <w:link w:val="3"/>
    <w:rsid w:val="00003D87"/>
    <w:rPr>
      <w:rFonts w:ascii="Arial" w:eastAsia="Times New Roman" w:hAnsi="Arial" w:cs="Arial"/>
      <w:b/>
      <w:bCs/>
      <w:sz w:val="26"/>
      <w:szCs w:val="26"/>
      <w:lang w:eastAsia="ru-RU"/>
    </w:rPr>
  </w:style>
  <w:style w:type="character" w:customStyle="1" w:styleId="50">
    <w:name w:val="Заголовок 5 Знак"/>
    <w:basedOn w:val="a0"/>
    <w:link w:val="5"/>
    <w:rsid w:val="00003D87"/>
    <w:rPr>
      <w:rFonts w:ascii="Times New Roman" w:eastAsia="Arial Unicode MS" w:hAnsi="Times New Roman" w:cs="Times New Roman"/>
      <w:sz w:val="28"/>
      <w:szCs w:val="24"/>
      <w:lang w:eastAsia="ru-RU"/>
    </w:rPr>
  </w:style>
  <w:style w:type="numbering" w:customStyle="1" w:styleId="21">
    <w:name w:val="Нет списка2"/>
    <w:next w:val="a2"/>
    <w:uiPriority w:val="99"/>
    <w:semiHidden/>
    <w:unhideWhenUsed/>
    <w:rsid w:val="00003D87"/>
  </w:style>
  <w:style w:type="numbering" w:customStyle="1" w:styleId="110">
    <w:name w:val="Нет списка11"/>
    <w:next w:val="a2"/>
    <w:semiHidden/>
    <w:rsid w:val="00003D87"/>
  </w:style>
  <w:style w:type="paragraph" w:styleId="af1">
    <w:name w:val="Body Text"/>
    <w:basedOn w:val="a"/>
    <w:link w:val="af2"/>
    <w:rsid w:val="00003D87"/>
    <w:pPr>
      <w:tabs>
        <w:tab w:val="left" w:pos="851"/>
      </w:tabs>
      <w:spacing w:after="0" w:line="240" w:lineRule="auto"/>
      <w:ind w:right="-1333"/>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003D87"/>
    <w:rPr>
      <w:rFonts w:ascii="Times New Roman" w:eastAsia="Times New Roman" w:hAnsi="Times New Roman" w:cs="Times New Roman"/>
      <w:sz w:val="24"/>
      <w:szCs w:val="20"/>
      <w:lang w:eastAsia="ru-RU"/>
    </w:rPr>
  </w:style>
  <w:style w:type="paragraph" w:styleId="af3">
    <w:name w:val="Body Text Indent"/>
    <w:basedOn w:val="a"/>
    <w:link w:val="af4"/>
    <w:rsid w:val="00003D87"/>
    <w:pPr>
      <w:spacing w:after="0" w:line="240" w:lineRule="auto"/>
      <w:ind w:right="-710"/>
      <w:jc w:val="both"/>
    </w:pPr>
    <w:rPr>
      <w:rFonts w:ascii="Times New Roman" w:eastAsia="Times New Roman" w:hAnsi="Times New Roman"/>
      <w:sz w:val="24"/>
      <w:szCs w:val="20"/>
      <w:lang w:eastAsia="ru-RU"/>
    </w:rPr>
  </w:style>
  <w:style w:type="character" w:customStyle="1" w:styleId="af4">
    <w:name w:val="Основной текст с отступом Знак"/>
    <w:basedOn w:val="a0"/>
    <w:link w:val="af3"/>
    <w:rsid w:val="00003D87"/>
    <w:rPr>
      <w:rFonts w:ascii="Times New Roman" w:eastAsia="Times New Roman" w:hAnsi="Times New Roman" w:cs="Times New Roman"/>
      <w:sz w:val="24"/>
      <w:szCs w:val="20"/>
      <w:lang w:eastAsia="ru-RU"/>
    </w:rPr>
  </w:style>
  <w:style w:type="paragraph" w:customStyle="1" w:styleId="af5">
    <w:name w:val="Знак Знак"/>
    <w:basedOn w:val="a"/>
    <w:rsid w:val="00003D87"/>
    <w:pPr>
      <w:spacing w:after="160" w:line="240" w:lineRule="exact"/>
    </w:pPr>
    <w:rPr>
      <w:rFonts w:ascii="Verdana" w:eastAsia="Times New Roman" w:hAnsi="Verdana" w:cs="Verdana"/>
      <w:sz w:val="24"/>
      <w:szCs w:val="24"/>
      <w:lang w:val="en-US"/>
    </w:rPr>
  </w:style>
  <w:style w:type="paragraph" w:customStyle="1" w:styleId="af6">
    <w:name w:val="Знак Знак Знак Знак"/>
    <w:basedOn w:val="a"/>
    <w:rsid w:val="00003D87"/>
    <w:pPr>
      <w:spacing w:after="160" w:line="240" w:lineRule="exact"/>
    </w:pPr>
    <w:rPr>
      <w:rFonts w:ascii="Verdana" w:eastAsia="Times New Roman" w:hAnsi="Verdana" w:cs="Verdana"/>
      <w:sz w:val="24"/>
      <w:szCs w:val="24"/>
      <w:lang w:val="en-US"/>
    </w:rPr>
  </w:style>
  <w:style w:type="numbering" w:customStyle="1" w:styleId="111">
    <w:name w:val="Нет списка111"/>
    <w:next w:val="a2"/>
    <w:uiPriority w:val="99"/>
    <w:semiHidden/>
    <w:unhideWhenUsed/>
    <w:rsid w:val="00003D87"/>
  </w:style>
  <w:style w:type="table" w:customStyle="1" w:styleId="12">
    <w:name w:val="Сетка таблицы1"/>
    <w:basedOn w:val="a1"/>
    <w:next w:val="af"/>
    <w:uiPriority w:val="59"/>
    <w:rsid w:val="00003D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26707"/>
  </w:style>
  <w:style w:type="table" w:customStyle="1" w:styleId="22">
    <w:name w:val="Сетка таблицы2"/>
    <w:basedOn w:val="a1"/>
    <w:next w:val="af"/>
    <w:uiPriority w:val="59"/>
    <w:rsid w:val="00B2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107910"/>
    <w:rPr>
      <w:color w:val="605E5C"/>
      <w:shd w:val="clear" w:color="auto" w:fill="E1DFDD"/>
    </w:rPr>
  </w:style>
  <w:style w:type="character" w:styleId="af7">
    <w:name w:val="annotation reference"/>
    <w:basedOn w:val="a0"/>
    <w:uiPriority w:val="99"/>
    <w:semiHidden/>
    <w:unhideWhenUsed/>
    <w:rsid w:val="00D92E93"/>
    <w:rPr>
      <w:sz w:val="16"/>
      <w:szCs w:val="16"/>
    </w:rPr>
  </w:style>
  <w:style w:type="paragraph" w:styleId="af8">
    <w:name w:val="annotation text"/>
    <w:basedOn w:val="a"/>
    <w:link w:val="af9"/>
    <w:uiPriority w:val="99"/>
    <w:semiHidden/>
    <w:unhideWhenUsed/>
    <w:rsid w:val="00D92E93"/>
    <w:pPr>
      <w:spacing w:line="240" w:lineRule="auto"/>
    </w:pPr>
    <w:rPr>
      <w:sz w:val="20"/>
      <w:szCs w:val="20"/>
    </w:rPr>
  </w:style>
  <w:style w:type="character" w:customStyle="1" w:styleId="af9">
    <w:name w:val="Текст примечания Знак"/>
    <w:basedOn w:val="a0"/>
    <w:link w:val="af8"/>
    <w:uiPriority w:val="99"/>
    <w:semiHidden/>
    <w:rsid w:val="00D92E93"/>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737B2A"/>
    <w:rPr>
      <w:b/>
      <w:bCs/>
    </w:rPr>
  </w:style>
  <w:style w:type="character" w:customStyle="1" w:styleId="afb">
    <w:name w:val="Тема примечания Знак"/>
    <w:basedOn w:val="af9"/>
    <w:link w:val="afa"/>
    <w:uiPriority w:val="99"/>
    <w:semiHidden/>
    <w:rsid w:val="00737B2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8759">
      <w:bodyDiv w:val="1"/>
      <w:marLeft w:val="0"/>
      <w:marRight w:val="0"/>
      <w:marTop w:val="0"/>
      <w:marBottom w:val="0"/>
      <w:divBdr>
        <w:top w:val="none" w:sz="0" w:space="0" w:color="auto"/>
        <w:left w:val="none" w:sz="0" w:space="0" w:color="auto"/>
        <w:bottom w:val="none" w:sz="0" w:space="0" w:color="auto"/>
        <w:right w:val="none" w:sz="0" w:space="0" w:color="auto"/>
      </w:divBdr>
    </w:div>
    <w:div w:id="869221607">
      <w:bodyDiv w:val="1"/>
      <w:marLeft w:val="0"/>
      <w:marRight w:val="0"/>
      <w:marTop w:val="0"/>
      <w:marBottom w:val="0"/>
      <w:divBdr>
        <w:top w:val="none" w:sz="0" w:space="0" w:color="auto"/>
        <w:left w:val="none" w:sz="0" w:space="0" w:color="auto"/>
        <w:bottom w:val="none" w:sz="0" w:space="0" w:color="auto"/>
        <w:right w:val="none" w:sz="0" w:space="0" w:color="auto"/>
      </w:divBdr>
      <w:divsChild>
        <w:div w:id="606740730">
          <w:marLeft w:val="0"/>
          <w:marRight w:val="0"/>
          <w:marTop w:val="0"/>
          <w:marBottom w:val="0"/>
          <w:divBdr>
            <w:top w:val="none" w:sz="0" w:space="0" w:color="auto"/>
            <w:left w:val="none" w:sz="0" w:space="0" w:color="auto"/>
            <w:bottom w:val="none" w:sz="0" w:space="0" w:color="auto"/>
            <w:right w:val="none" w:sz="0" w:space="0" w:color="auto"/>
          </w:divBdr>
          <w:divsChild>
            <w:div w:id="621613449">
              <w:marLeft w:val="0"/>
              <w:marRight w:val="0"/>
              <w:marTop w:val="0"/>
              <w:marBottom w:val="0"/>
              <w:divBdr>
                <w:top w:val="none" w:sz="0" w:space="0" w:color="auto"/>
                <w:left w:val="none" w:sz="0" w:space="0" w:color="auto"/>
                <w:bottom w:val="none" w:sz="0" w:space="0" w:color="auto"/>
                <w:right w:val="none" w:sz="0" w:space="0" w:color="auto"/>
              </w:divBdr>
            </w:div>
            <w:div w:id="11002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747">
      <w:bodyDiv w:val="1"/>
      <w:marLeft w:val="0"/>
      <w:marRight w:val="0"/>
      <w:marTop w:val="0"/>
      <w:marBottom w:val="0"/>
      <w:divBdr>
        <w:top w:val="none" w:sz="0" w:space="0" w:color="auto"/>
        <w:left w:val="none" w:sz="0" w:space="0" w:color="auto"/>
        <w:bottom w:val="none" w:sz="0" w:space="0" w:color="auto"/>
        <w:right w:val="none" w:sz="0" w:space="0" w:color="auto"/>
      </w:divBdr>
    </w:div>
    <w:div w:id="14194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5DA7D05BB5ABC6179B2004BC33095677D96CDEE5F055739FD3487FFBD59E4B6324C96FC4711E2587817E3CBD899324DCgBwCJ" TargetMode="External"/><Relationship Id="rId21" Type="http://schemas.openxmlformats.org/officeDocument/2006/relationships/hyperlink" Target="consultantplus://offline/ref=DA569B7E18CA034618FBCF597F3DFAB6683BBA572CFBF0D744959CAE7A91210C09A3FD74AC9EB066700DB399FD296D879266C9686FmEL6J" TargetMode="External"/><Relationship Id="rId34" Type="http://schemas.openxmlformats.org/officeDocument/2006/relationships/hyperlink" Target="consultantplus://offline/ref=DA569B7E18CA034618FBCF597F3DFAB6683BBA572CFBF0D744959CAE7A91210C09A3FD74AC95B066700DB399FD296D879266C9686FmEL6J" TargetMode="External"/><Relationship Id="rId42" Type="http://schemas.openxmlformats.org/officeDocument/2006/relationships/hyperlink" Target="consultantplus://offline/ref=DA569B7E18CA034618FBCF597F3DFAB6683BBA572CFBF0D744959CAE7A91210C09A3FD74AD99B066700DB399FD296D879266C9686FmEL6J" TargetMode="External"/><Relationship Id="rId47" Type="http://schemas.openxmlformats.org/officeDocument/2006/relationships/hyperlink" Target="consultantplus://offline/ref=DA569B7E18CA034618FBCF597F3DFAB6683BBF5121FAF0D744959CAE7A91210C09A3FD71A89AB066700DB399FD296D879266C9686FmEL6J" TargetMode="External"/><Relationship Id="rId50" Type="http://schemas.openxmlformats.org/officeDocument/2006/relationships/hyperlink" Target="consultantplus://offline/ref=DA569B7E18CA034618FBCF597F3DFAB6683BBA572CFBF0D744959CAE7A91210C09A3FD74A29DB066700DB399FD296D879266C9686FmEL6J" TargetMode="External"/><Relationship Id="rId55" Type="http://schemas.openxmlformats.org/officeDocument/2006/relationships/hyperlink" Target="consultantplus://offline/ref=DA569B7E18CA034618FBCF597F3DFAB6683BBA572CFBF0D744959CAE7A91210C09A3FD74A298B066700DB399FD296D879266C9686FmEL6J" TargetMode="External"/><Relationship Id="rId63" Type="http://schemas.openxmlformats.org/officeDocument/2006/relationships/hyperlink" Target="consultantplus://offline/ref=B4056D5126977E7AF80C66EA59B56F5E976199B14F6968B625076B7E23799B61CDD2CD10C559A44000BBB250F93E147DA0991DE48An5L2J" TargetMode="External"/><Relationship Id="rId68" Type="http://schemas.openxmlformats.org/officeDocument/2006/relationships/hyperlink" Target="consultantplus://offline/ref=B4056D5126977E7AF80C66EA59B56F5E976199B14F6968B625076B7E23799B61CDD2CD10C553A44000BBB250F93E147DA0991DE48An5L2J" TargetMode="External"/><Relationship Id="rId76" Type="http://schemas.openxmlformats.org/officeDocument/2006/relationships/hyperlink" Target="consultantplus://offline/ref=B4056D5126977E7AF80C66EA59B56F5E976199B14F6968B625076B7E23799B61CDD2CD11CB5CA44000BBB250F93E147DA0991DE48An5L2J" TargetMode="External"/><Relationship Id="rId84" Type="http://schemas.openxmlformats.org/officeDocument/2006/relationships/hyperlink" Target="consultantplus://offline/ref=B4056D5126977E7AF80C66EA59B56F5E976199B14F6968B625076B7E23799B61CDD2CD11C459A44000BBB250F93E147DA0991DE48An5L2J" TargetMode="External"/><Relationship Id="rId89" Type="http://schemas.openxmlformats.org/officeDocument/2006/relationships/hyperlink" Target="consultantplus://offline/ref=B4056D5126977E7AF80C66EA59B56F5E976199B14F6968B625076B7E23799B61CDD2CD11C45CA44000BBB250F93E147DA0991DE48An5L2J"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4056D5126977E7AF80C66EA59B56F5E976199B14F6968B625076B7E23799B61CDD2CD11CA5DA44000BBB250F93E147DA0991DE48An5L2J" TargetMode="External"/><Relationship Id="rId92" Type="http://schemas.openxmlformats.org/officeDocument/2006/relationships/hyperlink" Target="consultantplus://offline/ref=B4056D5126977E7AF80C66EA59B56F5E97619BB24B6E68B625076B7E23799B61DFD29519CD52B11550E1E55DF9n3LFJ" TargetMode="External"/><Relationship Id="rId2" Type="http://schemas.openxmlformats.org/officeDocument/2006/relationships/numbering" Target="numbering.xml"/><Relationship Id="rId16" Type="http://schemas.openxmlformats.org/officeDocument/2006/relationships/hyperlink" Target="consultantplus://offline/ref=DA569B7E18CA034618FBCF597F3DFAB6683BBA572CFBF0D744959CAE7A91210C09A3FD74AF95B066700DB399FD296D879266C9686FmEL6J" TargetMode="External"/><Relationship Id="rId29" Type="http://schemas.openxmlformats.org/officeDocument/2006/relationships/hyperlink" Target="consultantplus://offline/ref=505DA7D05BB5ABC6179B2004BC33095677D96CDEE3F4507599DF1575F38C9249642B966AD16046288199613FA1959125gDw5J" TargetMode="External"/><Relationship Id="rId11" Type="http://schemas.openxmlformats.org/officeDocument/2006/relationships/hyperlink" Target="consultantplus://offline/ref=DA569B7E18CA034618FBCF597F3DFAB6683BBA572CFBF0D744959CAE7A91210C09A3FD74AE9CB066700DB399FD296D879266C9686FmEL6J" TargetMode="External"/><Relationship Id="rId24" Type="http://schemas.openxmlformats.org/officeDocument/2006/relationships/hyperlink" Target="consultantplus://offline/ref=27489318FEE4E92D29400CBEE74D1146C08B8319BEB3AB0F9522D68BE04ED0F88E59106B78D8105018E0EA981Ex6iFJ" TargetMode="External"/><Relationship Id="rId32" Type="http://schemas.openxmlformats.org/officeDocument/2006/relationships/hyperlink" Target="consultantplus://offline/ref=AFA5CC0579751A00F7CFEF7341EFFF0ACA63D37305C130550501FEB2A16358BD9D4AF321EE07930409B22D896EFB0426Z3xDJ" TargetMode="External"/><Relationship Id="rId37" Type="http://schemas.openxmlformats.org/officeDocument/2006/relationships/hyperlink" Target="consultantplus://offline/ref=DA569B7E18CA034618FBCF597F3DFAB6683BBA572CFBF0D744959CAE7A91210C09A3FD74AD9CB066700DB399FD296D879266C9686FmEL6J" TargetMode="External"/><Relationship Id="rId40" Type="http://schemas.openxmlformats.org/officeDocument/2006/relationships/hyperlink" Target="consultantplus://offline/ref=DA569B7E18CA034618FBCF597F3DFAB66A32BE5729F9F0D744959CAE7A91210C1BA3A57DAB94A5332057E494FDm2L8J" TargetMode="External"/><Relationship Id="rId45" Type="http://schemas.openxmlformats.org/officeDocument/2006/relationships/hyperlink" Target="consultantplus://offline/ref=DA569B7E18CA034618FBCF597F3DFAB6683BBA572CFBF0D744959CAE7A91210C09A3FD78A299B066700DB399FD296D879266C9686FmEL6J" TargetMode="External"/><Relationship Id="rId53" Type="http://schemas.openxmlformats.org/officeDocument/2006/relationships/hyperlink" Target="consultantplus://offline/ref=DA569B7E18CA034618FBCF597F3DFAB6683BBA572CFBF0D744959CAE7A91210C09A3FD74A299B066700DB399FD296D879266C9686FmEL6J" TargetMode="External"/><Relationship Id="rId58" Type="http://schemas.openxmlformats.org/officeDocument/2006/relationships/hyperlink" Target="consultantplus://offline/ref=B4056D5126977E7AF80C66EA59B56F5E976199B14F6968B625076B7E23799B61CDD2CD10C55BA44000BBB250F93E147DA0991DE48An5L2J" TargetMode="External"/><Relationship Id="rId66" Type="http://schemas.openxmlformats.org/officeDocument/2006/relationships/hyperlink" Target="consultantplus://offline/ref=B4056D5126977E7AF80C66EA59B56F5E976199B14F6968B625076B7E23799B61CDD2CD10C55DA44000BBB250F93E147DA0991DE48An5L2J" TargetMode="External"/><Relationship Id="rId74" Type="http://schemas.openxmlformats.org/officeDocument/2006/relationships/hyperlink" Target="consultantplus://offline/ref=B4056D5126977E7AF80C66EA59B56F5E976199B14F6968B625076B7E23799B61CDD2CD11CB5DA44000BBB250F93E147DA0991DE48An5L2J" TargetMode="External"/><Relationship Id="rId79" Type="http://schemas.openxmlformats.org/officeDocument/2006/relationships/hyperlink" Target="consultantplus://offline/ref=B4056D5126977E7AF80C66EA59B56F5E976199B14F6968B625076B7E23799B61CDD2CD11C45BA44000BBB250F93E147DA0991DE48An5L2J" TargetMode="External"/><Relationship Id="rId87" Type="http://schemas.openxmlformats.org/officeDocument/2006/relationships/hyperlink" Target="consultantplus://offline/ref=B4056D5126977E7AF80C66EA59B56F5E976199B14F6968B625076B7E23799B61CDD2CD11C45EA44000BBB250F93E147DA0991DE48An5L2J" TargetMode="External"/><Relationship Id="rId5" Type="http://schemas.openxmlformats.org/officeDocument/2006/relationships/webSettings" Target="webSettings.xml"/><Relationship Id="rId61" Type="http://schemas.openxmlformats.org/officeDocument/2006/relationships/hyperlink" Target="consultantplus://offline/ref=B4056D5126977E7AF80C66EA59B56F5E976199B14F6968B625076B7E23799B61CDD2CD15C953AC1F05AEA308F5360362A08601E68B5Bn1LEJ" TargetMode="External"/><Relationship Id="rId82" Type="http://schemas.openxmlformats.org/officeDocument/2006/relationships/hyperlink" Target="consultantplus://offline/ref=B4056D5126977E7AF80C66EA59B56F5E976199B14F6968B625076B7E23799B61CDD2CD10C459A44000BBB250F93E147DA0991DE48An5L2J" TargetMode="External"/><Relationship Id="rId90" Type="http://schemas.openxmlformats.org/officeDocument/2006/relationships/hyperlink" Target="consultantplus://offline/ref=B4056D5126977E7AF80C66EA59B56F5E976199B14F6968B625076B7E23799B61CDD2CD11C453A44000BBB250F93E147DA0991DE48An5L2J" TargetMode="External"/><Relationship Id="rId95" Type="http://schemas.openxmlformats.org/officeDocument/2006/relationships/hyperlink" Target="consultantplus://offline/ref=B4056D5126977E7AF80C66EA59B56F5E976098B4496D68B625076B7E23799B61DFD29519CD52B11550E1E55DF9n3LFJ" TargetMode="External"/><Relationship Id="rId19" Type="http://schemas.openxmlformats.org/officeDocument/2006/relationships/hyperlink" Target="consultantplus://offline/ref=DA569B7E18CA034618FBCF597F3DFAB6683BBA572CFBF0D744959CAE7A91210C09A3FD74AC9CB066700DB399FD296D879266C9686FmEL6J" TargetMode="External"/><Relationship Id="rId14" Type="http://schemas.openxmlformats.org/officeDocument/2006/relationships/hyperlink" Target="consultantplus://offline/ref=DA569B7E18CA034618FBCF597F3DFAB6683BBA572CFBF0D744959CAE7A91210C09A3FD74AE99B066700DB399FD296D879266C9686FmEL6J" TargetMode="External"/><Relationship Id="rId22" Type="http://schemas.openxmlformats.org/officeDocument/2006/relationships/hyperlink" Target="consultantplus://offline/ref=DA569B7E18CA034618FBCF597F3DFAB6683BBA572CFBF0D744959CAE7A91210C09A3FD74AC9EB066700DB399FD296D879266C9686FmEL6J" TargetMode="External"/><Relationship Id="rId27" Type="http://schemas.openxmlformats.org/officeDocument/2006/relationships/hyperlink" Target="consultantplus://offline/ref=505DA7D05BB5ABC6179B2004BC33095677D96CDEE3F4507599DF1575F38C9249642B966AD16046288199613FA1959125gDw5J" TargetMode="External"/><Relationship Id="rId30" Type="http://schemas.openxmlformats.org/officeDocument/2006/relationships/hyperlink" Target="consultantplus://offline/ref=505DA7D05BB5ABC6179B2004BC33095677D96CDEE5F055739FD3487FFBD59E4B6324C96FC4711E2587817E3CBD899324DCgBwCJ" TargetMode="External"/><Relationship Id="rId35" Type="http://schemas.openxmlformats.org/officeDocument/2006/relationships/hyperlink" Target="consultantplus://offline/ref=DA569B7E18CA034618FBCF597F3DFAB6683BBA572CFBF0D744959CAE7A91210C09A3FD74AC94B066700DB399FD296D879266C9686FmEL6J" TargetMode="External"/><Relationship Id="rId43" Type="http://schemas.openxmlformats.org/officeDocument/2006/relationships/hyperlink" Target="consultantplus://offline/ref=DA569B7E18CA034618FBCF597F3DFAB6683BBA572CFBF0D744959CAE7A91210C09A3FD74AD98B066700DB399FD296D879266C9686FmEL6J" TargetMode="External"/><Relationship Id="rId48" Type="http://schemas.openxmlformats.org/officeDocument/2006/relationships/hyperlink" Target="consultantplus://offline/ref=DA569B7E18CA034618FBCF597F3DFAB6683BBA572CFBF0D744959CAE7A91210C09A3FD74AD95B066700DB399FD296D879266C9686FmEL6J" TargetMode="External"/><Relationship Id="rId56" Type="http://schemas.openxmlformats.org/officeDocument/2006/relationships/hyperlink" Target="consultantplus://offline/ref=B4056D5126977E7AF80C66EA59B56F5E976199B14F6968B625076B7E23799B61CDD2CD10C45DA44000BBB250F93E147DA0991DE48An5L2J" TargetMode="External"/><Relationship Id="rId64" Type="http://schemas.openxmlformats.org/officeDocument/2006/relationships/hyperlink" Target="consultantplus://offline/ref=B4056D5126977E7AF80C66EA59B56F5E976199B14F6968B625076B7E23799B61CDD2CD10C558A44000BBB250F93E147DA0991DE48An5L2J" TargetMode="External"/><Relationship Id="rId69" Type="http://schemas.openxmlformats.org/officeDocument/2006/relationships/hyperlink" Target="consultantplus://offline/ref=B4056D5126977E7AF80C66EA59B56F5E976199B14F6968B625076B7E23799B61CDD2CD10C552A44000BBB250F93E147DA0991DE48An5L2J" TargetMode="External"/><Relationship Id="rId77" Type="http://schemas.openxmlformats.org/officeDocument/2006/relationships/hyperlink" Target="consultantplus://offline/ref=B4056D5126977E7AF80C66EA59B56F5E976199B14F6968B625076B7E23799B61CDD2CD11CB53A44000BBB250F93E147DA0991DE48An5L2J" TargetMode="External"/><Relationship Id="rId8" Type="http://schemas.openxmlformats.org/officeDocument/2006/relationships/header" Target="header1.xml"/><Relationship Id="rId51" Type="http://schemas.openxmlformats.org/officeDocument/2006/relationships/hyperlink" Target="consultantplus://offline/ref=DA569B7E18CA034618FBCF597F3DFAB6683BBA572CFBF0D744959CAE7A91210C09A3FD74A29FB066700DB399FD296D879266C9686FmEL6J" TargetMode="External"/><Relationship Id="rId72" Type="http://schemas.openxmlformats.org/officeDocument/2006/relationships/hyperlink" Target="consultantplus://offline/ref=B4056D5126977E7AF80C66EA59B56F5E976199B14F6968B625076B7E23799B61CDD2CD11CA5CA44000BBB250F93E147DA0991DE48An5L2J" TargetMode="External"/><Relationship Id="rId80" Type="http://schemas.openxmlformats.org/officeDocument/2006/relationships/hyperlink" Target="consultantplus://offline/ref=B4056D5126977E7AF80C66EA59B56F5E976098B4496D68B625076B7E23799B61DFD29519CD52B11550E1E55DF9n3LFJ" TargetMode="External"/><Relationship Id="rId85" Type="http://schemas.openxmlformats.org/officeDocument/2006/relationships/hyperlink" Target="consultantplus://offline/ref=B4056D5126977E7AF80C66EA59B56F5E976199B14F6968B625076B7E23799B61CDD2CD11C458A44000BBB250F93E147DA0991DE48An5L2J" TargetMode="External"/><Relationship Id="rId93" Type="http://schemas.openxmlformats.org/officeDocument/2006/relationships/hyperlink" Target="consultantplus://offline/ref=B4056D5126977E7AF80C66EA59B56F5E976098B4496D68B625076B7E23799B61DFD29519CD52B11550E1E55DF9n3LFJ" TargetMode="External"/><Relationship Id="rId3" Type="http://schemas.openxmlformats.org/officeDocument/2006/relationships/styles" Target="styles.xml"/><Relationship Id="rId12" Type="http://schemas.openxmlformats.org/officeDocument/2006/relationships/hyperlink" Target="consultantplus://offline/ref=DA569B7E18CA034618FBCF597F3DFAB6683BBA572CFBF0D744959CAE7A91210C09A3FD74AE9FB066700DB399FD296D879266C9686FmEL6J" TargetMode="External"/><Relationship Id="rId17" Type="http://schemas.openxmlformats.org/officeDocument/2006/relationships/hyperlink" Target="consultantplus://offline/ref=DA569B7E18CA034618FBCF597F3DFAB6683BBA572CFBF0D744959CAE7A91210C09A3FD74AF94B066700DB399FD296D879266C9686FmEL6J" TargetMode="External"/><Relationship Id="rId25" Type="http://schemas.openxmlformats.org/officeDocument/2006/relationships/hyperlink" Target="consultantplus://offline/ref=505DA7D05BB5ABC6179B2004BC33095677D96CDEE3F4507599DF1575F38C9249642B966AD16046288199613FA1959125gDw5J" TargetMode="External"/><Relationship Id="rId33" Type="http://schemas.openxmlformats.org/officeDocument/2006/relationships/hyperlink" Target="consultantplus://offline/ref=AFA5CC0579751A00F7CFEF7341EFFF0ACA63D37303C53553030DA3B8A93A54BF9A45AC24FB16CB090FAA328A72E7062734ZExCJ" TargetMode="External"/><Relationship Id="rId38" Type="http://schemas.openxmlformats.org/officeDocument/2006/relationships/hyperlink" Target="consultantplus://offline/ref=DA569B7E18CA034618FBCF597F3DFAB6683BBA572CFBF0D744959CAE7A91210C09A3FD74AD9CB066700DB399FD296D879266C9686FmEL6J" TargetMode="External"/><Relationship Id="rId46" Type="http://schemas.openxmlformats.org/officeDocument/2006/relationships/hyperlink" Target="consultantplus://offline/ref=DA569B7E18CA034618FBCF597F3DFAB6683BBA572CFBF0D744959CAE7A91210C09A3FD74AD9AB066700DB399FD296D879266C9686FmEL6J" TargetMode="External"/><Relationship Id="rId59" Type="http://schemas.openxmlformats.org/officeDocument/2006/relationships/hyperlink" Target="consultantplus://offline/ref=B4056D5126977E7AF80C66EA59B56F5E976199B14F6968B625076B7E23799B61CDD2CD15CD5EAE1F05AEA308F5360362A08601E68B5Bn1LEJ" TargetMode="External"/><Relationship Id="rId67" Type="http://schemas.openxmlformats.org/officeDocument/2006/relationships/hyperlink" Target="consultantplus://offline/ref=B4056D5126977E7AF80C66EA59B56F5E976199B14F6968B625076B7E23799B61CDD2CD10C55CA44000BBB250F93E147DA0991DE48An5L2J" TargetMode="External"/><Relationship Id="rId20" Type="http://schemas.openxmlformats.org/officeDocument/2006/relationships/hyperlink" Target="consultantplus://offline/ref=DA569B7E18CA034618FBCF597F3DFAB6683BBA572CFBF0D744959CAE7A91210C09A3FD71A899BD397518A2C1F1217A989279D56A6EEFm7LDJ" TargetMode="External"/><Relationship Id="rId41" Type="http://schemas.openxmlformats.org/officeDocument/2006/relationships/hyperlink" Target="consultantplus://offline/ref=DA569B7E18CA034618FBCF597F3DFAB6683BBA572CFBF0D744959CAE7A91210C09A3FD74AD9FB066700DB399FD296D879266C9686FmEL6J" TargetMode="External"/><Relationship Id="rId54" Type="http://schemas.openxmlformats.org/officeDocument/2006/relationships/hyperlink" Target="consultantplus://offline/ref=DA569B7E18CA034618FBCF597F3DFAB6683BBA572CFBF0D744959CAE7A91210C09A3FD74A299B066700DB399FD296D879266C9686FmEL6J" TargetMode="External"/><Relationship Id="rId62" Type="http://schemas.openxmlformats.org/officeDocument/2006/relationships/hyperlink" Target="consultantplus://offline/ref=B4056D5126977E7AF80C66EA59B56F5E976199B14F6968B625076B7E23799B61CDD2CD10C55AA44000BBB250F93E147DA0991DE48An5L2J" TargetMode="External"/><Relationship Id="rId70" Type="http://schemas.openxmlformats.org/officeDocument/2006/relationships/hyperlink" Target="consultantplus://offline/ref=B4056D5126977E7AF80C66EA59B56F5E976199B14F6968B625076B7E23799B61CDD2CD11CA5EA44000BBB250F93E147DA0991DE48An5L2J" TargetMode="External"/><Relationship Id="rId75" Type="http://schemas.openxmlformats.org/officeDocument/2006/relationships/hyperlink" Target="consultantplus://offline/ref=B4056D5126977E7AF80C66EA59B56F5E976199B14F6968B625076B7E23799B61CDD2CD11CB5DA44000BBB250F93E147DA0991DE48An5L2J" TargetMode="External"/><Relationship Id="rId83" Type="http://schemas.openxmlformats.org/officeDocument/2006/relationships/hyperlink" Target="consultantplus://offline/ref=B4056D5126977E7AF80C66EA59B56F5E976199B14F6968B625076B7E23799B61CDD2CD11C45AA44000BBB250F93E147DA0991DE48An5L2J" TargetMode="External"/><Relationship Id="rId88" Type="http://schemas.openxmlformats.org/officeDocument/2006/relationships/hyperlink" Target="consultantplus://offline/ref=B4056D5126977E7AF80C66EA59B56F5E976199B14F6968B625076B7E23799B61CDD2CD11C45DA44000BBB250F93E147DA0991DE48An5L2J" TargetMode="External"/><Relationship Id="rId91" Type="http://schemas.openxmlformats.org/officeDocument/2006/relationships/hyperlink" Target="consultantplus://offline/ref=B4056D5126977E7AF80C66EA59B56F5E976199B14F6968B625076B7E23799B61CDD2CD11C452A44000BBB250F93E147DA0991DE48An5L2J"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A569B7E18CA034618FBCF597F3DFAB6683BBA572CFBF0D744959CAE7A91210C09A3FD74AE98B066700DB399FD296D879266C9686FmEL6J" TargetMode="External"/><Relationship Id="rId23" Type="http://schemas.openxmlformats.org/officeDocument/2006/relationships/hyperlink" Target="consultantplus://offline/ref=27489318FEE4E92D29400CBEE74D1146C08B8319BEB3AB0F9522D68BE04ED0F88E59106B78D8105018E0EA981Ex6iFJ" TargetMode="External"/><Relationship Id="rId28" Type="http://schemas.openxmlformats.org/officeDocument/2006/relationships/hyperlink" Target="consultantplus://offline/ref=505DA7D05BB5ABC6179B2004BC33095677D96CDEE5F055739FD3487FFBD59E4B6324C96FC4711E2587817E3CBD899324DCgBwCJ" TargetMode="External"/><Relationship Id="rId36" Type="http://schemas.openxmlformats.org/officeDocument/2006/relationships/hyperlink" Target="consultantplus://offline/ref=DA569B7E18CA034618FBCF597F3DFAB6683BBA572CFBF0D744959CAE7A91210C09A3FD74AD9DB066700DB399FD296D879266C9686FmEL6J" TargetMode="External"/><Relationship Id="rId49" Type="http://schemas.openxmlformats.org/officeDocument/2006/relationships/hyperlink" Target="consultantplus://offline/ref=DA569B7E18CA034618FBCF597F3DFAB6683BBA572CFBF0D744959CAE7A91210C09A3FD74AD94B066700DB399FD296D879266C9686FmEL6J" TargetMode="External"/><Relationship Id="rId57" Type="http://schemas.openxmlformats.org/officeDocument/2006/relationships/hyperlink" Target="consultantplus://offline/ref=B4056D5126977E7AF80C66EA59B56F5E976199B14F6968B625076B7E23799B61CDD2CD10C45CA44000BBB250F93E147DA0991DE48An5L2J" TargetMode="External"/><Relationship Id="rId10" Type="http://schemas.openxmlformats.org/officeDocument/2006/relationships/hyperlink" Target="consultantplus://offline/ref=DA569B7E18CA034618FBCF597F3DFAB6683BBA572CFBF0D744959CAE7A91210C09A3FD74A995B066700DB399FD296D879266C9686FmEL6J" TargetMode="External"/><Relationship Id="rId31" Type="http://schemas.openxmlformats.org/officeDocument/2006/relationships/hyperlink" Target="consultantplus://offline/ref=505DA7D05BB5ABC6179B2004BC33095677D96CDEE5F055739FD3487FFBD59E4B6324C96FC4711E2587817E3CBD899324DCgBwCJ" TargetMode="External"/><Relationship Id="rId44" Type="http://schemas.openxmlformats.org/officeDocument/2006/relationships/hyperlink" Target="consultantplus://offline/ref=DA569B7E18CA034618FBCF597F3DFAB6683BBA572CFBF0D744959CAE7A91210C09A3FD74AD9BB066700DB399FD296D879266C9686FmEL6J" TargetMode="External"/><Relationship Id="rId52" Type="http://schemas.openxmlformats.org/officeDocument/2006/relationships/hyperlink" Target="consultantplus://offline/ref=DA569B7E18CA034618FBCF597F3DFAB6683BBA572CFBF0D744959CAE7A91210C09A3FD74A29EB066700DB399FD296D879266C9686FmEL6J" TargetMode="External"/><Relationship Id="rId60" Type="http://schemas.openxmlformats.org/officeDocument/2006/relationships/hyperlink" Target="consultantplus://offline/ref=B4056D5126977E7AF80C66EA59B56F5E976199B14F6968B625076B7E23799B61CDD2CD15CD5EAE1F05AEA308F5360362A08601E68B5Bn1LEJ" TargetMode="External"/><Relationship Id="rId65" Type="http://schemas.openxmlformats.org/officeDocument/2006/relationships/hyperlink" Target="consultantplus://offline/ref=B4056D5126977E7AF80C66EA59B56F5E976199B14F6968B625076B7E23799B61CDD2CD10C55FA44000BBB250F93E147DA0991DE48An5L2J" TargetMode="External"/><Relationship Id="rId73" Type="http://schemas.openxmlformats.org/officeDocument/2006/relationships/hyperlink" Target="consultantplus://offline/ref=B4056D5126977E7AF80C66EA59B56F5E976199B14F6968B625076B7E23799B61CDD2CD11CB5DA44000BBB250F93E147DA0991DE48An5L2J" TargetMode="External"/><Relationship Id="rId78" Type="http://schemas.openxmlformats.org/officeDocument/2006/relationships/hyperlink" Target="consultantplus://offline/ref=B4056D5126977E7AF80C66EA59B56F5E976199B14F6968B625076B7E23799B61CDD2CD11CB52A44000BBB250F93E147DA0991DE48An5L2J" TargetMode="External"/><Relationship Id="rId81" Type="http://schemas.openxmlformats.org/officeDocument/2006/relationships/hyperlink" Target="consultantplus://offline/ref=B4056D5126977E7AF80C66EA59B56F5E976199B14F6968B625076B7E23799B61CDD2CD10C85EA44000BBB250F93E147DA0991DE48An5L2J" TargetMode="External"/><Relationship Id="rId86" Type="http://schemas.openxmlformats.org/officeDocument/2006/relationships/hyperlink" Target="consultantplus://offline/ref=F9663C28B969C9367A9DD1D8FCE4DCD9BE7802122A24273D878F1B531A3F539502ACD6DFD3A0BACB232789356D4C754F7F5A49AE21O0M4I" TargetMode="External"/><Relationship Id="rId94" Type="http://schemas.openxmlformats.org/officeDocument/2006/relationships/hyperlink" Target="consultantplus://offline/ref=B4056D5126977E7AF80C66EA59B56F5E97619BB24B6E68B625076B7E23799B61DFD29519CD52B11550E1E55DF9n3LFJ"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DA569B7E18CA034618FBCF597F3DFAB6683BBA572CFBF0D744959CAE7A91210C09A3FD74AE9EB066700DB399FD296D879266C9686FmEL6J" TargetMode="External"/><Relationship Id="rId18" Type="http://schemas.openxmlformats.org/officeDocument/2006/relationships/hyperlink" Target="consultantplus://offline/ref=DA569B7E18CA034618FBCF597F3DFAB6683BBA572CFBF0D744959CAE7A91210C09A3FD74AC9DB066700DB399FD296D879266C9686FmEL6J" TargetMode="External"/><Relationship Id="rId39" Type="http://schemas.openxmlformats.org/officeDocument/2006/relationships/hyperlink" Target="consultantplus://offline/ref=DA569B7E18CA034618FBCF597F3DFAB6683BBA572CFBF0D744959CAE7A91210C09A3FD74AD9FB066700DB399FD296D879266C9686FmE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9D98-4615-4B57-8B2F-0D956134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14598</Words>
  <Characters>83213</Characters>
  <Application>Microsoft Office Word</Application>
  <DocSecurity>4</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97616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Середкина Светлана Васильевна</cp:lastModifiedBy>
  <cp:revision>2</cp:revision>
  <cp:lastPrinted>2021-09-21T03:32:00Z</cp:lastPrinted>
  <dcterms:created xsi:type="dcterms:W3CDTF">2021-11-22T09:28:00Z</dcterms:created>
  <dcterms:modified xsi:type="dcterms:W3CDTF">2021-11-22T09:28:00Z</dcterms:modified>
</cp:coreProperties>
</file>