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4A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C449139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D840E07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E1ADF9C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013EF0" w14:textId="77777777" w:rsidR="00945F99" w:rsidRDefault="00945F99" w:rsidP="00945F99">
      <w:pPr>
        <w:ind w:right="-441"/>
        <w:rPr>
          <w:sz w:val="8"/>
          <w:szCs w:val="8"/>
        </w:rPr>
      </w:pPr>
    </w:p>
    <w:p w14:paraId="00E737AA" w14:textId="0FB3ADA2" w:rsidR="00945F99" w:rsidRPr="00904263" w:rsidRDefault="00904263" w:rsidP="00904263">
      <w:pPr>
        <w:ind w:right="-441"/>
        <w:jc w:val="center"/>
        <w:rPr>
          <w:b/>
          <w:bCs/>
          <w:sz w:val="28"/>
          <w:szCs w:val="28"/>
        </w:rPr>
      </w:pPr>
      <w:r w:rsidRPr="0090426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сентября 2022 года</w:t>
      </w:r>
      <w:r w:rsidRPr="0090426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519-па</w:t>
      </w:r>
    </w:p>
    <w:p w14:paraId="414F1281" w14:textId="549EB88B" w:rsidR="00945F99" w:rsidRPr="00904263" w:rsidRDefault="00945F99" w:rsidP="00904263">
      <w:pPr>
        <w:ind w:firstLine="540"/>
        <w:jc w:val="center"/>
        <w:rPr>
          <w:b/>
          <w:bCs/>
          <w:sz w:val="28"/>
          <w:szCs w:val="28"/>
        </w:rPr>
      </w:pPr>
    </w:p>
    <w:p w14:paraId="681A9BB0" w14:textId="77777777" w:rsidR="00904263" w:rsidRPr="00904263" w:rsidRDefault="00904263" w:rsidP="00904263">
      <w:pPr>
        <w:ind w:firstLine="540"/>
        <w:jc w:val="center"/>
        <w:rPr>
          <w:b/>
          <w:bCs/>
          <w:sz w:val="28"/>
          <w:szCs w:val="28"/>
        </w:rPr>
      </w:pPr>
    </w:p>
    <w:p w14:paraId="1445EF61" w14:textId="5C99CBA4" w:rsidR="00F24360" w:rsidRPr="00904263" w:rsidRDefault="00904263" w:rsidP="00904263">
      <w:pPr>
        <w:tabs>
          <w:tab w:val="left" w:pos="4111"/>
        </w:tabs>
        <w:ind w:right="-2"/>
        <w:jc w:val="center"/>
        <w:rPr>
          <w:b/>
          <w:bCs/>
          <w:sz w:val="28"/>
          <w:szCs w:val="28"/>
        </w:rPr>
      </w:pPr>
      <w:r w:rsidRPr="00904263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27.04.2022 № 222-ПА</w:t>
      </w:r>
    </w:p>
    <w:p w14:paraId="59FD278A" w14:textId="5FD39E0E" w:rsidR="00F24360" w:rsidRDefault="00F24360" w:rsidP="00F24360">
      <w:pPr>
        <w:ind w:firstLine="540"/>
        <w:jc w:val="right"/>
        <w:rPr>
          <w:sz w:val="28"/>
          <w:szCs w:val="28"/>
        </w:rPr>
      </w:pPr>
    </w:p>
    <w:p w14:paraId="5463673C" w14:textId="77777777" w:rsidR="00904263" w:rsidRPr="007C179B" w:rsidRDefault="00904263" w:rsidP="00F24360">
      <w:pPr>
        <w:ind w:firstLine="540"/>
        <w:jc w:val="right"/>
        <w:rPr>
          <w:sz w:val="28"/>
          <w:szCs w:val="28"/>
        </w:rPr>
      </w:pPr>
    </w:p>
    <w:p w14:paraId="5FE2C806" w14:textId="3A0AE85C" w:rsidR="00F24360" w:rsidRDefault="00F24360" w:rsidP="00F24360">
      <w:pPr>
        <w:tabs>
          <w:tab w:val="left" w:pos="210"/>
        </w:tabs>
        <w:ind w:firstLine="709"/>
        <w:jc w:val="both"/>
        <w:rPr>
          <w:sz w:val="28"/>
          <w:szCs w:val="28"/>
        </w:rPr>
      </w:pPr>
      <w:r w:rsidRPr="007C179B">
        <w:rPr>
          <w:sz w:val="28"/>
          <w:szCs w:val="28"/>
        </w:rPr>
        <w:t xml:space="preserve">В целях уточнения </w:t>
      </w:r>
      <w:r w:rsidR="00E9095F" w:rsidRPr="007C179B">
        <w:rPr>
          <w:sz w:val="28"/>
          <w:szCs w:val="28"/>
        </w:rPr>
        <w:t>отдельных положений программы проведения проверки готовности к отопительному периоду 2022 – 2023 годов</w:t>
      </w:r>
      <w:r w:rsidRPr="007C179B">
        <w:rPr>
          <w:sz w:val="28"/>
          <w:szCs w:val="28"/>
        </w:rPr>
        <w:t xml:space="preserve">, </w:t>
      </w:r>
      <w:r w:rsidR="00E9095F" w:rsidRPr="007C179B">
        <w:rPr>
          <w:sz w:val="28"/>
          <w:szCs w:val="28"/>
        </w:rPr>
        <w:t>в соответствии со</w:t>
      </w:r>
      <w:r w:rsidRPr="007C179B">
        <w:rPr>
          <w:sz w:val="28"/>
          <w:szCs w:val="28"/>
        </w:rPr>
        <w:t xml:space="preserve"> ст. ст. 6, 20 Федерального закона от 27.07.2010 № 190-ФЗ «О теплоснабжении», ст. 7, п. 4 ч. 1, ч. 4 ст. 14, ст. 17 Федерального закона от 06.10.2003 № 131-ФЗ «Об общих принципах организации местного самоуправления в Российской Федерации», Законом Иркутской области  от 03.11.2016 № 96-ОЗ «О закреплении за сельскими поселениями Иркутской области вопросов местного значения», приказом Министерства энергетики Российской Федерации от 12.03.2013 № 103 «Об утверждении правил оценки готовности к отопительному периоду», постановлением Администрации Шелеховского муниципального района от </w:t>
      </w:r>
      <w:r w:rsidR="006965CC">
        <w:rPr>
          <w:sz w:val="28"/>
          <w:szCs w:val="28"/>
        </w:rPr>
        <w:t>09</w:t>
      </w:r>
      <w:r w:rsidRPr="007C179B">
        <w:rPr>
          <w:sz w:val="28"/>
          <w:szCs w:val="28"/>
        </w:rPr>
        <w:t>.</w:t>
      </w:r>
      <w:r w:rsidR="006965CC">
        <w:rPr>
          <w:sz w:val="28"/>
          <w:szCs w:val="28"/>
        </w:rPr>
        <w:t>09</w:t>
      </w:r>
      <w:r w:rsidRPr="007C179B">
        <w:rPr>
          <w:sz w:val="28"/>
          <w:szCs w:val="28"/>
        </w:rPr>
        <w:t>.202</w:t>
      </w:r>
      <w:r w:rsidR="006965CC">
        <w:rPr>
          <w:sz w:val="28"/>
          <w:szCs w:val="28"/>
        </w:rPr>
        <w:t>2</w:t>
      </w:r>
      <w:r w:rsidRPr="007C179B">
        <w:rPr>
          <w:sz w:val="28"/>
          <w:szCs w:val="28"/>
        </w:rPr>
        <w:t xml:space="preserve"> № </w:t>
      </w:r>
      <w:r w:rsidR="006965CC">
        <w:rPr>
          <w:sz w:val="28"/>
          <w:szCs w:val="28"/>
        </w:rPr>
        <w:t>512</w:t>
      </w:r>
      <w:r w:rsidRPr="007C179B">
        <w:rPr>
          <w:sz w:val="28"/>
          <w:szCs w:val="28"/>
        </w:rPr>
        <w:t xml:space="preserve">-па «О </w:t>
      </w:r>
      <w:r w:rsidR="006965CC">
        <w:rPr>
          <w:sz w:val="28"/>
          <w:szCs w:val="28"/>
        </w:rPr>
        <w:t>прекращении эксплуатации здания</w:t>
      </w:r>
      <w:r w:rsidRPr="007C179B">
        <w:rPr>
          <w:sz w:val="28"/>
          <w:szCs w:val="28"/>
        </w:rPr>
        <w:t xml:space="preserve">», </w:t>
      </w:r>
      <w:r w:rsidR="00E9095F" w:rsidRPr="007C179B">
        <w:rPr>
          <w:sz w:val="28"/>
          <w:szCs w:val="28"/>
        </w:rPr>
        <w:t xml:space="preserve">руководствуясь </w:t>
      </w:r>
      <w:r w:rsidRPr="007C179B">
        <w:rPr>
          <w:sz w:val="28"/>
          <w:szCs w:val="28"/>
        </w:rPr>
        <w:t>ст.</w:t>
      </w:r>
      <w:r>
        <w:rPr>
          <w:sz w:val="28"/>
          <w:szCs w:val="28"/>
        </w:rPr>
        <w:t xml:space="preserve"> ст. 30, 31,</w:t>
      </w:r>
      <w:r w:rsidRPr="00B470D5">
        <w:rPr>
          <w:sz w:val="28"/>
          <w:szCs w:val="28"/>
        </w:rPr>
        <w:t xml:space="preserve"> </w:t>
      </w:r>
      <w:r w:rsidR="006965CC">
        <w:rPr>
          <w:sz w:val="28"/>
          <w:szCs w:val="28"/>
        </w:rPr>
        <w:t xml:space="preserve">33, </w:t>
      </w:r>
      <w:r>
        <w:rPr>
          <w:sz w:val="28"/>
          <w:szCs w:val="28"/>
        </w:rPr>
        <w:t xml:space="preserve">34, 35 Устава Шелеховского района, </w:t>
      </w:r>
      <w:r w:rsidRPr="00784E6F">
        <w:rPr>
          <w:sz w:val="28"/>
          <w:szCs w:val="28"/>
        </w:rPr>
        <w:t xml:space="preserve">Администрация Шелеховского муниципального района </w:t>
      </w:r>
    </w:p>
    <w:p w14:paraId="42336A61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4984E8E6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0AE79B58" w14:textId="77777777" w:rsidR="001418D3" w:rsidRDefault="001418D3" w:rsidP="007449AB">
      <w:pPr>
        <w:jc w:val="center"/>
        <w:rPr>
          <w:sz w:val="28"/>
          <w:szCs w:val="28"/>
        </w:rPr>
      </w:pPr>
    </w:p>
    <w:p w14:paraId="661C26D7" w14:textId="2F8FD206" w:rsidR="00ED791C" w:rsidRDefault="00ED791C" w:rsidP="006E3CD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D791C">
        <w:rPr>
          <w:spacing w:val="2"/>
          <w:sz w:val="28"/>
          <w:szCs w:val="28"/>
        </w:rPr>
        <w:t>Внести в постановление Администрации Шелеховского муниципального района от 27.04.2022 № 222-па «</w:t>
      </w:r>
      <w:r w:rsidRPr="00ED791C">
        <w:rPr>
          <w:bCs/>
          <w:sz w:val="28"/>
          <w:szCs w:val="28"/>
        </w:rPr>
        <w:t>О программе проведения проверки готовности к отопительному периоду 2022 – 2023 годов» (далее – постановление) следующие изменения:</w:t>
      </w:r>
    </w:p>
    <w:p w14:paraId="5A9A38EA" w14:textId="4E1F9F0B" w:rsidR="00ED791C" w:rsidRDefault="00ED791C" w:rsidP="00ED791C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4 Приложения 1 к постановлению слова «и теплосетевых» исключить;</w:t>
      </w:r>
    </w:p>
    <w:p w14:paraId="3A3609BF" w14:textId="46323494" w:rsidR="00842BBF" w:rsidRPr="00842BBF" w:rsidRDefault="00ED791C" w:rsidP="00842BBF">
      <w:pPr>
        <w:pStyle w:val="a7"/>
        <w:keepNext/>
        <w:numPr>
          <w:ilvl w:val="0"/>
          <w:numId w:val="3"/>
        </w:numPr>
        <w:tabs>
          <w:tab w:val="left" w:pos="709"/>
          <w:tab w:val="left" w:pos="993"/>
        </w:tabs>
        <w:ind w:left="0" w:right="-2" w:firstLine="709"/>
        <w:jc w:val="both"/>
        <w:outlineLvl w:val="1"/>
        <w:rPr>
          <w:sz w:val="28"/>
          <w:szCs w:val="28"/>
        </w:rPr>
      </w:pPr>
      <w:r w:rsidRPr="005E01AD">
        <w:rPr>
          <w:spacing w:val="2"/>
          <w:sz w:val="28"/>
          <w:szCs w:val="28"/>
        </w:rPr>
        <w:t>ст</w:t>
      </w:r>
      <w:r w:rsidR="00B767AA" w:rsidRPr="005E01AD">
        <w:rPr>
          <w:spacing w:val="2"/>
          <w:sz w:val="28"/>
          <w:szCs w:val="28"/>
        </w:rPr>
        <w:t xml:space="preserve">року 25 </w:t>
      </w:r>
      <w:r w:rsidR="005E01AD" w:rsidRPr="005E01AD">
        <w:rPr>
          <w:spacing w:val="2"/>
          <w:sz w:val="28"/>
          <w:szCs w:val="28"/>
        </w:rPr>
        <w:t xml:space="preserve">в разделе «Потребители тепловой энергии (социальные объекты)» </w:t>
      </w:r>
      <w:r w:rsidR="00CC6876" w:rsidRPr="004C2BCD">
        <w:rPr>
          <w:spacing w:val="2"/>
          <w:sz w:val="28"/>
          <w:szCs w:val="28"/>
        </w:rPr>
        <w:t>Р</w:t>
      </w:r>
      <w:r w:rsidR="005E01AD" w:rsidRPr="004C2BCD">
        <w:rPr>
          <w:spacing w:val="2"/>
          <w:sz w:val="28"/>
          <w:szCs w:val="28"/>
        </w:rPr>
        <w:t xml:space="preserve">еестра объектов, подлежащих проверке готовности к отопительному периоду 2022 – 2023 годов </w:t>
      </w:r>
      <w:r w:rsidR="00CC6876" w:rsidRPr="004C2BCD">
        <w:rPr>
          <w:spacing w:val="2"/>
          <w:sz w:val="28"/>
          <w:szCs w:val="28"/>
        </w:rPr>
        <w:t>(Приложение</w:t>
      </w:r>
      <w:r w:rsidR="005E01AD" w:rsidRPr="004C2BCD">
        <w:rPr>
          <w:spacing w:val="2"/>
          <w:sz w:val="28"/>
          <w:szCs w:val="28"/>
        </w:rPr>
        <w:t xml:space="preserve"> 3 к постановлению</w:t>
      </w:r>
      <w:r w:rsidR="00CC6876" w:rsidRPr="004C2BCD">
        <w:rPr>
          <w:spacing w:val="2"/>
          <w:sz w:val="28"/>
          <w:szCs w:val="28"/>
        </w:rPr>
        <w:t>)</w:t>
      </w:r>
      <w:r w:rsidR="005E01AD" w:rsidRPr="005E01AD">
        <w:rPr>
          <w:spacing w:val="2"/>
          <w:sz w:val="28"/>
          <w:szCs w:val="28"/>
        </w:rPr>
        <w:t xml:space="preserve"> изло</w:t>
      </w:r>
      <w:r w:rsidR="00B767AA" w:rsidRPr="005E01AD">
        <w:rPr>
          <w:sz w:val="28"/>
          <w:szCs w:val="28"/>
        </w:rPr>
        <w:t>жить в следующей редакции:</w:t>
      </w:r>
    </w:p>
    <w:p w14:paraId="7FE31997" w14:textId="2938E8AE" w:rsidR="00D5181F" w:rsidRDefault="00D5181F" w:rsidP="00767BDE">
      <w:pPr>
        <w:keepNext/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66"/>
        <w:gridCol w:w="5528"/>
      </w:tblGrid>
      <w:tr w:rsidR="00D5181F" w:rsidRPr="004C685B" w14:paraId="12FBB9C6" w14:textId="77777777" w:rsidTr="006E3CD2">
        <w:trPr>
          <w:trHeight w:val="69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8359C" w14:textId="77777777" w:rsidR="00D5181F" w:rsidRPr="004C685B" w:rsidRDefault="00D5181F" w:rsidP="00805D2F">
            <w:pPr>
              <w:jc w:val="center"/>
            </w:pPr>
            <w:r w:rsidRPr="004C685B">
              <w:t>25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899A" w14:textId="77777777" w:rsidR="00D5181F" w:rsidRPr="004C685B" w:rsidRDefault="00D5181F" w:rsidP="00805D2F">
            <w:pPr>
              <w:jc w:val="center"/>
            </w:pPr>
            <w:r w:rsidRPr="004C685B">
              <w:t>МКОУ ШР «Начальная школа – детский сад № 10»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489F4" w14:textId="77777777" w:rsidR="00D5181F" w:rsidRDefault="00D5181F" w:rsidP="00805D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Иркутская область, Шелеховский район,</w:t>
            </w:r>
          </w:p>
          <w:p w14:paraId="7A1D012C" w14:textId="77777777" w:rsidR="00D5181F" w:rsidRPr="00EF5AAB" w:rsidRDefault="00D5181F" w:rsidP="00805D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п. Большой Луг, ул. Клубная,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EA3B1" w14:textId="77777777" w:rsidR="00D5181F" w:rsidRDefault="00D5181F" w:rsidP="00805D2F">
            <w:pPr>
              <w:jc w:val="center"/>
            </w:pPr>
            <w:r w:rsidRPr="00EF5AAB">
              <w:t>Иркутская область, Шелеховский район,</w:t>
            </w:r>
          </w:p>
          <w:p w14:paraId="44DAA514" w14:textId="77777777" w:rsidR="00D5181F" w:rsidRPr="004C685B" w:rsidRDefault="00D5181F" w:rsidP="00805D2F">
            <w:pPr>
              <w:jc w:val="center"/>
            </w:pPr>
            <w:r w:rsidRPr="00EF5AAB">
              <w:t>п. Большой Луг, ул. 2-я Железнодорожная, 2</w:t>
            </w:r>
          </w:p>
        </w:tc>
      </w:tr>
    </w:tbl>
    <w:p w14:paraId="7C034667" w14:textId="3EC1DDAF" w:rsidR="00D5181F" w:rsidRPr="00767BDE" w:rsidRDefault="00D5181F" w:rsidP="00B767AA">
      <w:pPr>
        <w:keepNext/>
        <w:ind w:right="-2" w:firstLine="709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14:paraId="207B7F07" w14:textId="77777777" w:rsidR="006E3CD2" w:rsidRDefault="006E3CD2" w:rsidP="00F24360">
      <w:pPr>
        <w:tabs>
          <w:tab w:val="left" w:pos="709"/>
          <w:tab w:val="left" w:pos="993"/>
        </w:tabs>
        <w:ind w:firstLine="709"/>
        <w:jc w:val="both"/>
        <w:rPr>
          <w:spacing w:val="2"/>
          <w:sz w:val="28"/>
          <w:szCs w:val="28"/>
        </w:rPr>
      </w:pPr>
    </w:p>
    <w:p w14:paraId="31CAB29F" w14:textId="06986C32" w:rsidR="00F24360" w:rsidRPr="00B50E94" w:rsidRDefault="00F24360" w:rsidP="00F24360">
      <w:pPr>
        <w:tabs>
          <w:tab w:val="left" w:pos="709"/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  <w:r w:rsidRPr="00B50E94">
        <w:rPr>
          <w:spacing w:val="2"/>
          <w:sz w:val="28"/>
          <w:szCs w:val="28"/>
        </w:rPr>
        <w:t xml:space="preserve"> </w:t>
      </w:r>
    </w:p>
    <w:p w14:paraId="006D4F56" w14:textId="2DE5CBF9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3CEE1A7" w14:textId="77777777" w:rsidR="00F24360" w:rsidRDefault="00F24360" w:rsidP="001418D3">
      <w:pPr>
        <w:ind w:firstLine="540"/>
        <w:jc w:val="center"/>
        <w:rPr>
          <w:sz w:val="28"/>
          <w:szCs w:val="28"/>
        </w:rPr>
      </w:pPr>
    </w:p>
    <w:p w14:paraId="52149AD5" w14:textId="7F47B0C9" w:rsidR="00F24360" w:rsidRPr="00CA1873" w:rsidRDefault="00EC3502" w:rsidP="00F24360">
      <w:pPr>
        <w:contextualSpacing/>
        <w:jc w:val="both"/>
        <w:rPr>
          <w:sz w:val="28"/>
        </w:rPr>
      </w:pPr>
      <w:proofErr w:type="spellStart"/>
      <w:r>
        <w:rPr>
          <w:sz w:val="28"/>
        </w:rPr>
        <w:lastRenderedPageBreak/>
        <w:t>И.о</w:t>
      </w:r>
      <w:proofErr w:type="spellEnd"/>
      <w:r>
        <w:rPr>
          <w:sz w:val="28"/>
        </w:rPr>
        <w:t xml:space="preserve">. </w:t>
      </w:r>
      <w:r w:rsidR="00F24360" w:rsidRPr="00CA1873">
        <w:rPr>
          <w:sz w:val="28"/>
        </w:rPr>
        <w:t>Мэр</w:t>
      </w:r>
      <w:r>
        <w:rPr>
          <w:sz w:val="28"/>
        </w:rPr>
        <w:t>а</w:t>
      </w:r>
      <w:r w:rsidR="00F24360" w:rsidRPr="00CA1873">
        <w:rPr>
          <w:sz w:val="28"/>
        </w:rPr>
        <w:t xml:space="preserve"> Шелеховского</w:t>
      </w:r>
    </w:p>
    <w:p w14:paraId="7B84BA23" w14:textId="30894D70" w:rsidR="00F24360" w:rsidRPr="00E90E89" w:rsidRDefault="00F24360" w:rsidP="00F24360">
      <w:pPr>
        <w:contextualSpacing/>
        <w:jc w:val="both"/>
        <w:rPr>
          <w:sz w:val="32"/>
          <w:szCs w:val="28"/>
        </w:rPr>
      </w:pPr>
      <w:r w:rsidRPr="00CA1873">
        <w:rPr>
          <w:sz w:val="28"/>
        </w:rPr>
        <w:t xml:space="preserve">муниципального района                        </w:t>
      </w:r>
      <w:r>
        <w:rPr>
          <w:sz w:val="28"/>
        </w:rPr>
        <w:t xml:space="preserve">                                         </w:t>
      </w:r>
      <w:r w:rsidR="00EC3502">
        <w:rPr>
          <w:sz w:val="28"/>
        </w:rPr>
        <w:t xml:space="preserve">   </w:t>
      </w:r>
      <w:r w:rsidRPr="00CA1873">
        <w:rPr>
          <w:sz w:val="28"/>
        </w:rPr>
        <w:t xml:space="preserve">         </w:t>
      </w:r>
      <w:r w:rsidR="00EC3502">
        <w:rPr>
          <w:sz w:val="28"/>
        </w:rPr>
        <w:t>С.М. Краснов</w:t>
      </w:r>
    </w:p>
    <w:p w14:paraId="2984433F" w14:textId="77777777" w:rsidR="00F24360" w:rsidRDefault="00F24360" w:rsidP="001418D3">
      <w:pPr>
        <w:ind w:firstLine="540"/>
        <w:jc w:val="center"/>
        <w:rPr>
          <w:sz w:val="28"/>
          <w:szCs w:val="28"/>
        </w:rPr>
      </w:pPr>
    </w:p>
    <w:p w14:paraId="7C8947E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998EC9F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ABA648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BAE936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35A083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FFA4DD1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088465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6FF0B0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1564DA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6EDD82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D8A643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133DBE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D88677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4F70B3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475160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DB632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D77FA7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ED016D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0085898" w14:textId="77777777" w:rsidR="00682E65" w:rsidRDefault="00682E65"/>
    <w:sectPr w:rsidR="00682E65" w:rsidSect="006E3CD2">
      <w:headerReference w:type="default" r:id="rId8"/>
      <w:pgSz w:w="11906" w:h="16838"/>
      <w:pgMar w:top="426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686A" w14:textId="77777777" w:rsidR="003D5610" w:rsidRDefault="003D5610" w:rsidP="00F24360">
      <w:r>
        <w:separator/>
      </w:r>
    </w:p>
  </w:endnote>
  <w:endnote w:type="continuationSeparator" w:id="0">
    <w:p w14:paraId="41DBED64" w14:textId="77777777" w:rsidR="003D5610" w:rsidRDefault="003D5610" w:rsidP="00F2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DF6A" w14:textId="77777777" w:rsidR="003D5610" w:rsidRDefault="003D5610" w:rsidP="00F24360">
      <w:r>
        <w:separator/>
      </w:r>
    </w:p>
  </w:footnote>
  <w:footnote w:type="continuationSeparator" w:id="0">
    <w:p w14:paraId="27751402" w14:textId="77777777" w:rsidR="003D5610" w:rsidRDefault="003D5610" w:rsidP="00F2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228302"/>
      <w:docPartObj>
        <w:docPartGallery w:val="Page Numbers (Top of Page)"/>
        <w:docPartUnique/>
      </w:docPartObj>
    </w:sdtPr>
    <w:sdtEndPr/>
    <w:sdtContent>
      <w:p w14:paraId="6E3D6B54" w14:textId="0334FC6B" w:rsidR="00F24360" w:rsidRDefault="00F243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7A">
          <w:rPr>
            <w:noProof/>
          </w:rPr>
          <w:t>2</w:t>
        </w:r>
        <w:r>
          <w:fldChar w:fldCharType="end"/>
        </w:r>
      </w:p>
    </w:sdtContent>
  </w:sdt>
  <w:p w14:paraId="4E9D002D" w14:textId="77777777" w:rsidR="00F24360" w:rsidRDefault="00F243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6B"/>
    <w:multiLevelType w:val="hybridMultilevel"/>
    <w:tmpl w:val="974EF2E4"/>
    <w:lvl w:ilvl="0" w:tplc="F7287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217397"/>
    <w:multiLevelType w:val="hybridMultilevel"/>
    <w:tmpl w:val="8A44C1A4"/>
    <w:lvl w:ilvl="0" w:tplc="360A9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517C5D"/>
    <w:multiLevelType w:val="hybridMultilevel"/>
    <w:tmpl w:val="29D8BEAA"/>
    <w:lvl w:ilvl="0" w:tplc="64DC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1418D3"/>
    <w:rsid w:val="001A13B6"/>
    <w:rsid w:val="002C4ED0"/>
    <w:rsid w:val="00324607"/>
    <w:rsid w:val="003D5610"/>
    <w:rsid w:val="00425E7A"/>
    <w:rsid w:val="004C2BCD"/>
    <w:rsid w:val="00584607"/>
    <w:rsid w:val="005E01AD"/>
    <w:rsid w:val="00622AB5"/>
    <w:rsid w:val="0063109C"/>
    <w:rsid w:val="00660103"/>
    <w:rsid w:val="00682E65"/>
    <w:rsid w:val="006965CC"/>
    <w:rsid w:val="006B278C"/>
    <w:rsid w:val="006E3CD2"/>
    <w:rsid w:val="007449AB"/>
    <w:rsid w:val="00767BDE"/>
    <w:rsid w:val="007C174A"/>
    <w:rsid w:val="007C179B"/>
    <w:rsid w:val="00834EC6"/>
    <w:rsid w:val="00842BBF"/>
    <w:rsid w:val="00847C1E"/>
    <w:rsid w:val="008A2C5D"/>
    <w:rsid w:val="00904263"/>
    <w:rsid w:val="00945F99"/>
    <w:rsid w:val="009612FB"/>
    <w:rsid w:val="009A41BF"/>
    <w:rsid w:val="00B767AA"/>
    <w:rsid w:val="00B931E5"/>
    <w:rsid w:val="00C31EE0"/>
    <w:rsid w:val="00C80F0E"/>
    <w:rsid w:val="00CC6876"/>
    <w:rsid w:val="00D5181F"/>
    <w:rsid w:val="00E47814"/>
    <w:rsid w:val="00E9095F"/>
    <w:rsid w:val="00EC3502"/>
    <w:rsid w:val="00ED791C"/>
    <w:rsid w:val="00F126AC"/>
    <w:rsid w:val="00F24360"/>
    <w:rsid w:val="00F2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DD13"/>
  <w15:docId w15:val="{69A846E5-FE5F-4EAC-B803-2CBF31C5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436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243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704D-4513-48EF-9BD2-F7503E34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2022-09-15T03:16:00Z</dcterms:created>
  <dcterms:modified xsi:type="dcterms:W3CDTF">2022-09-15T03:16:00Z</dcterms:modified>
</cp:coreProperties>
</file>