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6F4A" w14:textId="77777777" w:rsidR="00D041B1" w:rsidRPr="00D041B1" w:rsidRDefault="00D041B1" w:rsidP="00D041B1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3D561E1C" w14:textId="77777777" w:rsidR="00D041B1" w:rsidRPr="00D041B1" w:rsidRDefault="00D041B1" w:rsidP="00D041B1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B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2BCDE2CD" w14:textId="77777777" w:rsidR="00D041B1" w:rsidRPr="00D041B1" w:rsidRDefault="00D041B1" w:rsidP="00D041B1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D04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482A905" w14:textId="77777777" w:rsidR="00D041B1" w:rsidRPr="00D041B1" w:rsidRDefault="00D041B1" w:rsidP="00D041B1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041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39AD06C" w14:textId="77777777" w:rsidR="00D041B1" w:rsidRPr="00D041B1" w:rsidRDefault="00D041B1" w:rsidP="00D041B1">
      <w:pPr>
        <w:spacing w:after="0" w:line="240" w:lineRule="auto"/>
        <w:ind w:right="-441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BF32513" w14:textId="45A0F3F6" w:rsidR="00D041B1" w:rsidRPr="00DA2FB8" w:rsidRDefault="00DA2FB8" w:rsidP="00DA2FB8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декабря 2022 года</w:t>
      </w:r>
      <w:r w:rsidRPr="00DA2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756-па</w:t>
      </w:r>
    </w:p>
    <w:p w14:paraId="79E22576" w14:textId="223EAC98" w:rsidR="00D041B1" w:rsidRPr="00DA2FB8" w:rsidRDefault="00D041B1" w:rsidP="00DA2F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701441" w14:textId="77777777" w:rsidR="00DA2FB8" w:rsidRPr="00DA2FB8" w:rsidRDefault="00DA2FB8" w:rsidP="00DA2F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C42A2F" w14:textId="11774853" w:rsidR="00D041B1" w:rsidRPr="00DA2FB8" w:rsidRDefault="00DA2FB8" w:rsidP="00DA2FB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УТРАТИВШИМИ СИЛУ ОТДЕЛЬНЫХ МУНИЦИПАЛЬНЫХ ПРАВОВЫХ АКТОВ</w:t>
      </w:r>
    </w:p>
    <w:p w14:paraId="479332E7" w14:textId="3BC5D951" w:rsidR="00D041B1" w:rsidRDefault="00D041B1" w:rsidP="00D04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ED689" w14:textId="77777777" w:rsidR="00DA2FB8" w:rsidRPr="00D041B1" w:rsidRDefault="00DA2FB8" w:rsidP="00D04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C4C06" w14:textId="77777777" w:rsidR="006E49BF" w:rsidRPr="006E49BF" w:rsidRDefault="00C31268" w:rsidP="006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68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Шелеховского района в соответствие с действующим законодательством, руководствуясь Федеральным законом от 06.10.2003 № 131-ФЗ «Об общих принципах местного самоуправления в Российской Федерации», ст. ст. 30, 31, 34</w:t>
      </w:r>
      <w:r>
        <w:rPr>
          <w:rFonts w:ascii="Times New Roman" w:hAnsi="Times New Roman" w:cs="Times New Roman"/>
          <w:sz w:val="28"/>
          <w:szCs w:val="28"/>
        </w:rPr>
        <w:t>, 35 Устава Шелеховского района</w:t>
      </w:r>
      <w:r w:rsidR="006E49BF" w:rsidRPr="006E49BF">
        <w:rPr>
          <w:rFonts w:ascii="Times New Roman" w:hAnsi="Times New Roman" w:cs="Times New Roman"/>
          <w:sz w:val="28"/>
          <w:szCs w:val="28"/>
        </w:rPr>
        <w:t>, Администрация Шелеховского муниципального района</w:t>
      </w:r>
    </w:p>
    <w:p w14:paraId="783D709F" w14:textId="77777777" w:rsidR="006E49BF" w:rsidRPr="006E49BF" w:rsidRDefault="006E49BF" w:rsidP="006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7E4B9" w14:textId="41503DCF" w:rsidR="00D041B1" w:rsidRDefault="006E49BF" w:rsidP="006E49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9B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E5FF754" w14:textId="77777777" w:rsidR="006E49BF" w:rsidRPr="00D041B1" w:rsidRDefault="006E49BF" w:rsidP="006E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E4FD2" w14:textId="2DC32921" w:rsidR="00D041B1" w:rsidRPr="00D041B1" w:rsidRDefault="00D041B1" w:rsidP="00D04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14:paraId="2458F120" w14:textId="597256D3" w:rsidR="00D041B1" w:rsidRDefault="00D041B1" w:rsidP="00D04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постановление Администрации Шелеховского муниципального района от </w:t>
      </w:r>
      <w:r w:rsidR="00C31268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03.02.2012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3126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Pr="00D04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C3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регламента по исполнению муниципальной функции «Согласование положений об экспертных комиссиях, архивах, инструкций по делопроизводству и номенклатур дел организаций – источников комплектования муниципального архива</w:t>
      </w:r>
      <w:r w:rsidR="00E96D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79BBE4" w14:textId="1F76E9BC" w:rsidR="00764E15" w:rsidRPr="00D041B1" w:rsidRDefault="00764E15" w:rsidP="00D04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64E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06.11.2012 № 1602-па «Об утверждении административного регламента по исполнению муниципальной функции «Хранение, комплектование (формирование), учет и использование архивных документов и архивных фондов, относящихся к муниципальной собственности Шелеховского района»;</w:t>
      </w:r>
    </w:p>
    <w:p w14:paraId="0DB17FFB" w14:textId="201541E7" w:rsidR="00D041B1" w:rsidRDefault="00D041B1" w:rsidP="00764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постановление Администрации Шелеховского муниципального района от </w:t>
      </w:r>
      <w:r w:rsidR="00C31268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15.06.2016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31268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«О внесении изменения в постановление Администрации Шелеховского муниципального района от </w:t>
      </w:r>
      <w:r w:rsidR="00C31268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03.02.2012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31268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-па»;</w:t>
      </w:r>
    </w:p>
    <w:p w14:paraId="0EBEDB0B" w14:textId="77777777" w:rsidR="00764E15" w:rsidRDefault="00E96D45" w:rsidP="00764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15.06.2016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«О внесении изменения в постановление Администрации Шелеховского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06.11.2012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1602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863888C" w14:textId="77777777" w:rsidR="00764E15" w:rsidRDefault="00D041B1" w:rsidP="00764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4E15" w:rsidRPr="00764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2A3CB88" w14:textId="7FB4DBDC" w:rsidR="00D041B1" w:rsidRPr="00D041B1" w:rsidRDefault="00D041B1" w:rsidP="00764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C41140" w14:textId="77777777" w:rsidR="00D041B1" w:rsidRPr="00D041B1" w:rsidRDefault="00D041B1" w:rsidP="00D041B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Мэр Шелеховского </w:t>
      </w:r>
    </w:p>
    <w:p w14:paraId="3CD68CDB" w14:textId="77777777" w:rsidR="00D041B1" w:rsidRPr="00D041B1" w:rsidRDefault="00D041B1" w:rsidP="00D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    </w:t>
      </w:r>
      <w:r w:rsidR="00E96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 Модин</w:t>
      </w:r>
    </w:p>
    <w:p w14:paraId="0DE687C7" w14:textId="77777777" w:rsidR="00D041B1" w:rsidRPr="00D041B1" w:rsidRDefault="00D041B1" w:rsidP="00D041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38514" w14:textId="77777777" w:rsidR="00D041B1" w:rsidRPr="00D041B1" w:rsidRDefault="00D041B1" w:rsidP="00D0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53B6A" w14:textId="77777777" w:rsidR="008A0DF9" w:rsidRPr="00D041B1" w:rsidRDefault="008A0DF9" w:rsidP="00D041B1"/>
    <w:sectPr w:rsidR="008A0DF9" w:rsidRPr="00D041B1" w:rsidSect="00E96D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91A04"/>
    <w:multiLevelType w:val="hybridMultilevel"/>
    <w:tmpl w:val="832E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B9"/>
    <w:rsid w:val="006218B9"/>
    <w:rsid w:val="00693B58"/>
    <w:rsid w:val="006E49BF"/>
    <w:rsid w:val="00764E15"/>
    <w:rsid w:val="008A0DF9"/>
    <w:rsid w:val="00AB7E8C"/>
    <w:rsid w:val="00C31268"/>
    <w:rsid w:val="00D041B1"/>
    <w:rsid w:val="00DA2FB8"/>
    <w:rsid w:val="00E96D45"/>
    <w:rsid w:val="00F8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7891"/>
  <w15:chartTrackingRefBased/>
  <w15:docId w15:val="{6EC532F9-12F8-4312-94F7-67839EAD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 Анастасия Юрьевна</dc:creator>
  <cp:keywords/>
  <dc:description/>
  <cp:lastModifiedBy>Середкина Светлана Васильевна</cp:lastModifiedBy>
  <cp:revision>2</cp:revision>
  <dcterms:created xsi:type="dcterms:W3CDTF">2022-12-14T06:33:00Z</dcterms:created>
  <dcterms:modified xsi:type="dcterms:W3CDTF">2022-12-14T06:33:00Z</dcterms:modified>
</cp:coreProperties>
</file>