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C21C" w14:textId="77777777" w:rsidR="00281BDA" w:rsidRPr="00281BDA" w:rsidRDefault="00281BDA" w:rsidP="00281BDA">
      <w:pPr>
        <w:spacing w:after="0" w:line="240" w:lineRule="auto"/>
        <w:ind w:right="-1"/>
        <w:jc w:val="center"/>
        <w:rPr>
          <w:rFonts w:ascii="Times New Roman" w:eastAsia="Calibri" w:hAnsi="Times New Roman" w:cs="Times New Roman"/>
          <w:sz w:val="24"/>
          <w:szCs w:val="24"/>
          <w:lang w:eastAsia="ru-RU"/>
        </w:rPr>
      </w:pPr>
      <w:r w:rsidRPr="00281BDA">
        <w:rPr>
          <w:rFonts w:ascii="Times New Roman" w:eastAsia="Calibri" w:hAnsi="Times New Roman" w:cs="Times New Roman"/>
          <w:sz w:val="24"/>
          <w:szCs w:val="24"/>
          <w:lang w:eastAsia="ru-RU"/>
        </w:rPr>
        <w:t>Российская Федерация</w:t>
      </w:r>
    </w:p>
    <w:p w14:paraId="68E47A8B" w14:textId="77777777" w:rsidR="00281BDA" w:rsidRPr="00281BDA" w:rsidRDefault="00281BDA" w:rsidP="00281BDA">
      <w:pPr>
        <w:spacing w:after="0" w:line="240" w:lineRule="auto"/>
        <w:ind w:right="-1"/>
        <w:jc w:val="center"/>
        <w:rPr>
          <w:rFonts w:ascii="Times New Roman" w:eastAsia="Calibri" w:hAnsi="Times New Roman" w:cs="Times New Roman"/>
          <w:sz w:val="24"/>
          <w:szCs w:val="24"/>
          <w:lang w:eastAsia="ru-RU"/>
        </w:rPr>
      </w:pPr>
      <w:r w:rsidRPr="00281BDA">
        <w:rPr>
          <w:rFonts w:ascii="Times New Roman" w:eastAsia="Calibri" w:hAnsi="Times New Roman" w:cs="Times New Roman"/>
          <w:sz w:val="24"/>
          <w:szCs w:val="24"/>
          <w:lang w:eastAsia="ru-RU"/>
        </w:rPr>
        <w:t>Иркутская область</w:t>
      </w:r>
    </w:p>
    <w:p w14:paraId="203E268D" w14:textId="77777777" w:rsidR="00281BDA" w:rsidRPr="00281BDA" w:rsidRDefault="00281BDA" w:rsidP="00281BDA">
      <w:pPr>
        <w:keepNext/>
        <w:spacing w:after="0" w:line="240" w:lineRule="auto"/>
        <w:ind w:right="-1"/>
        <w:jc w:val="center"/>
        <w:outlineLvl w:val="1"/>
        <w:rPr>
          <w:rFonts w:ascii="Times New Roman" w:eastAsia="Calibri" w:hAnsi="Times New Roman" w:cs="Times New Roman"/>
          <w:b/>
          <w:bCs/>
          <w:sz w:val="24"/>
          <w:szCs w:val="24"/>
          <w:lang w:eastAsia="ru-RU"/>
        </w:rPr>
      </w:pPr>
      <w:r w:rsidRPr="00281BDA">
        <w:rPr>
          <w:rFonts w:ascii="Times New Roman" w:eastAsia="Calibri" w:hAnsi="Times New Roman" w:cs="Times New Roman"/>
          <w:b/>
          <w:bCs/>
          <w:sz w:val="24"/>
          <w:szCs w:val="24"/>
          <w:lang w:eastAsia="ru-RU"/>
        </w:rPr>
        <w:t>АДМИНИСТРАЦИЯ ШЕЛЕХОВСКОГО МУНИЦИПАЛЬНОГО РАЙОНА</w:t>
      </w:r>
    </w:p>
    <w:p w14:paraId="0B59B2F6" w14:textId="77777777" w:rsidR="00281BDA" w:rsidRPr="00281BDA" w:rsidRDefault="00281BDA" w:rsidP="00281BDA">
      <w:pPr>
        <w:keepNext/>
        <w:spacing w:after="0" w:line="240" w:lineRule="auto"/>
        <w:ind w:right="-1"/>
        <w:jc w:val="center"/>
        <w:outlineLvl w:val="1"/>
        <w:rPr>
          <w:rFonts w:ascii="Times New Roman" w:eastAsia="Calibri" w:hAnsi="Times New Roman" w:cs="Times New Roman"/>
          <w:b/>
          <w:bCs/>
          <w:sz w:val="32"/>
          <w:szCs w:val="32"/>
          <w:lang w:eastAsia="ru-RU"/>
        </w:rPr>
      </w:pPr>
      <w:r w:rsidRPr="00281BDA">
        <w:rPr>
          <w:rFonts w:ascii="Times New Roman" w:eastAsia="Calibri" w:hAnsi="Times New Roman" w:cs="Times New Roman"/>
          <w:b/>
          <w:bCs/>
          <w:sz w:val="32"/>
          <w:szCs w:val="32"/>
          <w:lang w:eastAsia="ru-RU"/>
        </w:rPr>
        <w:t>П О С Т А Н О В Л Е Н И Е</w:t>
      </w:r>
    </w:p>
    <w:p w14:paraId="0B3342A4" w14:textId="77777777" w:rsidR="00281BDA" w:rsidRPr="00281BDA" w:rsidRDefault="00281BDA" w:rsidP="00281BDA">
      <w:pPr>
        <w:spacing w:after="0" w:line="240" w:lineRule="auto"/>
        <w:ind w:right="-1"/>
        <w:rPr>
          <w:rFonts w:ascii="Times New Roman" w:eastAsia="Calibri" w:hAnsi="Times New Roman" w:cs="Times New Roman"/>
          <w:sz w:val="8"/>
          <w:szCs w:val="8"/>
          <w:lang w:eastAsia="ru-RU"/>
        </w:rPr>
      </w:pPr>
    </w:p>
    <w:p w14:paraId="5F423D18" w14:textId="243E7DD8" w:rsidR="00281BDA" w:rsidRPr="009E3A17" w:rsidRDefault="009E3A17" w:rsidP="009E3A17">
      <w:pPr>
        <w:spacing w:after="0" w:line="240" w:lineRule="auto"/>
        <w:ind w:right="-1"/>
        <w:jc w:val="center"/>
        <w:rPr>
          <w:rFonts w:ascii="Times New Roman" w:eastAsia="Calibri" w:hAnsi="Times New Roman" w:cs="Times New Roman"/>
          <w:b/>
          <w:bCs/>
          <w:sz w:val="28"/>
          <w:szCs w:val="28"/>
          <w:lang w:eastAsia="ru-RU"/>
        </w:rPr>
      </w:pPr>
      <w:r w:rsidRPr="009E3A17">
        <w:rPr>
          <w:rFonts w:ascii="Times New Roman" w:eastAsia="Calibri" w:hAnsi="Times New Roman" w:cs="Times New Roman"/>
          <w:b/>
          <w:bCs/>
          <w:sz w:val="28"/>
          <w:szCs w:val="28"/>
          <w:lang w:eastAsia="ru-RU"/>
        </w:rPr>
        <w:t xml:space="preserve">ОТ </w:t>
      </w:r>
      <w:r>
        <w:rPr>
          <w:rFonts w:ascii="Times New Roman" w:eastAsia="Calibri" w:hAnsi="Times New Roman" w:cs="Times New Roman"/>
          <w:b/>
          <w:bCs/>
          <w:sz w:val="28"/>
          <w:szCs w:val="28"/>
          <w:lang w:eastAsia="ru-RU"/>
        </w:rPr>
        <w:t>29 марта 2023 года</w:t>
      </w:r>
      <w:r w:rsidRPr="009E3A17">
        <w:rPr>
          <w:rFonts w:ascii="Times New Roman" w:eastAsia="Calibri" w:hAnsi="Times New Roman" w:cs="Times New Roman"/>
          <w:b/>
          <w:bCs/>
          <w:sz w:val="28"/>
          <w:szCs w:val="28"/>
          <w:lang w:eastAsia="ru-RU"/>
        </w:rPr>
        <w:t xml:space="preserve"> № </w:t>
      </w:r>
      <w:r>
        <w:rPr>
          <w:rFonts w:ascii="Times New Roman" w:eastAsia="Calibri" w:hAnsi="Times New Roman" w:cs="Times New Roman"/>
          <w:b/>
          <w:bCs/>
          <w:sz w:val="28"/>
          <w:szCs w:val="28"/>
          <w:lang w:eastAsia="ru-RU"/>
        </w:rPr>
        <w:t>174-па</w:t>
      </w:r>
    </w:p>
    <w:p w14:paraId="0B2EB6E9" w14:textId="6EEB216A" w:rsidR="00281BDA" w:rsidRPr="009E3A17" w:rsidRDefault="00281BDA" w:rsidP="009E3A17">
      <w:pPr>
        <w:spacing w:after="0" w:line="240" w:lineRule="auto"/>
        <w:ind w:right="-1"/>
        <w:jc w:val="center"/>
        <w:rPr>
          <w:rFonts w:ascii="Times New Roman" w:eastAsia="Calibri" w:hAnsi="Times New Roman" w:cs="Times New Roman"/>
          <w:b/>
          <w:bCs/>
          <w:sz w:val="28"/>
          <w:szCs w:val="28"/>
          <w:lang w:eastAsia="ru-RU"/>
        </w:rPr>
      </w:pPr>
    </w:p>
    <w:p w14:paraId="4D6DD85E" w14:textId="77777777" w:rsidR="009E3A17" w:rsidRPr="009E3A17" w:rsidRDefault="009E3A17" w:rsidP="009E3A17">
      <w:pPr>
        <w:spacing w:after="0" w:line="240" w:lineRule="auto"/>
        <w:ind w:right="-1"/>
        <w:jc w:val="center"/>
        <w:rPr>
          <w:rFonts w:ascii="Times New Roman" w:eastAsia="Calibri" w:hAnsi="Times New Roman" w:cs="Times New Roman"/>
          <w:b/>
          <w:bCs/>
          <w:sz w:val="28"/>
          <w:szCs w:val="28"/>
          <w:lang w:eastAsia="ru-RU"/>
        </w:rPr>
      </w:pPr>
    </w:p>
    <w:p w14:paraId="1A2BBF6B" w14:textId="5F5D8F3A" w:rsidR="00281BDA" w:rsidRPr="009E3A17" w:rsidRDefault="009E3A17" w:rsidP="009E3A17">
      <w:pPr>
        <w:tabs>
          <w:tab w:val="left" w:pos="4140"/>
        </w:tabs>
        <w:spacing w:after="0" w:line="240" w:lineRule="auto"/>
        <w:ind w:right="-1"/>
        <w:jc w:val="center"/>
        <w:rPr>
          <w:rFonts w:ascii="Times New Roman" w:eastAsia="Calibri" w:hAnsi="Times New Roman" w:cs="Times New Roman"/>
          <w:b/>
          <w:bCs/>
          <w:sz w:val="28"/>
          <w:szCs w:val="28"/>
          <w:lang w:eastAsia="ru-RU"/>
        </w:rPr>
      </w:pPr>
      <w:r w:rsidRPr="009E3A17">
        <w:rPr>
          <w:rFonts w:ascii="Times New Roman" w:eastAsia="Calibri" w:hAnsi="Times New Roman" w:cs="Times New Roman"/>
          <w:b/>
          <w:bCs/>
          <w:sz w:val="28"/>
          <w:szCs w:val="28"/>
          <w:lang w:eastAsia="ru-RU"/>
        </w:rPr>
        <w:t>О ВНЕСЕНИИ ИЗМЕНЕНИЙ В</w:t>
      </w:r>
    </w:p>
    <w:p w14:paraId="1B5B3D3F" w14:textId="4B8982A8" w:rsidR="00281BDA" w:rsidRPr="009E3A17" w:rsidRDefault="009E3A17" w:rsidP="009E3A17">
      <w:pPr>
        <w:tabs>
          <w:tab w:val="left" w:pos="4140"/>
        </w:tabs>
        <w:spacing w:after="0" w:line="240" w:lineRule="auto"/>
        <w:ind w:right="-1"/>
        <w:jc w:val="center"/>
        <w:rPr>
          <w:rFonts w:ascii="Times New Roman" w:eastAsia="Calibri" w:hAnsi="Times New Roman" w:cs="Times New Roman"/>
          <w:b/>
          <w:bCs/>
          <w:sz w:val="28"/>
          <w:szCs w:val="28"/>
          <w:lang w:eastAsia="ru-RU"/>
        </w:rPr>
      </w:pPr>
      <w:r w:rsidRPr="009E3A17">
        <w:rPr>
          <w:rFonts w:ascii="Times New Roman" w:eastAsia="Calibri" w:hAnsi="Times New Roman" w:cs="Times New Roman"/>
          <w:b/>
          <w:bCs/>
          <w:sz w:val="28"/>
          <w:szCs w:val="28"/>
          <w:lang w:eastAsia="ru-RU"/>
        </w:rPr>
        <w:t>ПОСТАНОВЛЕНИЕ АДМИНИСТРАЦИИ</w:t>
      </w:r>
    </w:p>
    <w:p w14:paraId="16495768" w14:textId="6FF8AF7D" w:rsidR="00281BDA" w:rsidRPr="009E3A17" w:rsidRDefault="009E3A17" w:rsidP="009E3A17">
      <w:pPr>
        <w:tabs>
          <w:tab w:val="left" w:pos="4140"/>
        </w:tabs>
        <w:spacing w:after="0" w:line="240" w:lineRule="auto"/>
        <w:ind w:right="-1"/>
        <w:jc w:val="center"/>
        <w:rPr>
          <w:rFonts w:ascii="Times New Roman" w:eastAsia="Calibri" w:hAnsi="Times New Roman" w:cs="Times New Roman"/>
          <w:b/>
          <w:bCs/>
          <w:sz w:val="28"/>
          <w:szCs w:val="28"/>
          <w:lang w:eastAsia="ru-RU"/>
        </w:rPr>
      </w:pPr>
      <w:r w:rsidRPr="009E3A17">
        <w:rPr>
          <w:rFonts w:ascii="Times New Roman" w:eastAsia="Calibri" w:hAnsi="Times New Roman" w:cs="Times New Roman"/>
          <w:b/>
          <w:bCs/>
          <w:sz w:val="28"/>
          <w:szCs w:val="28"/>
          <w:lang w:eastAsia="ru-RU"/>
        </w:rPr>
        <w:t>ШЕЛЕХОВСКОГО МУНИЦИПАЛЬНОГО</w:t>
      </w:r>
    </w:p>
    <w:p w14:paraId="16AAE921" w14:textId="1EB80E3A" w:rsidR="00281BDA" w:rsidRPr="00281BDA" w:rsidRDefault="009E3A17" w:rsidP="009E3A17">
      <w:pPr>
        <w:tabs>
          <w:tab w:val="left" w:pos="4140"/>
        </w:tabs>
        <w:spacing w:after="0" w:line="240" w:lineRule="auto"/>
        <w:ind w:right="-1"/>
        <w:jc w:val="center"/>
        <w:rPr>
          <w:rFonts w:ascii="Times New Roman" w:eastAsia="Calibri" w:hAnsi="Times New Roman" w:cs="Times New Roman"/>
          <w:sz w:val="28"/>
          <w:szCs w:val="28"/>
          <w:lang w:eastAsia="ru-RU"/>
        </w:rPr>
      </w:pPr>
      <w:r w:rsidRPr="009E3A17">
        <w:rPr>
          <w:rFonts w:ascii="Times New Roman" w:eastAsia="Calibri" w:hAnsi="Times New Roman" w:cs="Times New Roman"/>
          <w:b/>
          <w:bCs/>
          <w:sz w:val="28"/>
          <w:szCs w:val="28"/>
          <w:lang w:eastAsia="ru-RU"/>
        </w:rPr>
        <w:t xml:space="preserve">РАЙОНА </w:t>
      </w:r>
      <w:r w:rsidRPr="009E3A17">
        <w:rPr>
          <w:rFonts w:ascii="Times New Roman" w:eastAsia="Calibri" w:hAnsi="Times New Roman" w:cs="Times New Roman"/>
          <w:b/>
          <w:bCs/>
          <w:sz w:val="28"/>
          <w:szCs w:val="28"/>
        </w:rPr>
        <w:t>ОТ 11.05.2018 № 271-ПА</w:t>
      </w:r>
    </w:p>
    <w:p w14:paraId="35BE613E" w14:textId="0A12678B" w:rsidR="00281BDA" w:rsidRDefault="00281BDA" w:rsidP="00281BDA">
      <w:pPr>
        <w:spacing w:after="0" w:line="240" w:lineRule="auto"/>
        <w:ind w:right="-1"/>
        <w:jc w:val="both"/>
        <w:rPr>
          <w:rFonts w:ascii="Times New Roman" w:eastAsia="Calibri" w:hAnsi="Times New Roman" w:cs="Times New Roman"/>
          <w:sz w:val="28"/>
          <w:szCs w:val="28"/>
          <w:lang w:eastAsia="ru-RU"/>
        </w:rPr>
      </w:pPr>
    </w:p>
    <w:p w14:paraId="7F1AE75B" w14:textId="77777777" w:rsidR="009E3A17" w:rsidRPr="00281BDA" w:rsidRDefault="009E3A17" w:rsidP="00281BDA">
      <w:pPr>
        <w:spacing w:after="0" w:line="240" w:lineRule="auto"/>
        <w:ind w:right="-1"/>
        <w:jc w:val="both"/>
        <w:rPr>
          <w:rFonts w:ascii="Times New Roman" w:eastAsia="Calibri" w:hAnsi="Times New Roman" w:cs="Times New Roman"/>
          <w:sz w:val="28"/>
          <w:szCs w:val="28"/>
          <w:lang w:eastAsia="ru-RU"/>
        </w:rPr>
      </w:pPr>
    </w:p>
    <w:p w14:paraId="4AD615BE" w14:textId="77777777" w:rsidR="00E34C33" w:rsidRPr="00D42536" w:rsidRDefault="00E34C33" w:rsidP="00E34C33">
      <w:pPr>
        <w:spacing w:after="0" w:line="240" w:lineRule="auto"/>
        <w:ind w:right="-1" w:firstLine="709"/>
        <w:jc w:val="both"/>
        <w:rPr>
          <w:rFonts w:ascii="Times New Roman" w:hAnsi="Times New Roman"/>
          <w:sz w:val="28"/>
          <w:szCs w:val="28"/>
          <w:lang w:eastAsia="ru-RU"/>
        </w:rPr>
      </w:pPr>
      <w:r w:rsidRPr="00816DD0">
        <w:rPr>
          <w:rFonts w:ascii="Times New Roman" w:hAnsi="Times New Roman"/>
          <w:sz w:val="28"/>
          <w:szCs w:val="28"/>
          <w:lang w:eastAsia="ru-RU"/>
        </w:rPr>
        <w:t xml:space="preserve">В целях приведения в соответствие с </w:t>
      </w:r>
      <w:r w:rsidRPr="00816DD0">
        <w:rPr>
          <w:rFonts w:ascii="Times New Roman" w:hAnsi="Times New Roman"/>
          <w:sz w:val="28"/>
          <w:lang w:eastAsia="ru-RU"/>
        </w:rPr>
        <w:t>действующим законодательством</w:t>
      </w:r>
      <w:r>
        <w:rPr>
          <w:rFonts w:ascii="Times New Roman" w:hAnsi="Times New Roman"/>
          <w:sz w:val="28"/>
          <w:lang w:eastAsia="ru-RU"/>
        </w:rPr>
        <w:t xml:space="preserve"> муниципальных правовых актов Шелеховского района</w:t>
      </w:r>
      <w:r w:rsidRPr="00816DD0">
        <w:rPr>
          <w:rFonts w:ascii="Times New Roman" w:hAnsi="Times New Roman"/>
          <w:sz w:val="28"/>
          <w:lang w:eastAsia="ru-RU"/>
        </w:rPr>
        <w:t>,</w:t>
      </w:r>
      <w:r w:rsidRPr="00D42536">
        <w:rPr>
          <w:rFonts w:ascii="Times New Roman" w:hAnsi="Times New Roman"/>
          <w:sz w:val="28"/>
          <w:lang w:eastAsia="ru-RU"/>
        </w:rPr>
        <w:t xml:space="preserve"> </w:t>
      </w:r>
      <w:r>
        <w:rPr>
          <w:rFonts w:ascii="Times New Roman" w:hAnsi="Times New Roman"/>
          <w:sz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B251DD">
        <w:rPr>
          <w:rFonts w:ascii="Times New Roman" w:hAnsi="Times New Roman"/>
          <w:sz w:val="28"/>
          <w:lang w:eastAsia="ru-RU"/>
        </w:rPr>
        <w:t>распоряжением Первого заместителя Председателя Правительства Иркутской области от 10.06.2022 № 47-рзп «О реализации мероприятий по внедрению и предоставлению массовых социально значимых государственных и муниципальных услуг в электронном формате»</w:t>
      </w:r>
      <w:r>
        <w:rPr>
          <w:rFonts w:ascii="Times New Roman" w:hAnsi="Times New Roman"/>
          <w:sz w:val="28"/>
          <w:lang w:eastAsia="ru-RU"/>
        </w:rPr>
        <w:t xml:space="preserve">, </w:t>
      </w:r>
      <w:r w:rsidRPr="00D42536">
        <w:rPr>
          <w:rFonts w:ascii="Times New Roman" w:hAnsi="Times New Roman"/>
          <w:sz w:val="28"/>
          <w:lang w:eastAsia="ru-RU"/>
        </w:rPr>
        <w:t>руководствуясь ст. ст. 30, 31</w:t>
      </w:r>
      <w:r>
        <w:rPr>
          <w:rFonts w:ascii="Times New Roman" w:hAnsi="Times New Roman"/>
          <w:sz w:val="28"/>
          <w:lang w:eastAsia="ru-RU"/>
        </w:rPr>
        <w:t xml:space="preserve">, </w:t>
      </w:r>
      <w:r w:rsidRPr="00D42536">
        <w:rPr>
          <w:rFonts w:ascii="Times New Roman" w:hAnsi="Times New Roman"/>
          <w:sz w:val="28"/>
          <w:lang w:eastAsia="ru-RU"/>
        </w:rPr>
        <w:t xml:space="preserve">34, 35 Устава </w:t>
      </w:r>
      <w:r w:rsidRPr="00D42536">
        <w:rPr>
          <w:rFonts w:ascii="Times New Roman" w:hAnsi="Times New Roman"/>
          <w:sz w:val="28"/>
          <w:szCs w:val="28"/>
          <w:lang w:eastAsia="ru-RU"/>
        </w:rPr>
        <w:t>Шелеховского района, Администрация Шел</w:t>
      </w:r>
      <w:r>
        <w:rPr>
          <w:rFonts w:ascii="Times New Roman" w:hAnsi="Times New Roman"/>
          <w:sz w:val="28"/>
          <w:szCs w:val="28"/>
          <w:lang w:eastAsia="ru-RU"/>
        </w:rPr>
        <w:t>еховского муниципального района</w:t>
      </w:r>
    </w:p>
    <w:p w14:paraId="5A9D9E11" w14:textId="77777777" w:rsidR="00281BDA" w:rsidRPr="00281BDA" w:rsidRDefault="00281BDA" w:rsidP="00281BDA">
      <w:pPr>
        <w:spacing w:after="0" w:line="240" w:lineRule="auto"/>
        <w:ind w:right="-1"/>
        <w:jc w:val="center"/>
        <w:rPr>
          <w:rFonts w:ascii="Times New Roman" w:eastAsia="Calibri" w:hAnsi="Times New Roman" w:cs="Times New Roman"/>
          <w:sz w:val="28"/>
          <w:szCs w:val="28"/>
          <w:lang w:eastAsia="ru-RU"/>
        </w:rPr>
      </w:pPr>
    </w:p>
    <w:p w14:paraId="6BC5E590" w14:textId="77777777" w:rsidR="00281BDA" w:rsidRPr="00281BDA" w:rsidRDefault="00281BDA" w:rsidP="00281BDA">
      <w:pPr>
        <w:spacing w:after="0" w:line="240" w:lineRule="auto"/>
        <w:ind w:right="-1"/>
        <w:jc w:val="center"/>
        <w:rPr>
          <w:rFonts w:ascii="Times New Roman" w:eastAsia="Calibri" w:hAnsi="Times New Roman" w:cs="Times New Roman"/>
          <w:sz w:val="28"/>
          <w:szCs w:val="28"/>
          <w:lang w:eastAsia="ru-RU"/>
        </w:rPr>
      </w:pPr>
      <w:r w:rsidRPr="00281BDA">
        <w:rPr>
          <w:rFonts w:ascii="Times New Roman" w:eastAsia="Calibri" w:hAnsi="Times New Roman" w:cs="Times New Roman"/>
          <w:sz w:val="28"/>
          <w:szCs w:val="28"/>
          <w:lang w:eastAsia="ru-RU"/>
        </w:rPr>
        <w:t>П О С Т А Н О В Л Я Е Т:</w:t>
      </w:r>
    </w:p>
    <w:p w14:paraId="2204BB07" w14:textId="3EC16D62" w:rsidR="00281BDA" w:rsidRDefault="00281BDA" w:rsidP="00281BDA">
      <w:pPr>
        <w:spacing w:after="0" w:line="240" w:lineRule="auto"/>
        <w:ind w:right="-1"/>
        <w:jc w:val="both"/>
        <w:rPr>
          <w:rFonts w:ascii="Times New Roman" w:eastAsia="Calibri" w:hAnsi="Times New Roman" w:cs="Times New Roman"/>
          <w:sz w:val="28"/>
          <w:szCs w:val="28"/>
          <w:lang w:eastAsia="ru-RU"/>
        </w:rPr>
      </w:pPr>
    </w:p>
    <w:p w14:paraId="6D7F00BE" w14:textId="475CFF99" w:rsidR="00774FE6" w:rsidRPr="00D66594" w:rsidRDefault="00774FE6" w:rsidP="00774FE6">
      <w:pPr>
        <w:pStyle w:val="a3"/>
        <w:spacing w:after="0" w:line="240" w:lineRule="auto"/>
        <w:ind w:left="0" w:right="-1" w:firstLine="567"/>
        <w:jc w:val="both"/>
        <w:rPr>
          <w:rFonts w:ascii="Times New Roman" w:hAnsi="Times New Roman"/>
          <w:sz w:val="28"/>
          <w:szCs w:val="28"/>
          <w:lang w:eastAsia="ru-RU"/>
        </w:rPr>
      </w:pPr>
      <w:r>
        <w:rPr>
          <w:rFonts w:ascii="Times New Roman" w:hAnsi="Times New Roman"/>
          <w:sz w:val="28"/>
          <w:szCs w:val="28"/>
          <w:lang w:eastAsia="ru-RU"/>
        </w:rPr>
        <w:t xml:space="preserve">1. </w:t>
      </w:r>
      <w:r w:rsidRPr="00D66594">
        <w:rPr>
          <w:rFonts w:ascii="Times New Roman" w:hAnsi="Times New Roman"/>
          <w:sz w:val="28"/>
          <w:szCs w:val="28"/>
          <w:lang w:eastAsia="ru-RU"/>
        </w:rPr>
        <w:t xml:space="preserve">Внести в постановление Администрации Шелеховского муниципального района </w:t>
      </w:r>
      <w:r w:rsidRPr="00281BDA">
        <w:rPr>
          <w:rFonts w:ascii="Times New Roman" w:eastAsia="Calibri" w:hAnsi="Times New Roman" w:cs="Times New Roman"/>
          <w:sz w:val="28"/>
          <w:szCs w:val="28"/>
          <w:lang w:eastAsia="ru-RU"/>
        </w:rPr>
        <w:t>от 11.05.2018 № 271-па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rFonts w:ascii="Times New Roman" w:eastAsia="Calibri" w:hAnsi="Times New Roman" w:cs="Times New Roman"/>
          <w:sz w:val="28"/>
          <w:szCs w:val="28"/>
          <w:lang w:eastAsia="ru-RU"/>
        </w:rPr>
        <w:t xml:space="preserve"> </w:t>
      </w:r>
      <w:r w:rsidRPr="00D66594">
        <w:rPr>
          <w:rFonts w:ascii="Times New Roman" w:hAnsi="Times New Roman"/>
          <w:sz w:val="28"/>
          <w:szCs w:val="28"/>
          <w:lang w:eastAsia="ru-RU"/>
        </w:rPr>
        <w:t>(далее - постановление) следующие изменения:</w:t>
      </w:r>
    </w:p>
    <w:p w14:paraId="3C4C68BE" w14:textId="77777777" w:rsidR="00774FE6" w:rsidRPr="00D66594" w:rsidRDefault="00774FE6" w:rsidP="00774FE6">
      <w:pPr>
        <w:pStyle w:val="a3"/>
        <w:spacing w:after="0" w:line="240" w:lineRule="auto"/>
        <w:ind w:left="0" w:right="-1" w:firstLine="567"/>
        <w:jc w:val="both"/>
        <w:rPr>
          <w:rFonts w:ascii="Times New Roman" w:hAnsi="Times New Roman"/>
          <w:sz w:val="28"/>
          <w:szCs w:val="28"/>
          <w:lang w:eastAsia="ru-RU"/>
        </w:rPr>
      </w:pPr>
      <w:r>
        <w:rPr>
          <w:rFonts w:ascii="Times New Roman" w:hAnsi="Times New Roman"/>
          <w:sz w:val="28"/>
          <w:szCs w:val="28"/>
          <w:lang w:eastAsia="ru-RU"/>
        </w:rPr>
        <w:t xml:space="preserve">1) постановление дополнить </w:t>
      </w:r>
      <w:r w:rsidRPr="00D66594">
        <w:rPr>
          <w:rFonts w:ascii="Times New Roman" w:hAnsi="Times New Roman"/>
          <w:sz w:val="28"/>
          <w:szCs w:val="28"/>
          <w:lang w:eastAsia="ru-RU"/>
        </w:rPr>
        <w:t>пунк</w:t>
      </w:r>
      <w:r>
        <w:rPr>
          <w:rFonts w:ascii="Times New Roman" w:hAnsi="Times New Roman"/>
          <w:sz w:val="28"/>
          <w:szCs w:val="28"/>
          <w:lang w:eastAsia="ru-RU"/>
        </w:rPr>
        <w:t>том</w:t>
      </w:r>
      <w:r w:rsidRPr="00D66594">
        <w:rPr>
          <w:rFonts w:ascii="Times New Roman" w:hAnsi="Times New Roman"/>
          <w:sz w:val="28"/>
          <w:szCs w:val="28"/>
          <w:lang w:eastAsia="ru-RU"/>
        </w:rPr>
        <w:t xml:space="preserve"> </w:t>
      </w:r>
      <w:r>
        <w:rPr>
          <w:rFonts w:ascii="Times New Roman" w:hAnsi="Times New Roman"/>
          <w:sz w:val="28"/>
          <w:szCs w:val="28"/>
          <w:lang w:eastAsia="ru-RU"/>
        </w:rPr>
        <w:t>2.1</w:t>
      </w:r>
      <w:r w:rsidRPr="00D66594">
        <w:rPr>
          <w:rFonts w:ascii="Times New Roman" w:hAnsi="Times New Roman"/>
          <w:sz w:val="28"/>
          <w:szCs w:val="28"/>
          <w:lang w:eastAsia="ru-RU"/>
        </w:rPr>
        <w:t xml:space="preserve"> </w:t>
      </w:r>
      <w:r>
        <w:rPr>
          <w:rFonts w:ascii="Times New Roman" w:hAnsi="Times New Roman"/>
          <w:sz w:val="28"/>
          <w:szCs w:val="28"/>
          <w:lang w:eastAsia="ru-RU"/>
        </w:rPr>
        <w:t>следующего содержания</w:t>
      </w:r>
      <w:r w:rsidRPr="00D66594">
        <w:rPr>
          <w:rFonts w:ascii="Times New Roman" w:hAnsi="Times New Roman"/>
          <w:sz w:val="28"/>
          <w:szCs w:val="28"/>
          <w:lang w:eastAsia="ru-RU"/>
        </w:rPr>
        <w:t>:</w:t>
      </w:r>
    </w:p>
    <w:p w14:paraId="5A5B1444" w14:textId="081A15C5" w:rsidR="00774FE6" w:rsidRDefault="00774FE6" w:rsidP="00774FE6">
      <w:pPr>
        <w:pStyle w:val="a3"/>
        <w:spacing w:after="0" w:line="240" w:lineRule="auto"/>
        <w:ind w:left="0" w:right="-1" w:firstLine="567"/>
        <w:jc w:val="both"/>
        <w:rPr>
          <w:rFonts w:ascii="Times New Roman" w:hAnsi="Times New Roman"/>
          <w:sz w:val="28"/>
          <w:szCs w:val="28"/>
          <w:lang w:eastAsia="ru-RU"/>
        </w:rPr>
      </w:pPr>
      <w:r w:rsidRPr="00D66594">
        <w:rPr>
          <w:rFonts w:ascii="Times New Roman" w:hAnsi="Times New Roman"/>
          <w:sz w:val="28"/>
          <w:szCs w:val="28"/>
          <w:lang w:eastAsia="ru-RU"/>
        </w:rPr>
        <w:t>«</w:t>
      </w:r>
      <w:r>
        <w:rPr>
          <w:rFonts w:ascii="Times New Roman" w:hAnsi="Times New Roman"/>
          <w:sz w:val="28"/>
          <w:szCs w:val="28"/>
          <w:lang w:eastAsia="ru-RU"/>
        </w:rPr>
        <w:t>2.1</w:t>
      </w:r>
      <w:r w:rsidRPr="00D66594">
        <w:rPr>
          <w:rFonts w:ascii="Times New Roman" w:hAnsi="Times New Roman"/>
          <w:sz w:val="28"/>
          <w:szCs w:val="28"/>
          <w:lang w:eastAsia="ru-RU"/>
        </w:rPr>
        <w:t xml:space="preserve">. </w:t>
      </w:r>
      <w:r w:rsidRPr="0084669E">
        <w:rPr>
          <w:rFonts w:ascii="Times New Roman" w:hAnsi="Times New Roman"/>
          <w:sz w:val="28"/>
          <w:szCs w:val="28"/>
          <w:lang w:eastAsia="ru-RU"/>
        </w:rPr>
        <w:t xml:space="preserve">Положения административного регламента предоставления муниципальной услуги </w:t>
      </w:r>
      <w:r w:rsidRPr="00281BDA">
        <w:rPr>
          <w:rFonts w:ascii="Times New Roman" w:eastAsia="Calibri" w:hAnsi="Times New Roman" w:cs="Times New Roman"/>
          <w:sz w:val="28"/>
          <w:szCs w:val="28"/>
          <w:lang w:eastAsia="ru-RU"/>
        </w:rPr>
        <w:t>«Предварительное согласование предоставления земельного участка</w:t>
      </w:r>
      <w:r w:rsidRPr="0084669E">
        <w:rPr>
          <w:rFonts w:ascii="Times New Roman" w:hAnsi="Times New Roman"/>
          <w:sz w:val="28"/>
          <w:szCs w:val="28"/>
          <w:lang w:eastAsia="ru-RU"/>
        </w:rPr>
        <w:t xml:space="preserve">» в части, касающейся предоставления муниципальной услуги через многофункциональный центр предоставления государственных и муниципальных услуг, организации, привлекаемые многофункциональным центром предоставления государственных и муниципальных услуг, </w:t>
      </w:r>
      <w:r w:rsidR="00437246">
        <w:rPr>
          <w:rFonts w:ascii="Times New Roman" w:hAnsi="Times New Roman"/>
          <w:sz w:val="28"/>
          <w:szCs w:val="28"/>
          <w:lang w:eastAsia="ru-RU"/>
        </w:rPr>
        <w:br/>
      </w:r>
      <w:r w:rsidRPr="0084669E">
        <w:rPr>
          <w:rFonts w:ascii="Times New Roman" w:hAnsi="Times New Roman"/>
          <w:sz w:val="28"/>
          <w:szCs w:val="28"/>
          <w:lang w:eastAsia="ru-RU"/>
        </w:rPr>
        <w:t>в соответствии с частью 1.1 статьи 16 Федерального закона от 27</w:t>
      </w:r>
      <w:r>
        <w:rPr>
          <w:rFonts w:ascii="Times New Roman" w:hAnsi="Times New Roman"/>
          <w:sz w:val="28"/>
          <w:szCs w:val="28"/>
          <w:lang w:eastAsia="ru-RU"/>
        </w:rPr>
        <w:t>.</w:t>
      </w:r>
      <w:r w:rsidRPr="0084669E">
        <w:rPr>
          <w:rFonts w:ascii="Times New Roman" w:hAnsi="Times New Roman"/>
          <w:sz w:val="28"/>
          <w:szCs w:val="28"/>
          <w:lang w:eastAsia="ru-RU"/>
        </w:rPr>
        <w:t xml:space="preserve">07.2010 </w:t>
      </w:r>
      <w:r>
        <w:rPr>
          <w:rFonts w:ascii="Times New Roman" w:hAnsi="Times New Roman"/>
          <w:sz w:val="28"/>
          <w:szCs w:val="28"/>
          <w:lang w:eastAsia="ru-RU"/>
        </w:rPr>
        <w:br/>
      </w:r>
      <w:r w:rsidRPr="0084669E">
        <w:rPr>
          <w:rFonts w:ascii="Times New Roman" w:hAnsi="Times New Roman"/>
          <w:sz w:val="28"/>
          <w:szCs w:val="28"/>
          <w:lang w:eastAsia="ru-RU"/>
        </w:rPr>
        <w:t xml:space="preserve">№ 210-ФЗ «Об организации предоставления государственных </w:t>
      </w:r>
      <w:r>
        <w:rPr>
          <w:rFonts w:ascii="Times New Roman" w:hAnsi="Times New Roman"/>
          <w:sz w:val="28"/>
          <w:szCs w:val="28"/>
          <w:lang w:eastAsia="ru-RU"/>
        </w:rPr>
        <w:br/>
      </w:r>
      <w:r w:rsidRPr="0084669E">
        <w:rPr>
          <w:rFonts w:ascii="Times New Roman" w:hAnsi="Times New Roman"/>
          <w:sz w:val="28"/>
          <w:szCs w:val="28"/>
          <w:lang w:eastAsia="ru-RU"/>
        </w:rPr>
        <w:t>и муниципальных услуг», вступают в силу с момента заключения Соглашения о взаимодействии между многофункциональным центром предоставления государственных и муниципальных услуг и Администрацией Шелеховского муниципального района в отношении указанной муниципальной услуги</w:t>
      </w:r>
      <w:r w:rsidRPr="00D66594">
        <w:rPr>
          <w:rFonts w:ascii="Times New Roman" w:hAnsi="Times New Roman"/>
          <w:sz w:val="28"/>
          <w:szCs w:val="28"/>
          <w:lang w:eastAsia="ru-RU"/>
        </w:rPr>
        <w:t>.»;</w:t>
      </w:r>
    </w:p>
    <w:p w14:paraId="1D8E0C6A" w14:textId="7027ABBE" w:rsidR="00774FE6" w:rsidRPr="002F6373" w:rsidRDefault="00774FE6" w:rsidP="002F6373">
      <w:pPr>
        <w:pStyle w:val="a3"/>
        <w:spacing w:after="0" w:line="240" w:lineRule="auto"/>
        <w:ind w:left="0" w:right="-1" w:firstLine="567"/>
        <w:jc w:val="both"/>
        <w:rPr>
          <w:rFonts w:ascii="Times New Roman" w:hAnsi="Times New Roman"/>
          <w:sz w:val="28"/>
          <w:szCs w:val="28"/>
          <w:lang w:eastAsia="ru-RU"/>
        </w:rPr>
      </w:pPr>
      <w:r w:rsidRPr="00154714">
        <w:rPr>
          <w:rFonts w:ascii="Times New Roman" w:hAnsi="Times New Roman"/>
          <w:sz w:val="28"/>
          <w:szCs w:val="28"/>
          <w:lang w:eastAsia="ru-RU"/>
        </w:rPr>
        <w:lastRenderedPageBreak/>
        <w:t>2) в Административном регламенте предоставления муниципальной услуги «</w:t>
      </w:r>
      <w:r w:rsidR="00437246" w:rsidRPr="00281BDA">
        <w:rPr>
          <w:rFonts w:ascii="Times New Roman" w:eastAsia="Calibri" w:hAnsi="Times New Roman" w:cs="Times New Roman"/>
          <w:sz w:val="28"/>
          <w:szCs w:val="28"/>
          <w:lang w:eastAsia="ru-RU"/>
        </w:rPr>
        <w:t>Предварительное согласование предоставления земельного участка</w:t>
      </w:r>
      <w:r w:rsidRPr="00154714">
        <w:rPr>
          <w:rFonts w:ascii="Times New Roman" w:hAnsi="Times New Roman"/>
          <w:sz w:val="28"/>
          <w:szCs w:val="28"/>
          <w:lang w:eastAsia="ru-RU"/>
        </w:rPr>
        <w:t>»:</w:t>
      </w:r>
    </w:p>
    <w:p w14:paraId="5BDEA57D" w14:textId="5B0EAB1A" w:rsidR="002F6373" w:rsidRPr="00154714" w:rsidRDefault="002F6373" w:rsidP="002F6373">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а) </w:t>
      </w:r>
      <w:r w:rsidRPr="00154714">
        <w:rPr>
          <w:rFonts w:ascii="Times New Roman" w:hAnsi="Times New Roman"/>
          <w:sz w:val="28"/>
          <w:szCs w:val="28"/>
          <w:lang w:eastAsia="ru-RU"/>
        </w:rPr>
        <w:t xml:space="preserve">пункт </w:t>
      </w:r>
      <w:r>
        <w:rPr>
          <w:rFonts w:ascii="Times New Roman" w:hAnsi="Times New Roman"/>
          <w:sz w:val="28"/>
          <w:szCs w:val="28"/>
          <w:lang w:eastAsia="ru-RU"/>
        </w:rPr>
        <w:t xml:space="preserve">6 </w:t>
      </w:r>
      <w:r w:rsidRPr="00154714">
        <w:rPr>
          <w:rFonts w:ascii="Times New Roman" w:hAnsi="Times New Roman"/>
          <w:sz w:val="28"/>
          <w:szCs w:val="28"/>
          <w:lang w:eastAsia="ru-RU"/>
        </w:rPr>
        <w:t>изложить в следующей редакции:</w:t>
      </w:r>
    </w:p>
    <w:p w14:paraId="077F9AC9" w14:textId="57D6BF53" w:rsidR="002F6373" w:rsidRDefault="002F6373" w:rsidP="002F6373">
      <w:pPr>
        <w:spacing w:after="0" w:line="240" w:lineRule="auto"/>
        <w:ind w:left="709" w:right="-1"/>
        <w:jc w:val="both"/>
        <w:rPr>
          <w:rFonts w:ascii="Times New Roman" w:hAnsi="Times New Roman"/>
          <w:sz w:val="28"/>
          <w:szCs w:val="28"/>
          <w:lang w:eastAsia="ru-RU"/>
        </w:rPr>
      </w:pPr>
      <w:r w:rsidRPr="00DF7536">
        <w:rPr>
          <w:rFonts w:ascii="Times New Roman" w:hAnsi="Times New Roman"/>
          <w:sz w:val="28"/>
          <w:szCs w:val="28"/>
          <w:lang w:eastAsia="ru-RU"/>
        </w:rPr>
        <w:t>«</w:t>
      </w:r>
      <w:r>
        <w:rPr>
          <w:rFonts w:ascii="Times New Roman" w:hAnsi="Times New Roman"/>
          <w:sz w:val="28"/>
          <w:szCs w:val="28"/>
          <w:lang w:eastAsia="ru-RU"/>
        </w:rPr>
        <w:t>6</w:t>
      </w:r>
      <w:r w:rsidRPr="00154714">
        <w:rPr>
          <w:rFonts w:ascii="Times New Roman" w:hAnsi="Times New Roman"/>
          <w:sz w:val="28"/>
          <w:szCs w:val="28"/>
          <w:lang w:eastAsia="ru-RU"/>
        </w:rPr>
        <w:t>. Информация предоставляется:</w:t>
      </w:r>
    </w:p>
    <w:p w14:paraId="4561B37D" w14:textId="77777777" w:rsidR="002F6373" w:rsidRDefault="002F6373" w:rsidP="002F6373">
      <w:pPr>
        <w:spacing w:after="0" w:line="240" w:lineRule="auto"/>
        <w:ind w:left="709" w:right="-1"/>
        <w:jc w:val="both"/>
        <w:rPr>
          <w:rFonts w:ascii="Times New Roman" w:hAnsi="Times New Roman"/>
          <w:sz w:val="28"/>
          <w:szCs w:val="28"/>
          <w:lang w:eastAsia="ru-RU"/>
        </w:rPr>
      </w:pPr>
      <w:r w:rsidRPr="00DF7536">
        <w:rPr>
          <w:rFonts w:ascii="Times New Roman" w:hAnsi="Times New Roman"/>
          <w:sz w:val="28"/>
          <w:szCs w:val="28"/>
          <w:lang w:eastAsia="ru-RU"/>
        </w:rPr>
        <w:t>1)</w:t>
      </w:r>
      <w:r>
        <w:rPr>
          <w:rFonts w:ascii="Times New Roman" w:hAnsi="Times New Roman"/>
          <w:sz w:val="28"/>
          <w:szCs w:val="28"/>
          <w:lang w:eastAsia="ru-RU"/>
        </w:rPr>
        <w:t xml:space="preserve"> </w:t>
      </w:r>
      <w:r w:rsidRPr="00DF7536">
        <w:rPr>
          <w:rFonts w:ascii="Times New Roman" w:hAnsi="Times New Roman"/>
          <w:sz w:val="28"/>
          <w:szCs w:val="28"/>
          <w:lang w:eastAsia="ru-RU"/>
        </w:rPr>
        <w:t>при личном контакте с заявителем или его представителем;</w:t>
      </w:r>
    </w:p>
    <w:p w14:paraId="502F8B2A" w14:textId="77777777" w:rsidR="002F6373" w:rsidRDefault="002F6373" w:rsidP="002F637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DF7536">
        <w:rPr>
          <w:rFonts w:ascii="Times New Roman" w:hAnsi="Times New Roman"/>
          <w:sz w:val="28"/>
          <w:szCs w:val="28"/>
          <w:lang w:eastAsia="ru-RU"/>
        </w:rPr>
        <w:t>2)</w:t>
      </w:r>
      <w:r>
        <w:rPr>
          <w:rFonts w:ascii="Times New Roman" w:hAnsi="Times New Roman"/>
          <w:sz w:val="28"/>
          <w:szCs w:val="28"/>
          <w:lang w:eastAsia="ru-RU"/>
        </w:rPr>
        <w:t xml:space="preserve"> </w:t>
      </w:r>
      <w:r w:rsidRPr="00DF7536">
        <w:rPr>
          <w:rFonts w:ascii="Times New Roman" w:hAnsi="Times New Roman"/>
          <w:sz w:val="28"/>
          <w:szCs w:val="28"/>
          <w:lang w:eastAsia="ru-RU"/>
        </w:rPr>
        <w:t>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http://sheladm.ru (далее – официальный сайт администрации), по электронной почте администрации adm@sheladm.ru (далее – электронная почта администрации);</w:t>
      </w:r>
    </w:p>
    <w:p w14:paraId="4AFAB268" w14:textId="77777777" w:rsidR="002F6373" w:rsidRPr="00DF7536" w:rsidRDefault="002F6373" w:rsidP="002F6373">
      <w:pPr>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 xml:space="preserve">          </w:t>
      </w:r>
      <w:r w:rsidRPr="00DF7536">
        <w:rPr>
          <w:rFonts w:ascii="Times New Roman" w:hAnsi="Times New Roman"/>
          <w:sz w:val="28"/>
          <w:szCs w:val="28"/>
          <w:lang w:eastAsia="ru-RU"/>
        </w:rPr>
        <w:t>3)</w:t>
      </w:r>
      <w:r>
        <w:rPr>
          <w:rFonts w:ascii="Times New Roman" w:hAnsi="Times New Roman"/>
          <w:sz w:val="28"/>
          <w:szCs w:val="28"/>
          <w:lang w:eastAsia="ru-RU"/>
        </w:rPr>
        <w:t xml:space="preserve"> </w:t>
      </w:r>
      <w:r w:rsidRPr="00DF7536">
        <w:rPr>
          <w:rFonts w:ascii="Times New Roman" w:hAnsi="Times New Roman"/>
          <w:sz w:val="28"/>
          <w:szCs w:val="28"/>
          <w:lang w:eastAsia="ru-RU"/>
        </w:rPr>
        <w:t>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0E9B2C0E" w14:textId="77777777" w:rsidR="002F6373" w:rsidRDefault="002F6373" w:rsidP="002F6373">
      <w:pPr>
        <w:pStyle w:val="a3"/>
        <w:spacing w:after="0" w:line="240" w:lineRule="auto"/>
        <w:ind w:left="0" w:right="-1" w:firstLine="709"/>
        <w:jc w:val="both"/>
        <w:rPr>
          <w:rFonts w:ascii="Times New Roman" w:hAnsi="Times New Roman"/>
          <w:sz w:val="28"/>
          <w:szCs w:val="28"/>
          <w:lang w:eastAsia="ru-RU"/>
        </w:rPr>
      </w:pPr>
      <w:r w:rsidRPr="00DF7536">
        <w:rPr>
          <w:rFonts w:ascii="Times New Roman" w:hAnsi="Times New Roman"/>
          <w:sz w:val="28"/>
          <w:szCs w:val="28"/>
          <w:lang w:eastAsia="ru-RU"/>
        </w:rPr>
        <w:t>4)</w:t>
      </w:r>
      <w:r>
        <w:rPr>
          <w:rFonts w:ascii="Times New Roman" w:hAnsi="Times New Roman"/>
          <w:sz w:val="28"/>
          <w:szCs w:val="28"/>
          <w:lang w:eastAsia="ru-RU"/>
        </w:rPr>
        <w:t xml:space="preserve"> </w:t>
      </w:r>
      <w:r w:rsidRPr="00DF7536">
        <w:rPr>
          <w:rFonts w:ascii="Times New Roman" w:hAnsi="Times New Roman"/>
          <w:sz w:val="28"/>
          <w:szCs w:val="28"/>
          <w:lang w:eastAsia="ru-RU"/>
        </w:rPr>
        <w:t>письменно в случае письменного обращения заявителя или его представителя</w:t>
      </w:r>
      <w:r>
        <w:rPr>
          <w:rFonts w:ascii="Times New Roman" w:hAnsi="Times New Roman"/>
          <w:sz w:val="28"/>
          <w:szCs w:val="28"/>
          <w:lang w:eastAsia="ru-RU"/>
        </w:rPr>
        <w:t>;</w:t>
      </w:r>
    </w:p>
    <w:p w14:paraId="71F5DA9E" w14:textId="77777777" w:rsidR="002F6373" w:rsidRDefault="002F6373" w:rsidP="002F6373">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6E397E">
        <w:rPr>
          <w:rFonts w:ascii="Times New Roman" w:hAnsi="Times New Roman"/>
          <w:sz w:val="28"/>
          <w:szCs w:val="28"/>
          <w:lang w:eastAsia="ru-RU"/>
        </w:rPr>
        <w:t>через МФЦ</w:t>
      </w:r>
      <w:r w:rsidRPr="00A43C42">
        <w:rPr>
          <w:rFonts w:ascii="Times New Roman" w:hAnsi="Times New Roman"/>
          <w:sz w:val="28"/>
          <w:szCs w:val="28"/>
          <w:lang w:eastAsia="ru-RU"/>
        </w:rPr>
        <w:t>.»;</w:t>
      </w:r>
    </w:p>
    <w:p w14:paraId="7FD0CED0" w14:textId="38169B1A" w:rsidR="002F6373" w:rsidRDefault="002F6373" w:rsidP="002F6373">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lang w:eastAsia="ru-RU"/>
        </w:rPr>
        <w:t>б)</w:t>
      </w:r>
      <w:r w:rsidRPr="00A43C42">
        <w:rPr>
          <w:rFonts w:ascii="Times New Roman" w:eastAsia="Times New Roman" w:hAnsi="Times New Roman"/>
          <w:color w:val="000000" w:themeColor="text1"/>
          <w:kern w:val="2"/>
          <w:sz w:val="28"/>
          <w:szCs w:val="28"/>
          <w:lang w:eastAsia="ru-RU"/>
        </w:rPr>
        <w:t xml:space="preserve"> </w:t>
      </w:r>
      <w:r>
        <w:rPr>
          <w:rFonts w:ascii="Times New Roman" w:eastAsia="Times New Roman" w:hAnsi="Times New Roman"/>
          <w:color w:val="000000" w:themeColor="text1"/>
          <w:kern w:val="2"/>
          <w:sz w:val="28"/>
          <w:szCs w:val="28"/>
          <w:lang w:eastAsia="ru-RU"/>
        </w:rPr>
        <w:t>подпункт «в» пункта 12 изложить в следующей редакции:</w:t>
      </w:r>
    </w:p>
    <w:p w14:paraId="089B05AA" w14:textId="77777777" w:rsidR="002F6373" w:rsidRPr="006F2113" w:rsidRDefault="002F6373" w:rsidP="002F6373">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sidRPr="00BE25CD">
        <w:rPr>
          <w:rFonts w:ascii="Times New Roman" w:eastAsia="Times New Roman" w:hAnsi="Times New Roman"/>
          <w:color w:val="000000" w:themeColor="text1"/>
          <w:kern w:val="2"/>
          <w:sz w:val="28"/>
          <w:szCs w:val="28"/>
          <w:lang w:eastAsia="ru-RU"/>
        </w:rPr>
        <w:t>«</w:t>
      </w:r>
      <w:r>
        <w:rPr>
          <w:rFonts w:ascii="Times New Roman" w:eastAsia="Times New Roman" w:hAnsi="Times New Roman"/>
          <w:color w:val="000000" w:themeColor="text1"/>
          <w:kern w:val="2"/>
          <w:sz w:val="28"/>
          <w:szCs w:val="28"/>
          <w:lang w:eastAsia="ru-RU"/>
        </w:rPr>
        <w:t>в)</w:t>
      </w:r>
      <w:r w:rsidRPr="00BE25CD">
        <w:rPr>
          <w:rFonts w:ascii="Times New Roman" w:eastAsia="Times New Roman" w:hAnsi="Times New Roman"/>
          <w:color w:val="000000" w:themeColor="text1"/>
          <w:kern w:val="2"/>
          <w:sz w:val="28"/>
          <w:szCs w:val="28"/>
          <w:lang w:eastAsia="ru-RU"/>
        </w:rPr>
        <w:t xml:space="preserve"> </w:t>
      </w:r>
      <w:r>
        <w:rPr>
          <w:rFonts w:ascii="Times New Roman" w:eastAsia="Times New Roman" w:hAnsi="Times New Roman"/>
          <w:color w:val="000000" w:themeColor="text1"/>
          <w:kern w:val="2"/>
          <w:sz w:val="28"/>
          <w:szCs w:val="28"/>
          <w:lang w:eastAsia="ru-RU"/>
        </w:rPr>
        <w:t>н</w:t>
      </w:r>
      <w:r w:rsidRPr="00BE25CD">
        <w:rPr>
          <w:rFonts w:ascii="Times New Roman" w:eastAsia="Times New Roman" w:hAnsi="Times New Roman"/>
          <w:color w:val="000000" w:themeColor="text1"/>
          <w:kern w:val="2"/>
          <w:sz w:val="28"/>
          <w:szCs w:val="28"/>
          <w:lang w:eastAsia="ru-RU"/>
        </w:rPr>
        <w:t>а ЕПГУ</w:t>
      </w:r>
      <w:r w:rsidRPr="00C8304F">
        <w:rPr>
          <w:rFonts w:ascii="Times New Roman" w:eastAsia="Times New Roman" w:hAnsi="Times New Roman"/>
          <w:color w:val="000000" w:themeColor="text1"/>
          <w:kern w:val="2"/>
          <w:sz w:val="28"/>
          <w:szCs w:val="28"/>
          <w:lang w:eastAsia="ru-RU"/>
        </w:rPr>
        <w:t>.»;</w:t>
      </w:r>
    </w:p>
    <w:p w14:paraId="6A589848" w14:textId="5585D665" w:rsidR="00DC57BD" w:rsidRPr="00DC57BD" w:rsidRDefault="00BB3EA9" w:rsidP="00BB3E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DC57BD" w:rsidRPr="00DC57BD">
        <w:rPr>
          <w:rFonts w:ascii="Times New Roman" w:hAnsi="Times New Roman"/>
          <w:sz w:val="28"/>
          <w:szCs w:val="28"/>
        </w:rPr>
        <w:t>пункт 21 изложить в следующей редакции:</w:t>
      </w:r>
    </w:p>
    <w:p w14:paraId="63D6E0CA" w14:textId="77777777" w:rsidR="00DC57BD" w:rsidRPr="00DC57BD" w:rsidRDefault="00DC57BD" w:rsidP="00DC57BD">
      <w:pPr>
        <w:autoSpaceDE w:val="0"/>
        <w:autoSpaceDN w:val="0"/>
        <w:adjustRightInd w:val="0"/>
        <w:spacing w:after="0" w:line="240" w:lineRule="auto"/>
        <w:ind w:firstLine="567"/>
        <w:jc w:val="both"/>
        <w:rPr>
          <w:rFonts w:ascii="Times New Roman" w:hAnsi="Times New Roman"/>
          <w:sz w:val="28"/>
          <w:szCs w:val="28"/>
        </w:rPr>
      </w:pPr>
      <w:r w:rsidRPr="00DC57BD">
        <w:rPr>
          <w:rFonts w:ascii="Times New Roman" w:hAnsi="Times New Roman"/>
          <w:sz w:val="28"/>
          <w:szCs w:val="28"/>
        </w:rPr>
        <w:t>«21. В предоставлении муниципальной услуги участвуют:</w:t>
      </w:r>
    </w:p>
    <w:p w14:paraId="457A8F08"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 xml:space="preserve">1) Федеральная служба государственной регистрации, кадастра и картографии или ее территориальный орган (далее - Федеральная служба государственной регистрации, кадастра и картографии); </w:t>
      </w:r>
    </w:p>
    <w:p w14:paraId="09CE0418" w14:textId="25D0D72A"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2) Федеральная налоговая служба или ее территориальный орган (далее - Федеральная налоговая служба);</w:t>
      </w:r>
    </w:p>
    <w:p w14:paraId="3F7FCC8F"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3) министерство социального развития, опеки и попечительства Иркутской области;</w:t>
      </w:r>
    </w:p>
    <w:p w14:paraId="24D75A80"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4) министерство строительства Иркутской области;</w:t>
      </w:r>
    </w:p>
    <w:p w14:paraId="74B79E17"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5) служба записи актов гражданского состояния Иркутской области;</w:t>
      </w:r>
    </w:p>
    <w:p w14:paraId="4338BE09"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6) органы местного самоуправления, уполномоченные на ведение информационной системы обеспечения градостроительной деятельности (далее – орган, уполномоченный на ведение ИСОГД);</w:t>
      </w:r>
    </w:p>
    <w:p w14:paraId="72DF2579"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7) органы местного самоуправления, уполномоченные на постановку граждан на учет в качестве нуждающихся в жилых помещениях, предоставляемых по договорам социального найма;</w:t>
      </w:r>
    </w:p>
    <w:p w14:paraId="75AD9AB9"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8)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(далее – Министерство РФ по делам ГО, ЧС и ликвидации последствий стихийных бедствий);</w:t>
      </w:r>
    </w:p>
    <w:p w14:paraId="2015B082"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9) Управление по вопросам миграции Главного Управления Министерства внутренних дел Российской Федерации по Иркутской области или отделы по вопросам миграции территориальных подразделений Главного Управления Министерства внутренних дел Российской Федерации по Иркутской области (далее – Управление по вопросам миграции);</w:t>
      </w:r>
    </w:p>
    <w:p w14:paraId="7B212418"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lastRenderedPageBreak/>
        <w:t>10) Федеральное агентство по делам национальностей;</w:t>
      </w:r>
    </w:p>
    <w:p w14:paraId="4172A7C0"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11) информационный центр Министерства внутренних дел Российской Федерации;</w:t>
      </w:r>
    </w:p>
    <w:p w14:paraId="669A547A"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12) служба по охране объектов культурного наследия Иркутской области;</w:t>
      </w:r>
    </w:p>
    <w:p w14:paraId="49A7C375"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13) Енисейское бассейновое водное управление Федерального агентства водных ресурсов;</w:t>
      </w:r>
    </w:p>
    <w:p w14:paraId="44023200"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14) Администрация Президента Российской Федерации;</w:t>
      </w:r>
    </w:p>
    <w:p w14:paraId="23450351"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15) Аппарат Правительства Российской Федерации;</w:t>
      </w:r>
    </w:p>
    <w:p w14:paraId="299D01AF"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16) аппарат Губернатора Иркутской области и Правительства Иркутской области;</w:t>
      </w:r>
    </w:p>
    <w:p w14:paraId="07566674" w14:textId="77777777" w:rsidR="00DC57BD" w:rsidRPr="00DC57BD"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17) Пенсионный фонд Российской Федерации;</w:t>
      </w:r>
    </w:p>
    <w:p w14:paraId="66A34844" w14:textId="77777777" w:rsidR="005141B9" w:rsidRDefault="00DC57BD" w:rsidP="00BB3EA9">
      <w:pPr>
        <w:autoSpaceDE w:val="0"/>
        <w:autoSpaceDN w:val="0"/>
        <w:adjustRightInd w:val="0"/>
        <w:spacing w:after="0" w:line="240" w:lineRule="auto"/>
        <w:ind w:firstLine="709"/>
        <w:jc w:val="both"/>
        <w:rPr>
          <w:rFonts w:ascii="Times New Roman" w:hAnsi="Times New Roman"/>
          <w:sz w:val="28"/>
          <w:szCs w:val="28"/>
        </w:rPr>
      </w:pPr>
      <w:r w:rsidRPr="00DC57BD">
        <w:rPr>
          <w:rFonts w:ascii="Times New Roman" w:hAnsi="Times New Roman"/>
          <w:sz w:val="28"/>
          <w:szCs w:val="28"/>
        </w:rPr>
        <w:t>18) Федеральная служба по надзору в сфере образования и науки</w:t>
      </w:r>
      <w:r w:rsidR="005141B9">
        <w:rPr>
          <w:rFonts w:ascii="Times New Roman" w:hAnsi="Times New Roman"/>
          <w:sz w:val="28"/>
          <w:szCs w:val="28"/>
        </w:rPr>
        <w:t>;</w:t>
      </w:r>
    </w:p>
    <w:p w14:paraId="7E3CA4FB" w14:textId="77777777" w:rsidR="005141B9" w:rsidRPr="005141B9" w:rsidRDefault="005141B9" w:rsidP="00BB3E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Pr="005141B9">
        <w:rPr>
          <w:rFonts w:ascii="Times New Roman" w:hAnsi="Times New Roman"/>
          <w:sz w:val="28"/>
          <w:szCs w:val="28"/>
        </w:rPr>
        <w:t>министерство Лесного комплекса Иркутской области;</w:t>
      </w:r>
    </w:p>
    <w:p w14:paraId="6858A394" w14:textId="77922202" w:rsidR="002F6373" w:rsidRDefault="005141B9"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hAnsi="Times New Roman"/>
          <w:sz w:val="28"/>
          <w:szCs w:val="28"/>
        </w:rPr>
        <w:t>20</w:t>
      </w:r>
      <w:r w:rsidRPr="005141B9">
        <w:rPr>
          <w:rFonts w:ascii="Times New Roman" w:hAnsi="Times New Roman"/>
          <w:sz w:val="28"/>
          <w:szCs w:val="28"/>
        </w:rPr>
        <w:t xml:space="preserve">) </w:t>
      </w:r>
      <w:proofErr w:type="spellStart"/>
      <w:r w:rsidRPr="005141B9">
        <w:rPr>
          <w:rFonts w:ascii="Times New Roman" w:hAnsi="Times New Roman"/>
          <w:sz w:val="28"/>
          <w:szCs w:val="28"/>
        </w:rPr>
        <w:t>Ангаро</w:t>
      </w:r>
      <w:proofErr w:type="spellEnd"/>
      <w:r w:rsidRPr="005141B9">
        <w:rPr>
          <w:rFonts w:ascii="Times New Roman" w:hAnsi="Times New Roman"/>
          <w:sz w:val="28"/>
          <w:szCs w:val="28"/>
        </w:rPr>
        <w:t xml:space="preserve"> – Байкальское территориальное управление Федерального агентства по рыболовству</w:t>
      </w:r>
      <w:r>
        <w:rPr>
          <w:rFonts w:ascii="Times New Roman" w:hAnsi="Times New Roman"/>
          <w:sz w:val="28"/>
          <w:szCs w:val="28"/>
        </w:rPr>
        <w:t>.</w:t>
      </w:r>
      <w:r w:rsidR="00DC57BD" w:rsidRPr="00DC57BD">
        <w:rPr>
          <w:rFonts w:ascii="Times New Roman" w:hAnsi="Times New Roman"/>
          <w:sz w:val="28"/>
          <w:szCs w:val="28"/>
        </w:rPr>
        <w:t>»</w:t>
      </w:r>
      <w:r w:rsidR="00561D1A">
        <w:rPr>
          <w:rFonts w:ascii="Times New Roman" w:eastAsia="Times New Roman" w:hAnsi="Times New Roman"/>
          <w:kern w:val="2"/>
          <w:sz w:val="28"/>
          <w:szCs w:val="28"/>
          <w:lang w:eastAsia="ru-RU"/>
        </w:rPr>
        <w:t>;</w:t>
      </w:r>
    </w:p>
    <w:p w14:paraId="632E0621" w14:textId="1127A5E4" w:rsidR="001B3DA1" w:rsidRDefault="007054FD" w:rsidP="00BB3EA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lang w:eastAsia="ru-RU"/>
        </w:rPr>
        <w:t>г</w:t>
      </w:r>
      <w:r w:rsidR="001B3DA1">
        <w:rPr>
          <w:rFonts w:ascii="Times New Roman" w:eastAsia="Times New Roman" w:hAnsi="Times New Roman"/>
          <w:bCs/>
          <w:sz w:val="28"/>
          <w:szCs w:val="28"/>
          <w:lang w:eastAsia="ru-RU"/>
        </w:rPr>
        <w:t xml:space="preserve">) </w:t>
      </w:r>
      <w:r w:rsidR="001B3DA1" w:rsidRPr="003F1477">
        <w:rPr>
          <w:rFonts w:ascii="Times New Roman" w:hAnsi="Times New Roman"/>
          <w:sz w:val="28"/>
          <w:szCs w:val="28"/>
          <w:lang w:eastAsia="ru-RU"/>
        </w:rPr>
        <w:t>в пункт</w:t>
      </w:r>
      <w:r w:rsidR="00D9465D">
        <w:rPr>
          <w:rFonts w:ascii="Times New Roman" w:hAnsi="Times New Roman"/>
          <w:sz w:val="28"/>
          <w:szCs w:val="28"/>
          <w:lang w:eastAsia="ru-RU"/>
        </w:rPr>
        <w:t>е</w:t>
      </w:r>
      <w:r w:rsidR="001B3DA1" w:rsidRPr="003F1477">
        <w:rPr>
          <w:rFonts w:ascii="Times New Roman" w:hAnsi="Times New Roman"/>
          <w:sz w:val="28"/>
          <w:szCs w:val="28"/>
          <w:lang w:eastAsia="ru-RU"/>
        </w:rPr>
        <w:t xml:space="preserve"> 23 цифры «30» заменить цифрами «20»;</w:t>
      </w:r>
    </w:p>
    <w:p w14:paraId="59AB30C1" w14:textId="4B910C24" w:rsidR="0058696D" w:rsidRDefault="007054FD" w:rsidP="00BB3EA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lang w:eastAsia="ru-RU"/>
        </w:rPr>
        <w:t>д</w:t>
      </w:r>
      <w:r w:rsidR="0058696D">
        <w:rPr>
          <w:rFonts w:ascii="Times New Roman" w:hAnsi="Times New Roman"/>
          <w:sz w:val="28"/>
          <w:szCs w:val="28"/>
          <w:lang w:eastAsia="ru-RU"/>
        </w:rPr>
        <w:t>)</w:t>
      </w:r>
      <w:r w:rsidR="0058696D" w:rsidRPr="0058696D">
        <w:rPr>
          <w:rFonts w:ascii="Times New Roman" w:hAnsi="Times New Roman"/>
          <w:sz w:val="28"/>
          <w:szCs w:val="28"/>
          <w:lang w:eastAsia="ru-RU"/>
        </w:rPr>
        <w:t xml:space="preserve"> </w:t>
      </w:r>
      <w:r w:rsidR="0058696D" w:rsidRPr="003F1477">
        <w:rPr>
          <w:rFonts w:ascii="Times New Roman" w:hAnsi="Times New Roman"/>
          <w:sz w:val="28"/>
          <w:szCs w:val="28"/>
          <w:lang w:eastAsia="ru-RU"/>
        </w:rPr>
        <w:t>в пункт</w:t>
      </w:r>
      <w:r w:rsidR="0058696D">
        <w:rPr>
          <w:rFonts w:ascii="Times New Roman" w:hAnsi="Times New Roman"/>
          <w:sz w:val="28"/>
          <w:szCs w:val="28"/>
          <w:lang w:eastAsia="ru-RU"/>
        </w:rPr>
        <w:t>е</w:t>
      </w:r>
      <w:r w:rsidR="0058696D" w:rsidRPr="003F1477">
        <w:rPr>
          <w:rFonts w:ascii="Times New Roman" w:hAnsi="Times New Roman"/>
          <w:sz w:val="28"/>
          <w:szCs w:val="28"/>
          <w:lang w:eastAsia="ru-RU"/>
        </w:rPr>
        <w:t xml:space="preserve"> 2</w:t>
      </w:r>
      <w:r w:rsidR="0058696D">
        <w:rPr>
          <w:rFonts w:ascii="Times New Roman" w:hAnsi="Times New Roman"/>
          <w:sz w:val="28"/>
          <w:szCs w:val="28"/>
          <w:lang w:eastAsia="ru-RU"/>
        </w:rPr>
        <w:t>4</w:t>
      </w:r>
      <w:r w:rsidR="0058696D" w:rsidRPr="003F1477">
        <w:rPr>
          <w:rFonts w:ascii="Times New Roman" w:hAnsi="Times New Roman"/>
          <w:sz w:val="28"/>
          <w:szCs w:val="28"/>
          <w:lang w:eastAsia="ru-RU"/>
        </w:rPr>
        <w:t xml:space="preserve"> цифры «</w:t>
      </w:r>
      <w:r w:rsidR="0058696D">
        <w:rPr>
          <w:rFonts w:ascii="Times New Roman" w:hAnsi="Times New Roman"/>
          <w:sz w:val="28"/>
          <w:szCs w:val="28"/>
          <w:lang w:eastAsia="ru-RU"/>
        </w:rPr>
        <w:t>45</w:t>
      </w:r>
      <w:r w:rsidR="0058696D" w:rsidRPr="003F1477">
        <w:rPr>
          <w:rFonts w:ascii="Times New Roman" w:hAnsi="Times New Roman"/>
          <w:sz w:val="28"/>
          <w:szCs w:val="28"/>
          <w:lang w:eastAsia="ru-RU"/>
        </w:rPr>
        <w:t>» заменить цифрами «</w:t>
      </w:r>
      <w:r w:rsidR="0058696D">
        <w:rPr>
          <w:rFonts w:ascii="Times New Roman" w:hAnsi="Times New Roman"/>
          <w:sz w:val="28"/>
          <w:szCs w:val="28"/>
          <w:lang w:eastAsia="ru-RU"/>
        </w:rPr>
        <w:t>3</w:t>
      </w:r>
      <w:r w:rsidR="006D36BF">
        <w:rPr>
          <w:rFonts w:ascii="Times New Roman" w:hAnsi="Times New Roman"/>
          <w:sz w:val="28"/>
          <w:szCs w:val="28"/>
          <w:lang w:eastAsia="ru-RU"/>
        </w:rPr>
        <w:t>5</w:t>
      </w:r>
      <w:r w:rsidR="0058696D" w:rsidRPr="003F1477">
        <w:rPr>
          <w:rFonts w:ascii="Times New Roman" w:hAnsi="Times New Roman"/>
          <w:sz w:val="28"/>
          <w:szCs w:val="28"/>
          <w:lang w:eastAsia="ru-RU"/>
        </w:rPr>
        <w:t>»;</w:t>
      </w:r>
    </w:p>
    <w:p w14:paraId="1B5CB780" w14:textId="05023834" w:rsidR="0021798D" w:rsidRPr="0021798D" w:rsidRDefault="007054FD" w:rsidP="00BB3EA9">
      <w:pPr>
        <w:tabs>
          <w:tab w:val="left" w:pos="851"/>
          <w:tab w:val="left" w:pos="1134"/>
        </w:tabs>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w:t>
      </w:r>
      <w:r w:rsidR="0021798D">
        <w:rPr>
          <w:rFonts w:ascii="Times New Roman" w:eastAsia="Calibri" w:hAnsi="Times New Roman" w:cs="Times New Roman"/>
          <w:sz w:val="28"/>
          <w:szCs w:val="28"/>
          <w:lang w:eastAsia="ru-RU"/>
        </w:rPr>
        <w:t xml:space="preserve">) </w:t>
      </w:r>
      <w:r w:rsidR="0021798D" w:rsidRPr="0021798D">
        <w:rPr>
          <w:rFonts w:ascii="Times New Roman" w:eastAsia="Calibri" w:hAnsi="Times New Roman" w:cs="Times New Roman"/>
          <w:sz w:val="28"/>
          <w:szCs w:val="28"/>
          <w:lang w:eastAsia="ru-RU"/>
        </w:rPr>
        <w:t>в пункте 25 слова «, дорожного хозяйства» исключить;</w:t>
      </w:r>
    </w:p>
    <w:p w14:paraId="62642870" w14:textId="542EBEA6" w:rsidR="0021798D" w:rsidRPr="002E2155" w:rsidRDefault="007054FD" w:rsidP="00BB3EA9">
      <w:pPr>
        <w:spacing w:after="0" w:line="240" w:lineRule="auto"/>
        <w:ind w:right="-1" w:firstLine="709"/>
        <w:jc w:val="both"/>
        <w:rPr>
          <w:rFonts w:ascii="Times New Roman" w:hAnsi="Times New Roman"/>
          <w:sz w:val="28"/>
          <w:szCs w:val="28"/>
          <w:lang w:eastAsia="ru-RU"/>
        </w:rPr>
      </w:pPr>
      <w:r>
        <w:rPr>
          <w:rFonts w:ascii="Times New Roman" w:eastAsia="Times New Roman" w:hAnsi="Times New Roman"/>
          <w:color w:val="000000" w:themeColor="text1"/>
          <w:kern w:val="2"/>
          <w:sz w:val="28"/>
          <w:szCs w:val="28"/>
          <w:lang w:eastAsia="ru-RU"/>
        </w:rPr>
        <w:t>ж</w:t>
      </w:r>
      <w:r w:rsidR="002E2155">
        <w:rPr>
          <w:rFonts w:ascii="Times New Roman" w:eastAsia="Times New Roman" w:hAnsi="Times New Roman"/>
          <w:color w:val="000000" w:themeColor="text1"/>
          <w:kern w:val="2"/>
          <w:sz w:val="28"/>
          <w:szCs w:val="28"/>
          <w:lang w:eastAsia="ru-RU"/>
        </w:rPr>
        <w:t xml:space="preserve">) </w:t>
      </w:r>
      <w:r w:rsidR="0021798D" w:rsidRPr="002E2155">
        <w:rPr>
          <w:rFonts w:ascii="Times New Roman" w:eastAsia="Times New Roman" w:hAnsi="Times New Roman"/>
          <w:color w:val="000000" w:themeColor="text1"/>
          <w:kern w:val="2"/>
          <w:sz w:val="28"/>
          <w:szCs w:val="28"/>
          <w:lang w:eastAsia="ru-RU"/>
        </w:rPr>
        <w:t>пункт 29</w:t>
      </w:r>
      <w:r w:rsidR="0021798D" w:rsidRPr="002E2155">
        <w:rPr>
          <w:rFonts w:ascii="Times New Roman" w:hAnsi="Times New Roman"/>
          <w:sz w:val="28"/>
          <w:szCs w:val="28"/>
          <w:lang w:eastAsia="ru-RU"/>
        </w:rPr>
        <w:t xml:space="preserve"> </w:t>
      </w:r>
      <w:bookmarkStart w:id="0" w:name="_Hlk123552330"/>
      <w:r w:rsidR="0021798D" w:rsidRPr="002E2155">
        <w:rPr>
          <w:rFonts w:ascii="Times New Roman" w:hAnsi="Times New Roman"/>
          <w:sz w:val="28"/>
          <w:szCs w:val="28"/>
          <w:lang w:eastAsia="ru-RU"/>
        </w:rPr>
        <w:t>изложить в следующей редакции:</w:t>
      </w:r>
      <w:bookmarkEnd w:id="0"/>
    </w:p>
    <w:p w14:paraId="37704EF1" w14:textId="77777777" w:rsidR="0021798D" w:rsidRDefault="0021798D" w:rsidP="0021798D">
      <w:pPr>
        <w:pStyle w:val="a3"/>
        <w:spacing w:after="0" w:line="240" w:lineRule="auto"/>
        <w:ind w:left="0" w:right="-1" w:firstLine="709"/>
        <w:jc w:val="both"/>
        <w:rPr>
          <w:rFonts w:ascii="Times New Roman" w:hAnsi="Times New Roman"/>
          <w:sz w:val="28"/>
          <w:szCs w:val="28"/>
        </w:rPr>
      </w:pPr>
      <w:r>
        <w:rPr>
          <w:rFonts w:ascii="Times New Roman" w:hAnsi="Times New Roman"/>
          <w:sz w:val="28"/>
          <w:szCs w:val="28"/>
          <w:lang w:eastAsia="ru-RU"/>
        </w:rPr>
        <w:t xml:space="preserve">«29. </w:t>
      </w: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Шелеховского муниципального района в информационно-телекоммуникационной сети «Интернет», на ЕПГУ.»;</w:t>
      </w:r>
    </w:p>
    <w:p w14:paraId="6A914FDC" w14:textId="7A0ECCDB" w:rsidR="0021798D" w:rsidRDefault="007054FD" w:rsidP="0021798D">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rPr>
        <w:t>з</w:t>
      </w:r>
      <w:r w:rsidR="0021798D">
        <w:rPr>
          <w:rFonts w:ascii="Times New Roman" w:hAnsi="Times New Roman"/>
          <w:sz w:val="28"/>
          <w:szCs w:val="28"/>
        </w:rPr>
        <w:t>)</w:t>
      </w:r>
      <w:r w:rsidR="0021798D" w:rsidRPr="00A43C42">
        <w:rPr>
          <w:rFonts w:ascii="Times New Roman" w:eastAsia="Times New Roman" w:hAnsi="Times New Roman"/>
          <w:color w:val="000000" w:themeColor="text1"/>
          <w:kern w:val="2"/>
          <w:sz w:val="28"/>
          <w:szCs w:val="28"/>
          <w:lang w:eastAsia="ru-RU"/>
        </w:rPr>
        <w:t xml:space="preserve"> </w:t>
      </w:r>
      <w:r w:rsidR="0021798D">
        <w:rPr>
          <w:rFonts w:ascii="Times New Roman" w:eastAsia="Times New Roman" w:hAnsi="Times New Roman"/>
          <w:color w:val="000000" w:themeColor="text1"/>
          <w:kern w:val="2"/>
          <w:sz w:val="28"/>
          <w:szCs w:val="28"/>
          <w:lang w:eastAsia="ru-RU"/>
        </w:rPr>
        <w:t xml:space="preserve">дополнить </w:t>
      </w:r>
      <w:r w:rsidR="00132406">
        <w:rPr>
          <w:rFonts w:ascii="Times New Roman" w:eastAsia="Times New Roman" w:hAnsi="Times New Roman"/>
          <w:color w:val="000000" w:themeColor="text1"/>
          <w:kern w:val="2"/>
          <w:sz w:val="28"/>
          <w:szCs w:val="28"/>
          <w:lang w:eastAsia="ru-RU"/>
        </w:rPr>
        <w:t>пунктом 30.1.1</w:t>
      </w:r>
      <w:r w:rsidR="0021798D">
        <w:rPr>
          <w:rFonts w:ascii="Times New Roman" w:eastAsia="Times New Roman" w:hAnsi="Times New Roman"/>
          <w:color w:val="000000" w:themeColor="text1"/>
          <w:kern w:val="2"/>
          <w:sz w:val="28"/>
          <w:szCs w:val="28"/>
          <w:lang w:eastAsia="ru-RU"/>
        </w:rPr>
        <w:t xml:space="preserve"> следующего содержания:</w:t>
      </w:r>
    </w:p>
    <w:p w14:paraId="63B1A2BB" w14:textId="0605C2BD" w:rsidR="0021798D" w:rsidRDefault="00132406" w:rsidP="0021798D">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 xml:space="preserve">«30.1.1. </w:t>
      </w:r>
      <w:r w:rsidR="0021798D">
        <w:rPr>
          <w:rFonts w:ascii="Times New Roman" w:eastAsia="Times New Roman" w:hAnsi="Times New Roman"/>
          <w:color w:val="000000" w:themeColor="text1"/>
          <w:kern w:val="2"/>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Pr>
          <w:rFonts w:ascii="Times New Roman" w:eastAsia="Times New Roman" w:hAnsi="Times New Roman"/>
          <w:color w:val="000000" w:themeColor="text1"/>
          <w:kern w:val="2"/>
          <w:sz w:val="28"/>
          <w:szCs w:val="28"/>
          <w:lang w:eastAsia="ru-RU"/>
        </w:rPr>
        <w:t>.</w:t>
      </w:r>
    </w:p>
    <w:p w14:paraId="30BCCAC8" w14:textId="77777777" w:rsidR="0021798D" w:rsidRDefault="0021798D" w:rsidP="0021798D">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В заявлении также указывается один из следующих способов получения результата предоставления муниципальной услуги:</w:t>
      </w:r>
    </w:p>
    <w:p w14:paraId="55BC353E" w14:textId="77777777" w:rsidR="0021798D" w:rsidRDefault="0021798D"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а) получение лично в уполномоченном органе;</w:t>
      </w:r>
    </w:p>
    <w:p w14:paraId="30537C84" w14:textId="77777777" w:rsidR="0021798D" w:rsidRDefault="0021798D"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б) в форме электронного документа в личном кабинете на ЕПГУ;</w:t>
      </w:r>
    </w:p>
    <w:p w14:paraId="0DDCAA80" w14:textId="4A431D60" w:rsidR="0021798D" w:rsidRDefault="0021798D" w:rsidP="00BB3EA9">
      <w:pPr>
        <w:pStyle w:val="a3"/>
        <w:spacing w:after="0" w:line="240" w:lineRule="auto"/>
        <w:ind w:left="0" w:right="-1" w:firstLine="709"/>
        <w:jc w:val="both"/>
        <w:rPr>
          <w:rFonts w:ascii="Times New Roman" w:eastAsia="Times New Roman" w:hAnsi="Times New Roman"/>
          <w:kern w:val="2"/>
          <w:sz w:val="28"/>
          <w:szCs w:val="28"/>
          <w:lang w:eastAsia="ru-RU"/>
        </w:rPr>
      </w:pPr>
      <w:r>
        <w:rPr>
          <w:rFonts w:ascii="Times New Roman" w:eastAsia="Times New Roman" w:hAnsi="Times New Roman"/>
          <w:color w:val="000000" w:themeColor="text1"/>
          <w:kern w:val="2"/>
          <w:sz w:val="28"/>
          <w:szCs w:val="28"/>
          <w:lang w:eastAsia="ru-RU"/>
        </w:rPr>
        <w:t>в) почтовое отправление с уведомлением о вручении</w:t>
      </w:r>
      <w:r w:rsidR="00132406">
        <w:rPr>
          <w:rFonts w:ascii="Times New Roman" w:eastAsia="Times New Roman" w:hAnsi="Times New Roman"/>
          <w:kern w:val="2"/>
          <w:sz w:val="28"/>
          <w:szCs w:val="28"/>
          <w:lang w:eastAsia="ru-RU"/>
        </w:rPr>
        <w:t>.</w:t>
      </w:r>
      <w:r w:rsidRPr="00233D3D">
        <w:rPr>
          <w:rFonts w:ascii="Times New Roman" w:eastAsia="Times New Roman" w:hAnsi="Times New Roman"/>
          <w:kern w:val="2"/>
          <w:sz w:val="28"/>
          <w:szCs w:val="28"/>
          <w:lang w:eastAsia="ru-RU"/>
        </w:rPr>
        <w:t>»;</w:t>
      </w:r>
    </w:p>
    <w:p w14:paraId="1E514D85" w14:textId="7E322216" w:rsidR="009334C1" w:rsidRPr="00132406" w:rsidRDefault="00132406" w:rsidP="00132406">
      <w:pPr>
        <w:tabs>
          <w:tab w:val="left" w:pos="851"/>
          <w:tab w:val="left" w:pos="1134"/>
        </w:tabs>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 в </w:t>
      </w:r>
      <w:r w:rsidR="009334C1">
        <w:rPr>
          <w:rFonts w:ascii="Times New Roman" w:eastAsia="Calibri" w:hAnsi="Times New Roman" w:cs="Times New Roman"/>
          <w:sz w:val="28"/>
          <w:szCs w:val="28"/>
          <w:lang w:eastAsia="ru-RU"/>
        </w:rPr>
        <w:t>пункт</w:t>
      </w:r>
      <w:r>
        <w:rPr>
          <w:rFonts w:ascii="Times New Roman" w:eastAsia="Calibri" w:hAnsi="Times New Roman" w:cs="Times New Roman"/>
          <w:sz w:val="28"/>
          <w:szCs w:val="28"/>
          <w:lang w:eastAsia="ru-RU"/>
        </w:rPr>
        <w:t>е</w:t>
      </w:r>
      <w:r w:rsidR="009334C1">
        <w:rPr>
          <w:rFonts w:ascii="Times New Roman" w:eastAsia="Calibri" w:hAnsi="Times New Roman" w:cs="Times New Roman"/>
          <w:sz w:val="28"/>
          <w:szCs w:val="28"/>
          <w:lang w:eastAsia="ru-RU"/>
        </w:rPr>
        <w:t xml:space="preserve"> 30.3</w:t>
      </w:r>
      <w:r>
        <w:rPr>
          <w:rFonts w:ascii="Times New Roman" w:eastAsia="Calibri" w:hAnsi="Times New Roman" w:cs="Times New Roman"/>
          <w:sz w:val="28"/>
          <w:szCs w:val="28"/>
          <w:lang w:eastAsia="ru-RU"/>
        </w:rPr>
        <w:t xml:space="preserve"> после слов «в организациях» дополнить словами «</w:t>
      </w:r>
      <w:r w:rsidRPr="00132406">
        <w:rPr>
          <w:rFonts w:ascii="Times New Roman" w:eastAsia="Calibri" w:hAnsi="Times New Roman" w:cs="Times New Roman"/>
          <w:sz w:val="28"/>
          <w:szCs w:val="28"/>
          <w:lang w:eastAsia="ru-RU"/>
        </w:rPr>
        <w:t>и получаемые в организациях и у уполномоченных в соответствии с законодательством Российской Федерации экспертов,</w:t>
      </w:r>
      <w:r>
        <w:rPr>
          <w:rFonts w:ascii="Times New Roman" w:eastAsia="Calibri" w:hAnsi="Times New Roman" w:cs="Times New Roman"/>
          <w:sz w:val="28"/>
          <w:szCs w:val="28"/>
          <w:lang w:eastAsia="ru-RU"/>
        </w:rPr>
        <w:t>»</w:t>
      </w:r>
      <w:r w:rsidR="009334C1">
        <w:rPr>
          <w:rFonts w:ascii="Times New Roman" w:eastAsia="Calibri" w:hAnsi="Times New Roman" w:cs="Times New Roman"/>
          <w:sz w:val="28"/>
          <w:szCs w:val="28"/>
          <w:lang w:eastAsia="ru-RU"/>
        </w:rPr>
        <w:t>;</w:t>
      </w:r>
    </w:p>
    <w:p w14:paraId="3A7AEA46" w14:textId="528AB4CE" w:rsidR="0021798D" w:rsidRDefault="00132406"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lang w:eastAsia="ru-RU"/>
        </w:rPr>
        <w:t>к</w:t>
      </w:r>
      <w:r w:rsidR="0021798D">
        <w:rPr>
          <w:rFonts w:ascii="Times New Roman" w:hAnsi="Times New Roman"/>
          <w:sz w:val="28"/>
          <w:szCs w:val="28"/>
          <w:lang w:eastAsia="ru-RU"/>
        </w:rPr>
        <w:t>)</w:t>
      </w:r>
      <w:r w:rsidR="0021798D" w:rsidRPr="000E167E">
        <w:rPr>
          <w:rFonts w:ascii="Times New Roman" w:eastAsia="Times New Roman" w:hAnsi="Times New Roman"/>
          <w:color w:val="000000" w:themeColor="text1"/>
          <w:kern w:val="2"/>
          <w:sz w:val="28"/>
          <w:szCs w:val="28"/>
          <w:lang w:eastAsia="ru-RU"/>
        </w:rPr>
        <w:t xml:space="preserve"> </w:t>
      </w:r>
      <w:r w:rsidR="0021798D">
        <w:rPr>
          <w:rFonts w:ascii="Times New Roman" w:eastAsia="Times New Roman" w:hAnsi="Times New Roman"/>
          <w:color w:val="000000" w:themeColor="text1"/>
          <w:kern w:val="2"/>
          <w:sz w:val="28"/>
          <w:szCs w:val="28"/>
          <w:lang w:eastAsia="ru-RU"/>
        </w:rPr>
        <w:t>пункт 34 дополнить подпунктом 5 следующего содержания:</w:t>
      </w:r>
    </w:p>
    <w:p w14:paraId="187A5B85" w14:textId="2BC1B699" w:rsidR="0021798D" w:rsidRDefault="0021798D"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«5) неполное заполнение полей в форме заявления, в том числе в интерактивной форме заявления на ЕПГУ.»;</w:t>
      </w:r>
    </w:p>
    <w:p w14:paraId="4186D277" w14:textId="778E9CC0" w:rsidR="009334C1" w:rsidRPr="009334C1" w:rsidRDefault="00132406" w:rsidP="00BB3EA9">
      <w:pPr>
        <w:tabs>
          <w:tab w:val="left" w:pos="851"/>
          <w:tab w:val="left" w:pos="1134"/>
        </w:tabs>
        <w:spacing w:after="0" w:line="240" w:lineRule="auto"/>
        <w:ind w:right="-1" w:firstLine="709"/>
        <w:jc w:val="both"/>
        <w:rPr>
          <w:rFonts w:ascii="Times New Roman" w:eastAsia="Calibri" w:hAnsi="Times New Roman" w:cs="Times New Roman"/>
          <w:sz w:val="28"/>
          <w:szCs w:val="28"/>
          <w:lang w:eastAsia="ru-RU"/>
        </w:rPr>
      </w:pPr>
      <w:r>
        <w:rPr>
          <w:rFonts w:ascii="Times New Roman" w:eastAsia="Times New Roman" w:hAnsi="Times New Roman"/>
          <w:color w:val="000000" w:themeColor="text1"/>
          <w:kern w:val="2"/>
          <w:sz w:val="28"/>
          <w:szCs w:val="28"/>
          <w:lang w:eastAsia="ru-RU"/>
        </w:rPr>
        <w:t>л</w:t>
      </w:r>
      <w:r w:rsidR="009334C1">
        <w:rPr>
          <w:rFonts w:ascii="Times New Roman" w:eastAsia="Times New Roman" w:hAnsi="Times New Roman"/>
          <w:color w:val="000000" w:themeColor="text1"/>
          <w:kern w:val="2"/>
          <w:sz w:val="28"/>
          <w:szCs w:val="28"/>
          <w:lang w:eastAsia="ru-RU"/>
        </w:rPr>
        <w:t>)</w:t>
      </w:r>
      <w:r w:rsidR="009334C1" w:rsidRPr="009334C1">
        <w:rPr>
          <w:rFonts w:ascii="Times New Roman" w:eastAsia="Calibri" w:hAnsi="Times New Roman" w:cs="Times New Roman"/>
          <w:sz w:val="28"/>
          <w:szCs w:val="28"/>
          <w:lang w:eastAsia="ru-RU"/>
        </w:rPr>
        <w:t xml:space="preserve"> </w:t>
      </w:r>
      <w:r w:rsidR="009334C1" w:rsidRPr="0021798D">
        <w:rPr>
          <w:rFonts w:ascii="Times New Roman" w:eastAsia="Calibri" w:hAnsi="Times New Roman" w:cs="Times New Roman"/>
          <w:sz w:val="28"/>
          <w:szCs w:val="28"/>
          <w:lang w:eastAsia="ru-RU"/>
        </w:rPr>
        <w:t>подпункты «ц», «ч», «щ», «ы», «э» подпункта 2 пункта 38 исключить;</w:t>
      </w:r>
    </w:p>
    <w:p w14:paraId="2915B9DC" w14:textId="3986C664" w:rsidR="0021798D" w:rsidRDefault="00132406"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м</w:t>
      </w:r>
      <w:r w:rsidR="0021798D">
        <w:rPr>
          <w:rFonts w:ascii="Times New Roman" w:eastAsia="Times New Roman" w:hAnsi="Times New Roman"/>
          <w:color w:val="000000" w:themeColor="text1"/>
          <w:kern w:val="2"/>
          <w:sz w:val="28"/>
          <w:szCs w:val="28"/>
          <w:lang w:eastAsia="ru-RU"/>
        </w:rPr>
        <w:t>)</w:t>
      </w:r>
      <w:r w:rsidR="0021798D" w:rsidRPr="000E167E">
        <w:rPr>
          <w:rFonts w:ascii="Times New Roman" w:eastAsia="Times New Roman" w:hAnsi="Times New Roman"/>
          <w:color w:val="000000" w:themeColor="text1"/>
          <w:kern w:val="2"/>
          <w:sz w:val="28"/>
          <w:szCs w:val="28"/>
          <w:lang w:eastAsia="ru-RU"/>
        </w:rPr>
        <w:t xml:space="preserve"> </w:t>
      </w:r>
      <w:r w:rsidR="0021798D">
        <w:rPr>
          <w:rFonts w:ascii="Times New Roman" w:eastAsia="Times New Roman" w:hAnsi="Times New Roman"/>
          <w:color w:val="000000" w:themeColor="text1"/>
          <w:kern w:val="2"/>
          <w:sz w:val="28"/>
          <w:szCs w:val="28"/>
          <w:lang w:eastAsia="ru-RU"/>
        </w:rPr>
        <w:t>пункты 44, 45</w:t>
      </w:r>
      <w:r w:rsidR="00480B10">
        <w:rPr>
          <w:rFonts w:ascii="Times New Roman" w:eastAsia="Times New Roman" w:hAnsi="Times New Roman"/>
          <w:color w:val="000000" w:themeColor="text1"/>
          <w:kern w:val="2"/>
          <w:sz w:val="28"/>
          <w:szCs w:val="28"/>
          <w:lang w:eastAsia="ru-RU"/>
        </w:rPr>
        <w:t>, 46</w:t>
      </w:r>
      <w:r w:rsidR="0021798D">
        <w:rPr>
          <w:rFonts w:ascii="Times New Roman" w:eastAsia="Times New Roman" w:hAnsi="Times New Roman"/>
          <w:color w:val="000000" w:themeColor="text1"/>
          <w:kern w:val="2"/>
          <w:sz w:val="28"/>
          <w:szCs w:val="28"/>
          <w:lang w:eastAsia="ru-RU"/>
        </w:rPr>
        <w:t xml:space="preserve"> изложить в следующей редакции:</w:t>
      </w:r>
    </w:p>
    <w:p w14:paraId="08DD6E1B" w14:textId="5B1E28ED" w:rsidR="00EA2736" w:rsidRPr="008C4D7B" w:rsidRDefault="0021798D" w:rsidP="00EA2736">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color w:val="000000" w:themeColor="text1"/>
          <w:kern w:val="2"/>
          <w:sz w:val="28"/>
          <w:szCs w:val="28"/>
          <w:lang w:eastAsia="ru-RU"/>
        </w:rPr>
        <w:lastRenderedPageBreak/>
        <w:t>«</w:t>
      </w:r>
      <w:r w:rsidR="00EA2736">
        <w:rPr>
          <w:rFonts w:ascii="Times New Roman" w:eastAsia="Times New Roman" w:hAnsi="Times New Roman"/>
          <w:color w:val="000000" w:themeColor="text1"/>
          <w:kern w:val="2"/>
          <w:sz w:val="28"/>
          <w:szCs w:val="28"/>
          <w:lang w:eastAsia="ru-RU"/>
        </w:rPr>
        <w:t xml:space="preserve">44. </w:t>
      </w:r>
      <w:r w:rsidR="00EA2736" w:rsidRPr="008C4D7B">
        <w:rPr>
          <w:rFonts w:ascii="Times New Roman" w:hAnsi="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w:t>
      </w:r>
      <w:r w:rsidR="00132406">
        <w:rPr>
          <w:rFonts w:ascii="Times New Roman" w:hAnsi="Times New Roman"/>
          <w:sz w:val="28"/>
          <w:szCs w:val="28"/>
        </w:rPr>
        <w:t>,</w:t>
      </w:r>
      <w:r w:rsidR="00EA2736" w:rsidRPr="008C4D7B">
        <w:rPr>
          <w:rFonts w:ascii="Times New Roman" w:hAnsi="Times New Roman"/>
          <w:sz w:val="28"/>
          <w:szCs w:val="28"/>
        </w:rPr>
        <w:t xml:space="preserve"> путем присвоения указанным документам входящего номера с указанием даты получения.</w:t>
      </w:r>
    </w:p>
    <w:p w14:paraId="31D5A7B9" w14:textId="77777777" w:rsidR="00EA2736" w:rsidRDefault="00EA2736" w:rsidP="00EA2736">
      <w:pPr>
        <w:autoSpaceDE w:val="0"/>
        <w:autoSpaceDN w:val="0"/>
        <w:spacing w:after="0" w:line="240" w:lineRule="auto"/>
        <w:ind w:firstLine="709"/>
        <w:jc w:val="both"/>
        <w:rPr>
          <w:rFonts w:ascii="Times New Roman" w:hAnsi="Times New Roman"/>
          <w:sz w:val="28"/>
          <w:szCs w:val="28"/>
        </w:rPr>
      </w:pPr>
      <w:r w:rsidRPr="00E42955">
        <w:rPr>
          <w:rFonts w:ascii="Times New Roman" w:hAnsi="Times New Roman"/>
          <w:sz w:val="28"/>
          <w:szCs w:val="28"/>
        </w:rPr>
        <w:t>Регистрация заявления и документов, представленных заявителем или его представителем, посредством Е</w:t>
      </w:r>
      <w:r>
        <w:rPr>
          <w:rFonts w:ascii="Times New Roman" w:hAnsi="Times New Roman"/>
          <w:sz w:val="28"/>
          <w:szCs w:val="28"/>
        </w:rPr>
        <w:t>ПГ</w:t>
      </w:r>
      <w:r w:rsidRPr="00E42955">
        <w:rPr>
          <w:rFonts w:ascii="Times New Roman" w:hAnsi="Times New Roman"/>
          <w:sz w:val="28"/>
          <w:szCs w:val="28"/>
        </w:rPr>
        <w:t>У, осуществляется автоматизировано, путем присвоения указанным документам входящего номера с указанием даты получения.</w:t>
      </w:r>
    </w:p>
    <w:p w14:paraId="6C903A99" w14:textId="14D975FC" w:rsidR="00EA2736" w:rsidRPr="00E42955" w:rsidRDefault="00EA2736" w:rsidP="00EA2736">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Pr="00E42955">
        <w:rPr>
          <w:rFonts w:ascii="Times New Roman" w:hAnsi="Times New Roman"/>
          <w:sz w:val="28"/>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52A1D6B1" w14:textId="405452AB" w:rsidR="00480B10" w:rsidRPr="00EA2736" w:rsidRDefault="00EA2736" w:rsidP="00BB3EA9">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hAnsi="Times New Roman"/>
          <w:sz w:val="28"/>
          <w:szCs w:val="28"/>
        </w:rPr>
        <w:t>46</w:t>
      </w:r>
      <w:r w:rsidRPr="00E42955">
        <w:rPr>
          <w:rFonts w:ascii="Times New Roman" w:hAnsi="Times New Roman"/>
          <w:sz w:val="28"/>
          <w:szCs w:val="28"/>
        </w:rPr>
        <w:t>. 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r>
        <w:rPr>
          <w:rFonts w:ascii="Times New Roman" w:eastAsia="Times New Roman" w:hAnsi="Times New Roman"/>
          <w:color w:val="000000" w:themeColor="text1"/>
          <w:kern w:val="2"/>
          <w:sz w:val="28"/>
          <w:szCs w:val="28"/>
          <w:lang w:eastAsia="ru-RU"/>
        </w:rPr>
        <w:t>.»;</w:t>
      </w:r>
    </w:p>
    <w:p w14:paraId="601B3019" w14:textId="7883B35B" w:rsidR="0021798D" w:rsidRDefault="00132406" w:rsidP="00BB3EA9">
      <w:pPr>
        <w:pStyle w:val="a3"/>
        <w:spacing w:after="0" w:line="240" w:lineRule="auto"/>
        <w:ind w:left="0" w:firstLine="709"/>
        <w:jc w:val="both"/>
        <w:rPr>
          <w:rFonts w:ascii="Times New Roman" w:hAnsi="Times New Roman"/>
          <w:sz w:val="28"/>
          <w:szCs w:val="28"/>
          <w:lang w:eastAsia="ru-RU"/>
        </w:rPr>
      </w:pPr>
      <w:r>
        <w:rPr>
          <w:rFonts w:ascii="Times New Roman" w:eastAsia="Times New Roman" w:hAnsi="Times New Roman"/>
          <w:color w:val="000000" w:themeColor="text1"/>
          <w:kern w:val="2"/>
          <w:sz w:val="28"/>
          <w:szCs w:val="28"/>
          <w:lang w:eastAsia="ru-RU"/>
        </w:rPr>
        <w:t>н</w:t>
      </w:r>
      <w:r w:rsidR="0021798D">
        <w:rPr>
          <w:rFonts w:ascii="Times New Roman" w:eastAsia="Times New Roman" w:hAnsi="Times New Roman"/>
          <w:color w:val="000000" w:themeColor="text1"/>
          <w:kern w:val="2"/>
          <w:sz w:val="28"/>
          <w:szCs w:val="28"/>
          <w:lang w:eastAsia="ru-RU"/>
        </w:rPr>
        <w:t>)</w:t>
      </w:r>
      <w:r w:rsidR="0021798D" w:rsidRPr="000E167E">
        <w:rPr>
          <w:rFonts w:ascii="Times New Roman" w:hAnsi="Times New Roman"/>
          <w:sz w:val="28"/>
          <w:szCs w:val="28"/>
          <w:lang w:eastAsia="ru-RU"/>
        </w:rPr>
        <w:t xml:space="preserve"> </w:t>
      </w:r>
      <w:r w:rsidR="0021798D">
        <w:rPr>
          <w:rFonts w:ascii="Times New Roman" w:hAnsi="Times New Roman"/>
          <w:sz w:val="28"/>
          <w:szCs w:val="28"/>
          <w:lang w:eastAsia="ru-RU"/>
        </w:rPr>
        <w:t xml:space="preserve">пункт 59 </w:t>
      </w:r>
      <w:r w:rsidR="0021798D" w:rsidRPr="00691A74">
        <w:rPr>
          <w:rFonts w:ascii="Times New Roman" w:hAnsi="Times New Roman"/>
          <w:sz w:val="28"/>
          <w:szCs w:val="28"/>
          <w:lang w:eastAsia="ru-RU"/>
        </w:rPr>
        <w:t>дополнить</w:t>
      </w:r>
      <w:r w:rsidR="0021798D">
        <w:rPr>
          <w:rFonts w:ascii="Times New Roman" w:hAnsi="Times New Roman"/>
          <w:sz w:val="28"/>
          <w:szCs w:val="28"/>
          <w:lang w:eastAsia="ru-RU"/>
        </w:rPr>
        <w:t xml:space="preserve"> </w:t>
      </w:r>
      <w:r w:rsidR="0021798D" w:rsidRPr="00691A74">
        <w:rPr>
          <w:rFonts w:ascii="Times New Roman" w:hAnsi="Times New Roman"/>
          <w:sz w:val="28"/>
          <w:szCs w:val="28"/>
          <w:lang w:eastAsia="ru-RU"/>
        </w:rPr>
        <w:t xml:space="preserve">подпунктом </w:t>
      </w:r>
      <w:r w:rsidR="0021798D">
        <w:rPr>
          <w:rFonts w:ascii="Times New Roman" w:hAnsi="Times New Roman"/>
          <w:sz w:val="28"/>
          <w:szCs w:val="28"/>
          <w:lang w:eastAsia="ru-RU"/>
        </w:rPr>
        <w:t>5</w:t>
      </w:r>
      <w:r w:rsidR="0021798D" w:rsidRPr="00691A74">
        <w:rPr>
          <w:rFonts w:ascii="Times New Roman" w:hAnsi="Times New Roman"/>
          <w:sz w:val="28"/>
          <w:szCs w:val="28"/>
          <w:lang w:eastAsia="ru-RU"/>
        </w:rPr>
        <w:t xml:space="preserve"> следующего содержания:</w:t>
      </w:r>
    </w:p>
    <w:p w14:paraId="0E111D15" w14:textId="3A7AB429" w:rsidR="0021798D" w:rsidRDefault="0021798D" w:rsidP="00BB3EA9">
      <w:pPr>
        <w:pStyle w:val="a3"/>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«5)</w:t>
      </w:r>
      <w:r w:rsidRPr="001E43EE">
        <w:rPr>
          <w:rFonts w:ascii="Times New Roman" w:eastAsia="Times New Roman" w:hAnsi="Times New Roman"/>
          <w:sz w:val="28"/>
        </w:rPr>
        <w:t xml:space="preserve"> </w:t>
      </w:r>
      <w:r>
        <w:rPr>
          <w:rFonts w:ascii="Times New Roman" w:hAnsi="Times New Roman"/>
          <w:sz w:val="28"/>
          <w:szCs w:val="28"/>
          <w:lang w:eastAsia="ru-RU"/>
        </w:rPr>
        <w:t>в</w:t>
      </w:r>
      <w:r w:rsidRPr="001E43EE">
        <w:rPr>
          <w:rFonts w:ascii="Times New Roman" w:hAnsi="Times New Roman"/>
          <w:sz w:val="28"/>
          <w:szCs w:val="28"/>
          <w:lang w:eastAsia="ru-RU"/>
        </w:rPr>
        <w:t>озможность получения заявителем муниципальной услуги с помощью ЕПГУ</w:t>
      </w:r>
      <w:r>
        <w:rPr>
          <w:rFonts w:ascii="Times New Roman" w:hAnsi="Times New Roman"/>
          <w:sz w:val="28"/>
          <w:szCs w:val="28"/>
          <w:lang w:eastAsia="ru-RU"/>
        </w:rPr>
        <w:t>.»;</w:t>
      </w:r>
    </w:p>
    <w:p w14:paraId="7BA44995" w14:textId="2F14E869" w:rsidR="00241C74" w:rsidRDefault="00132406" w:rsidP="00BB3EA9">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41C74">
        <w:rPr>
          <w:rFonts w:ascii="Times New Roman" w:hAnsi="Times New Roman"/>
          <w:sz w:val="28"/>
          <w:szCs w:val="28"/>
        </w:rPr>
        <w:t>) главу 17 изложить в следующей редакции:</w:t>
      </w:r>
    </w:p>
    <w:p w14:paraId="68A7DE6D" w14:textId="5024D597" w:rsidR="00241C74" w:rsidRDefault="00241C74" w:rsidP="00132406">
      <w:pPr>
        <w:pStyle w:val="a3"/>
        <w:spacing w:after="0" w:line="240" w:lineRule="auto"/>
        <w:ind w:left="0" w:firstLine="709"/>
        <w:jc w:val="center"/>
        <w:rPr>
          <w:rFonts w:ascii="Times New Roman" w:eastAsia="Times New Roman" w:hAnsi="Times New Roman"/>
          <w:kern w:val="2"/>
          <w:sz w:val="28"/>
          <w:szCs w:val="28"/>
          <w:lang w:eastAsia="ru-RU"/>
        </w:rPr>
      </w:pPr>
      <w:r w:rsidRPr="006C70C7">
        <w:rPr>
          <w:rFonts w:ascii="Times New Roman" w:hAnsi="Times New Roman"/>
          <w:sz w:val="28"/>
          <w:szCs w:val="28"/>
        </w:rPr>
        <w:t xml:space="preserve">«17. </w:t>
      </w:r>
      <w:r>
        <w:rPr>
          <w:rFonts w:ascii="Times New Roman" w:eastAsia="Times New Roman" w:hAnsi="Times New Roman"/>
          <w:kern w:val="2"/>
          <w:sz w:val="28"/>
          <w:szCs w:val="28"/>
          <w:lang w:eastAsia="ru-RU"/>
        </w:rPr>
        <w:t>Иные требования</w:t>
      </w:r>
      <w:r w:rsidRPr="000D700D">
        <w:rPr>
          <w:rFonts w:ascii="Times New Roman" w:eastAsia="Times New Roman" w:hAnsi="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kern w:val="2"/>
          <w:sz w:val="28"/>
          <w:szCs w:val="28"/>
          <w:lang w:eastAsia="ru-RU"/>
        </w:rPr>
        <w:t xml:space="preserve"> по</w:t>
      </w:r>
      <w:r w:rsidRPr="008864A7">
        <w:rPr>
          <w:rFonts w:ascii="Times New Roman" w:eastAsia="Times New Roman" w:hAnsi="Times New Roman"/>
          <w:kern w:val="2"/>
          <w:sz w:val="28"/>
          <w:szCs w:val="28"/>
          <w:lang w:eastAsia="ru-RU"/>
        </w:rPr>
        <w:t xml:space="preserve"> </w:t>
      </w:r>
      <w:r w:rsidRPr="0070648E">
        <w:rPr>
          <w:rFonts w:ascii="Times New Roman" w:eastAsia="Times New Roman" w:hAnsi="Times New Roman"/>
          <w:kern w:val="2"/>
          <w:sz w:val="28"/>
          <w:szCs w:val="28"/>
          <w:lang w:eastAsia="ru-RU"/>
        </w:rPr>
        <w:t>экстерриториальному принципу</w:t>
      </w:r>
      <w:r>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br/>
        <w:t>а также особенности предоставления муниципальной услуги в электронной форме</w:t>
      </w:r>
    </w:p>
    <w:p w14:paraId="3022ECB4" w14:textId="77777777" w:rsidR="00132406" w:rsidRPr="006C70C7" w:rsidRDefault="00132406" w:rsidP="00BB3EA9">
      <w:pPr>
        <w:pStyle w:val="a3"/>
        <w:spacing w:after="0" w:line="240" w:lineRule="auto"/>
        <w:ind w:left="0" w:firstLine="709"/>
        <w:jc w:val="both"/>
        <w:rPr>
          <w:rFonts w:ascii="Times New Roman" w:hAnsi="Times New Roman"/>
          <w:sz w:val="28"/>
          <w:szCs w:val="28"/>
        </w:rPr>
      </w:pPr>
    </w:p>
    <w:p w14:paraId="0B0CDAD6" w14:textId="7449EF85" w:rsidR="00241C74" w:rsidRPr="00282B2C"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65</w:t>
      </w:r>
      <w:r w:rsidRPr="00282B2C">
        <w:rPr>
          <w:rFonts w:ascii="Times New Roman" w:eastAsia="Times New Roman" w:hAnsi="Times New Roman"/>
          <w:kern w:val="2"/>
          <w:sz w:val="28"/>
          <w:szCs w:val="28"/>
          <w:lang w:eastAsia="ru-RU"/>
        </w:rPr>
        <w:t xml:space="preserve">. </w:t>
      </w:r>
      <w:r w:rsidRPr="0070648E">
        <w:rPr>
          <w:rFonts w:ascii="Times New Roman" w:eastAsia="Times New Roman" w:hAnsi="Times New Roman"/>
          <w:kern w:val="2"/>
          <w:sz w:val="28"/>
          <w:szCs w:val="28"/>
          <w:lang w:eastAsia="ru-RU"/>
        </w:rPr>
        <w:t xml:space="preserve">Муниципальная услуга по экстерриториальному принципу </w:t>
      </w:r>
      <w:r>
        <w:rPr>
          <w:rFonts w:ascii="Times New Roman" w:eastAsia="Times New Roman" w:hAnsi="Times New Roman"/>
          <w:kern w:val="2"/>
          <w:sz w:val="28"/>
          <w:szCs w:val="28"/>
          <w:lang w:eastAsia="ru-RU"/>
        </w:rPr>
        <w:br/>
      </w:r>
      <w:r w:rsidRPr="0070648E">
        <w:rPr>
          <w:rFonts w:ascii="Times New Roman" w:eastAsia="Times New Roman" w:hAnsi="Times New Roman"/>
          <w:kern w:val="2"/>
          <w:sz w:val="28"/>
          <w:szCs w:val="28"/>
          <w:lang w:eastAsia="ru-RU"/>
        </w:rPr>
        <w:t xml:space="preserve">не </w:t>
      </w:r>
      <w:r>
        <w:rPr>
          <w:rFonts w:ascii="Times New Roman" w:eastAsia="Times New Roman" w:hAnsi="Times New Roman"/>
          <w:kern w:val="2"/>
          <w:sz w:val="28"/>
          <w:szCs w:val="28"/>
          <w:lang w:eastAsia="ru-RU"/>
        </w:rPr>
        <w:t>предоставляется</w:t>
      </w:r>
      <w:r w:rsidRPr="0070648E">
        <w:rPr>
          <w:rFonts w:ascii="Times New Roman" w:eastAsia="Times New Roman" w:hAnsi="Times New Roman"/>
          <w:kern w:val="2"/>
          <w:sz w:val="28"/>
          <w:szCs w:val="28"/>
          <w:lang w:eastAsia="ru-RU"/>
        </w:rPr>
        <w:t>.</w:t>
      </w:r>
    </w:p>
    <w:p w14:paraId="6ED999F0" w14:textId="6BB06B93"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65</w:t>
      </w:r>
      <w:r w:rsidRPr="006168E6">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1.</w:t>
      </w:r>
      <w:r w:rsidRPr="006168E6">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r w:rsidR="00BB3E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2CF37563"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12EB31B5" w14:textId="77777777" w:rsidR="00241C74" w:rsidRPr="00C97763" w:rsidRDefault="00241C74" w:rsidP="00BB3EA9">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63DE9EF4"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6E84EB4D" w14:textId="06F21E1C"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65.2. </w:t>
      </w:r>
      <w:r w:rsidRPr="00C97763">
        <w:rPr>
          <w:rFonts w:ascii="Times New Roman" w:eastAsia="Times New Roman" w:hAnsi="Times New Roman"/>
          <w:kern w:val="2"/>
          <w:sz w:val="28"/>
          <w:szCs w:val="28"/>
          <w:lang w:eastAsia="ru-RU"/>
        </w:rPr>
        <w:t>Результат предоставления муниципальной услуги,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указанны</w:t>
      </w:r>
      <w:r>
        <w:rPr>
          <w:rFonts w:ascii="Times New Roman" w:eastAsia="Times New Roman" w:hAnsi="Times New Roman"/>
          <w:kern w:val="2"/>
          <w:sz w:val="28"/>
          <w:szCs w:val="28"/>
          <w:lang w:eastAsia="ru-RU"/>
        </w:rPr>
        <w:t>й</w:t>
      </w:r>
      <w:r w:rsidRPr="00C97763">
        <w:rPr>
          <w:rFonts w:ascii="Times New Roman" w:eastAsia="Times New Roman" w:hAnsi="Times New Roman"/>
          <w:kern w:val="2"/>
          <w:sz w:val="28"/>
          <w:szCs w:val="28"/>
          <w:lang w:eastAsia="ru-RU"/>
        </w:rPr>
        <w:t xml:space="preserve"> в пункте </w:t>
      </w:r>
      <w:r w:rsidRPr="00C07FE7">
        <w:rPr>
          <w:rFonts w:ascii="Times New Roman" w:eastAsia="Times New Roman" w:hAnsi="Times New Roman"/>
          <w:kern w:val="2"/>
          <w:sz w:val="28"/>
          <w:szCs w:val="28"/>
          <w:lang w:eastAsia="ru-RU"/>
        </w:rPr>
        <w:t>22 настоящего</w:t>
      </w:r>
      <w:r w:rsidRPr="00C97763">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 направля</w:t>
      </w:r>
      <w:r>
        <w:rPr>
          <w:rFonts w:ascii="Times New Roman" w:eastAsia="Times New Roman" w:hAnsi="Times New Roman"/>
          <w:kern w:val="2"/>
          <w:sz w:val="28"/>
          <w:szCs w:val="28"/>
          <w:lang w:eastAsia="ru-RU"/>
        </w:rPr>
        <w:t>е</w:t>
      </w:r>
      <w:r w:rsidRPr="00C97763">
        <w:rPr>
          <w:rFonts w:ascii="Times New Roman" w:eastAsia="Times New Roman" w:hAnsi="Times New Roman"/>
          <w:kern w:val="2"/>
          <w:sz w:val="28"/>
          <w:szCs w:val="28"/>
          <w:lang w:eastAsia="ru-RU"/>
        </w:rPr>
        <w:t>тся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lastRenderedPageBreak/>
        <w:t>документа, подписанного усиленной квалифицированной электронной подписью</w:t>
      </w:r>
      <w:r>
        <w:rPr>
          <w:rFonts w:ascii="Times New Roman" w:eastAsia="Times New Roman" w:hAnsi="Times New Roman"/>
          <w:kern w:val="2"/>
          <w:sz w:val="28"/>
          <w:szCs w:val="28"/>
          <w:lang w:eastAsia="ru-RU"/>
        </w:rPr>
        <w:t xml:space="preserve">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w:t>
      </w:r>
      <w:r>
        <w:rPr>
          <w:rFonts w:ascii="Times New Roman" w:hAnsi="Times New Roman"/>
          <w:kern w:val="2"/>
          <w:sz w:val="28"/>
          <w:szCs w:val="28"/>
        </w:rPr>
        <w:t>а</w:t>
      </w:r>
      <w:r w:rsidRPr="00282867">
        <w:rPr>
          <w:rFonts w:ascii="Times New Roman" w:hAnsi="Times New Roman"/>
          <w:kern w:val="2"/>
          <w:sz w:val="28"/>
          <w:szCs w:val="28"/>
        </w:rPr>
        <w:t xml:space="preserve"> исполняющ</w:t>
      </w:r>
      <w:r>
        <w:rPr>
          <w:rFonts w:ascii="Times New Roman" w:hAnsi="Times New Roman"/>
          <w:kern w:val="2"/>
          <w:sz w:val="28"/>
          <w:szCs w:val="28"/>
        </w:rPr>
        <w:t>его</w:t>
      </w:r>
      <w:r w:rsidRPr="00282867">
        <w:rPr>
          <w:rFonts w:ascii="Times New Roman" w:hAnsi="Times New Roman"/>
          <w:kern w:val="2"/>
          <w:sz w:val="28"/>
          <w:szCs w:val="28"/>
        </w:rPr>
        <w:t xml:space="preserve"> его полномочия</w:t>
      </w:r>
      <w:r w:rsidRPr="00C97763">
        <w:rPr>
          <w:rFonts w:ascii="Times New Roman" w:eastAsia="Times New Roman" w:hAnsi="Times New Roman"/>
          <w:kern w:val="2"/>
          <w:sz w:val="28"/>
          <w:szCs w:val="28"/>
          <w:lang w:eastAsia="ru-RU"/>
        </w:rPr>
        <w:t xml:space="preserve"> в случае</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направления заявления посредством ЕПГУ.</w:t>
      </w:r>
    </w:p>
    <w:p w14:paraId="5344214E" w14:textId="09A35AD1" w:rsidR="00241C74" w:rsidRPr="00C97763" w:rsidRDefault="00241C74" w:rsidP="0013240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r w:rsidR="00132406">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бумажном носителе в </w:t>
      </w:r>
      <w:r>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Pr>
          <w:rFonts w:ascii="Times New Roman" w:eastAsia="Times New Roman" w:hAnsi="Times New Roman"/>
          <w:kern w:val="2"/>
          <w:sz w:val="28"/>
          <w:szCs w:val="28"/>
          <w:lang w:eastAsia="ru-RU"/>
        </w:rPr>
        <w:t xml:space="preserve"> </w:t>
      </w:r>
      <w:r w:rsidRPr="001E1A41">
        <w:rPr>
          <w:rFonts w:ascii="Times New Roman" w:eastAsia="Times New Roman" w:hAnsi="Times New Roman"/>
          <w:kern w:val="2"/>
          <w:sz w:val="28"/>
          <w:szCs w:val="28"/>
          <w:lang w:eastAsia="ru-RU"/>
        </w:rPr>
        <w:t xml:space="preserve">главой </w:t>
      </w:r>
      <w:r>
        <w:rPr>
          <w:rFonts w:ascii="Times New Roman" w:eastAsia="Times New Roman" w:hAnsi="Times New Roman"/>
          <w:kern w:val="2"/>
          <w:sz w:val="28"/>
          <w:szCs w:val="28"/>
          <w:lang w:eastAsia="ru-RU"/>
        </w:rPr>
        <w:t xml:space="preserve">5 раздела </w:t>
      </w:r>
      <w:r>
        <w:rPr>
          <w:rFonts w:ascii="Times New Roman" w:eastAsia="Times New Roman" w:hAnsi="Times New Roman"/>
          <w:kern w:val="2"/>
          <w:sz w:val="28"/>
          <w:szCs w:val="28"/>
          <w:lang w:val="en-US" w:eastAsia="ru-RU"/>
        </w:rPr>
        <w:t>III</w:t>
      </w:r>
      <w:r w:rsidRPr="00C07FE7">
        <w:rPr>
          <w:rFonts w:ascii="Times New Roman" w:eastAsia="Times New Roman" w:hAnsi="Times New Roman"/>
          <w:kern w:val="2"/>
          <w:sz w:val="28"/>
          <w:szCs w:val="28"/>
          <w:lang w:eastAsia="ru-RU"/>
        </w:rPr>
        <w:t xml:space="preserve"> настоящего</w:t>
      </w:r>
      <w:r w:rsidRPr="00C97763">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64740E16" w14:textId="2CD55E6F" w:rsidR="00241C74" w:rsidRDefault="00241C74" w:rsidP="00B05A66">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65.3</w:t>
      </w:r>
      <w:r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форматах: </w:t>
      </w:r>
      <w:proofErr w:type="spellStart"/>
      <w:r w:rsidRPr="00C97763">
        <w:rPr>
          <w:rFonts w:ascii="Times New Roman" w:eastAsia="Times New Roman" w:hAnsi="Times New Roman"/>
          <w:kern w:val="2"/>
          <w:sz w:val="28"/>
          <w:szCs w:val="28"/>
          <w:lang w:eastAsia="ru-RU"/>
        </w:rPr>
        <w:t>xml</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doc</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docx</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odt</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pdf</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jpg</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jpeg</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zip</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rar</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sig</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png</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bmp</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tiff</w:t>
      </w:r>
      <w:proofErr w:type="spellEnd"/>
      <w:r w:rsidRPr="00C97763">
        <w:rPr>
          <w:rFonts w:ascii="Times New Roman" w:eastAsia="Times New Roman" w:hAnsi="Times New Roman"/>
          <w:kern w:val="2"/>
          <w:sz w:val="28"/>
          <w:szCs w:val="28"/>
          <w:lang w:eastAsia="ru-RU"/>
        </w:rPr>
        <w:t>.</w:t>
      </w:r>
      <w:r w:rsidR="00B05A66">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534D456C"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(или) цветного текста);</w:t>
      </w:r>
    </w:p>
    <w:p w14:paraId="566D1B7F"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отличных от цветного графического изображения);</w:t>
      </w:r>
    </w:p>
    <w:p w14:paraId="32C4BA1E"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024E8B7"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630089D2"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26B43939"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6B0403D1" w14:textId="3E38E831" w:rsidR="00241C74" w:rsidRPr="00C97763" w:rsidRDefault="00B05A66"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65.4. </w:t>
      </w:r>
      <w:r w:rsidR="00241C74" w:rsidRPr="00C97763">
        <w:rPr>
          <w:rFonts w:ascii="Times New Roman" w:eastAsia="Times New Roman" w:hAnsi="Times New Roman"/>
          <w:kern w:val="2"/>
          <w:sz w:val="28"/>
          <w:szCs w:val="28"/>
          <w:lang w:eastAsia="ru-RU"/>
        </w:rPr>
        <w:t>Электронные документы должны обеспечивать:</w:t>
      </w:r>
    </w:p>
    <w:p w14:paraId="1413470A"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42990381" w14:textId="77777777" w:rsidR="00241C74" w:rsidRPr="00C97763" w:rsidRDefault="00241C74" w:rsidP="00BB3E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03284089" w14:textId="77777777" w:rsidR="00241C74" w:rsidRDefault="00241C74" w:rsidP="00BB3EA9">
      <w:pPr>
        <w:pStyle w:val="a3"/>
        <w:spacing w:after="0" w:line="240" w:lineRule="auto"/>
        <w:ind w:left="0" w:firstLine="709"/>
        <w:jc w:val="both"/>
        <w:rPr>
          <w:rFonts w:ascii="Times New Roman" w:hAnsi="Times New Roman"/>
          <w:sz w:val="28"/>
          <w:szCs w:val="28"/>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r w:rsidRPr="006C70C7">
        <w:rPr>
          <w:rFonts w:ascii="Times New Roman" w:eastAsia="Times New Roman" w:hAnsi="Times New Roman"/>
          <w:kern w:val="2"/>
          <w:sz w:val="28"/>
          <w:szCs w:val="28"/>
          <w:lang w:eastAsia="ru-RU"/>
        </w:rPr>
        <w:t>.</w:t>
      </w:r>
      <w:r w:rsidRPr="006C70C7">
        <w:rPr>
          <w:rFonts w:ascii="Times New Roman" w:hAnsi="Times New Roman"/>
          <w:sz w:val="28"/>
          <w:szCs w:val="28"/>
        </w:rPr>
        <w:t>»;</w:t>
      </w:r>
    </w:p>
    <w:p w14:paraId="5CFDB717" w14:textId="2EB7B450" w:rsidR="002C0BD8" w:rsidRPr="00245CDC" w:rsidRDefault="00132406" w:rsidP="00BB3EA9">
      <w:pPr>
        <w:pStyle w:val="a3"/>
        <w:spacing w:after="0" w:line="240" w:lineRule="auto"/>
        <w:ind w:left="0"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п</w:t>
      </w:r>
      <w:r w:rsidR="00245CDC">
        <w:rPr>
          <w:rFonts w:ascii="Times New Roman" w:eastAsia="Times New Roman" w:hAnsi="Times New Roman"/>
          <w:color w:val="000000" w:themeColor="text1"/>
          <w:kern w:val="2"/>
          <w:sz w:val="28"/>
          <w:szCs w:val="28"/>
          <w:lang w:eastAsia="ru-RU"/>
        </w:rPr>
        <w:t>) пункт 68 изложить в следующей редакции:</w:t>
      </w:r>
    </w:p>
    <w:p w14:paraId="1C25A6C5" w14:textId="246DEF5C" w:rsidR="00245CDC" w:rsidRPr="00245CDC" w:rsidRDefault="00EA2736" w:rsidP="00BB3EA9">
      <w:pPr>
        <w:pStyle w:val="a3"/>
        <w:autoSpaceDE w:val="0"/>
        <w:autoSpaceDN w:val="0"/>
        <w:ind w:left="0" w:firstLine="709"/>
        <w:jc w:val="both"/>
        <w:rPr>
          <w:rFonts w:ascii="Times New Roman" w:eastAsia="Times New Roman" w:hAnsi="Times New Roman"/>
          <w:kern w:val="2"/>
          <w:sz w:val="28"/>
          <w:szCs w:val="28"/>
        </w:rPr>
      </w:pPr>
      <w:r>
        <w:rPr>
          <w:rFonts w:ascii="Times New Roman" w:hAnsi="Times New Roman"/>
          <w:kern w:val="2"/>
          <w:sz w:val="28"/>
          <w:szCs w:val="28"/>
        </w:rPr>
        <w:t>«</w:t>
      </w:r>
      <w:r w:rsidR="003E1893">
        <w:rPr>
          <w:rFonts w:ascii="Times New Roman" w:hAnsi="Times New Roman"/>
          <w:kern w:val="2"/>
          <w:sz w:val="28"/>
          <w:szCs w:val="28"/>
        </w:rPr>
        <w:t>68</w:t>
      </w:r>
      <w:r w:rsidR="00503235">
        <w:rPr>
          <w:rFonts w:ascii="Times New Roman" w:hAnsi="Times New Roman"/>
          <w:kern w:val="2"/>
          <w:sz w:val="28"/>
          <w:szCs w:val="28"/>
        </w:rPr>
        <w:t>.</w:t>
      </w:r>
      <w:r w:rsidR="003E1893">
        <w:rPr>
          <w:rFonts w:ascii="Times New Roman" w:hAnsi="Times New Roman"/>
          <w:kern w:val="2"/>
          <w:sz w:val="28"/>
          <w:szCs w:val="28"/>
        </w:rPr>
        <w:t xml:space="preserve"> </w:t>
      </w:r>
      <w:r w:rsidR="00245CDC" w:rsidRPr="00245CDC">
        <w:rPr>
          <w:rFonts w:ascii="Times New Roman" w:hAnsi="Times New Roman"/>
          <w:kern w:val="2"/>
          <w:sz w:val="28"/>
          <w:szCs w:val="28"/>
        </w:rPr>
        <w:t xml:space="preserve">Заявитель или его представитель представляет (направляет) заявление и документы, указанные в пункте 26 настоящего административного регламента, </w:t>
      </w:r>
      <w:r w:rsidR="00245CDC" w:rsidRPr="00245CDC">
        <w:rPr>
          <w:rFonts w:ascii="Times New Roman" w:eastAsia="Times New Roman" w:hAnsi="Times New Roman"/>
          <w:kern w:val="2"/>
          <w:sz w:val="28"/>
          <w:szCs w:val="28"/>
        </w:rPr>
        <w:t>одним из следующих способов:</w:t>
      </w:r>
    </w:p>
    <w:p w14:paraId="6B7B9234" w14:textId="286DD408" w:rsidR="00245CDC" w:rsidRPr="00245CDC" w:rsidRDefault="00245CDC" w:rsidP="00BB3EA9">
      <w:pPr>
        <w:pStyle w:val="a3"/>
        <w:autoSpaceDE w:val="0"/>
        <w:autoSpaceDN w:val="0"/>
        <w:adjustRightInd w:val="0"/>
        <w:spacing w:after="0" w:line="240" w:lineRule="auto"/>
        <w:ind w:left="567" w:firstLine="142"/>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1) </w:t>
      </w:r>
      <w:r w:rsidRPr="00245CDC">
        <w:rPr>
          <w:rFonts w:ascii="Times New Roman" w:eastAsia="Times New Roman" w:hAnsi="Times New Roman"/>
          <w:kern w:val="2"/>
          <w:sz w:val="28"/>
          <w:szCs w:val="28"/>
        </w:rPr>
        <w:t>путем личного обращения в управление;</w:t>
      </w:r>
    </w:p>
    <w:p w14:paraId="7EA4CF65" w14:textId="6A6C199F" w:rsidR="00245CDC" w:rsidRPr="00245CDC" w:rsidRDefault="00245CDC" w:rsidP="00BB3EA9">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2) </w:t>
      </w:r>
      <w:r w:rsidRPr="00245CDC">
        <w:rPr>
          <w:rFonts w:ascii="Times New Roman" w:eastAsia="Times New Roman" w:hAnsi="Times New Roman"/>
          <w:kern w:val="2"/>
          <w:sz w:val="28"/>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3B5554C" w14:textId="3D77BB77" w:rsidR="00245CDC" w:rsidRDefault="00245CDC" w:rsidP="00BB3EA9">
      <w:pPr>
        <w:pStyle w:val="a3"/>
        <w:autoSpaceDE w:val="0"/>
        <w:autoSpaceDN w:val="0"/>
        <w:adjustRightInd w:val="0"/>
        <w:spacing w:after="0" w:line="240" w:lineRule="auto"/>
        <w:ind w:left="567" w:firstLine="142"/>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3) </w:t>
      </w:r>
      <w:r w:rsidRPr="00245CDC">
        <w:rPr>
          <w:rFonts w:ascii="Times New Roman" w:eastAsia="Times New Roman" w:hAnsi="Times New Roman"/>
          <w:kern w:val="2"/>
          <w:sz w:val="28"/>
          <w:szCs w:val="28"/>
        </w:rPr>
        <w:t xml:space="preserve">в электронной форме посредством </w:t>
      </w:r>
      <w:bookmarkStart w:id="1" w:name="_Hlk115779632"/>
      <w:r w:rsidRPr="00245CDC">
        <w:rPr>
          <w:rFonts w:ascii="Times New Roman" w:eastAsia="Times New Roman" w:hAnsi="Times New Roman"/>
          <w:kern w:val="2"/>
          <w:sz w:val="28"/>
          <w:szCs w:val="28"/>
        </w:rPr>
        <w:t>ЕПГУ</w:t>
      </w:r>
      <w:bookmarkEnd w:id="1"/>
      <w:r w:rsidR="003E1893">
        <w:rPr>
          <w:rFonts w:ascii="Times New Roman" w:eastAsia="Times New Roman" w:hAnsi="Times New Roman"/>
          <w:kern w:val="2"/>
          <w:sz w:val="28"/>
          <w:szCs w:val="28"/>
        </w:rPr>
        <w:t>;</w:t>
      </w:r>
    </w:p>
    <w:p w14:paraId="355FA6C3" w14:textId="2B2D3A90" w:rsidR="003E1893" w:rsidRDefault="003E1893" w:rsidP="00BB3EA9">
      <w:pPr>
        <w:pStyle w:val="a3"/>
        <w:autoSpaceDE w:val="0"/>
        <w:autoSpaceDN w:val="0"/>
        <w:adjustRightInd w:val="0"/>
        <w:spacing w:after="0" w:line="240" w:lineRule="auto"/>
        <w:ind w:left="567" w:firstLine="142"/>
        <w:jc w:val="both"/>
        <w:rPr>
          <w:rFonts w:ascii="Times New Roman" w:eastAsia="Times New Roman" w:hAnsi="Times New Roman"/>
          <w:kern w:val="2"/>
          <w:sz w:val="28"/>
          <w:szCs w:val="28"/>
        </w:rPr>
      </w:pPr>
      <w:r>
        <w:rPr>
          <w:rFonts w:ascii="Times New Roman" w:eastAsia="Times New Roman" w:hAnsi="Times New Roman"/>
          <w:kern w:val="2"/>
          <w:sz w:val="28"/>
          <w:szCs w:val="28"/>
        </w:rPr>
        <w:t>4)</w:t>
      </w:r>
      <w:r>
        <w:rPr>
          <w:rFonts w:ascii="Times New Roman" w:eastAsia="Times New Roman" w:hAnsi="Times New Roman"/>
          <w:kern w:val="2"/>
          <w:sz w:val="28"/>
          <w:szCs w:val="28"/>
          <w:lang w:eastAsia="ru-RU"/>
        </w:rPr>
        <w:t xml:space="preserve"> </w:t>
      </w:r>
      <w:r w:rsidRPr="00470572">
        <w:rPr>
          <w:rFonts w:ascii="Times New Roman" w:eastAsia="Times New Roman" w:hAnsi="Times New Roman"/>
          <w:kern w:val="2"/>
          <w:sz w:val="28"/>
          <w:szCs w:val="28"/>
          <w:lang w:eastAsia="ru-RU"/>
        </w:rPr>
        <w:t>через МФЦ.</w:t>
      </w:r>
      <w:r w:rsidR="00B05A66">
        <w:rPr>
          <w:rFonts w:ascii="Times New Roman" w:eastAsia="Times New Roman" w:hAnsi="Times New Roman"/>
          <w:kern w:val="2"/>
          <w:sz w:val="28"/>
          <w:szCs w:val="28"/>
        </w:rPr>
        <w:t>»;</w:t>
      </w:r>
    </w:p>
    <w:p w14:paraId="7C79E263" w14:textId="6D7B34EA" w:rsidR="009902DA" w:rsidRPr="009902DA" w:rsidRDefault="009902DA" w:rsidP="009902DA">
      <w:pPr>
        <w:pStyle w:val="a3"/>
        <w:autoSpaceDE w:val="0"/>
        <w:autoSpaceDN w:val="0"/>
        <w:adjustRightInd w:val="0"/>
        <w:spacing w:after="0" w:line="240" w:lineRule="auto"/>
        <w:ind w:left="567" w:firstLine="142"/>
        <w:jc w:val="both"/>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р) дополнить пунктом 68.2 следующего содержания:</w:t>
      </w:r>
    </w:p>
    <w:p w14:paraId="2E9604F9" w14:textId="3C39EE53" w:rsidR="00245CDC" w:rsidRDefault="009902DA" w:rsidP="00BB3EA9">
      <w:pPr>
        <w:pStyle w:val="a3"/>
        <w:autoSpaceDE w:val="0"/>
        <w:autoSpaceDN w:val="0"/>
        <w:adjustRightInd w:val="0"/>
        <w:ind w:left="0"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«68.2. </w:t>
      </w:r>
      <w:r w:rsidR="00245CDC" w:rsidRPr="00245CDC">
        <w:rPr>
          <w:rFonts w:ascii="Times New Roman" w:eastAsia="Times New Roman" w:hAnsi="Times New Roman"/>
          <w:kern w:val="2"/>
          <w:sz w:val="28"/>
          <w:szCs w:val="28"/>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26 настоящего административного регламента, направляются в администрацию исключительно в электронной форме посредством ЕПГУ.</w:t>
      </w:r>
      <w:bookmarkStart w:id="2" w:name="_Hlk129254552"/>
      <w:r w:rsidR="00B05CB5">
        <w:rPr>
          <w:rFonts w:ascii="Times New Roman" w:eastAsia="Times New Roman" w:hAnsi="Times New Roman"/>
          <w:kern w:val="2"/>
          <w:sz w:val="28"/>
          <w:szCs w:val="28"/>
        </w:rPr>
        <w:t>»;</w:t>
      </w:r>
      <w:bookmarkEnd w:id="2"/>
    </w:p>
    <w:p w14:paraId="22BD4C6D" w14:textId="2925C594" w:rsidR="00671D08" w:rsidRDefault="009902DA" w:rsidP="00671D08">
      <w:pPr>
        <w:pStyle w:val="a3"/>
        <w:spacing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с</w:t>
      </w:r>
      <w:r w:rsidR="00671D08">
        <w:rPr>
          <w:rFonts w:ascii="Times New Roman" w:eastAsia="Times New Roman" w:hAnsi="Times New Roman"/>
          <w:color w:val="000000" w:themeColor="text1"/>
          <w:kern w:val="2"/>
          <w:sz w:val="28"/>
          <w:szCs w:val="28"/>
          <w:lang w:eastAsia="ru-RU"/>
        </w:rPr>
        <w:t>)</w:t>
      </w:r>
      <w:bookmarkStart w:id="3" w:name="_Hlk104293170"/>
      <w:r w:rsidR="00671D08" w:rsidRPr="00CC491B">
        <w:rPr>
          <w:rFonts w:ascii="Times New Roman" w:eastAsia="Times New Roman" w:hAnsi="Times New Roman"/>
          <w:color w:val="000000" w:themeColor="text1"/>
          <w:kern w:val="2"/>
          <w:sz w:val="28"/>
          <w:szCs w:val="28"/>
          <w:lang w:eastAsia="ru-RU"/>
        </w:rPr>
        <w:t xml:space="preserve"> </w:t>
      </w:r>
      <w:r w:rsidR="00671D08">
        <w:rPr>
          <w:rFonts w:ascii="Times New Roman" w:eastAsia="Times New Roman" w:hAnsi="Times New Roman"/>
          <w:color w:val="000000" w:themeColor="text1"/>
          <w:kern w:val="2"/>
          <w:sz w:val="28"/>
          <w:szCs w:val="28"/>
          <w:lang w:eastAsia="ru-RU"/>
        </w:rPr>
        <w:t>дополнить пунктом 69.1 следующего содержания:</w:t>
      </w:r>
      <w:bookmarkEnd w:id="3"/>
    </w:p>
    <w:p w14:paraId="5329C824" w14:textId="50D4E7CA" w:rsidR="00671D08" w:rsidRDefault="00671D08" w:rsidP="00671D08">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«69.1</w:t>
      </w:r>
      <w:r w:rsidR="00503235">
        <w:rPr>
          <w:rFonts w:ascii="Times New Roman" w:eastAsia="Times New Roman" w:hAnsi="Times New Roman"/>
          <w:color w:val="000000" w:themeColor="text1"/>
          <w:kern w:val="2"/>
          <w:sz w:val="28"/>
          <w:szCs w:val="28"/>
          <w:lang w:eastAsia="ru-RU"/>
        </w:rPr>
        <w:t>.</w:t>
      </w:r>
      <w:r>
        <w:rPr>
          <w:rFonts w:ascii="Times New Roman" w:eastAsia="Times New Roman" w:hAnsi="Times New Roman"/>
          <w:color w:val="000000" w:themeColor="text1"/>
          <w:kern w:val="2"/>
          <w:sz w:val="28"/>
          <w:szCs w:val="28"/>
          <w:lang w:eastAsia="ru-RU"/>
        </w:rPr>
        <w:t xml:space="preserve"> Сотрудник, осуществляющий предоставление муниципальной услуги, является ответственным за прем заявлений и документов, необходимых для предоставления муниципальной услуги, от заявителя или его представителя, проверяет наличие электронных заявлений, поступивших через ЕПГУ, с периодом не реже 2 раз в день.»;</w:t>
      </w:r>
    </w:p>
    <w:p w14:paraId="04EFDF0E" w14:textId="52BB1858" w:rsidR="00671D08" w:rsidRDefault="009902DA" w:rsidP="00671D08">
      <w:pPr>
        <w:pStyle w:val="a3"/>
        <w:spacing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т</w:t>
      </w:r>
      <w:r w:rsidR="00671D08">
        <w:rPr>
          <w:rFonts w:ascii="Times New Roman" w:eastAsia="Times New Roman" w:hAnsi="Times New Roman"/>
          <w:color w:val="000000" w:themeColor="text1"/>
          <w:kern w:val="2"/>
          <w:sz w:val="28"/>
          <w:szCs w:val="28"/>
          <w:lang w:eastAsia="ru-RU"/>
        </w:rPr>
        <w:t>)</w:t>
      </w:r>
      <w:r w:rsidR="00671D08" w:rsidRPr="00CC491B">
        <w:rPr>
          <w:rFonts w:ascii="Times New Roman" w:eastAsia="Times New Roman" w:hAnsi="Times New Roman"/>
          <w:color w:val="000000" w:themeColor="text1"/>
          <w:kern w:val="2"/>
          <w:sz w:val="28"/>
          <w:szCs w:val="28"/>
          <w:lang w:eastAsia="ru-RU"/>
        </w:rPr>
        <w:t xml:space="preserve"> </w:t>
      </w:r>
      <w:r w:rsidR="00671D08">
        <w:rPr>
          <w:rFonts w:ascii="Times New Roman" w:eastAsia="Times New Roman" w:hAnsi="Times New Roman"/>
          <w:color w:val="000000" w:themeColor="text1"/>
          <w:kern w:val="2"/>
          <w:sz w:val="28"/>
          <w:szCs w:val="28"/>
          <w:lang w:eastAsia="ru-RU"/>
        </w:rPr>
        <w:t>дополнить пунктом 71.2 следующего содержания:</w:t>
      </w:r>
    </w:p>
    <w:p w14:paraId="3794BAF7" w14:textId="76B2CDA3" w:rsidR="002C0BD8" w:rsidRDefault="00671D08" w:rsidP="00671D08">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«71.2</w:t>
      </w:r>
      <w:r w:rsidR="00503235">
        <w:rPr>
          <w:rFonts w:ascii="Times New Roman" w:eastAsia="Times New Roman" w:hAnsi="Times New Roman"/>
          <w:color w:val="000000" w:themeColor="text1"/>
          <w:kern w:val="2"/>
          <w:sz w:val="28"/>
          <w:szCs w:val="28"/>
          <w:lang w:eastAsia="ru-RU"/>
        </w:rPr>
        <w:t>.</w:t>
      </w:r>
      <w:r>
        <w:rPr>
          <w:rFonts w:ascii="Times New Roman" w:eastAsia="Times New Roman" w:hAnsi="Times New Roman"/>
          <w:color w:val="000000" w:themeColor="text1"/>
          <w:kern w:val="2"/>
          <w:sz w:val="28"/>
          <w:szCs w:val="28"/>
          <w:lang w:eastAsia="ru-RU"/>
        </w:rPr>
        <w:t xml:space="preserve"> В случае направления заявления и приложенных к нему документов в электронной форме посредством ЕПГУ,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r w:rsidR="00CB7B9E">
        <w:rPr>
          <w:rFonts w:ascii="Times New Roman" w:eastAsia="Times New Roman" w:hAnsi="Times New Roman"/>
          <w:color w:val="000000" w:themeColor="text1"/>
          <w:kern w:val="2"/>
          <w:sz w:val="28"/>
          <w:szCs w:val="28"/>
          <w:lang w:eastAsia="ru-RU"/>
        </w:rPr>
        <w:t>;</w:t>
      </w:r>
    </w:p>
    <w:p w14:paraId="6D412EF1" w14:textId="4F2A6D25" w:rsidR="00154C04" w:rsidRPr="00154C04" w:rsidRDefault="009902DA" w:rsidP="00154C04">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у</w:t>
      </w:r>
      <w:r w:rsidR="00154C04">
        <w:rPr>
          <w:rFonts w:ascii="Times New Roman" w:eastAsia="Times New Roman" w:hAnsi="Times New Roman"/>
          <w:color w:val="000000" w:themeColor="text1"/>
          <w:kern w:val="2"/>
          <w:sz w:val="28"/>
          <w:szCs w:val="28"/>
          <w:lang w:eastAsia="ru-RU"/>
        </w:rPr>
        <w:t>) пункт 80 изложить в следующей редакции:</w:t>
      </w:r>
    </w:p>
    <w:p w14:paraId="6681CF70" w14:textId="2933EA06" w:rsidR="005C0D1B" w:rsidRPr="005C0D1B" w:rsidRDefault="00154C04"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«80</w:t>
      </w:r>
      <w:r w:rsidR="00503235">
        <w:rPr>
          <w:rFonts w:ascii="Times New Roman" w:eastAsia="Times New Roman" w:hAnsi="Times New Roman" w:cs="Times New Roman"/>
          <w:kern w:val="2"/>
          <w:sz w:val="28"/>
          <w:szCs w:val="28"/>
        </w:rPr>
        <w:t>.</w:t>
      </w:r>
      <w:r>
        <w:rPr>
          <w:rFonts w:ascii="Times New Roman" w:eastAsia="Times New Roman" w:hAnsi="Times New Roman" w:cs="Times New Roman"/>
          <w:kern w:val="2"/>
          <w:sz w:val="28"/>
          <w:szCs w:val="28"/>
        </w:rPr>
        <w:t xml:space="preserve"> </w:t>
      </w:r>
      <w:r w:rsidR="005C0D1B" w:rsidRPr="005C0D1B">
        <w:rPr>
          <w:rFonts w:ascii="Times New Roman" w:eastAsia="Times New Roman" w:hAnsi="Times New Roman" w:cs="Times New Roman"/>
          <w:kern w:val="2"/>
          <w:sz w:val="28"/>
          <w:szCs w:val="28"/>
        </w:rPr>
        <w:t xml:space="preserve">Сотрудником, осуществляющим предоставление муниципальной услуги, в срок, не превышающий 3 рабочих дней, следующих за днем регистрации поступившего заявления и документов, указанных </w:t>
      </w:r>
      <w:r w:rsidR="005C0D1B" w:rsidRPr="007F04F6">
        <w:rPr>
          <w:rFonts w:ascii="Times New Roman" w:eastAsia="Times New Roman" w:hAnsi="Times New Roman" w:cs="Times New Roman"/>
          <w:kern w:val="2"/>
          <w:sz w:val="28"/>
          <w:szCs w:val="28"/>
        </w:rPr>
        <w:t>в пункте 30.</w:t>
      </w:r>
      <w:r w:rsidR="007F04F6">
        <w:rPr>
          <w:rFonts w:ascii="Times New Roman" w:eastAsia="Times New Roman" w:hAnsi="Times New Roman" w:cs="Times New Roman"/>
          <w:kern w:val="2"/>
          <w:sz w:val="28"/>
          <w:szCs w:val="28"/>
        </w:rPr>
        <w:t>1</w:t>
      </w:r>
      <w:r w:rsidR="005C0D1B" w:rsidRPr="005C0D1B">
        <w:rPr>
          <w:rFonts w:ascii="Times New Roman" w:eastAsia="Times New Roman" w:hAnsi="Times New Roman" w:cs="Times New Roman"/>
          <w:kern w:val="2"/>
          <w:sz w:val="28"/>
          <w:szCs w:val="28"/>
        </w:rPr>
        <w:t xml:space="preserve"> настоящего административного регламента, формируются и направляются межведомственные запросы:</w:t>
      </w:r>
    </w:p>
    <w:p w14:paraId="1CFFF453"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 в Федеральную службу государственной регистрации, кадастра и картографии – в целях получения:</w:t>
      </w:r>
    </w:p>
    <w:p w14:paraId="224CD890"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а) выписки из ЕГРН об объекте недвижимости (об испрашиваемом земельном участке);</w:t>
      </w:r>
    </w:p>
    <w:p w14:paraId="791CDFEE"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выписки из ЕГРН об объекте недвижимости (о здании и (или) сооружении, расположенном(</w:t>
      </w:r>
      <w:proofErr w:type="spellStart"/>
      <w:r w:rsidRPr="005C0D1B">
        <w:rPr>
          <w:rFonts w:ascii="Times New Roman" w:eastAsia="Times New Roman" w:hAnsi="Times New Roman" w:cs="Times New Roman"/>
          <w:kern w:val="2"/>
          <w:sz w:val="28"/>
          <w:szCs w:val="28"/>
        </w:rPr>
        <w:t>ых</w:t>
      </w:r>
      <w:proofErr w:type="spellEnd"/>
      <w:r w:rsidRPr="005C0D1B">
        <w:rPr>
          <w:rFonts w:ascii="Times New Roman" w:eastAsia="Times New Roman" w:hAnsi="Times New Roman" w:cs="Times New Roman"/>
          <w:kern w:val="2"/>
          <w:sz w:val="28"/>
          <w:szCs w:val="28"/>
        </w:rPr>
        <w:t>) на испрашиваемом земельном участке);</w:t>
      </w:r>
    </w:p>
    <w:p w14:paraId="63C7A292"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в) выписки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CB4B7A4"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г) выписки из ЕГРН об объекте недвижимости (об объекте незавершенного строительства, расположенном на испрашиваемом земельном участке);</w:t>
      </w:r>
    </w:p>
    <w:p w14:paraId="3BF61167"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д) выписки из ЕГРН о правах отдельного лица на имевшиеся (имеющиеся) у него объекты недвижимости в отношении заявителя;</w:t>
      </w:r>
    </w:p>
    <w:p w14:paraId="6A067BF3"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 xml:space="preserve">е) выписки из ЕГРН о правах отдельного лица на имевшиеся (имеющиеся) у него объекты недвижимости в отношении членов семьи; </w:t>
      </w:r>
      <w:r w:rsidRPr="005C0D1B">
        <w:rPr>
          <w:rFonts w:ascii="Times New Roman" w:eastAsia="Times New Roman" w:hAnsi="Times New Roman" w:cs="Times New Roman"/>
          <w:kern w:val="2"/>
          <w:sz w:val="28"/>
          <w:szCs w:val="28"/>
        </w:rPr>
        <w:lastRenderedPageBreak/>
        <w:t>выписки из ЕГРН об объекте недвижимости в отношении жилого дома, расположенного на испрашиваемом земельном участке;</w:t>
      </w:r>
    </w:p>
    <w:p w14:paraId="15CE09D3"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ж) 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если такие сведения содержатся в ЕГРН;</w:t>
      </w:r>
    </w:p>
    <w:p w14:paraId="1C5B9063"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2) в Федеральную налоговую службу – в целях получения:</w:t>
      </w:r>
    </w:p>
    <w:p w14:paraId="7FBEEA4C"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а) выписки из ЕГРИП либо выписки из ЕГРЮЛ в случае, если заявителем является соответственно индивидуальный предприниматель или юридическое лицо;</w:t>
      </w:r>
    </w:p>
    <w:p w14:paraId="5A2F589F"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выписки из ЕГРЮЛ либо выписки из ЕГРИП в отношении работодателя заявителя;</w:t>
      </w:r>
    </w:p>
    <w:p w14:paraId="6567C512"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в) выписки из ЕГРЮЛ в отношении садоводческого или огороднического некоммерческого товарищества;</w:t>
      </w:r>
    </w:p>
    <w:p w14:paraId="5900204D"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г) сведений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14:paraId="74E3FEDD"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3) в министерство социального развития, опеки и попечительства Иркутской области – в целях получения:</w:t>
      </w:r>
    </w:p>
    <w:p w14:paraId="69B55CC5"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а) акта органа опеки и попечительства о назначении опекуна или попечителя;</w:t>
      </w:r>
    </w:p>
    <w:p w14:paraId="6DB4CE66"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4C5F2148"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4) в министерство строительства Иркутской области – в целях получения:</w:t>
      </w:r>
    </w:p>
    <w:p w14:paraId="788C954E"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 xml:space="preserve">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w:t>
      </w:r>
      <w:r w:rsidRPr="005C0D1B">
        <w:rPr>
          <w:rFonts w:ascii="Times New Roman" w:eastAsia="Times New Roman" w:hAnsi="Times New Roman" w:cs="Times New Roman"/>
          <w:kern w:val="2"/>
          <w:sz w:val="28"/>
          <w:szCs w:val="28"/>
        </w:rPr>
        <w:lastRenderedPageBreak/>
        <w:t>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4448BC7C"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14:paraId="3573B14C"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14:paraId="326578B1"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14:paraId="79D3EE19"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14:paraId="52622014"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lastRenderedPageBreak/>
        <w:t>5) в службу записи актов гражданского состояния Иркутской области – в целях получения справки о рождении, свидетельства о смерти, свидетельства о расторжении брака, свидетельства о заключении брака;</w:t>
      </w:r>
    </w:p>
    <w:p w14:paraId="197587CB"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6)  в орган местного самоуправления, уполномоченный на ведение ИСОГД – в целях получения выписки из ИСОГД на земельный участок;</w:t>
      </w:r>
    </w:p>
    <w:p w14:paraId="4CE73922"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7) в орган местного самоуправления, уполномоченный на постановку граждан на учет в качестве нуждающихся в жилых помещениях, предоставляемых по договорам социального найма – в целях получения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14:paraId="5D87A4A4"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8) в Министерство РФ по делам ГО, ЧС и ликвидации последствий стихийных бедствий – в целях получения документа подтверждающего факт уничтожения жилого помещения;</w:t>
      </w:r>
    </w:p>
    <w:p w14:paraId="37C418DF"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9) в Управление по вопросам миграции – в целях получения сведений о регистрации заявителя (заявителей) по месту пребывания;</w:t>
      </w:r>
    </w:p>
    <w:p w14:paraId="78FAEF10"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10) в Федеральное агентство по делам национальностей – в целях получения документа, подтверждающего принадлежность гражданина к коренным малочисленным народам Севера, Сибири и Дальнего Востока Российской Федерации;</w:t>
      </w:r>
    </w:p>
    <w:p w14:paraId="4DB220AA"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11)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14:paraId="459BEA4E"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12) 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0978964B"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13) в Енисейское бассейновое водное управление Федерального агентства водных ресурсов – в целях получения:</w:t>
      </w:r>
    </w:p>
    <w:p w14:paraId="722A7A8F"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а) заключения о нахождении (не нахождении) земельного участка в границах водоохранной зоны, в пределах береговой полосы;</w:t>
      </w:r>
    </w:p>
    <w:p w14:paraId="62ACAC72"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14:paraId="15606BDB"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в) договора пользования рыбоводным участком;</w:t>
      </w:r>
    </w:p>
    <w:p w14:paraId="2F166D40"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14) 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14:paraId="20CE9501" w14:textId="77777777" w:rsidR="00CC31D2" w:rsidRPr="00CC31D2" w:rsidRDefault="005C0D1B" w:rsidP="00CC31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 xml:space="preserve">15) в Аппарат Правительства Российской Федерации – </w:t>
      </w:r>
      <w:r w:rsidR="00CC31D2" w:rsidRPr="00CC31D2">
        <w:rPr>
          <w:rFonts w:ascii="Times New Roman" w:eastAsia="Times New Roman" w:hAnsi="Times New Roman" w:cs="Times New Roman"/>
          <w:kern w:val="2"/>
          <w:sz w:val="28"/>
          <w:szCs w:val="28"/>
        </w:rPr>
        <w:t>в целях получения:</w:t>
      </w:r>
    </w:p>
    <w:p w14:paraId="30371AD6" w14:textId="77777777" w:rsidR="00CC31D2" w:rsidRPr="00CC31D2" w:rsidRDefault="00CC31D2" w:rsidP="00CC31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1D2">
        <w:rPr>
          <w:rFonts w:ascii="Times New Roman" w:eastAsia="Times New Roman" w:hAnsi="Times New Roman" w:cs="Times New Roman"/>
          <w:kern w:val="2"/>
          <w:sz w:val="28"/>
          <w:szCs w:val="28"/>
        </w:rPr>
        <w:lastRenderedPageBreak/>
        <w:t>а) правового акта Правительства Российской Федерации, если соответствующий правовой акт не был официально опубликован;</w:t>
      </w:r>
    </w:p>
    <w:p w14:paraId="0A6A0F0A" w14:textId="110BDA00" w:rsidR="005C0D1B" w:rsidRPr="005C0D1B" w:rsidRDefault="00CC31D2" w:rsidP="00CC31D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C31D2">
        <w:rPr>
          <w:rFonts w:ascii="Times New Roman" w:eastAsia="Times New Roman" w:hAnsi="Times New Roman" w:cs="Times New Roman"/>
          <w:kern w:val="2"/>
          <w:sz w:val="28"/>
          <w:szCs w:val="2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5C0D1B" w:rsidRPr="005C0D1B">
        <w:rPr>
          <w:rFonts w:ascii="Times New Roman" w:eastAsia="Times New Roman" w:hAnsi="Times New Roman" w:cs="Times New Roman"/>
          <w:kern w:val="2"/>
          <w:sz w:val="28"/>
          <w:szCs w:val="28"/>
        </w:rPr>
        <w:t>;</w:t>
      </w:r>
    </w:p>
    <w:p w14:paraId="21CF9D7E"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16) в аппарат Губернатора Иркутской области и Правительства Иркутской области – в целях получения распоряжения Губернатора Иркутской области, если соответствующее распоряжение не было официально опубликовано;</w:t>
      </w:r>
    </w:p>
    <w:p w14:paraId="34D9C0B8"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17) в Пенсионный фонд Российской Федерации – в целях получения:</w:t>
      </w:r>
    </w:p>
    <w:p w14:paraId="20C3136F"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а) сведений о трудовой деятельности за периоды с 1 января 2020 года, оформленных в установленном законодательством порядке;</w:t>
      </w:r>
    </w:p>
    <w:p w14:paraId="76CD52D3" w14:textId="77777777" w:rsidR="005C0D1B" w:rsidRPr="005C0D1B"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б) сведений, подтверждающих факт установления инвалидности;</w:t>
      </w:r>
    </w:p>
    <w:p w14:paraId="7AF55200" w14:textId="77777777" w:rsidR="005141B9" w:rsidRDefault="005C0D1B" w:rsidP="005C0D1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C0D1B">
        <w:rPr>
          <w:rFonts w:ascii="Times New Roman" w:eastAsia="Times New Roman" w:hAnsi="Times New Roman" w:cs="Times New Roman"/>
          <w:kern w:val="2"/>
          <w:sz w:val="28"/>
          <w:szCs w:val="28"/>
        </w:rPr>
        <w:t>18) в Федеральную службу по надзору в сфере образования и науки - в целях получения документа об образовании</w:t>
      </w:r>
      <w:r w:rsidR="005141B9">
        <w:rPr>
          <w:rFonts w:ascii="Times New Roman" w:eastAsia="Times New Roman" w:hAnsi="Times New Roman" w:cs="Times New Roman"/>
          <w:kern w:val="2"/>
          <w:sz w:val="28"/>
          <w:szCs w:val="28"/>
        </w:rPr>
        <w:t>;</w:t>
      </w:r>
    </w:p>
    <w:p w14:paraId="3676A427" w14:textId="77777777" w:rsidR="005141B9" w:rsidRPr="005141B9" w:rsidRDefault="005141B9" w:rsidP="005141B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19) </w:t>
      </w:r>
      <w:r w:rsidRPr="005141B9">
        <w:rPr>
          <w:rFonts w:ascii="Times New Roman" w:eastAsia="Times New Roman" w:hAnsi="Times New Roman" w:cs="Times New Roman"/>
          <w:kern w:val="2"/>
          <w:sz w:val="28"/>
          <w:szCs w:val="28"/>
        </w:rPr>
        <w:t xml:space="preserve">в министерство Лесного комплекса Иркутской области – в целях получения </w:t>
      </w:r>
      <w:proofErr w:type="spellStart"/>
      <w:r w:rsidRPr="005141B9">
        <w:rPr>
          <w:rFonts w:ascii="Times New Roman" w:eastAsia="Times New Roman" w:hAnsi="Times New Roman" w:cs="Times New Roman"/>
          <w:kern w:val="2"/>
          <w:sz w:val="28"/>
          <w:szCs w:val="28"/>
        </w:rPr>
        <w:t>охотхозяйственного</w:t>
      </w:r>
      <w:proofErr w:type="spellEnd"/>
      <w:r w:rsidRPr="005141B9">
        <w:rPr>
          <w:rFonts w:ascii="Times New Roman" w:eastAsia="Times New Roman" w:hAnsi="Times New Roman" w:cs="Times New Roman"/>
          <w:kern w:val="2"/>
          <w:sz w:val="28"/>
          <w:szCs w:val="28"/>
        </w:rPr>
        <w:t xml:space="preserve"> соглашения;</w:t>
      </w:r>
    </w:p>
    <w:p w14:paraId="7D199FF6" w14:textId="46C4C9F8" w:rsidR="00154C04" w:rsidRDefault="005141B9" w:rsidP="005141B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kern w:val="2"/>
          <w:sz w:val="28"/>
          <w:szCs w:val="28"/>
        </w:rPr>
        <w:t>20</w:t>
      </w:r>
      <w:r w:rsidRPr="005141B9">
        <w:rPr>
          <w:rFonts w:ascii="Times New Roman" w:eastAsia="Times New Roman" w:hAnsi="Times New Roman" w:cs="Times New Roman"/>
          <w:kern w:val="2"/>
          <w:sz w:val="28"/>
          <w:szCs w:val="28"/>
        </w:rPr>
        <w:t xml:space="preserve">) в </w:t>
      </w:r>
      <w:proofErr w:type="spellStart"/>
      <w:r w:rsidRPr="005141B9">
        <w:rPr>
          <w:rFonts w:ascii="Times New Roman" w:eastAsia="Times New Roman" w:hAnsi="Times New Roman" w:cs="Times New Roman"/>
          <w:kern w:val="2"/>
          <w:sz w:val="28"/>
          <w:szCs w:val="28"/>
        </w:rPr>
        <w:t>Ангаро</w:t>
      </w:r>
      <w:proofErr w:type="spellEnd"/>
      <w:r w:rsidRPr="005141B9">
        <w:rPr>
          <w:rFonts w:ascii="Times New Roman" w:eastAsia="Times New Roman" w:hAnsi="Times New Roman" w:cs="Times New Roman"/>
          <w:kern w:val="2"/>
          <w:sz w:val="28"/>
          <w:szCs w:val="28"/>
        </w:rPr>
        <w:t xml:space="preserve"> – Байкальское территориальное управление Федерального агентства по рыболовству – в целях получения договора пользования рыбоводным участком</w:t>
      </w:r>
      <w:r w:rsidR="005C0D1B" w:rsidRPr="005C0D1B">
        <w:rPr>
          <w:rFonts w:ascii="Times New Roman" w:eastAsia="Times New Roman" w:hAnsi="Times New Roman" w:cs="Times New Roman"/>
          <w:kern w:val="2"/>
          <w:sz w:val="28"/>
          <w:szCs w:val="28"/>
        </w:rPr>
        <w:t>.»;</w:t>
      </w:r>
      <w:r w:rsidR="00154C04" w:rsidRPr="00154C04">
        <w:rPr>
          <w:rFonts w:ascii="Times New Roman" w:eastAsia="Calibri" w:hAnsi="Times New Roman" w:cs="Times New Roman"/>
          <w:sz w:val="28"/>
          <w:szCs w:val="28"/>
          <w:lang w:eastAsia="ru-RU"/>
        </w:rPr>
        <w:t xml:space="preserve"> </w:t>
      </w:r>
    </w:p>
    <w:p w14:paraId="51B5AFA3" w14:textId="7BE2C6ED" w:rsidR="00A13704" w:rsidRPr="00A13704" w:rsidRDefault="009902DA" w:rsidP="00A137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w:t>
      </w:r>
      <w:r w:rsidR="00A13704">
        <w:rPr>
          <w:rFonts w:ascii="Times New Roman" w:eastAsia="Calibri" w:hAnsi="Times New Roman" w:cs="Times New Roman"/>
          <w:sz w:val="28"/>
          <w:szCs w:val="28"/>
          <w:lang w:eastAsia="ru-RU"/>
        </w:rPr>
        <w:t>)</w:t>
      </w:r>
      <w:r w:rsidR="00A13704" w:rsidRPr="00A13704">
        <w:t xml:space="preserve"> </w:t>
      </w:r>
      <w:r w:rsidR="00A13704" w:rsidRPr="00A13704">
        <w:rPr>
          <w:rFonts w:ascii="Times New Roman" w:eastAsia="Calibri" w:hAnsi="Times New Roman" w:cs="Times New Roman"/>
          <w:sz w:val="28"/>
          <w:szCs w:val="28"/>
          <w:lang w:eastAsia="ru-RU"/>
        </w:rPr>
        <w:t xml:space="preserve">пункт </w:t>
      </w:r>
      <w:r w:rsidR="00A13704">
        <w:rPr>
          <w:rFonts w:ascii="Times New Roman" w:eastAsia="Calibri" w:hAnsi="Times New Roman" w:cs="Times New Roman"/>
          <w:sz w:val="28"/>
          <w:szCs w:val="28"/>
          <w:lang w:eastAsia="ru-RU"/>
        </w:rPr>
        <w:t>88</w:t>
      </w:r>
      <w:r w:rsidR="00A13704" w:rsidRPr="00A13704">
        <w:rPr>
          <w:rFonts w:ascii="Times New Roman" w:eastAsia="Calibri" w:hAnsi="Times New Roman" w:cs="Times New Roman"/>
          <w:sz w:val="28"/>
          <w:szCs w:val="28"/>
          <w:lang w:eastAsia="ru-RU"/>
        </w:rPr>
        <w:t xml:space="preserve"> изложить в следующей редакции:</w:t>
      </w:r>
    </w:p>
    <w:p w14:paraId="06851C0B" w14:textId="56BE0623" w:rsidR="00A13704" w:rsidRPr="00503235" w:rsidRDefault="00A13704" w:rsidP="00A137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1370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88</w:t>
      </w:r>
      <w:r w:rsidRPr="00A13704">
        <w:rPr>
          <w:rFonts w:ascii="Times New Roman" w:eastAsia="Calibri" w:hAnsi="Times New Roman" w:cs="Times New Roman"/>
          <w:sz w:val="28"/>
          <w:szCs w:val="28"/>
          <w:lang w:eastAsia="ru-RU"/>
        </w:rPr>
        <w:t>. Основанием для начала административной процедуры является получение заявления и документов, предусмотренных пунктами 30.</w:t>
      </w:r>
      <w:r>
        <w:rPr>
          <w:rFonts w:ascii="Times New Roman" w:eastAsia="Calibri" w:hAnsi="Times New Roman" w:cs="Times New Roman"/>
          <w:sz w:val="28"/>
          <w:szCs w:val="28"/>
          <w:lang w:eastAsia="ru-RU"/>
        </w:rPr>
        <w:t>1</w:t>
      </w:r>
      <w:r w:rsidRPr="00A13704">
        <w:rPr>
          <w:rFonts w:ascii="Times New Roman" w:eastAsia="Calibri" w:hAnsi="Times New Roman" w:cs="Times New Roman"/>
          <w:sz w:val="28"/>
          <w:szCs w:val="28"/>
          <w:lang w:eastAsia="ru-RU"/>
        </w:rPr>
        <w:t>, 3</w:t>
      </w:r>
      <w:r>
        <w:rPr>
          <w:rFonts w:ascii="Times New Roman" w:eastAsia="Calibri" w:hAnsi="Times New Roman" w:cs="Times New Roman"/>
          <w:sz w:val="28"/>
          <w:szCs w:val="28"/>
          <w:lang w:eastAsia="ru-RU"/>
        </w:rPr>
        <w:t>2</w:t>
      </w:r>
      <w:r w:rsidRPr="00A13704">
        <w:rPr>
          <w:rFonts w:ascii="Times New Roman" w:eastAsia="Calibri" w:hAnsi="Times New Roman" w:cs="Times New Roman"/>
          <w:sz w:val="28"/>
          <w:szCs w:val="28"/>
          <w:lang w:eastAsia="ru-RU"/>
        </w:rPr>
        <w:t xml:space="preserve"> настоящего административного регламента.»;</w:t>
      </w:r>
    </w:p>
    <w:p w14:paraId="46FEE140" w14:textId="18809D42" w:rsidR="0043075F" w:rsidRDefault="0021798D" w:rsidP="0043075F">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Calibri" w:hAnsi="Times New Roman" w:cs="Times New Roman"/>
          <w:sz w:val="28"/>
          <w:szCs w:val="28"/>
          <w:lang w:eastAsia="ru-RU"/>
        </w:rPr>
        <w:t xml:space="preserve"> </w:t>
      </w:r>
      <w:r w:rsidR="009902DA">
        <w:rPr>
          <w:rFonts w:ascii="Times New Roman" w:eastAsia="Times New Roman" w:hAnsi="Times New Roman"/>
          <w:color w:val="000000" w:themeColor="text1"/>
          <w:kern w:val="2"/>
          <w:sz w:val="28"/>
          <w:szCs w:val="28"/>
          <w:lang w:eastAsia="ru-RU"/>
        </w:rPr>
        <w:t>х</w:t>
      </w:r>
      <w:r w:rsidR="0043075F">
        <w:rPr>
          <w:rFonts w:ascii="Times New Roman" w:eastAsia="Times New Roman" w:hAnsi="Times New Roman"/>
          <w:color w:val="000000" w:themeColor="text1"/>
          <w:kern w:val="2"/>
          <w:sz w:val="28"/>
          <w:szCs w:val="28"/>
          <w:lang w:eastAsia="ru-RU"/>
        </w:rPr>
        <w:t xml:space="preserve">) пункт </w:t>
      </w:r>
      <w:r w:rsidR="00CD107A">
        <w:rPr>
          <w:rFonts w:ascii="Times New Roman" w:eastAsia="Times New Roman" w:hAnsi="Times New Roman"/>
          <w:color w:val="000000" w:themeColor="text1"/>
          <w:kern w:val="2"/>
          <w:sz w:val="28"/>
          <w:szCs w:val="28"/>
          <w:lang w:eastAsia="ru-RU"/>
        </w:rPr>
        <w:t>101</w:t>
      </w:r>
      <w:r w:rsidR="0043075F">
        <w:rPr>
          <w:rFonts w:ascii="Times New Roman" w:eastAsia="Times New Roman" w:hAnsi="Times New Roman"/>
          <w:color w:val="000000" w:themeColor="text1"/>
          <w:kern w:val="2"/>
          <w:sz w:val="28"/>
          <w:szCs w:val="28"/>
          <w:lang w:eastAsia="ru-RU"/>
        </w:rPr>
        <w:t xml:space="preserve"> дополнить абзацем следующего содержания:</w:t>
      </w:r>
    </w:p>
    <w:p w14:paraId="746DCA17" w14:textId="382B29BD" w:rsidR="009334C1" w:rsidRPr="00CD107A" w:rsidRDefault="00503235" w:rsidP="00CD107A">
      <w:pPr>
        <w:pStyle w:val="a3"/>
        <w:spacing w:after="0" w:line="240" w:lineRule="auto"/>
        <w:ind w:left="0" w:right="-1" w:firstLine="709"/>
        <w:jc w:val="both"/>
        <w:rPr>
          <w:rFonts w:ascii="Times New Roman" w:eastAsia="Times New Roman" w:hAnsi="Times New Roman"/>
          <w:color w:val="000000" w:themeColor="text1"/>
          <w:kern w:val="2"/>
          <w:sz w:val="28"/>
          <w:szCs w:val="28"/>
          <w:lang w:eastAsia="ru-RU"/>
        </w:rPr>
      </w:pPr>
      <w:r>
        <w:rPr>
          <w:rFonts w:ascii="Times New Roman" w:eastAsia="Times New Roman" w:hAnsi="Times New Roman"/>
          <w:color w:val="000000" w:themeColor="text1"/>
          <w:kern w:val="2"/>
          <w:sz w:val="28"/>
          <w:szCs w:val="28"/>
          <w:lang w:eastAsia="ru-RU"/>
        </w:rPr>
        <w:t>«</w:t>
      </w:r>
      <w:r w:rsidR="0043075F" w:rsidRPr="00D26C4F">
        <w:rPr>
          <w:rFonts w:ascii="Times New Roman" w:eastAsia="Times New Roman" w:hAnsi="Times New Roman"/>
          <w:kern w:val="2"/>
          <w:sz w:val="28"/>
          <w:szCs w:val="28"/>
        </w:rPr>
        <w:t xml:space="preserve">В случае </w:t>
      </w:r>
      <w:r w:rsidR="0043075F" w:rsidRPr="00D26C4F">
        <w:rPr>
          <w:rFonts w:ascii="Times New Roman" w:hAnsi="Times New Roman"/>
          <w:sz w:val="28"/>
          <w:szCs w:val="28"/>
          <w:lang w:eastAsia="ru-RU"/>
        </w:rPr>
        <w:t xml:space="preserve">если в заявлении указан способ получения результата предоставления муниципальной услуги в электронной форме, </w:t>
      </w:r>
      <w:r w:rsidR="0043075F" w:rsidRPr="00324312">
        <w:rPr>
          <w:rFonts w:ascii="Times New Roman" w:hAnsi="Times New Roman"/>
          <w:sz w:val="28"/>
          <w:szCs w:val="28"/>
          <w:lang w:eastAsia="ru-RU"/>
        </w:rPr>
        <w:t>документ</w:t>
      </w:r>
      <w:r w:rsidR="0043075F">
        <w:rPr>
          <w:rFonts w:ascii="Times New Roman" w:hAnsi="Times New Roman"/>
          <w:sz w:val="28"/>
          <w:szCs w:val="28"/>
          <w:lang w:eastAsia="ru-RU"/>
        </w:rPr>
        <w:t>ы</w:t>
      </w:r>
      <w:r w:rsidR="0043075F" w:rsidRPr="00324312">
        <w:rPr>
          <w:rFonts w:ascii="Times New Roman" w:hAnsi="Times New Roman"/>
          <w:sz w:val="28"/>
          <w:szCs w:val="28"/>
          <w:lang w:eastAsia="ru-RU"/>
        </w:rPr>
        <w:t>, указанны</w:t>
      </w:r>
      <w:r w:rsidR="0043075F">
        <w:rPr>
          <w:rFonts w:ascii="Times New Roman" w:hAnsi="Times New Roman"/>
          <w:sz w:val="28"/>
          <w:szCs w:val="28"/>
          <w:lang w:eastAsia="ru-RU"/>
        </w:rPr>
        <w:t>е</w:t>
      </w:r>
      <w:r w:rsidR="0043075F" w:rsidRPr="00324312">
        <w:rPr>
          <w:rFonts w:ascii="Times New Roman" w:hAnsi="Times New Roman"/>
          <w:sz w:val="28"/>
          <w:szCs w:val="28"/>
          <w:lang w:eastAsia="ru-RU"/>
        </w:rPr>
        <w:t xml:space="preserve"> в пункте </w:t>
      </w:r>
      <w:r w:rsidR="00CD107A">
        <w:rPr>
          <w:rFonts w:ascii="Times New Roman" w:hAnsi="Times New Roman"/>
          <w:sz w:val="28"/>
          <w:szCs w:val="28"/>
          <w:lang w:eastAsia="ru-RU"/>
        </w:rPr>
        <w:t>100</w:t>
      </w:r>
      <w:r w:rsidR="0043075F" w:rsidRPr="00324312">
        <w:rPr>
          <w:rFonts w:ascii="Times New Roman" w:hAnsi="Times New Roman"/>
          <w:sz w:val="28"/>
          <w:szCs w:val="28"/>
          <w:lang w:eastAsia="ru-RU"/>
        </w:rPr>
        <w:t xml:space="preserve"> настоящего административного регламента</w:t>
      </w:r>
      <w:r w:rsidR="0043075F" w:rsidRPr="00C53356">
        <w:rPr>
          <w:rFonts w:ascii="Times New Roman" w:eastAsia="Times New Roman" w:hAnsi="Times New Roman"/>
          <w:kern w:val="2"/>
          <w:sz w:val="28"/>
          <w:szCs w:val="28"/>
          <w:lang w:eastAsia="ru-RU"/>
        </w:rPr>
        <w:t xml:space="preserve"> </w:t>
      </w:r>
      <w:r w:rsidR="0043075F" w:rsidRPr="00C53356">
        <w:rPr>
          <w:rFonts w:ascii="Times New Roman" w:eastAsia="Times New Roman" w:hAnsi="Times New Roman"/>
          <w:kern w:val="2"/>
          <w:sz w:val="28"/>
          <w:szCs w:val="28"/>
        </w:rPr>
        <w:t xml:space="preserve">направляется </w:t>
      </w:r>
      <w:r w:rsidR="0043075F">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0043075F" w:rsidRPr="00C53356">
        <w:rPr>
          <w:rFonts w:ascii="Times New Roman" w:eastAsia="Times New Roman" w:hAnsi="Times New Roman"/>
          <w:kern w:val="2"/>
          <w:sz w:val="28"/>
          <w:szCs w:val="28"/>
        </w:rPr>
        <w:t xml:space="preserve">в </w:t>
      </w:r>
      <w:r w:rsidR="0043075F" w:rsidRPr="00C53356">
        <w:rPr>
          <w:rFonts w:ascii="Times New Roman" w:hAnsi="Times New Roman"/>
          <w:sz w:val="28"/>
          <w:szCs w:val="28"/>
          <w:lang w:eastAsia="ru-RU"/>
        </w:rPr>
        <w:t xml:space="preserve">форме электронного документа, подписанного электронной подписью </w:t>
      </w:r>
      <w:r w:rsidR="0043075F" w:rsidRPr="00282867">
        <w:rPr>
          <w:rFonts w:ascii="Times New Roman" w:hAnsi="Times New Roman"/>
          <w:kern w:val="2"/>
          <w:sz w:val="28"/>
          <w:szCs w:val="28"/>
        </w:rPr>
        <w:t>Мэр</w:t>
      </w:r>
      <w:r w:rsidR="0043075F">
        <w:rPr>
          <w:rFonts w:ascii="Times New Roman" w:hAnsi="Times New Roman"/>
          <w:kern w:val="2"/>
          <w:sz w:val="28"/>
          <w:szCs w:val="28"/>
        </w:rPr>
        <w:t>а</w:t>
      </w:r>
      <w:r w:rsidR="0043075F" w:rsidRPr="00282867">
        <w:rPr>
          <w:rFonts w:ascii="Times New Roman" w:hAnsi="Times New Roman"/>
          <w:kern w:val="2"/>
          <w:sz w:val="28"/>
          <w:szCs w:val="28"/>
        </w:rPr>
        <w:t xml:space="preserve"> района, либо лицом, исполняющим его полномочия</w:t>
      </w:r>
      <w:r w:rsidR="0043075F" w:rsidRPr="00C53356">
        <w:rPr>
          <w:rFonts w:ascii="Times New Roman" w:hAnsi="Times New Roman"/>
          <w:sz w:val="28"/>
          <w:szCs w:val="28"/>
          <w:lang w:eastAsia="ru-RU"/>
        </w:rPr>
        <w:t xml:space="preserve">, </w:t>
      </w:r>
      <w:r w:rsidR="0043075F" w:rsidRPr="00C53356">
        <w:rPr>
          <w:rFonts w:ascii="Times New Roman" w:eastAsia="Times New Roman" w:hAnsi="Times New Roman"/>
          <w:kern w:val="2"/>
          <w:sz w:val="28"/>
          <w:szCs w:val="28"/>
        </w:rPr>
        <w:t xml:space="preserve">заявителю </w:t>
      </w:r>
      <w:r w:rsidR="0043075F" w:rsidRPr="00C53356">
        <w:rPr>
          <w:rFonts w:ascii="Times New Roman" w:eastAsia="Times New Roman" w:hAnsi="Times New Roman"/>
          <w:kern w:val="2"/>
          <w:sz w:val="28"/>
          <w:szCs w:val="28"/>
          <w:lang w:eastAsia="ru-RU"/>
        </w:rPr>
        <w:t xml:space="preserve">или его представителю </w:t>
      </w:r>
      <w:r w:rsidR="0043075F" w:rsidRPr="00C53356">
        <w:rPr>
          <w:rFonts w:ascii="Times New Roman" w:eastAsia="Times New Roman" w:hAnsi="Times New Roman"/>
          <w:kern w:val="2"/>
          <w:sz w:val="28"/>
          <w:szCs w:val="28"/>
        </w:rPr>
        <w:t xml:space="preserve">в его личный </w:t>
      </w:r>
      <w:r w:rsidR="0043075F" w:rsidRPr="001848DC">
        <w:rPr>
          <w:rFonts w:ascii="Times New Roman" w:eastAsia="Times New Roman" w:hAnsi="Times New Roman"/>
          <w:kern w:val="2"/>
          <w:sz w:val="28"/>
          <w:szCs w:val="28"/>
        </w:rPr>
        <w:t>кабинет на</w:t>
      </w:r>
      <w:r w:rsidR="0043075F" w:rsidRPr="001848DC">
        <w:rPr>
          <w:rFonts w:ascii="Times New Roman" w:hAnsi="Times New Roman"/>
          <w:kern w:val="2"/>
          <w:sz w:val="28"/>
          <w:szCs w:val="28"/>
        </w:rPr>
        <w:t xml:space="preserve"> ЕПГУ</w:t>
      </w:r>
      <w:r w:rsidR="0043075F" w:rsidRPr="001848DC">
        <w:rPr>
          <w:rFonts w:ascii="Times New Roman" w:hAnsi="Times New Roman"/>
          <w:sz w:val="28"/>
          <w:szCs w:val="28"/>
          <w:lang w:eastAsia="ru-RU"/>
        </w:rPr>
        <w:t>.</w:t>
      </w:r>
      <w:r w:rsidR="0043075F">
        <w:rPr>
          <w:rFonts w:ascii="Times New Roman" w:hAnsi="Times New Roman"/>
          <w:sz w:val="28"/>
          <w:szCs w:val="28"/>
          <w:lang w:eastAsia="ru-RU"/>
        </w:rPr>
        <w:t>»</w:t>
      </w:r>
      <w:r w:rsidR="00A13704">
        <w:rPr>
          <w:rFonts w:ascii="Times New Roman" w:hAnsi="Times New Roman"/>
          <w:sz w:val="28"/>
          <w:szCs w:val="28"/>
          <w:lang w:eastAsia="ru-RU"/>
        </w:rPr>
        <w:t>;</w:t>
      </w:r>
    </w:p>
    <w:p w14:paraId="7F45332C" w14:textId="24C60418" w:rsidR="00271B58" w:rsidRDefault="009902DA" w:rsidP="00A13704">
      <w:pPr>
        <w:tabs>
          <w:tab w:val="left" w:pos="851"/>
          <w:tab w:val="left" w:pos="1134"/>
        </w:tabs>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ц</w:t>
      </w:r>
      <w:r w:rsidR="00B05CB5" w:rsidRPr="00CD107A">
        <w:rPr>
          <w:rFonts w:ascii="Times New Roman" w:eastAsia="Calibri" w:hAnsi="Times New Roman" w:cs="Times New Roman"/>
          <w:sz w:val="28"/>
          <w:szCs w:val="28"/>
          <w:lang w:eastAsia="ru-RU"/>
        </w:rPr>
        <w:t>)</w:t>
      </w:r>
      <w:r w:rsidR="00B05CB5">
        <w:rPr>
          <w:rFonts w:ascii="Times New Roman" w:eastAsia="Calibri" w:hAnsi="Times New Roman" w:cs="Times New Roman"/>
          <w:sz w:val="28"/>
          <w:szCs w:val="28"/>
          <w:lang w:eastAsia="ru-RU"/>
        </w:rPr>
        <w:t xml:space="preserve"> п</w:t>
      </w:r>
      <w:r w:rsidR="007657AD">
        <w:rPr>
          <w:rFonts w:ascii="Times New Roman" w:eastAsia="Calibri" w:hAnsi="Times New Roman" w:cs="Times New Roman"/>
          <w:sz w:val="28"/>
          <w:szCs w:val="28"/>
          <w:lang w:eastAsia="ru-RU"/>
        </w:rPr>
        <w:t>риложени</w:t>
      </w:r>
      <w:r w:rsidR="006B6F10">
        <w:rPr>
          <w:rFonts w:ascii="Times New Roman" w:eastAsia="Calibri" w:hAnsi="Times New Roman" w:cs="Times New Roman"/>
          <w:sz w:val="28"/>
          <w:szCs w:val="28"/>
          <w:lang w:eastAsia="ru-RU"/>
        </w:rPr>
        <w:t xml:space="preserve">е </w:t>
      </w:r>
      <w:r w:rsidR="007657AD">
        <w:rPr>
          <w:rFonts w:ascii="Times New Roman" w:eastAsia="Calibri" w:hAnsi="Times New Roman" w:cs="Times New Roman"/>
          <w:sz w:val="28"/>
          <w:szCs w:val="28"/>
          <w:lang w:eastAsia="ru-RU"/>
        </w:rPr>
        <w:t xml:space="preserve">1.2 </w:t>
      </w:r>
      <w:r w:rsidR="00271B58">
        <w:rPr>
          <w:rFonts w:ascii="Times New Roman" w:eastAsia="Calibri" w:hAnsi="Times New Roman" w:cs="Times New Roman"/>
          <w:sz w:val="28"/>
          <w:szCs w:val="28"/>
          <w:lang w:eastAsia="ru-RU"/>
        </w:rPr>
        <w:t>изложить в следующей редакции</w:t>
      </w:r>
      <w:r w:rsidR="00DC57BD">
        <w:rPr>
          <w:rFonts w:ascii="Times New Roman" w:eastAsia="Calibri" w:hAnsi="Times New Roman" w:cs="Times New Roman"/>
          <w:sz w:val="28"/>
          <w:szCs w:val="28"/>
          <w:lang w:eastAsia="ru-RU"/>
        </w:rPr>
        <w:t>:</w:t>
      </w:r>
    </w:p>
    <w:p w14:paraId="6C31156D" w14:textId="320FD575" w:rsidR="00271B58" w:rsidRDefault="00271B58" w:rsidP="00271B58">
      <w:pPr>
        <w:tabs>
          <w:tab w:val="left" w:pos="851"/>
          <w:tab w:val="left" w:pos="1134"/>
        </w:tabs>
        <w:spacing w:after="0" w:line="240" w:lineRule="auto"/>
        <w:ind w:left="709" w:right="-1"/>
        <w:jc w:val="both"/>
        <w:rPr>
          <w:rFonts w:ascii="Times New Roman" w:eastAsia="Calibri" w:hAnsi="Times New Roman" w:cs="Times New Roman"/>
          <w:sz w:val="28"/>
          <w:szCs w:val="28"/>
          <w:lang w:eastAsia="ru-RU"/>
        </w:rPr>
      </w:pPr>
    </w:p>
    <w:p w14:paraId="247CC1D9" w14:textId="61255B3A" w:rsidR="00271B58" w:rsidRDefault="00271B58" w:rsidP="00271B58">
      <w:pPr>
        <w:tabs>
          <w:tab w:val="left" w:pos="851"/>
          <w:tab w:val="left" w:pos="1134"/>
        </w:tabs>
        <w:spacing w:after="0" w:line="240" w:lineRule="auto"/>
        <w:ind w:left="709" w:right="-1"/>
        <w:jc w:val="both"/>
        <w:rPr>
          <w:rFonts w:ascii="Times New Roman" w:eastAsia="Calibri" w:hAnsi="Times New Roman" w:cs="Times New Roman"/>
          <w:sz w:val="28"/>
          <w:szCs w:val="28"/>
          <w:lang w:eastAsia="ru-RU"/>
        </w:rPr>
      </w:pPr>
    </w:p>
    <w:p w14:paraId="44C8722F" w14:textId="77777777" w:rsidR="00271B58" w:rsidRDefault="00271B58" w:rsidP="00671D08">
      <w:pPr>
        <w:tabs>
          <w:tab w:val="left" w:pos="851"/>
          <w:tab w:val="left" w:pos="1134"/>
        </w:tabs>
        <w:spacing w:after="0" w:line="240" w:lineRule="auto"/>
        <w:ind w:right="-1"/>
        <w:jc w:val="both"/>
        <w:rPr>
          <w:rFonts w:ascii="Times New Roman" w:eastAsia="Calibri" w:hAnsi="Times New Roman" w:cs="Times New Roman"/>
          <w:sz w:val="28"/>
          <w:szCs w:val="28"/>
          <w:lang w:eastAsia="ru-RU"/>
        </w:rPr>
        <w:sectPr w:rsidR="00271B58" w:rsidSect="00561D1A">
          <w:headerReference w:type="default" r:id="rId7"/>
          <w:pgSz w:w="11906" w:h="16838"/>
          <w:pgMar w:top="1134" w:right="850" w:bottom="1134" w:left="1701" w:header="708" w:footer="708" w:gutter="0"/>
          <w:cols w:space="708"/>
          <w:titlePg/>
          <w:docGrid w:linePitch="360"/>
        </w:sectPr>
      </w:pPr>
    </w:p>
    <w:p w14:paraId="03BEB5D8" w14:textId="34FDEA3D" w:rsidR="008E312F" w:rsidRPr="00EB21D9" w:rsidRDefault="008E312F" w:rsidP="008E312F">
      <w:pPr>
        <w:spacing w:after="0" w:line="240" w:lineRule="auto"/>
        <w:contextualSpacing/>
        <w:jc w:val="right"/>
        <w:rPr>
          <w:rFonts w:ascii="Times New Roman" w:eastAsia="Times New Roman" w:hAnsi="Times New Roman" w:cs="Times New Roman"/>
          <w:sz w:val="24"/>
          <w:szCs w:val="24"/>
        </w:rPr>
      </w:pPr>
      <w:r>
        <w:rPr>
          <w:rFonts w:ascii="Times New Roman" w:eastAsia="Calibri" w:hAnsi="Times New Roman" w:cs="Times New Roman"/>
          <w:sz w:val="28"/>
          <w:szCs w:val="28"/>
          <w:lang w:eastAsia="ru-RU"/>
        </w:rPr>
        <w:lastRenderedPageBreak/>
        <w:tab/>
      </w:r>
      <w:r w:rsidR="006E4D49">
        <w:rPr>
          <w:rFonts w:ascii="Times New Roman" w:eastAsia="Calibri" w:hAnsi="Times New Roman" w:cs="Times New Roman"/>
          <w:sz w:val="28"/>
          <w:szCs w:val="28"/>
          <w:lang w:eastAsia="ru-RU"/>
        </w:rPr>
        <w:t>«Приложение</w:t>
      </w:r>
      <w:r w:rsidRPr="00EB21D9">
        <w:rPr>
          <w:rFonts w:ascii="Times New Roman" w:eastAsia="Times New Roman" w:hAnsi="Times New Roman" w:cs="Times New Roman"/>
          <w:sz w:val="24"/>
          <w:szCs w:val="24"/>
        </w:rPr>
        <w:t xml:space="preserve"> 1.2 </w:t>
      </w:r>
    </w:p>
    <w:p w14:paraId="4652E3A7" w14:textId="77777777" w:rsidR="008E312F" w:rsidRPr="00EB21D9" w:rsidRDefault="008E312F" w:rsidP="008E312F">
      <w:pPr>
        <w:spacing w:after="0" w:line="240" w:lineRule="auto"/>
        <w:jc w:val="right"/>
        <w:rPr>
          <w:rFonts w:ascii="Times New Roman" w:eastAsia="Times New Roman" w:hAnsi="Times New Roman" w:cs="Times New Roman"/>
          <w:sz w:val="24"/>
          <w:szCs w:val="24"/>
        </w:rPr>
      </w:pPr>
      <w:r w:rsidRPr="00EB21D9">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а</w:t>
      </w:r>
      <w:r w:rsidRPr="00EB21D9">
        <w:rPr>
          <w:rFonts w:ascii="Times New Roman" w:eastAsia="Times New Roman" w:hAnsi="Times New Roman" w:cs="Times New Roman"/>
          <w:sz w:val="24"/>
          <w:szCs w:val="24"/>
        </w:rPr>
        <w:t xml:space="preserve">дминистративному регламенту </w:t>
      </w:r>
    </w:p>
    <w:p w14:paraId="74F462BE" w14:textId="77777777" w:rsidR="008E312F" w:rsidRPr="00EB21D9" w:rsidRDefault="008E312F" w:rsidP="008E312F">
      <w:pPr>
        <w:spacing w:after="0" w:line="240" w:lineRule="auto"/>
        <w:jc w:val="right"/>
        <w:rPr>
          <w:rFonts w:ascii="Times New Roman" w:eastAsia="Times New Roman" w:hAnsi="Times New Roman" w:cs="Times New Roman"/>
          <w:sz w:val="24"/>
          <w:szCs w:val="24"/>
        </w:rPr>
      </w:pPr>
      <w:r w:rsidRPr="00EB21D9">
        <w:rPr>
          <w:rFonts w:ascii="Times New Roman" w:eastAsia="Times New Roman" w:hAnsi="Times New Roman" w:cs="Times New Roman"/>
          <w:sz w:val="24"/>
          <w:szCs w:val="24"/>
        </w:rPr>
        <w:t xml:space="preserve">предоставления муниципальной услуги </w:t>
      </w:r>
    </w:p>
    <w:p w14:paraId="5E7D147F" w14:textId="77777777" w:rsidR="008E312F" w:rsidRPr="00EB21D9" w:rsidRDefault="008E312F" w:rsidP="008E312F">
      <w:pPr>
        <w:spacing w:after="0" w:line="240" w:lineRule="auto"/>
        <w:jc w:val="right"/>
        <w:rPr>
          <w:rFonts w:ascii="Times New Roman" w:eastAsia="Times New Roman" w:hAnsi="Times New Roman" w:cs="Times New Roman"/>
          <w:sz w:val="24"/>
          <w:szCs w:val="24"/>
        </w:rPr>
      </w:pPr>
      <w:r w:rsidRPr="00EB21D9">
        <w:rPr>
          <w:rFonts w:ascii="Times New Roman" w:eastAsia="Times New Roman" w:hAnsi="Times New Roman" w:cs="Times New Roman"/>
          <w:sz w:val="24"/>
          <w:szCs w:val="24"/>
        </w:rPr>
        <w:t xml:space="preserve">«Предварительное согласование </w:t>
      </w:r>
    </w:p>
    <w:p w14:paraId="7F88478A" w14:textId="77777777" w:rsidR="008E312F" w:rsidRPr="00EB21D9" w:rsidRDefault="008E312F" w:rsidP="008E312F">
      <w:pPr>
        <w:spacing w:after="0" w:line="240" w:lineRule="auto"/>
        <w:jc w:val="right"/>
        <w:rPr>
          <w:rFonts w:ascii="Times New Roman" w:eastAsia="Times New Roman" w:hAnsi="Times New Roman" w:cs="Times New Roman"/>
          <w:sz w:val="24"/>
          <w:szCs w:val="24"/>
        </w:rPr>
      </w:pPr>
      <w:r w:rsidRPr="00EB21D9">
        <w:rPr>
          <w:rFonts w:ascii="Times New Roman" w:eastAsia="Times New Roman" w:hAnsi="Times New Roman" w:cs="Times New Roman"/>
          <w:sz w:val="24"/>
          <w:szCs w:val="24"/>
        </w:rPr>
        <w:t>предоставления земельного участка»</w:t>
      </w:r>
    </w:p>
    <w:p w14:paraId="73A5C56B" w14:textId="2E833F55" w:rsidR="00271B58" w:rsidRDefault="00271B58" w:rsidP="008E312F">
      <w:pPr>
        <w:tabs>
          <w:tab w:val="left" w:pos="11340"/>
        </w:tabs>
        <w:spacing w:after="0" w:line="240" w:lineRule="auto"/>
        <w:ind w:left="709" w:right="-1"/>
        <w:jc w:val="both"/>
        <w:rPr>
          <w:rFonts w:ascii="Times New Roman" w:eastAsia="Calibri" w:hAnsi="Times New Roman" w:cs="Times New Roman"/>
          <w:sz w:val="28"/>
          <w:szCs w:val="28"/>
          <w:lang w:eastAsia="ru-RU"/>
        </w:rPr>
      </w:pPr>
    </w:p>
    <w:p w14:paraId="7C5E84D1" w14:textId="511A4767" w:rsidR="008E312F" w:rsidRDefault="008E312F" w:rsidP="00271B58">
      <w:pPr>
        <w:tabs>
          <w:tab w:val="left" w:pos="851"/>
          <w:tab w:val="left" w:pos="1134"/>
        </w:tabs>
        <w:spacing w:after="0" w:line="240" w:lineRule="auto"/>
        <w:ind w:left="709" w:right="-1"/>
        <w:jc w:val="both"/>
        <w:rPr>
          <w:rFonts w:ascii="Times New Roman" w:eastAsia="Calibri" w:hAnsi="Times New Roman" w:cs="Times New Roman"/>
          <w:sz w:val="28"/>
          <w:szCs w:val="28"/>
          <w:lang w:eastAsia="ru-RU"/>
        </w:rPr>
      </w:pPr>
    </w:p>
    <w:p w14:paraId="78320F75" w14:textId="77777777" w:rsidR="008E312F" w:rsidRDefault="008E312F" w:rsidP="00271B58">
      <w:pPr>
        <w:tabs>
          <w:tab w:val="left" w:pos="851"/>
          <w:tab w:val="left" w:pos="1134"/>
        </w:tabs>
        <w:spacing w:after="0" w:line="240" w:lineRule="auto"/>
        <w:ind w:left="709" w:right="-1"/>
        <w:jc w:val="both"/>
        <w:rPr>
          <w:rFonts w:ascii="Times New Roman" w:eastAsia="Calibri" w:hAnsi="Times New Roman" w:cs="Times New Roman"/>
          <w:sz w:val="28"/>
          <w:szCs w:val="28"/>
          <w:lang w:eastAsia="ru-RU"/>
        </w:rPr>
      </w:pPr>
    </w:p>
    <w:p w14:paraId="1F6605AB" w14:textId="77777777" w:rsidR="008E312F" w:rsidRPr="008E312F" w:rsidRDefault="008E312F" w:rsidP="008E312F">
      <w:pPr>
        <w:spacing w:after="0" w:line="233" w:lineRule="auto"/>
        <w:ind w:right="678"/>
        <w:jc w:val="center"/>
        <w:rPr>
          <w:rFonts w:ascii="Times New Roman" w:eastAsia="Calibri" w:hAnsi="Times New Roman" w:cs="Times New Roman"/>
          <w:b/>
          <w:sz w:val="28"/>
          <w:szCs w:val="28"/>
        </w:rPr>
      </w:pPr>
      <w:r w:rsidRPr="008E312F">
        <w:rPr>
          <w:rFonts w:ascii="Times New Roman" w:eastAsia="Calibri" w:hAnsi="Times New Roman" w:cs="Times New Roman"/>
          <w:b/>
          <w:sz w:val="28"/>
          <w:szCs w:val="28"/>
        </w:rPr>
        <w:t>ДОКУМЕНТЫ, ПОДТВЕРЖДАЮЩИЕ ПРАВО ЗАЯВИТЕЛЯ</w:t>
      </w:r>
    </w:p>
    <w:p w14:paraId="27F43109" w14:textId="77777777" w:rsidR="008E312F" w:rsidRPr="008E312F" w:rsidRDefault="008E312F" w:rsidP="008E312F">
      <w:pPr>
        <w:spacing w:after="0" w:line="233" w:lineRule="auto"/>
        <w:ind w:right="678"/>
        <w:jc w:val="center"/>
        <w:rPr>
          <w:rFonts w:ascii="Times New Roman" w:eastAsia="Calibri" w:hAnsi="Times New Roman" w:cs="Times New Roman"/>
          <w:b/>
          <w:sz w:val="28"/>
          <w:szCs w:val="28"/>
        </w:rPr>
      </w:pPr>
      <w:r w:rsidRPr="008E312F">
        <w:rPr>
          <w:rFonts w:ascii="Times New Roman" w:eastAsia="Calibri" w:hAnsi="Times New Roman" w:cs="Times New Roman"/>
          <w:b/>
          <w:sz w:val="28"/>
          <w:szCs w:val="28"/>
        </w:rPr>
        <w:t>НА ПРИОБРЕТЕНИЕ ЗЕМЕЛЬНОГО УЧАСТКА БЕЗ ПРОВЕДЕНИЯ ТОРГОВ</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2835"/>
        <w:gridCol w:w="2910"/>
      </w:tblGrid>
      <w:tr w:rsidR="008E312F" w:rsidRPr="008E312F" w14:paraId="19E4E317" w14:textId="77777777" w:rsidTr="007054FD">
        <w:tc>
          <w:tcPr>
            <w:tcW w:w="562" w:type="dxa"/>
          </w:tcPr>
          <w:p w14:paraId="5E09FDC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 п/п </w:t>
            </w:r>
          </w:p>
        </w:tc>
        <w:tc>
          <w:tcPr>
            <w:tcW w:w="1701" w:type="dxa"/>
          </w:tcPr>
          <w:p w14:paraId="4059E7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Основание предоставления земельного участка без проведения торгов </w:t>
            </w:r>
          </w:p>
        </w:tc>
        <w:tc>
          <w:tcPr>
            <w:tcW w:w="1768" w:type="dxa"/>
          </w:tcPr>
          <w:p w14:paraId="54207C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Вид права, на котором осуществляется предоставление земельного участка бесплатно или за плату </w:t>
            </w:r>
          </w:p>
        </w:tc>
        <w:tc>
          <w:tcPr>
            <w:tcW w:w="2552" w:type="dxa"/>
          </w:tcPr>
          <w:p w14:paraId="7D4B65D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Заявитель </w:t>
            </w:r>
          </w:p>
        </w:tc>
        <w:tc>
          <w:tcPr>
            <w:tcW w:w="2551" w:type="dxa"/>
          </w:tcPr>
          <w:p w14:paraId="508F951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Земельный участок </w:t>
            </w:r>
          </w:p>
        </w:tc>
        <w:tc>
          <w:tcPr>
            <w:tcW w:w="2835" w:type="dxa"/>
          </w:tcPr>
          <w:p w14:paraId="2F5884D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14:paraId="71EC86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b/>
              </w:rPr>
            </w:pPr>
            <w:r w:rsidRPr="008E312F">
              <w:rPr>
                <w:rFonts w:ascii="Times New Roman" w:eastAsia="Calibri" w:hAnsi="Times New Roman" w:cs="Times New Roman"/>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8E312F" w:rsidRPr="008E312F" w14:paraId="1B72C244" w14:textId="77777777" w:rsidTr="007054FD">
        <w:tc>
          <w:tcPr>
            <w:tcW w:w="562" w:type="dxa"/>
            <w:vMerge w:val="restart"/>
          </w:tcPr>
          <w:p w14:paraId="7CE8A25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1. </w:t>
            </w:r>
          </w:p>
        </w:tc>
        <w:tc>
          <w:tcPr>
            <w:tcW w:w="1701" w:type="dxa"/>
            <w:vMerge w:val="restart"/>
          </w:tcPr>
          <w:p w14:paraId="03AA1F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 Российской Федерации (далее – Земельный кодекс) </w:t>
            </w:r>
          </w:p>
        </w:tc>
        <w:tc>
          <w:tcPr>
            <w:tcW w:w="1768" w:type="dxa"/>
            <w:vMerge w:val="restart"/>
          </w:tcPr>
          <w:p w14:paraId="30868D0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vMerge w:val="restart"/>
          </w:tcPr>
          <w:p w14:paraId="34DCE2C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Pr>
          <w:p w14:paraId="18F44CE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14:paraId="6F36E94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2910" w:type="dxa"/>
          </w:tcPr>
          <w:p w14:paraId="289FF47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E312F" w:rsidRPr="008E312F" w14:paraId="23F54FDE" w14:textId="77777777" w:rsidTr="007054FD">
        <w:tc>
          <w:tcPr>
            <w:tcW w:w="562" w:type="dxa"/>
            <w:vMerge/>
          </w:tcPr>
          <w:p w14:paraId="1C936B4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E87E5C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E85D7D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FB6D5F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43BEDD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3A1FAA3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подтверждающий членство заявителя в СНТ или ОНТ </w:t>
            </w:r>
          </w:p>
        </w:tc>
        <w:tc>
          <w:tcPr>
            <w:tcW w:w="2910" w:type="dxa"/>
          </w:tcPr>
          <w:p w14:paraId="6BD1F5D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Утвержденный проект межевания</w:t>
            </w:r>
          </w:p>
          <w:p w14:paraId="70D12E9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территории</w:t>
            </w:r>
          </w:p>
        </w:tc>
      </w:tr>
      <w:tr w:rsidR="008E312F" w:rsidRPr="008E312F" w14:paraId="4A3BAD30" w14:textId="77777777" w:rsidTr="007054FD">
        <w:tc>
          <w:tcPr>
            <w:tcW w:w="562" w:type="dxa"/>
            <w:vMerge/>
          </w:tcPr>
          <w:p w14:paraId="1505B89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788250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D00FD5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A02F7B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EE6523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54EDEC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6A1DA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Выписка из Единого государственного реестра недвижимости (далее – </w:t>
            </w:r>
            <w:r w:rsidRPr="008E312F">
              <w:rPr>
                <w:rFonts w:ascii="Times New Roman" w:eastAsia="Calibri" w:hAnsi="Times New Roman" w:cs="Times New Roman"/>
              </w:rPr>
              <w:lastRenderedPageBreak/>
              <w:t>ЕГРН) об объекте недвижимости (об испрашиваемом земельном участке)</w:t>
            </w:r>
          </w:p>
        </w:tc>
      </w:tr>
      <w:tr w:rsidR="008E312F" w:rsidRPr="008E312F" w14:paraId="674A8EAA" w14:textId="77777777" w:rsidTr="007054FD">
        <w:trPr>
          <w:trHeight w:val="1380"/>
        </w:trPr>
        <w:tc>
          <w:tcPr>
            <w:tcW w:w="562" w:type="dxa"/>
            <w:vMerge/>
          </w:tcPr>
          <w:p w14:paraId="6E6FF72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869A8E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880703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25DDBD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5C7126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411AEB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0CBD8D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Единого государственного реестра юридических лиц (далее – ЕГРЮЛ) в отношении СНТ и ОНТ</w:t>
            </w:r>
          </w:p>
        </w:tc>
      </w:tr>
      <w:tr w:rsidR="008E312F" w:rsidRPr="008E312F" w14:paraId="7F2D4D2D" w14:textId="77777777" w:rsidTr="007054FD">
        <w:trPr>
          <w:trHeight w:val="1448"/>
        </w:trPr>
        <w:tc>
          <w:tcPr>
            <w:tcW w:w="562" w:type="dxa"/>
            <w:vMerge w:val="restart"/>
          </w:tcPr>
          <w:p w14:paraId="324FF27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2. </w:t>
            </w:r>
          </w:p>
        </w:tc>
        <w:tc>
          <w:tcPr>
            <w:tcW w:w="1701" w:type="dxa"/>
            <w:vMerge w:val="restart"/>
          </w:tcPr>
          <w:p w14:paraId="401494F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6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 </w:t>
            </w:r>
          </w:p>
        </w:tc>
        <w:tc>
          <w:tcPr>
            <w:tcW w:w="1768" w:type="dxa"/>
            <w:vMerge w:val="restart"/>
          </w:tcPr>
          <w:p w14:paraId="70A4BA1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vMerge w:val="restart"/>
          </w:tcPr>
          <w:p w14:paraId="7A844B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Собственник здания, сооружения либо помещения в здании, сооружении </w:t>
            </w:r>
          </w:p>
        </w:tc>
        <w:tc>
          <w:tcPr>
            <w:tcW w:w="2551" w:type="dxa"/>
            <w:vMerge w:val="restart"/>
          </w:tcPr>
          <w:p w14:paraId="4051D9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на котором расположено здание, сооружение </w:t>
            </w:r>
          </w:p>
        </w:tc>
        <w:tc>
          <w:tcPr>
            <w:tcW w:w="2835" w:type="dxa"/>
          </w:tcPr>
          <w:p w14:paraId="1F0A2A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14:paraId="640A6E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0C226D7" w14:textId="77777777" w:rsidTr="007054FD">
        <w:tc>
          <w:tcPr>
            <w:tcW w:w="562" w:type="dxa"/>
            <w:vMerge/>
          </w:tcPr>
          <w:p w14:paraId="07F6B0B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DE6D9A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3C391F8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67B76E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98D553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3E0BA60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14:paraId="5FEE370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E312F" w:rsidRPr="008E312F" w14:paraId="3F9A51B8" w14:textId="77777777" w:rsidTr="007054FD">
        <w:tc>
          <w:tcPr>
            <w:tcW w:w="562" w:type="dxa"/>
            <w:vMerge/>
          </w:tcPr>
          <w:p w14:paraId="4358E6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48B4D7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F279E7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DF79CC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3F45DB0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75EF79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8E312F">
              <w:rPr>
                <w:rFonts w:ascii="Times New Roman" w:eastAsia="Calibri" w:hAnsi="Times New Roman" w:cs="Times New Roman"/>
              </w:rPr>
              <w:lastRenderedPageBreak/>
              <w:t xml:space="preserve">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14:paraId="7F28142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8E312F" w:rsidRPr="008E312F" w14:paraId="615C9125" w14:textId="77777777" w:rsidTr="007054FD">
        <w:tc>
          <w:tcPr>
            <w:tcW w:w="562" w:type="dxa"/>
            <w:vMerge/>
          </w:tcPr>
          <w:p w14:paraId="1E3DDE2E" w14:textId="77777777" w:rsidR="008E312F" w:rsidRPr="008E312F" w:rsidRDefault="008E312F" w:rsidP="008E312F">
            <w:pPr>
              <w:autoSpaceDE w:val="0"/>
              <w:autoSpaceDN w:val="0"/>
              <w:adjustRightInd w:val="0"/>
              <w:spacing w:after="0" w:line="240" w:lineRule="auto"/>
              <w:outlineLvl w:val="0"/>
              <w:rPr>
                <w:rFonts w:ascii="Times New Roman" w:eastAsia="Calibri" w:hAnsi="Times New Roman" w:cs="Times New Roman"/>
              </w:rPr>
            </w:pPr>
          </w:p>
        </w:tc>
        <w:tc>
          <w:tcPr>
            <w:tcW w:w="1701" w:type="dxa"/>
            <w:vMerge/>
          </w:tcPr>
          <w:p w14:paraId="4681587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B2C7BB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493003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367AE9B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464AE6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583839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2C75F7E9" w14:textId="77777777" w:rsidTr="007054FD">
        <w:trPr>
          <w:trHeight w:val="1932"/>
        </w:trPr>
        <w:tc>
          <w:tcPr>
            <w:tcW w:w="562" w:type="dxa"/>
            <w:vMerge/>
          </w:tcPr>
          <w:p w14:paraId="37392F5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7DA73A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02938CF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19465A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50D9EA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568C40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D8E05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 здании и (или) сооружении, 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на испрашиваемом земельном участке)</w:t>
            </w:r>
          </w:p>
        </w:tc>
      </w:tr>
      <w:tr w:rsidR="008E312F" w:rsidRPr="008E312F" w14:paraId="3FD719A7" w14:textId="77777777" w:rsidTr="007054FD">
        <w:tc>
          <w:tcPr>
            <w:tcW w:w="562" w:type="dxa"/>
            <w:vMerge w:val="restart"/>
          </w:tcPr>
          <w:p w14:paraId="44B47B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 </w:t>
            </w:r>
          </w:p>
        </w:tc>
        <w:tc>
          <w:tcPr>
            <w:tcW w:w="1701" w:type="dxa"/>
            <w:vMerge w:val="restart"/>
          </w:tcPr>
          <w:p w14:paraId="5AF330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 </w:t>
            </w:r>
          </w:p>
        </w:tc>
        <w:tc>
          <w:tcPr>
            <w:tcW w:w="1768" w:type="dxa"/>
            <w:vMerge w:val="restart"/>
          </w:tcPr>
          <w:p w14:paraId="3E9B450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vMerge w:val="restart"/>
          </w:tcPr>
          <w:p w14:paraId="65B3FE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использующее земельный участок на праве постоянного (бессрочного) пользования </w:t>
            </w:r>
          </w:p>
        </w:tc>
        <w:tc>
          <w:tcPr>
            <w:tcW w:w="2551" w:type="dxa"/>
            <w:vMerge w:val="restart"/>
          </w:tcPr>
          <w:p w14:paraId="452EB06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принадлежащий юридическому лицу на праве постоянного (бессрочного) пользования </w:t>
            </w:r>
          </w:p>
        </w:tc>
        <w:tc>
          <w:tcPr>
            <w:tcW w:w="2835" w:type="dxa"/>
            <w:vMerge w:val="restart"/>
          </w:tcPr>
          <w:p w14:paraId="2B3130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14:paraId="192873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63BD1D3A" w14:textId="77777777" w:rsidTr="007054FD">
        <w:trPr>
          <w:trHeight w:val="828"/>
        </w:trPr>
        <w:tc>
          <w:tcPr>
            <w:tcW w:w="562" w:type="dxa"/>
            <w:vMerge/>
            <w:tcBorders>
              <w:bottom w:val="single" w:sz="4" w:space="0" w:color="auto"/>
            </w:tcBorders>
          </w:tcPr>
          <w:p w14:paraId="39FFFE2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2CC4DF0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17ACDB6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D689E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1193CB4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6DE9C49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3C27F3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4B6D43B8" w14:textId="77777777" w:rsidTr="007054FD">
        <w:tc>
          <w:tcPr>
            <w:tcW w:w="562" w:type="dxa"/>
            <w:vMerge w:val="restart"/>
          </w:tcPr>
          <w:p w14:paraId="691715E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 </w:t>
            </w:r>
          </w:p>
        </w:tc>
        <w:tc>
          <w:tcPr>
            <w:tcW w:w="1701" w:type="dxa"/>
            <w:vMerge w:val="restart"/>
          </w:tcPr>
          <w:p w14:paraId="35B13FD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8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w:t>
            </w:r>
          </w:p>
        </w:tc>
        <w:tc>
          <w:tcPr>
            <w:tcW w:w="1768" w:type="dxa"/>
            <w:vMerge w:val="restart"/>
          </w:tcPr>
          <w:p w14:paraId="6BEA5ED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vMerge w:val="restart"/>
          </w:tcPr>
          <w:p w14:paraId="19461CA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14:paraId="31C505F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835" w:type="dxa"/>
            <w:vMerge w:val="restart"/>
          </w:tcPr>
          <w:p w14:paraId="6E826E0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CC4F8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14C063C" w14:textId="77777777" w:rsidTr="007054FD">
        <w:tc>
          <w:tcPr>
            <w:tcW w:w="562" w:type="dxa"/>
            <w:vMerge/>
          </w:tcPr>
          <w:p w14:paraId="39CBD5B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BD3A31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12413E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01D46E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3E35397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AEB9E7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C2B39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6576B090" w14:textId="77777777" w:rsidTr="007054FD">
        <w:tc>
          <w:tcPr>
            <w:tcW w:w="562" w:type="dxa"/>
            <w:vMerge/>
          </w:tcPr>
          <w:p w14:paraId="5C97D2C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77D47B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C34808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534C25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40F8B8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63675A8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F08F39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624778D8" w14:textId="77777777" w:rsidTr="007054FD">
        <w:tc>
          <w:tcPr>
            <w:tcW w:w="562" w:type="dxa"/>
            <w:vMerge w:val="restart"/>
          </w:tcPr>
          <w:p w14:paraId="15607F0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5. </w:t>
            </w:r>
          </w:p>
        </w:tc>
        <w:tc>
          <w:tcPr>
            <w:tcW w:w="1701" w:type="dxa"/>
            <w:vMerge w:val="restart"/>
          </w:tcPr>
          <w:p w14:paraId="31F6B71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9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 </w:t>
            </w:r>
          </w:p>
        </w:tc>
        <w:tc>
          <w:tcPr>
            <w:tcW w:w="1768" w:type="dxa"/>
            <w:vMerge w:val="restart"/>
          </w:tcPr>
          <w:p w14:paraId="60D9DA7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vMerge w:val="restart"/>
          </w:tcPr>
          <w:p w14:paraId="20A013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Pr>
          <w:p w14:paraId="3814308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Pr>
          <w:p w14:paraId="79967F0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D946DD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4BCBFB8" w14:textId="77777777" w:rsidTr="007054FD">
        <w:tc>
          <w:tcPr>
            <w:tcW w:w="562" w:type="dxa"/>
            <w:vMerge/>
          </w:tcPr>
          <w:p w14:paraId="6AF3F43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BEC1A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BBE8F9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897F62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8CA8BD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D6352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664D14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7B9FB76" w14:textId="77777777" w:rsidTr="007054FD">
        <w:tc>
          <w:tcPr>
            <w:tcW w:w="562" w:type="dxa"/>
            <w:vMerge/>
          </w:tcPr>
          <w:p w14:paraId="6813E18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DBF5F7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1BE424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B00924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FF87F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B3BF1C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5B6251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0B6CE2DE" w14:textId="77777777" w:rsidTr="007054FD">
        <w:tc>
          <w:tcPr>
            <w:tcW w:w="562" w:type="dxa"/>
          </w:tcPr>
          <w:p w14:paraId="24F0AD5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 </w:t>
            </w:r>
          </w:p>
        </w:tc>
        <w:tc>
          <w:tcPr>
            <w:tcW w:w="1701" w:type="dxa"/>
          </w:tcPr>
          <w:p w14:paraId="4037BE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10 пункта 2 статьи 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xml:space="preserve"> Земельного кодекса </w:t>
            </w:r>
          </w:p>
        </w:tc>
        <w:tc>
          <w:tcPr>
            <w:tcW w:w="1768" w:type="dxa"/>
          </w:tcPr>
          <w:p w14:paraId="358B561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за плату </w:t>
            </w:r>
          </w:p>
        </w:tc>
        <w:tc>
          <w:tcPr>
            <w:tcW w:w="2552" w:type="dxa"/>
          </w:tcPr>
          <w:p w14:paraId="3D71FE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14:paraId="593003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14:paraId="2204E2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07173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7C458663" w14:textId="77777777" w:rsidTr="007054FD">
        <w:trPr>
          <w:trHeight w:val="1555"/>
        </w:trPr>
        <w:tc>
          <w:tcPr>
            <w:tcW w:w="562" w:type="dxa"/>
            <w:vMerge w:val="restart"/>
          </w:tcPr>
          <w:p w14:paraId="6B4825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 </w:t>
            </w:r>
          </w:p>
        </w:tc>
        <w:tc>
          <w:tcPr>
            <w:tcW w:w="1701" w:type="dxa"/>
            <w:vMerge w:val="restart"/>
          </w:tcPr>
          <w:p w14:paraId="49C646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p>
        </w:tc>
        <w:tc>
          <w:tcPr>
            <w:tcW w:w="1768" w:type="dxa"/>
            <w:vMerge w:val="restart"/>
          </w:tcPr>
          <w:p w14:paraId="5689783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бесплатно </w:t>
            </w:r>
          </w:p>
        </w:tc>
        <w:tc>
          <w:tcPr>
            <w:tcW w:w="2552" w:type="dxa"/>
            <w:vMerge w:val="restart"/>
          </w:tcPr>
          <w:p w14:paraId="72D629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Религиозная организация, имеющая в собственности здания или сооружения религиозного или </w:t>
            </w:r>
            <w:r w:rsidRPr="008E312F">
              <w:rPr>
                <w:rFonts w:ascii="Times New Roman" w:eastAsia="Calibri" w:hAnsi="Times New Roman" w:cs="Times New Roman"/>
              </w:rPr>
              <w:lastRenderedPageBreak/>
              <w:t xml:space="preserve">благотворительного назначения </w:t>
            </w:r>
          </w:p>
        </w:tc>
        <w:tc>
          <w:tcPr>
            <w:tcW w:w="2551" w:type="dxa"/>
            <w:vMerge w:val="restart"/>
          </w:tcPr>
          <w:p w14:paraId="1D0BAA8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на котором расположены здания или сооружения религиозного или благотворительного назначения </w:t>
            </w:r>
          </w:p>
        </w:tc>
        <w:tc>
          <w:tcPr>
            <w:tcW w:w="2835" w:type="dxa"/>
          </w:tcPr>
          <w:p w14:paraId="639A9EF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14:paraId="3DD0547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EDA70FA" w14:textId="77777777" w:rsidTr="007054FD">
        <w:trPr>
          <w:trHeight w:val="1555"/>
        </w:trPr>
        <w:tc>
          <w:tcPr>
            <w:tcW w:w="562" w:type="dxa"/>
            <w:vMerge/>
          </w:tcPr>
          <w:p w14:paraId="12417B6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7527E6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6C56C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ED394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05FA74C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745ED34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14:paraId="74DC349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347C5B26" w14:textId="77777777" w:rsidTr="007054FD">
        <w:tc>
          <w:tcPr>
            <w:tcW w:w="562" w:type="dxa"/>
            <w:vMerge/>
          </w:tcPr>
          <w:p w14:paraId="5D2D04D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3201DD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225007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08ED24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224F45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5EBE503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14:paraId="46187C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 здании и (или) сооружении, 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xml:space="preserve">) на испрашиваемом земельном участке) </w:t>
            </w:r>
          </w:p>
        </w:tc>
      </w:tr>
      <w:tr w:rsidR="008E312F" w:rsidRPr="008E312F" w14:paraId="374BAAF5" w14:textId="77777777" w:rsidTr="007054FD">
        <w:trPr>
          <w:trHeight w:val="1256"/>
        </w:trPr>
        <w:tc>
          <w:tcPr>
            <w:tcW w:w="562" w:type="dxa"/>
            <w:vMerge/>
          </w:tcPr>
          <w:p w14:paraId="21C1813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78809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8DF907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3B6F41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CBEC05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6CE4B27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C9FBE1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0DA338B" w14:textId="77777777" w:rsidTr="007054FD">
        <w:tc>
          <w:tcPr>
            <w:tcW w:w="562" w:type="dxa"/>
            <w:vMerge w:val="restart"/>
          </w:tcPr>
          <w:p w14:paraId="6CEA3A7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 </w:t>
            </w:r>
          </w:p>
        </w:tc>
        <w:tc>
          <w:tcPr>
            <w:tcW w:w="1701" w:type="dxa"/>
            <w:vMerge w:val="restart"/>
          </w:tcPr>
          <w:p w14:paraId="70D2C42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p>
        </w:tc>
        <w:tc>
          <w:tcPr>
            <w:tcW w:w="1768" w:type="dxa"/>
            <w:vMerge w:val="restart"/>
          </w:tcPr>
          <w:p w14:paraId="60BCA21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общую долевую собственность бесплатно </w:t>
            </w:r>
          </w:p>
        </w:tc>
        <w:tc>
          <w:tcPr>
            <w:tcW w:w="2552" w:type="dxa"/>
            <w:vMerge w:val="restart"/>
          </w:tcPr>
          <w:p w14:paraId="3FA2A7D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уполномоченное на подачу заявления решением общего собрания членов СНТ или ОНТ </w:t>
            </w:r>
          </w:p>
        </w:tc>
        <w:tc>
          <w:tcPr>
            <w:tcW w:w="2551" w:type="dxa"/>
            <w:vMerge w:val="restart"/>
          </w:tcPr>
          <w:p w14:paraId="5E0EB7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w:t>
            </w:r>
            <w:r w:rsidRPr="008E312F">
              <w:rPr>
                <w:rFonts w:ascii="Times New Roman" w:eastAsia="Calibri" w:hAnsi="Times New Roman" w:cs="Times New Roman"/>
              </w:rPr>
              <w:lastRenderedPageBreak/>
              <w:t xml:space="preserve">– территория садоводства или огородничества) </w:t>
            </w:r>
          </w:p>
        </w:tc>
        <w:tc>
          <w:tcPr>
            <w:tcW w:w="2835" w:type="dxa"/>
            <w:vMerge w:val="restart"/>
          </w:tcPr>
          <w:p w14:paraId="75B1107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w:t>
            </w:r>
            <w:r w:rsidRPr="008E312F">
              <w:rPr>
                <w:rFonts w:ascii="Times New Roman" w:eastAsia="Calibri" w:hAnsi="Times New Roman" w:cs="Times New Roman"/>
              </w:rPr>
              <w:lastRenderedPageBreak/>
              <w:t xml:space="preserve">собственности каждого собственника земельного участка </w:t>
            </w:r>
          </w:p>
        </w:tc>
        <w:tc>
          <w:tcPr>
            <w:tcW w:w="2910" w:type="dxa"/>
          </w:tcPr>
          <w:p w14:paraId="24D1D4B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E312F" w:rsidRPr="008E312F" w14:paraId="64A0125C" w14:textId="77777777" w:rsidTr="007054FD">
        <w:tc>
          <w:tcPr>
            <w:tcW w:w="562" w:type="dxa"/>
            <w:vMerge/>
          </w:tcPr>
          <w:p w14:paraId="6DF824C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3A7B27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337781A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AB5195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099F14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CC90B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7CB12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проект межевания территории </w:t>
            </w:r>
          </w:p>
        </w:tc>
      </w:tr>
      <w:tr w:rsidR="008E312F" w:rsidRPr="008E312F" w14:paraId="333D7955" w14:textId="77777777" w:rsidTr="007054FD">
        <w:tc>
          <w:tcPr>
            <w:tcW w:w="562" w:type="dxa"/>
            <w:vMerge/>
          </w:tcPr>
          <w:p w14:paraId="6BED3E5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077D978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82ADCB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F61A3E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FD8DB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D6806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ADB89A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4E431A5" w14:textId="77777777" w:rsidTr="007054FD">
        <w:trPr>
          <w:trHeight w:val="466"/>
        </w:trPr>
        <w:tc>
          <w:tcPr>
            <w:tcW w:w="562" w:type="dxa"/>
            <w:vMerge/>
            <w:tcBorders>
              <w:bottom w:val="single" w:sz="4" w:space="0" w:color="auto"/>
            </w:tcBorders>
          </w:tcPr>
          <w:p w14:paraId="5864704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2034D2D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2589B45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2ED90BF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57AD7ED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35E8C69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3E1774A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в отношении СНТ или ОНТ </w:t>
            </w:r>
          </w:p>
        </w:tc>
      </w:tr>
      <w:tr w:rsidR="008E312F" w:rsidRPr="008E312F" w14:paraId="2B0B5ABD" w14:textId="77777777" w:rsidTr="00DC57BD">
        <w:trPr>
          <w:trHeight w:val="7180"/>
        </w:trPr>
        <w:tc>
          <w:tcPr>
            <w:tcW w:w="562" w:type="dxa"/>
          </w:tcPr>
          <w:p w14:paraId="6151592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9. </w:t>
            </w:r>
          </w:p>
        </w:tc>
        <w:tc>
          <w:tcPr>
            <w:tcW w:w="1701" w:type="dxa"/>
          </w:tcPr>
          <w:p w14:paraId="0549476A" w14:textId="17A455CF" w:rsid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4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w:t>
            </w:r>
          </w:p>
          <w:p w14:paraId="167CA49E" w14:textId="3B6163DD" w:rsidR="00DC57BD" w:rsidRDefault="00DC57BD" w:rsidP="008E312F">
            <w:pPr>
              <w:autoSpaceDE w:val="0"/>
              <w:autoSpaceDN w:val="0"/>
              <w:adjustRightInd w:val="0"/>
              <w:spacing w:after="0" w:line="240" w:lineRule="auto"/>
              <w:jc w:val="center"/>
              <w:rPr>
                <w:rFonts w:ascii="Times New Roman" w:eastAsia="Calibri" w:hAnsi="Times New Roman" w:cs="Times New Roman"/>
              </w:rPr>
            </w:pPr>
            <w:r w:rsidRPr="00DC57BD">
              <w:rPr>
                <w:rFonts w:ascii="Times New Roman" w:eastAsia="Calibri" w:hAnsi="Times New Roman" w:cs="Times New Roman"/>
              </w:rPr>
              <w:t xml:space="preserve">Земельного кодекса  </w:t>
            </w:r>
          </w:p>
          <w:p w14:paraId="6B199B8E" w14:textId="77777777" w:rsidR="00DC57BD" w:rsidRPr="00DC57BD" w:rsidRDefault="00DC57BD" w:rsidP="00DC57BD">
            <w:pPr>
              <w:rPr>
                <w:rFonts w:ascii="Times New Roman" w:eastAsia="Calibri" w:hAnsi="Times New Roman" w:cs="Times New Roman"/>
              </w:rPr>
            </w:pPr>
          </w:p>
          <w:p w14:paraId="2C65A697" w14:textId="77777777" w:rsidR="00DC57BD" w:rsidRPr="00DC57BD" w:rsidRDefault="00DC57BD" w:rsidP="00DC57BD">
            <w:pPr>
              <w:rPr>
                <w:rFonts w:ascii="Times New Roman" w:eastAsia="Calibri" w:hAnsi="Times New Roman" w:cs="Times New Roman"/>
              </w:rPr>
            </w:pPr>
          </w:p>
          <w:p w14:paraId="7784FFE2" w14:textId="77777777" w:rsidR="00DC57BD" w:rsidRPr="00DC57BD" w:rsidRDefault="00DC57BD" w:rsidP="00DC57BD">
            <w:pPr>
              <w:rPr>
                <w:rFonts w:ascii="Times New Roman" w:eastAsia="Calibri" w:hAnsi="Times New Roman" w:cs="Times New Roman"/>
              </w:rPr>
            </w:pPr>
          </w:p>
          <w:p w14:paraId="378ECCD9" w14:textId="77777777" w:rsidR="00DC57BD" w:rsidRPr="00DC57BD" w:rsidRDefault="00DC57BD" w:rsidP="00DC57BD">
            <w:pPr>
              <w:rPr>
                <w:rFonts w:ascii="Times New Roman" w:eastAsia="Calibri" w:hAnsi="Times New Roman" w:cs="Times New Roman"/>
              </w:rPr>
            </w:pPr>
          </w:p>
          <w:p w14:paraId="73562C6D" w14:textId="77777777" w:rsidR="00DC57BD" w:rsidRPr="00DC57BD" w:rsidRDefault="00DC57BD" w:rsidP="00DC57BD">
            <w:pPr>
              <w:rPr>
                <w:rFonts w:ascii="Times New Roman" w:eastAsia="Calibri" w:hAnsi="Times New Roman" w:cs="Times New Roman"/>
              </w:rPr>
            </w:pPr>
          </w:p>
          <w:p w14:paraId="4D76DB2C" w14:textId="77777777" w:rsidR="00DC57BD" w:rsidRPr="00DC57BD" w:rsidRDefault="00DC57BD" w:rsidP="00DC57BD">
            <w:pPr>
              <w:rPr>
                <w:rFonts w:ascii="Times New Roman" w:eastAsia="Calibri" w:hAnsi="Times New Roman" w:cs="Times New Roman"/>
              </w:rPr>
            </w:pPr>
          </w:p>
          <w:p w14:paraId="4B344E20" w14:textId="77777777" w:rsidR="00DC57BD" w:rsidRPr="00DC57BD" w:rsidRDefault="00DC57BD" w:rsidP="00DC57BD">
            <w:pPr>
              <w:rPr>
                <w:rFonts w:ascii="Times New Roman" w:eastAsia="Calibri" w:hAnsi="Times New Roman" w:cs="Times New Roman"/>
              </w:rPr>
            </w:pPr>
          </w:p>
          <w:p w14:paraId="08D57786" w14:textId="63C30218" w:rsidR="00DC57BD" w:rsidRPr="00DC57BD" w:rsidRDefault="00DC57BD" w:rsidP="00DC57BD">
            <w:pPr>
              <w:jc w:val="center"/>
              <w:rPr>
                <w:rFonts w:ascii="Times New Roman" w:eastAsia="Calibri" w:hAnsi="Times New Roman" w:cs="Times New Roman"/>
              </w:rPr>
            </w:pPr>
          </w:p>
        </w:tc>
        <w:tc>
          <w:tcPr>
            <w:tcW w:w="1768" w:type="dxa"/>
          </w:tcPr>
          <w:p w14:paraId="005701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бесплатно </w:t>
            </w:r>
          </w:p>
        </w:tc>
        <w:tc>
          <w:tcPr>
            <w:tcW w:w="2552" w:type="dxa"/>
          </w:tcPr>
          <w:p w14:paraId="24D06AD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w:t>
            </w:r>
          </w:p>
        </w:tc>
        <w:tc>
          <w:tcPr>
            <w:tcW w:w="2551" w:type="dxa"/>
          </w:tcPr>
          <w:p w14:paraId="6A9EFA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2835" w:type="dxa"/>
          </w:tcPr>
          <w:p w14:paraId="6FF6D4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B3353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460138A4" w14:textId="77777777" w:rsidTr="007054FD">
        <w:trPr>
          <w:trHeight w:val="2865"/>
        </w:trPr>
        <w:tc>
          <w:tcPr>
            <w:tcW w:w="562" w:type="dxa"/>
          </w:tcPr>
          <w:p w14:paraId="6DA4D9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10. </w:t>
            </w:r>
          </w:p>
        </w:tc>
        <w:tc>
          <w:tcPr>
            <w:tcW w:w="1701" w:type="dxa"/>
          </w:tcPr>
          <w:p w14:paraId="6840AE7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5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vertAlign w:val="superscript"/>
              </w:rPr>
              <w:footnoteReference w:id="1"/>
            </w:r>
          </w:p>
        </w:tc>
        <w:tc>
          <w:tcPr>
            <w:tcW w:w="1768" w:type="dxa"/>
          </w:tcPr>
          <w:p w14:paraId="1471468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бесплатно </w:t>
            </w:r>
          </w:p>
        </w:tc>
        <w:tc>
          <w:tcPr>
            <w:tcW w:w="2552" w:type="dxa"/>
          </w:tcPr>
          <w:p w14:paraId="58AB46D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Гражданин, работающий по основному месту работы в муниципальном образовании по специальности, которая установлена законом Иркутской области</w:t>
            </w:r>
          </w:p>
        </w:tc>
        <w:tc>
          <w:tcPr>
            <w:tcW w:w="2551" w:type="dxa"/>
          </w:tcPr>
          <w:p w14:paraId="3DCA71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tcPr>
          <w:p w14:paraId="1A6BD7E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14:paraId="364667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79011B90" w14:textId="77777777" w:rsidTr="007054FD">
        <w:trPr>
          <w:trHeight w:val="496"/>
        </w:trPr>
        <w:tc>
          <w:tcPr>
            <w:tcW w:w="562" w:type="dxa"/>
            <w:vMerge w:val="restart"/>
          </w:tcPr>
          <w:p w14:paraId="37E6C0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11. </w:t>
            </w:r>
          </w:p>
        </w:tc>
        <w:tc>
          <w:tcPr>
            <w:tcW w:w="1701" w:type="dxa"/>
            <w:vMerge w:val="restart"/>
          </w:tcPr>
          <w:p w14:paraId="461408C3" w14:textId="77777777" w:rsid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t>Подпункт 6</w:t>
            </w:r>
            <w:r w:rsidRPr="008E312F">
              <w:rPr>
                <w:rFonts w:ascii="Times New Roman" w:eastAsia="Calibri" w:hAnsi="Times New Roman" w:cs="Times New Roman"/>
              </w:rPr>
              <w:br/>
              <w:t>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подпункт «а» пункта 5 части 1 статьи 2 Закона Иркутской области от 28 </w:t>
            </w:r>
            <w:r w:rsidRPr="008E312F">
              <w:rPr>
                <w:rFonts w:ascii="Times New Roman" w:eastAsia="Calibri" w:hAnsi="Times New Roman" w:cs="Times New Roman"/>
              </w:rPr>
              <w:lastRenderedPageBreak/>
              <w:t xml:space="preserve">декабря 2015 года № 146-ОЗ «О бесплатном предоставлении земельных участков в собственность граждан» </w:t>
            </w:r>
            <w:r w:rsidRPr="008E312F">
              <w:rPr>
                <w:rFonts w:ascii="Times New Roman" w:eastAsia="Calibri" w:hAnsi="Times New Roman" w:cs="Times New Roman"/>
                <w:lang w:eastAsia="ru-RU"/>
              </w:rPr>
              <w:t>(далее – Закон Иркутской области № 146-ОЗ)</w:t>
            </w:r>
          </w:p>
          <w:p w14:paraId="2A673499" w14:textId="09A1015A" w:rsidR="00A13704" w:rsidRPr="008E312F" w:rsidRDefault="00A13704" w:rsidP="00A13704">
            <w:pPr>
              <w:autoSpaceDE w:val="0"/>
              <w:autoSpaceDN w:val="0"/>
              <w:adjustRightInd w:val="0"/>
              <w:spacing w:after="0" w:line="240" w:lineRule="auto"/>
              <w:rPr>
                <w:rFonts w:ascii="Times New Roman" w:eastAsia="Calibri" w:hAnsi="Times New Roman" w:cs="Times New Roman"/>
                <w:lang w:eastAsia="ru-RU"/>
              </w:rPr>
            </w:pPr>
          </w:p>
        </w:tc>
        <w:tc>
          <w:tcPr>
            <w:tcW w:w="1768" w:type="dxa"/>
            <w:vMerge w:val="restart"/>
          </w:tcPr>
          <w:p w14:paraId="5459988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В собственность бесплатно </w:t>
            </w:r>
          </w:p>
        </w:tc>
        <w:tc>
          <w:tcPr>
            <w:tcW w:w="2552" w:type="dxa"/>
            <w:vMerge w:val="restart"/>
          </w:tcPr>
          <w:p w14:paraId="0C3DC0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Граждане, имеющие трех и более детей </w:t>
            </w:r>
          </w:p>
        </w:tc>
        <w:tc>
          <w:tcPr>
            <w:tcW w:w="2551" w:type="dxa"/>
            <w:vMerge w:val="restart"/>
          </w:tcPr>
          <w:p w14:paraId="380EA43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14:paraId="24BF019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EADB4E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E60D206" w14:textId="77777777" w:rsidTr="007054FD">
        <w:trPr>
          <w:trHeight w:val="495"/>
        </w:trPr>
        <w:tc>
          <w:tcPr>
            <w:tcW w:w="562" w:type="dxa"/>
            <w:vMerge/>
          </w:tcPr>
          <w:p w14:paraId="3A8B5ED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FC358B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42F5E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83C4A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C02D0C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1310A9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13EB98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 правах отдельного лица на имевшиеся (имеющиеся) у него объекты недвижимости в отношении членов семьи</w:t>
            </w:r>
          </w:p>
        </w:tc>
      </w:tr>
      <w:tr w:rsidR="008E312F" w:rsidRPr="008E312F" w14:paraId="0F43C9D9" w14:textId="77777777" w:rsidTr="00DC57BD">
        <w:trPr>
          <w:trHeight w:val="2886"/>
        </w:trPr>
        <w:tc>
          <w:tcPr>
            <w:tcW w:w="562" w:type="dxa"/>
            <w:vMerge/>
          </w:tcPr>
          <w:p w14:paraId="436629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15E081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4F6A49A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B9874F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62CB234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26146F6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90350E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Акт органа опеки и попечительства о назначении опекуна или попечителя</w:t>
            </w:r>
          </w:p>
        </w:tc>
      </w:tr>
      <w:tr w:rsidR="008E312F" w:rsidRPr="008E312F" w14:paraId="6DA03C1D" w14:textId="77777777" w:rsidTr="007054FD">
        <w:trPr>
          <w:trHeight w:val="1503"/>
        </w:trPr>
        <w:tc>
          <w:tcPr>
            <w:tcW w:w="562" w:type="dxa"/>
          </w:tcPr>
          <w:p w14:paraId="36A33D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12. </w:t>
            </w:r>
          </w:p>
        </w:tc>
        <w:tc>
          <w:tcPr>
            <w:tcW w:w="1701" w:type="dxa"/>
          </w:tcPr>
          <w:p w14:paraId="2F6E11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p>
        </w:tc>
        <w:tc>
          <w:tcPr>
            <w:tcW w:w="1768" w:type="dxa"/>
          </w:tcPr>
          <w:p w14:paraId="2CA72F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бесплатно </w:t>
            </w:r>
          </w:p>
        </w:tc>
        <w:tc>
          <w:tcPr>
            <w:tcW w:w="2552" w:type="dxa"/>
          </w:tcPr>
          <w:p w14:paraId="24C785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Pr>
          <w:p w14:paraId="156276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Случаи предоставления земельных участков устанавливаются федеральным законом </w:t>
            </w:r>
          </w:p>
        </w:tc>
        <w:tc>
          <w:tcPr>
            <w:tcW w:w="2835" w:type="dxa"/>
          </w:tcPr>
          <w:p w14:paraId="7D67355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14:paraId="7B75B4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44AC7F85" w14:textId="77777777" w:rsidTr="007054FD">
        <w:trPr>
          <w:trHeight w:val="1114"/>
        </w:trPr>
        <w:tc>
          <w:tcPr>
            <w:tcW w:w="562" w:type="dxa"/>
            <w:vMerge w:val="restart"/>
          </w:tcPr>
          <w:p w14:paraId="372F0F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13. </w:t>
            </w:r>
          </w:p>
        </w:tc>
        <w:tc>
          <w:tcPr>
            <w:tcW w:w="1701" w:type="dxa"/>
            <w:vMerge w:val="restart"/>
          </w:tcPr>
          <w:p w14:paraId="2370DD2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пункт1 части 1 статьи 2 Закона Иркутской области № 146-ОЗ </w:t>
            </w:r>
          </w:p>
        </w:tc>
        <w:tc>
          <w:tcPr>
            <w:tcW w:w="1768" w:type="dxa"/>
            <w:vMerge w:val="restart"/>
          </w:tcPr>
          <w:p w14:paraId="3BE055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собственность бесплатно </w:t>
            </w:r>
          </w:p>
        </w:tc>
        <w:tc>
          <w:tcPr>
            <w:tcW w:w="2552" w:type="dxa"/>
            <w:vMerge w:val="restart"/>
          </w:tcPr>
          <w:p w14:paraId="28310B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Граждане, являющиеся арендаторами земельных участков</w:t>
            </w:r>
          </w:p>
        </w:tc>
        <w:tc>
          <w:tcPr>
            <w:tcW w:w="2551" w:type="dxa"/>
            <w:vMerge w:val="restart"/>
          </w:tcPr>
          <w:p w14:paraId="7C96BB6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Земельный участок для осуществления крестьянским (фермерским) хозяйством его деятельности (из фонда перераспределения земель)</w:t>
            </w:r>
          </w:p>
          <w:p w14:paraId="3DA061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4CD945D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6584DC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Договор аренды земельного участка</w:t>
            </w:r>
          </w:p>
        </w:tc>
      </w:tr>
      <w:tr w:rsidR="008E312F" w:rsidRPr="008E312F" w14:paraId="0A9AB04D" w14:textId="77777777" w:rsidTr="007054FD">
        <w:trPr>
          <w:trHeight w:val="1111"/>
        </w:trPr>
        <w:tc>
          <w:tcPr>
            <w:tcW w:w="562" w:type="dxa"/>
            <w:vMerge/>
          </w:tcPr>
          <w:p w14:paraId="28A4DBF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5796A975"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rPr>
            </w:pPr>
          </w:p>
        </w:tc>
        <w:tc>
          <w:tcPr>
            <w:tcW w:w="1768" w:type="dxa"/>
            <w:vMerge/>
          </w:tcPr>
          <w:p w14:paraId="49EFBF7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D917A39"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210A9A73"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835" w:type="dxa"/>
            <w:vMerge/>
          </w:tcPr>
          <w:p w14:paraId="2ED3FB0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5521FC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w:t>
            </w:r>
            <w:r w:rsidRPr="008E312F">
              <w:rPr>
                <w:rFonts w:ascii="Times New Roman" w:eastAsia="Calibri" w:hAnsi="Times New Roman" w:cs="Times New Roman"/>
                <w:lang w:eastAsia="ru-RU"/>
              </w:rPr>
              <w:lastRenderedPageBreak/>
              <w:t>договором аренды земельного участка (в случае нарушения сроков уплаты арендной платы по договору аренды земельного участка)</w:t>
            </w:r>
          </w:p>
        </w:tc>
      </w:tr>
      <w:tr w:rsidR="008E312F" w:rsidRPr="008E312F" w14:paraId="5B593E84" w14:textId="77777777" w:rsidTr="007054FD">
        <w:trPr>
          <w:trHeight w:val="1111"/>
        </w:trPr>
        <w:tc>
          <w:tcPr>
            <w:tcW w:w="562" w:type="dxa"/>
            <w:vMerge/>
          </w:tcPr>
          <w:p w14:paraId="6B6A2F9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63B1C2B2"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rPr>
            </w:pPr>
          </w:p>
        </w:tc>
        <w:tc>
          <w:tcPr>
            <w:tcW w:w="1768" w:type="dxa"/>
            <w:vMerge/>
          </w:tcPr>
          <w:p w14:paraId="3587221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1C32EC9A"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68AB7E2D"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835" w:type="dxa"/>
            <w:vMerge/>
          </w:tcPr>
          <w:p w14:paraId="161460F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6D8845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об объекте недвижимости в отношении земельного участка</w:t>
            </w:r>
          </w:p>
        </w:tc>
      </w:tr>
      <w:tr w:rsidR="008E312F" w:rsidRPr="008E312F" w14:paraId="2DE9FA29" w14:textId="77777777" w:rsidTr="007054FD">
        <w:trPr>
          <w:trHeight w:val="1111"/>
        </w:trPr>
        <w:tc>
          <w:tcPr>
            <w:tcW w:w="562" w:type="dxa"/>
            <w:vMerge/>
          </w:tcPr>
          <w:p w14:paraId="09C02A0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2C19A48A"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rPr>
            </w:pPr>
          </w:p>
        </w:tc>
        <w:tc>
          <w:tcPr>
            <w:tcW w:w="1768" w:type="dxa"/>
            <w:vMerge/>
          </w:tcPr>
          <w:p w14:paraId="6ECA12F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94700A6"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13F0B5A7"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835" w:type="dxa"/>
            <w:vMerge/>
          </w:tcPr>
          <w:p w14:paraId="147576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95E337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71CE7F1D" w14:textId="77777777" w:rsidTr="007054FD">
        <w:trPr>
          <w:trHeight w:val="456"/>
        </w:trPr>
        <w:tc>
          <w:tcPr>
            <w:tcW w:w="562" w:type="dxa"/>
            <w:vMerge w:val="restart"/>
          </w:tcPr>
          <w:p w14:paraId="042EAFC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14.</w:t>
            </w:r>
          </w:p>
        </w:tc>
        <w:tc>
          <w:tcPr>
            <w:tcW w:w="1701" w:type="dxa"/>
            <w:vMerge w:val="restart"/>
          </w:tcPr>
          <w:p w14:paraId="0E19C6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пункт 2 части 1 статьи 2 Закона Иркутской области № 146-ОЗ</w:t>
            </w:r>
          </w:p>
        </w:tc>
        <w:tc>
          <w:tcPr>
            <w:tcW w:w="1768" w:type="dxa"/>
            <w:vMerge w:val="restart"/>
          </w:tcPr>
          <w:p w14:paraId="0DEF3C9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vMerge w:val="restart"/>
          </w:tcPr>
          <w:p w14:paraId="2DF4560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14:paraId="119631D4"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1) Ветераны Великой Отечественной войны;</w:t>
            </w:r>
          </w:p>
          <w:p w14:paraId="4A024438"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2) Ветераны боевых действий на территории СССР, на территории Российской Федерации и на территориях других государств;</w:t>
            </w:r>
          </w:p>
          <w:p w14:paraId="53FFE6A5"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14:paraId="1B401AAA"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14:paraId="054BB39E"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w:t>
            </w:r>
            <w:r w:rsidRPr="008E312F">
              <w:rPr>
                <w:rFonts w:ascii="Times New Roman" w:eastAsia="Calibri" w:hAnsi="Times New Roman" w:cs="Times New Roman"/>
                <w:lang w:eastAsia="ru-RU"/>
              </w:rPr>
              <w:lastRenderedPageBreak/>
              <w:t>земельного участка в собственность бесплатно</w:t>
            </w:r>
          </w:p>
          <w:p w14:paraId="44366F4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val="restart"/>
          </w:tcPr>
          <w:p w14:paraId="7758613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Земельный участок для индивидуального жилищного строительства, ведения личного подсобного хозяйства</w:t>
            </w:r>
          </w:p>
          <w:p w14:paraId="14976E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1087470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910" w:type="dxa"/>
          </w:tcPr>
          <w:p w14:paraId="30BD861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28D49B17" w14:textId="77777777" w:rsidTr="007054FD">
        <w:trPr>
          <w:trHeight w:val="637"/>
        </w:trPr>
        <w:tc>
          <w:tcPr>
            <w:tcW w:w="562" w:type="dxa"/>
            <w:vMerge/>
          </w:tcPr>
          <w:p w14:paraId="19EF7C6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1384B2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4B3F64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66FC201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168F15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61FEA9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14:paraId="01AB6F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8E312F" w:rsidRPr="008E312F" w14:paraId="7C704A0E" w14:textId="77777777" w:rsidTr="007054FD">
        <w:trPr>
          <w:trHeight w:val="1039"/>
        </w:trPr>
        <w:tc>
          <w:tcPr>
            <w:tcW w:w="562" w:type="dxa"/>
            <w:vMerge/>
          </w:tcPr>
          <w:p w14:paraId="7F4E8C5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36B8F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06AE3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F9927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219625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182D314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r w:rsidRPr="008E312F">
              <w:rPr>
                <w:rFonts w:ascii="Times New Roman" w:eastAsia="Calibri" w:hAnsi="Times New Roman" w:cs="Times New Roman"/>
                <w:lang w:eastAsia="ru-RU"/>
              </w:rPr>
              <w:t xml:space="preserve"> (для работников государственных и муниципальных учреждений, для которых учреждение является основным местом работы)</w:t>
            </w:r>
          </w:p>
        </w:tc>
        <w:tc>
          <w:tcPr>
            <w:tcW w:w="2910" w:type="dxa"/>
          </w:tcPr>
          <w:p w14:paraId="18C945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Сведения о трудовой деятельности за периоды с 1 января 2020 года, оформленные в установленном законодательством порядке</w:t>
            </w:r>
          </w:p>
        </w:tc>
      </w:tr>
      <w:tr w:rsidR="008E312F" w:rsidRPr="008E312F" w14:paraId="25EBC5FB" w14:textId="77777777" w:rsidTr="007054FD">
        <w:trPr>
          <w:trHeight w:val="3206"/>
        </w:trPr>
        <w:tc>
          <w:tcPr>
            <w:tcW w:w="562" w:type="dxa"/>
            <w:vMerge/>
          </w:tcPr>
          <w:p w14:paraId="7AD5F27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7CC2E6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C208CD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67C745F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62D3908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695CAB0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u w:val="single"/>
                <w:lang w:eastAsia="ru-RU"/>
              </w:rPr>
            </w:pPr>
          </w:p>
        </w:tc>
        <w:tc>
          <w:tcPr>
            <w:tcW w:w="2910" w:type="dxa"/>
          </w:tcPr>
          <w:p w14:paraId="23198ABA" w14:textId="77777777" w:rsidR="008E312F" w:rsidRPr="008E312F" w:rsidRDefault="008E312F" w:rsidP="008E312F">
            <w:pPr>
              <w:autoSpaceDE w:val="0"/>
              <w:autoSpaceDN w:val="0"/>
              <w:adjustRightInd w:val="0"/>
              <w:spacing w:after="200" w:line="276"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8E312F" w:rsidRPr="008E312F" w14:paraId="7ED568A3" w14:textId="77777777" w:rsidTr="007054FD">
        <w:trPr>
          <w:trHeight w:val="1590"/>
        </w:trPr>
        <w:tc>
          <w:tcPr>
            <w:tcW w:w="562" w:type="dxa"/>
            <w:vMerge/>
          </w:tcPr>
          <w:p w14:paraId="611701C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AAD0A9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B7BF2A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D1912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15F6720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2A81F9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u w:val="single"/>
                <w:lang w:eastAsia="ru-RU"/>
              </w:rPr>
            </w:pPr>
            <w:r w:rsidRPr="008E312F">
              <w:rPr>
                <w:rFonts w:ascii="Times New Roman" w:eastAsia="Calibri" w:hAnsi="Times New Roman" w:cs="Times New Roman"/>
                <w:u w:val="single"/>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5741CDE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 решение суда о расторжении брака или признании брака </w:t>
            </w:r>
            <w:r w:rsidRPr="008E312F">
              <w:rPr>
                <w:rFonts w:ascii="Times New Roman" w:eastAsia="Calibri" w:hAnsi="Times New Roman" w:cs="Times New Roman"/>
                <w:lang w:eastAsia="ru-RU"/>
              </w:rPr>
              <w:lastRenderedPageBreak/>
              <w:t>недействительным, вступившее в законную силу;</w:t>
            </w:r>
          </w:p>
          <w:p w14:paraId="1284EF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u w:val="single"/>
                <w:lang w:eastAsia="ru-RU"/>
              </w:rPr>
            </w:pPr>
            <w:r w:rsidRPr="008E312F">
              <w:rPr>
                <w:rFonts w:ascii="Times New Roman" w:eastAsia="Calibri" w:hAnsi="Times New Roman" w:cs="Times New Roman"/>
                <w:lang w:eastAsia="ru-RU"/>
              </w:rPr>
              <w:t xml:space="preserve">– </w:t>
            </w:r>
            <w:r w:rsidRPr="008E312F">
              <w:rPr>
                <w:rFonts w:ascii="Times New Roman" w:eastAsia="Calibri" w:hAnsi="Times New Roman" w:cs="Times New Roman"/>
                <w:u w:val="single"/>
                <w:lang w:eastAsia="ru-RU"/>
              </w:rPr>
              <w:t>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14:paraId="10E436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14:paraId="1E05C70E" w14:textId="77777777" w:rsidR="008E312F" w:rsidRPr="008E312F" w:rsidRDefault="008E312F" w:rsidP="008E312F">
            <w:pPr>
              <w:autoSpaceDE w:val="0"/>
              <w:autoSpaceDN w:val="0"/>
              <w:adjustRightInd w:val="0"/>
              <w:spacing w:after="0" w:line="240" w:lineRule="auto"/>
              <w:contextualSpacing/>
              <w:jc w:val="both"/>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5EB22BF1" w14:textId="77777777" w:rsidR="008E312F" w:rsidRPr="008E312F" w:rsidRDefault="008E312F" w:rsidP="008E312F">
            <w:pPr>
              <w:numPr>
                <w:ilvl w:val="0"/>
                <w:numId w:val="3"/>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E312F">
              <w:rPr>
                <w:rFonts w:ascii="Times New Roman" w:eastAsia="Calibri" w:hAnsi="Times New Roman" w:cs="Times New Roman"/>
                <w:lang w:eastAsia="ru-RU"/>
              </w:rPr>
              <w:t>– свидетельство о смерти одного из родителей;</w:t>
            </w:r>
          </w:p>
          <w:p w14:paraId="744C9DCE" w14:textId="77777777" w:rsidR="008E312F" w:rsidRPr="008E312F" w:rsidRDefault="008E312F" w:rsidP="008E312F">
            <w:pPr>
              <w:numPr>
                <w:ilvl w:val="0"/>
                <w:numId w:val="3"/>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 свидетельство о расторжении брака;</w:t>
            </w:r>
          </w:p>
          <w:p w14:paraId="3A4EDF33" w14:textId="77777777" w:rsidR="008E312F" w:rsidRPr="008E312F" w:rsidRDefault="008E312F" w:rsidP="008E312F">
            <w:pPr>
              <w:numPr>
                <w:ilvl w:val="0"/>
                <w:numId w:val="3"/>
              </w:numPr>
              <w:autoSpaceDE w:val="0"/>
              <w:autoSpaceDN w:val="0"/>
              <w:adjustRightInd w:val="0"/>
              <w:spacing w:after="0" w:line="240" w:lineRule="auto"/>
              <w:ind w:left="0"/>
              <w:contextualSpacing/>
              <w:jc w:val="both"/>
              <w:rPr>
                <w:rFonts w:ascii="Times New Roman" w:eastAsia="Calibri" w:hAnsi="Times New Roman" w:cs="Times New Roman"/>
                <w:lang w:eastAsia="ru-RU"/>
              </w:rPr>
            </w:pPr>
            <w:r w:rsidRPr="008E312F">
              <w:rPr>
                <w:rFonts w:ascii="Times New Roman" w:eastAsia="Calibri" w:hAnsi="Times New Roman" w:cs="Times New Roman"/>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8E312F" w:rsidRPr="008E312F" w14:paraId="622DAC25" w14:textId="77777777" w:rsidTr="00DC57BD">
        <w:trPr>
          <w:trHeight w:val="6292"/>
        </w:trPr>
        <w:tc>
          <w:tcPr>
            <w:tcW w:w="562" w:type="dxa"/>
            <w:vMerge w:val="restart"/>
          </w:tcPr>
          <w:p w14:paraId="5C1C2F7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15.</w:t>
            </w:r>
          </w:p>
        </w:tc>
        <w:tc>
          <w:tcPr>
            <w:tcW w:w="1701" w:type="dxa"/>
            <w:vMerge w:val="restart"/>
          </w:tcPr>
          <w:p w14:paraId="405705C3" w14:textId="1F3D4902"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 3 части 1 статьи 2 Закона </w:t>
            </w:r>
            <w:r w:rsidR="00DC57BD" w:rsidRPr="00DC57BD">
              <w:rPr>
                <w:rFonts w:ascii="Times New Roman" w:eastAsia="Calibri" w:hAnsi="Times New Roman" w:cs="Times New Roman"/>
                <w:lang w:eastAsia="ru-RU"/>
              </w:rPr>
              <w:t>Иркутской области № 146-ОЗ</w:t>
            </w:r>
          </w:p>
        </w:tc>
        <w:tc>
          <w:tcPr>
            <w:tcW w:w="1768" w:type="dxa"/>
            <w:vMerge w:val="restart"/>
          </w:tcPr>
          <w:p w14:paraId="6584CF8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vMerge w:val="restart"/>
          </w:tcPr>
          <w:p w14:paraId="331A1EA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8E312F">
              <w:rPr>
                <w:rFonts w:ascii="Times New Roman" w:eastAsia="Calibri" w:hAnsi="Times New Roman" w:cs="Times New Roman"/>
                <w:lang w:eastAsia="ru-RU"/>
              </w:rPr>
              <w:lastRenderedPageBreak/>
              <w:t xml:space="preserve">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w:t>
            </w:r>
            <w:r w:rsidRPr="008E312F">
              <w:rPr>
                <w:rFonts w:ascii="Times New Roman" w:eastAsia="Calibri" w:hAnsi="Times New Roman" w:cs="Times New Roman"/>
                <w:lang w:eastAsia="ru-RU"/>
              </w:rPr>
              <w:lastRenderedPageBreak/>
              <w:t xml:space="preserve">социального обслуживания </w:t>
            </w:r>
            <w:r w:rsidRPr="008E312F">
              <w:rPr>
                <w:rFonts w:ascii="Times New Roman" w:eastAsia="Calibri" w:hAnsi="Times New Roman" w:cs="Times New Roman"/>
                <w:u w:val="single"/>
                <w:lang w:eastAsia="ru-RU"/>
              </w:rPr>
              <w:t>(далее – граждане, указанные в подпункте «а»  пункта 3 части 1 статьи 2 Закона Иркутской области № 146-ОЗ);</w:t>
            </w:r>
          </w:p>
          <w:p w14:paraId="0C1781E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w:t>
            </w:r>
            <w:r w:rsidRPr="008E312F">
              <w:rPr>
                <w:rFonts w:ascii="Times New Roman" w:eastAsia="Calibri" w:hAnsi="Times New Roman" w:cs="Times New Roman"/>
                <w:lang w:eastAsia="ru-RU"/>
              </w:rPr>
              <w:lastRenderedPageBreak/>
              <w:t>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551" w:type="dxa"/>
            <w:vMerge w:val="restart"/>
          </w:tcPr>
          <w:p w14:paraId="7CDF57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для индивидуального жилищного строительства, ведения личного подсобного хозяйства</w:t>
            </w:r>
          </w:p>
          <w:p w14:paraId="1F2AE37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4B66376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 xml:space="preserve">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w:t>
            </w:r>
            <w:r w:rsidRPr="008E312F">
              <w:rPr>
                <w:rFonts w:ascii="Times New Roman" w:eastAsia="Calibri" w:hAnsi="Times New Roman" w:cs="Times New Roman"/>
                <w:u w:val="single"/>
                <w:lang w:eastAsia="ru-RU"/>
              </w:rPr>
              <w:lastRenderedPageBreak/>
              <w:t>части 1 статьи 2 Закона Иркутской области № 146-ОЗ)</w:t>
            </w:r>
          </w:p>
        </w:tc>
        <w:tc>
          <w:tcPr>
            <w:tcW w:w="2910" w:type="dxa"/>
          </w:tcPr>
          <w:p w14:paraId="2B687A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lastRenderedPageBreak/>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60A7549F" w14:textId="77777777" w:rsidTr="007054FD">
        <w:trPr>
          <w:trHeight w:val="5409"/>
        </w:trPr>
        <w:tc>
          <w:tcPr>
            <w:tcW w:w="562" w:type="dxa"/>
            <w:vMerge/>
          </w:tcPr>
          <w:p w14:paraId="0D31ED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F76A37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56AD65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EAE93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4A5C02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6D3843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u w:val="single"/>
                <w:lang w:eastAsia="ru-RU"/>
              </w:rPr>
            </w:pPr>
          </w:p>
        </w:tc>
        <w:tc>
          <w:tcPr>
            <w:tcW w:w="2910" w:type="dxa"/>
          </w:tcPr>
          <w:p w14:paraId="3B8461C3" w14:textId="77777777" w:rsidR="008E312F" w:rsidRPr="008E312F" w:rsidRDefault="008E312F" w:rsidP="008E312F">
            <w:pPr>
              <w:autoSpaceDE w:val="0"/>
              <w:autoSpaceDN w:val="0"/>
              <w:adjustRightInd w:val="0"/>
              <w:spacing w:after="200" w:line="276"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8E312F" w:rsidRPr="008E312F" w14:paraId="07FD2234" w14:textId="77777777" w:rsidTr="007054FD">
        <w:trPr>
          <w:trHeight w:val="2875"/>
        </w:trPr>
        <w:tc>
          <w:tcPr>
            <w:tcW w:w="562" w:type="dxa"/>
            <w:vMerge/>
          </w:tcPr>
          <w:p w14:paraId="0E664F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5FEDF4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DC8676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C32E41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3765C0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55A6BA6E"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bCs/>
                <w:iCs/>
                <w:lang w:eastAsia="ru-RU"/>
              </w:rPr>
            </w:pPr>
            <w:r w:rsidRPr="008E312F">
              <w:rPr>
                <w:rFonts w:ascii="Times New Roman" w:eastAsia="Calibri" w:hAnsi="Times New Roman" w:cs="Times New Roman"/>
                <w:u w:val="single"/>
                <w:lang w:eastAsia="ru-RU"/>
              </w:rPr>
              <w:t xml:space="preserve">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14:paraId="784AFD9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FEFEF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Выписка из ЕГРЮЛ либо выписка ЕГРИП в отношении работодателя</w:t>
            </w:r>
          </w:p>
          <w:p w14:paraId="62C444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p w14:paraId="1E74F5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lang w:eastAsia="ru-RU"/>
              </w:rPr>
              <w:t>Сведения о трудовой деятельности за периоды с 1 января 2020 года, оформленные в установленном законодательством порядке</w:t>
            </w:r>
          </w:p>
        </w:tc>
      </w:tr>
      <w:tr w:rsidR="008E312F" w:rsidRPr="008E312F" w14:paraId="6B17B1A7" w14:textId="77777777" w:rsidTr="007054FD">
        <w:trPr>
          <w:trHeight w:val="126"/>
        </w:trPr>
        <w:tc>
          <w:tcPr>
            <w:tcW w:w="562" w:type="dxa"/>
          </w:tcPr>
          <w:p w14:paraId="1515E1A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16.</w:t>
            </w:r>
          </w:p>
        </w:tc>
        <w:tc>
          <w:tcPr>
            <w:tcW w:w="1701" w:type="dxa"/>
          </w:tcPr>
          <w:p w14:paraId="037ECF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пункт 4 части 1 статьи 2 Закона Иркутской области № 146-ОЗ</w:t>
            </w:r>
          </w:p>
        </w:tc>
        <w:tc>
          <w:tcPr>
            <w:tcW w:w="1768" w:type="dxa"/>
          </w:tcPr>
          <w:p w14:paraId="32F61F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tcPr>
          <w:p w14:paraId="2714BE9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Граждане, награжденные орденом «За заслуги перед Отечеством» I–</w:t>
            </w:r>
            <w:r w:rsidRPr="008E312F">
              <w:rPr>
                <w:rFonts w:ascii="Times New Roman" w:eastAsia="Calibri" w:hAnsi="Times New Roman" w:cs="Times New Roman"/>
                <w:lang w:val="en-US" w:eastAsia="ru-RU"/>
              </w:rPr>
              <w:t>IV</w:t>
            </w:r>
            <w:r w:rsidRPr="008E312F">
              <w:rPr>
                <w:rFonts w:ascii="Times New Roman" w:eastAsia="Calibri" w:hAnsi="Times New Roman" w:cs="Times New Roman"/>
                <w:lang w:eastAsia="ru-RU"/>
              </w:rPr>
              <w:t xml:space="preserve"> степеней</w:t>
            </w:r>
          </w:p>
        </w:tc>
        <w:tc>
          <w:tcPr>
            <w:tcW w:w="2551" w:type="dxa"/>
          </w:tcPr>
          <w:p w14:paraId="61E01732"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r w:rsidRPr="008E312F">
              <w:rPr>
                <w:rFonts w:ascii="Times New Roman" w:eastAsia="Calibri" w:hAnsi="Times New Roman" w:cs="Times New Roman"/>
              </w:rPr>
              <w:t xml:space="preserve">Земельный участок </w:t>
            </w:r>
            <w:r w:rsidRPr="008E312F">
              <w:rPr>
                <w:rFonts w:ascii="Times New Roman" w:eastAsia="Calibri" w:hAnsi="Times New Roman" w:cs="Times New Roman"/>
                <w:lang w:eastAsia="ru-RU"/>
              </w:rPr>
              <w:t>для индивидуального жилищного строительства, ведения личного подсобного хозяйства</w:t>
            </w:r>
          </w:p>
        </w:tc>
        <w:tc>
          <w:tcPr>
            <w:tcW w:w="2835" w:type="dxa"/>
          </w:tcPr>
          <w:p w14:paraId="6CE6B46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t xml:space="preserve">Документ, подтверждающий награждение заявителя соответственно </w:t>
            </w:r>
            <w:r w:rsidRPr="008E312F">
              <w:rPr>
                <w:rFonts w:ascii="Times New Roman" w:eastAsia="Calibri" w:hAnsi="Times New Roman" w:cs="Times New Roman"/>
                <w:lang w:eastAsia="ru-RU"/>
              </w:rPr>
              <w:t>орденом «За заслуги перед Отечеством» I–</w:t>
            </w:r>
            <w:r w:rsidRPr="008E312F">
              <w:rPr>
                <w:rFonts w:ascii="Times New Roman" w:eastAsia="Calibri" w:hAnsi="Times New Roman" w:cs="Times New Roman"/>
                <w:lang w:val="en-US" w:eastAsia="ru-RU"/>
              </w:rPr>
              <w:t>IV</w:t>
            </w:r>
            <w:r w:rsidRPr="008E312F">
              <w:rPr>
                <w:rFonts w:ascii="Times New Roman" w:eastAsia="Calibri" w:hAnsi="Times New Roman" w:cs="Times New Roman"/>
                <w:lang w:eastAsia="ru-RU"/>
              </w:rPr>
              <w:t xml:space="preserve"> степеней</w:t>
            </w:r>
          </w:p>
        </w:tc>
        <w:tc>
          <w:tcPr>
            <w:tcW w:w="2910" w:type="dxa"/>
          </w:tcPr>
          <w:p w14:paraId="69A49C9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03F40A09" w14:textId="77777777" w:rsidTr="007054FD">
        <w:trPr>
          <w:trHeight w:val="1590"/>
        </w:trPr>
        <w:tc>
          <w:tcPr>
            <w:tcW w:w="562" w:type="dxa"/>
            <w:vMerge w:val="restart"/>
          </w:tcPr>
          <w:p w14:paraId="0707565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17.</w:t>
            </w:r>
          </w:p>
        </w:tc>
        <w:tc>
          <w:tcPr>
            <w:tcW w:w="1701" w:type="dxa"/>
            <w:vMerge w:val="restart"/>
          </w:tcPr>
          <w:p w14:paraId="3F883F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u w:val="single"/>
              </w:rPr>
              <w:t>подпункт «</w:t>
            </w:r>
            <w:proofErr w:type="gramStart"/>
            <w:r w:rsidRPr="008E312F">
              <w:rPr>
                <w:rFonts w:ascii="Times New Roman" w:eastAsia="Calibri" w:hAnsi="Times New Roman" w:cs="Times New Roman"/>
                <w:u w:val="single"/>
              </w:rPr>
              <w:t>г»</w:t>
            </w:r>
            <w:r w:rsidRPr="008E312F">
              <w:rPr>
                <w:rFonts w:ascii="Times New Roman" w:eastAsia="Calibri" w:hAnsi="Times New Roman" w:cs="Times New Roman"/>
              </w:rPr>
              <w:t xml:space="preserve">  </w:t>
            </w:r>
            <w:r w:rsidRPr="008E312F">
              <w:rPr>
                <w:rFonts w:ascii="Times New Roman" w:eastAsia="Calibri" w:hAnsi="Times New Roman" w:cs="Times New Roman"/>
                <w:lang w:eastAsia="ru-RU"/>
              </w:rPr>
              <w:t>пункта</w:t>
            </w:r>
            <w:proofErr w:type="gramEnd"/>
            <w:r w:rsidRPr="008E312F">
              <w:rPr>
                <w:rFonts w:ascii="Times New Roman" w:eastAsia="Calibri" w:hAnsi="Times New Roman" w:cs="Times New Roman"/>
                <w:lang w:eastAsia="ru-RU"/>
              </w:rPr>
              <w:t xml:space="preserve"> 5 части 1 </w:t>
            </w:r>
            <w:r w:rsidRPr="008E312F">
              <w:rPr>
                <w:rFonts w:ascii="Times New Roman" w:eastAsia="Calibri" w:hAnsi="Times New Roman" w:cs="Times New Roman"/>
                <w:lang w:eastAsia="ru-RU"/>
              </w:rPr>
              <w:lastRenderedPageBreak/>
              <w:t>статьи 2 Закона Иркутской области № 146-ОЗ</w:t>
            </w:r>
          </w:p>
        </w:tc>
        <w:tc>
          <w:tcPr>
            <w:tcW w:w="1768" w:type="dxa"/>
            <w:vMerge w:val="restart"/>
          </w:tcPr>
          <w:p w14:paraId="68F5B0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347B6D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Многодетная семья, состоящая из родителей (усыновителей, опекунов или попечителей) или единственного родителя (усыновителя, опекуна </w:t>
            </w:r>
            <w:r w:rsidRPr="008E312F">
              <w:rPr>
                <w:rFonts w:ascii="Times New Roman" w:eastAsia="Calibri" w:hAnsi="Times New Roman" w:cs="Times New Roman"/>
                <w:lang w:eastAsia="ru-RU"/>
              </w:rPr>
              <w:lastRenderedPageBreak/>
              <w:t>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14:paraId="7E2A43E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 xml:space="preserve">для индивидуального жилищного строительства, ведения личного подсобного </w:t>
            </w:r>
            <w:r w:rsidRPr="008E312F">
              <w:rPr>
                <w:rFonts w:ascii="Times New Roman" w:eastAsia="Calibri" w:hAnsi="Times New Roman" w:cs="Times New Roman"/>
                <w:lang w:eastAsia="ru-RU"/>
              </w:rPr>
              <w:lastRenderedPageBreak/>
              <w:t>хозяйства в границах населенного пункта</w:t>
            </w:r>
          </w:p>
        </w:tc>
        <w:tc>
          <w:tcPr>
            <w:tcW w:w="2835" w:type="dxa"/>
            <w:vMerge w:val="restart"/>
          </w:tcPr>
          <w:p w14:paraId="367CFE5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4372E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5E95319E" w14:textId="77777777" w:rsidTr="007054FD">
        <w:trPr>
          <w:trHeight w:val="1590"/>
        </w:trPr>
        <w:tc>
          <w:tcPr>
            <w:tcW w:w="562" w:type="dxa"/>
            <w:vMerge/>
          </w:tcPr>
          <w:p w14:paraId="4431B50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1FB1C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97582A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C222E5E"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16597CA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020EF3F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2B255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Акт органа опеки и попечительства о назначении опекуна или попечителя</w:t>
            </w:r>
          </w:p>
        </w:tc>
      </w:tr>
      <w:tr w:rsidR="008E312F" w:rsidRPr="008E312F" w14:paraId="3515DB1A" w14:textId="77777777" w:rsidTr="007054FD">
        <w:trPr>
          <w:trHeight w:val="638"/>
        </w:trPr>
        <w:tc>
          <w:tcPr>
            <w:tcW w:w="562" w:type="dxa"/>
            <w:vMerge w:val="restart"/>
          </w:tcPr>
          <w:p w14:paraId="1C9D50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18.</w:t>
            </w:r>
          </w:p>
        </w:tc>
        <w:tc>
          <w:tcPr>
            <w:tcW w:w="1701" w:type="dxa"/>
            <w:vMerge w:val="restart"/>
          </w:tcPr>
          <w:p w14:paraId="5A28A02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u w:val="single"/>
              </w:rPr>
              <w:t>подпункт «в»</w:t>
            </w:r>
            <w:r w:rsidRPr="008E312F">
              <w:rPr>
                <w:rFonts w:ascii="Times New Roman" w:eastAsia="Calibri" w:hAnsi="Times New Roman" w:cs="Times New Roman"/>
              </w:rPr>
              <w:t xml:space="preserve"> </w:t>
            </w:r>
            <w:r w:rsidRPr="008E312F">
              <w:rPr>
                <w:rFonts w:ascii="Times New Roman" w:eastAsia="Calibri" w:hAnsi="Times New Roman" w:cs="Times New Roman"/>
                <w:lang w:eastAsia="ru-RU"/>
              </w:rPr>
              <w:t>пункта 5 части 1 статьи 2 Закона Иркутской области № 146-ОЗ</w:t>
            </w:r>
          </w:p>
        </w:tc>
        <w:tc>
          <w:tcPr>
            <w:tcW w:w="1768" w:type="dxa"/>
            <w:vMerge w:val="restart"/>
          </w:tcPr>
          <w:p w14:paraId="6395752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vMerge w:val="restart"/>
          </w:tcPr>
          <w:p w14:paraId="77BB2E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Граждане, являющиеся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w:t>
            </w:r>
            <w:proofErr w:type="spellStart"/>
            <w:r w:rsidRPr="008E312F">
              <w:rPr>
                <w:rFonts w:ascii="Times New Roman" w:eastAsia="Calibri" w:hAnsi="Times New Roman" w:cs="Times New Roman"/>
                <w:lang w:eastAsia="ru-RU"/>
              </w:rPr>
              <w:t>Аларский</w:t>
            </w:r>
            <w:proofErr w:type="spellEnd"/>
            <w:r w:rsidRPr="008E312F">
              <w:rPr>
                <w:rFonts w:ascii="Times New Roman" w:eastAsia="Calibri" w:hAnsi="Times New Roman" w:cs="Times New Roman"/>
                <w:lang w:eastAsia="ru-RU"/>
              </w:rPr>
              <w:t xml:space="preserve"> район», муниципального образования «Заларинский район», муниципального образования «город Черемхово», уничтоженных в результате чрезвычайных ситуаций, вызванных пожаром на территории </w:t>
            </w:r>
            <w:r w:rsidRPr="008E312F">
              <w:rPr>
                <w:rFonts w:ascii="Times New Roman" w:eastAsia="Calibri" w:hAnsi="Times New Roman" w:cs="Times New Roman"/>
                <w:lang w:eastAsia="ru-RU"/>
              </w:rPr>
              <w:lastRenderedPageBreak/>
              <w:t>указанных муниципальных образований в апреле 2017 года (далее – уничтоженные жилые помещения)</w:t>
            </w:r>
            <w:r w:rsidRPr="008E312F">
              <w:rPr>
                <w:rFonts w:ascii="Times New Roman" w:eastAsia="Calibri" w:hAnsi="Times New Roman" w:cs="Times New Roman"/>
                <w:vertAlign w:val="superscript"/>
              </w:rPr>
              <w:footnoteReference w:id="2"/>
            </w:r>
          </w:p>
        </w:tc>
        <w:tc>
          <w:tcPr>
            <w:tcW w:w="2551" w:type="dxa"/>
            <w:vMerge w:val="restart"/>
          </w:tcPr>
          <w:p w14:paraId="6301666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14:paraId="47C2EF3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Правоустанавливающие документы на уничтоженное жилое помещение, находящееся в собственности (</w:t>
            </w:r>
            <w:proofErr w:type="spellStart"/>
            <w:r w:rsidRPr="008E312F">
              <w:rPr>
                <w:rFonts w:ascii="Times New Roman" w:eastAsia="Calibri" w:hAnsi="Times New Roman" w:cs="Times New Roman"/>
                <w:lang w:eastAsia="ru-RU"/>
              </w:rPr>
              <w:t>сособственности</w:t>
            </w:r>
            <w:proofErr w:type="spellEnd"/>
            <w:r w:rsidRPr="008E312F">
              <w:rPr>
                <w:rFonts w:ascii="Times New Roman" w:eastAsia="Calibri" w:hAnsi="Times New Roman" w:cs="Times New Roman"/>
                <w:lang w:eastAsia="ru-RU"/>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14:paraId="1C5FCA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1E3A3F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48B6654F" w14:textId="77777777" w:rsidTr="007054FD">
        <w:trPr>
          <w:trHeight w:val="637"/>
        </w:trPr>
        <w:tc>
          <w:tcPr>
            <w:tcW w:w="562" w:type="dxa"/>
            <w:vMerge/>
          </w:tcPr>
          <w:p w14:paraId="228339E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1F513B5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0A5F66E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8FC93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CC1C2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105FF40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C21D3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tc>
      </w:tr>
      <w:tr w:rsidR="008E312F" w:rsidRPr="008E312F" w14:paraId="40A30DA7" w14:textId="77777777" w:rsidTr="007054FD">
        <w:trPr>
          <w:trHeight w:val="637"/>
        </w:trPr>
        <w:tc>
          <w:tcPr>
            <w:tcW w:w="562" w:type="dxa"/>
            <w:vMerge/>
          </w:tcPr>
          <w:p w14:paraId="18596F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A10A50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B97201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FB7989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2166424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6B08B08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769CB2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tc>
      </w:tr>
      <w:tr w:rsidR="008E312F" w:rsidRPr="008E312F" w14:paraId="21BF6BA1" w14:textId="77777777" w:rsidTr="007054FD">
        <w:trPr>
          <w:trHeight w:val="956"/>
        </w:trPr>
        <w:tc>
          <w:tcPr>
            <w:tcW w:w="562" w:type="dxa"/>
            <w:vMerge w:val="restart"/>
          </w:tcPr>
          <w:p w14:paraId="4A4F96E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19.</w:t>
            </w:r>
          </w:p>
        </w:tc>
        <w:tc>
          <w:tcPr>
            <w:tcW w:w="1701" w:type="dxa"/>
            <w:vMerge w:val="restart"/>
          </w:tcPr>
          <w:p w14:paraId="6A5C466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 6 части 1 статьи 2 </w:t>
            </w:r>
            <w:r w:rsidRPr="008E312F">
              <w:rPr>
                <w:rFonts w:ascii="Times New Roman" w:eastAsia="Calibri" w:hAnsi="Times New Roman" w:cs="Times New Roman"/>
                <w:lang w:eastAsia="ru-RU"/>
              </w:rPr>
              <w:lastRenderedPageBreak/>
              <w:t>Закона Иркутской области № 146-ОЗ</w:t>
            </w:r>
          </w:p>
        </w:tc>
        <w:tc>
          <w:tcPr>
            <w:tcW w:w="1768" w:type="dxa"/>
            <w:vMerge w:val="restart"/>
          </w:tcPr>
          <w:p w14:paraId="710693C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245FD40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Граждане, имеющие право на получение социальных выплат в связи с выездом из районов Крайнего Севера </w:t>
            </w:r>
            <w:r w:rsidRPr="008E312F">
              <w:rPr>
                <w:rFonts w:ascii="Times New Roman" w:eastAsia="Calibri" w:hAnsi="Times New Roman" w:cs="Times New Roman"/>
                <w:lang w:eastAsia="ru-RU"/>
              </w:rPr>
              <w:lastRenderedPageBreak/>
              <w:t>и приравненных к ним местностей</w:t>
            </w:r>
          </w:p>
          <w:p w14:paraId="0B567D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val="restart"/>
          </w:tcPr>
          <w:p w14:paraId="102C44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 xml:space="preserve">для индивидуального жилищного строительства, ведения личного подсобного </w:t>
            </w:r>
            <w:r w:rsidRPr="008E312F">
              <w:rPr>
                <w:rFonts w:ascii="Times New Roman" w:eastAsia="Calibri" w:hAnsi="Times New Roman" w:cs="Times New Roman"/>
                <w:lang w:eastAsia="ru-RU"/>
              </w:rPr>
              <w:lastRenderedPageBreak/>
              <w:t>хозяйства в границах населенного пункта</w:t>
            </w:r>
          </w:p>
        </w:tc>
        <w:tc>
          <w:tcPr>
            <w:tcW w:w="2835" w:type="dxa"/>
            <w:vMerge w:val="restart"/>
          </w:tcPr>
          <w:p w14:paraId="0D4CCA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5FE8E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76407CD2" w14:textId="77777777" w:rsidTr="00DC57BD">
        <w:trPr>
          <w:trHeight w:val="5781"/>
        </w:trPr>
        <w:tc>
          <w:tcPr>
            <w:tcW w:w="562" w:type="dxa"/>
            <w:vMerge/>
          </w:tcPr>
          <w:p w14:paraId="4790C7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183F3C1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4CF157F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61C839C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95D77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71AE612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9D11C8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8E312F" w:rsidRPr="008E312F" w14:paraId="1FF45E0B" w14:textId="77777777" w:rsidTr="007054FD">
        <w:trPr>
          <w:trHeight w:val="478"/>
        </w:trPr>
        <w:tc>
          <w:tcPr>
            <w:tcW w:w="562" w:type="dxa"/>
            <w:vMerge w:val="restart"/>
          </w:tcPr>
          <w:p w14:paraId="2301885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20.</w:t>
            </w:r>
          </w:p>
        </w:tc>
        <w:tc>
          <w:tcPr>
            <w:tcW w:w="1701" w:type="dxa"/>
            <w:vMerge w:val="restart"/>
          </w:tcPr>
          <w:p w14:paraId="0CD7410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пункт 7 части 1 статьи 2 Закона Иркутской области № 146-ОЗ</w:t>
            </w:r>
          </w:p>
        </w:tc>
        <w:tc>
          <w:tcPr>
            <w:tcW w:w="1768" w:type="dxa"/>
            <w:vMerge w:val="restart"/>
          </w:tcPr>
          <w:p w14:paraId="38E571F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vMerge w:val="restart"/>
          </w:tcPr>
          <w:p w14:paraId="5552102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Инвалиды, имеющие I, II группу инвалидности, и дети-инвалиды</w:t>
            </w:r>
          </w:p>
          <w:p w14:paraId="4843B3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val="restart"/>
          </w:tcPr>
          <w:p w14:paraId="6855289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Земельный участок для эксплуатации индивидуального жилого дома</w:t>
            </w:r>
          </w:p>
          <w:p w14:paraId="2604263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083BE1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C38893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2A3A354E" w14:textId="77777777" w:rsidTr="007054FD">
        <w:trPr>
          <w:trHeight w:val="478"/>
        </w:trPr>
        <w:tc>
          <w:tcPr>
            <w:tcW w:w="562" w:type="dxa"/>
            <w:vMerge/>
          </w:tcPr>
          <w:p w14:paraId="7CC890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569F8A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3D73EEA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397AFC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0D3E10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vMerge/>
          </w:tcPr>
          <w:p w14:paraId="211A16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0E69DA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Договор аренды земельного участка</w:t>
            </w:r>
          </w:p>
        </w:tc>
      </w:tr>
      <w:tr w:rsidR="008E312F" w:rsidRPr="008E312F" w14:paraId="0DD631CE" w14:textId="77777777" w:rsidTr="007054FD">
        <w:trPr>
          <w:trHeight w:val="478"/>
        </w:trPr>
        <w:tc>
          <w:tcPr>
            <w:tcW w:w="562" w:type="dxa"/>
            <w:vMerge/>
          </w:tcPr>
          <w:p w14:paraId="161BC8E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2F81E6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43B31F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49D173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034E93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vMerge/>
          </w:tcPr>
          <w:p w14:paraId="787A9A8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288314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об объекте недвижимости в отношении земельного участка</w:t>
            </w:r>
          </w:p>
        </w:tc>
      </w:tr>
      <w:tr w:rsidR="008E312F" w:rsidRPr="008E312F" w14:paraId="78AE1C51" w14:textId="77777777" w:rsidTr="007054FD">
        <w:trPr>
          <w:trHeight w:val="1640"/>
        </w:trPr>
        <w:tc>
          <w:tcPr>
            <w:tcW w:w="562" w:type="dxa"/>
            <w:vMerge/>
          </w:tcPr>
          <w:p w14:paraId="6D415F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7FEF71D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FF008D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69127E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19B4C16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vMerge/>
          </w:tcPr>
          <w:p w14:paraId="466C694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80EBE7A" w14:textId="77777777" w:rsidR="008E312F" w:rsidRPr="008E312F" w:rsidRDefault="008E312F" w:rsidP="008E312F">
            <w:pPr>
              <w:autoSpaceDE w:val="0"/>
              <w:autoSpaceDN w:val="0"/>
              <w:adjustRightInd w:val="0"/>
              <w:spacing w:after="200" w:line="276"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б объекте недвижимости в отношении жилого дома, расположенного на испрашиваемом земельном участке</w:t>
            </w:r>
          </w:p>
        </w:tc>
      </w:tr>
      <w:tr w:rsidR="008E312F" w:rsidRPr="008E312F" w14:paraId="295FE126" w14:textId="77777777" w:rsidTr="007054FD">
        <w:trPr>
          <w:trHeight w:val="826"/>
        </w:trPr>
        <w:tc>
          <w:tcPr>
            <w:tcW w:w="562" w:type="dxa"/>
            <w:vMerge/>
          </w:tcPr>
          <w:p w14:paraId="4A81530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5E59FF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3DA58C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1306AAD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01D5F3C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vMerge/>
          </w:tcPr>
          <w:p w14:paraId="07F4AB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07165E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u w:val="single"/>
              </w:rPr>
              <w:t>Сведения, подтверждающие факт установления инвалидности</w:t>
            </w:r>
          </w:p>
        </w:tc>
      </w:tr>
      <w:tr w:rsidR="008E312F" w:rsidRPr="008E312F" w14:paraId="63BF0B5D" w14:textId="77777777" w:rsidTr="007054FD">
        <w:trPr>
          <w:trHeight w:val="322"/>
        </w:trPr>
        <w:tc>
          <w:tcPr>
            <w:tcW w:w="562" w:type="dxa"/>
            <w:vMerge w:val="restart"/>
          </w:tcPr>
          <w:p w14:paraId="5E4D31D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21.</w:t>
            </w:r>
          </w:p>
        </w:tc>
        <w:tc>
          <w:tcPr>
            <w:tcW w:w="1701" w:type="dxa"/>
            <w:vMerge w:val="restart"/>
          </w:tcPr>
          <w:p w14:paraId="527EDA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пункт 8 части 1 статьи 2 Закона Иркутской области № 146-ОЗ</w:t>
            </w:r>
          </w:p>
        </w:tc>
        <w:tc>
          <w:tcPr>
            <w:tcW w:w="1768" w:type="dxa"/>
            <w:vMerge w:val="restart"/>
          </w:tcPr>
          <w:p w14:paraId="67A1A8A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vMerge w:val="restart"/>
          </w:tcPr>
          <w:p w14:paraId="3FD0512F"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14:paraId="35C7403B"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8" w:history="1">
              <w:r w:rsidRPr="008E312F">
                <w:rPr>
                  <w:rFonts w:ascii="Times New Roman" w:eastAsia="Calibri" w:hAnsi="Times New Roman" w:cs="Times New Roman"/>
                </w:rPr>
                <w:t>Закона</w:t>
              </w:r>
            </w:hyperlink>
            <w:r w:rsidRPr="008E312F">
              <w:rPr>
                <w:rFonts w:ascii="Times New Roman" w:eastAsia="Calibri" w:hAnsi="Times New Roman" w:cs="Times New Roman"/>
              </w:rPr>
              <w:t xml:space="preserve"> Иркутской области от 14 июля 2011 года № 76-ОЗ № «Об отдельных мерах </w:t>
            </w:r>
            <w:r w:rsidRPr="008E312F">
              <w:rPr>
                <w:rFonts w:ascii="Times New Roman" w:eastAsia="Calibri" w:hAnsi="Times New Roman" w:cs="Times New Roman"/>
              </w:rPr>
              <w:lastRenderedPageBreak/>
              <w:t>по подготовке части территории Иркутской области к затоплению» (далее – Закон № 76-ОЗ);</w:t>
            </w:r>
          </w:p>
          <w:p w14:paraId="37F7EE34"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9" w:history="1">
              <w:r w:rsidRPr="008E312F">
                <w:rPr>
                  <w:rFonts w:ascii="Times New Roman" w:eastAsia="Calibri" w:hAnsi="Times New Roman" w:cs="Times New Roman"/>
                </w:rPr>
                <w:t>Закона</w:t>
              </w:r>
            </w:hyperlink>
            <w:r w:rsidRPr="008E312F">
              <w:rPr>
                <w:rFonts w:ascii="Times New Roman" w:eastAsia="Calibri" w:hAnsi="Times New Roman" w:cs="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14:paraId="3D7A0168"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0" w:history="1">
              <w:r w:rsidRPr="008E312F">
                <w:rPr>
                  <w:rFonts w:ascii="Times New Roman" w:eastAsia="Calibri" w:hAnsi="Times New Roman" w:cs="Times New Roman"/>
                </w:rPr>
                <w:t>Закона</w:t>
              </w:r>
            </w:hyperlink>
            <w:r w:rsidRPr="008E312F">
              <w:rPr>
                <w:rFonts w:ascii="Times New Roman" w:eastAsia="Calibri" w:hAnsi="Times New Roman" w:cs="Times New Roman"/>
              </w:rPr>
              <w:t xml:space="preserve"> № 76-ОЗ;</w:t>
            </w:r>
          </w:p>
          <w:p w14:paraId="0C94B552"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г) члены семьи собственников жилых помещений, которым было предоставлено </w:t>
            </w:r>
            <w:r w:rsidRPr="008E312F">
              <w:rPr>
                <w:rFonts w:ascii="Times New Roman" w:eastAsia="Calibri" w:hAnsi="Times New Roman" w:cs="Times New Roman"/>
              </w:rPr>
              <w:lastRenderedPageBreak/>
              <w:t xml:space="preserve">жилое помещение из государственного жилищного фонда Иркутской области, сформированного в целях реализации </w:t>
            </w:r>
            <w:hyperlink r:id="rId11" w:history="1">
              <w:r w:rsidRPr="008E312F">
                <w:rPr>
                  <w:rFonts w:ascii="Times New Roman" w:eastAsia="Calibri" w:hAnsi="Times New Roman" w:cs="Times New Roman"/>
                </w:rPr>
                <w:t>Закона</w:t>
              </w:r>
            </w:hyperlink>
            <w:r w:rsidRPr="008E312F">
              <w:rPr>
                <w:rFonts w:ascii="Times New Roman" w:eastAsia="Calibri" w:hAnsi="Times New Roman" w:cs="Times New Roman"/>
              </w:rPr>
              <w:t xml:space="preserve"> № 29-ОЗ;</w:t>
            </w:r>
          </w:p>
          <w:p w14:paraId="3FFCC9A7"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2" w:history="1">
              <w:r w:rsidRPr="008E312F">
                <w:rPr>
                  <w:rFonts w:ascii="Times New Roman" w:eastAsia="Calibri" w:hAnsi="Times New Roman" w:cs="Times New Roman"/>
                </w:rPr>
                <w:t>Законом</w:t>
              </w:r>
            </w:hyperlink>
            <w:r w:rsidRPr="008E312F">
              <w:rPr>
                <w:rFonts w:ascii="Times New Roman" w:eastAsia="Calibri" w:hAnsi="Times New Roman" w:cs="Times New Roman"/>
              </w:rPr>
              <w:t xml:space="preserve"> № 76-ОЗ;</w:t>
            </w:r>
          </w:p>
          <w:p w14:paraId="5FD0F4B7" w14:textId="77777777" w:rsidR="008E312F" w:rsidRPr="008E312F" w:rsidRDefault="008E312F" w:rsidP="008E312F">
            <w:pPr>
              <w:autoSpaceDE w:val="0"/>
              <w:autoSpaceDN w:val="0"/>
              <w:adjustRightInd w:val="0"/>
              <w:spacing w:after="0" w:line="233" w:lineRule="auto"/>
              <w:contextualSpacing/>
              <w:jc w:val="center"/>
              <w:rPr>
                <w:rFonts w:ascii="Times New Roman" w:eastAsia="Calibri" w:hAnsi="Times New Roman" w:cs="Times New Roman"/>
              </w:rPr>
            </w:pPr>
            <w:r w:rsidRPr="008E312F">
              <w:rPr>
                <w:rFonts w:ascii="Times New Roman" w:eastAsia="Calibri" w:hAnsi="Times New Roman" w:cs="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3" w:history="1">
              <w:r w:rsidRPr="008E312F">
                <w:rPr>
                  <w:rFonts w:ascii="Times New Roman" w:eastAsia="Calibri" w:hAnsi="Times New Roman" w:cs="Times New Roman"/>
                </w:rPr>
                <w:t>Законом</w:t>
              </w:r>
            </w:hyperlink>
            <w:r w:rsidRPr="008E312F">
              <w:rPr>
                <w:rFonts w:ascii="Times New Roman" w:eastAsia="Calibri" w:hAnsi="Times New Roman" w:cs="Times New Roman"/>
              </w:rPr>
              <w:t xml:space="preserve"> № 29-ОЗ;</w:t>
            </w:r>
          </w:p>
          <w:p w14:paraId="6E4903A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4" w:history="1">
              <w:r w:rsidRPr="008E312F">
                <w:rPr>
                  <w:rFonts w:ascii="Times New Roman" w:eastAsia="Calibri" w:hAnsi="Times New Roman" w:cs="Times New Roman"/>
                </w:rPr>
                <w:t>Законом</w:t>
              </w:r>
            </w:hyperlink>
            <w:r w:rsidRPr="008E312F">
              <w:rPr>
                <w:rFonts w:ascii="Times New Roman" w:eastAsia="Calibri" w:hAnsi="Times New Roman" w:cs="Times New Roman"/>
              </w:rPr>
              <w:t xml:space="preserve"> № 29-ОЗ</w:t>
            </w:r>
          </w:p>
        </w:tc>
        <w:tc>
          <w:tcPr>
            <w:tcW w:w="2551" w:type="dxa"/>
            <w:vMerge w:val="restart"/>
          </w:tcPr>
          <w:p w14:paraId="021DB1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14:paraId="4838E0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901C3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 xml:space="preserve">Выписка из </w:t>
            </w:r>
            <w:r w:rsidRPr="008E312F">
              <w:rPr>
                <w:rFonts w:ascii="Times New Roman" w:eastAsia="Calibri" w:hAnsi="Times New Roman" w:cs="Times New Roman"/>
              </w:rPr>
              <w:t>ЕГРН</w:t>
            </w:r>
            <w:r w:rsidRPr="008E312F">
              <w:rPr>
                <w:rFonts w:ascii="Times New Roman" w:eastAsia="Calibri" w:hAnsi="Times New Roman" w:cs="Times New Roman"/>
                <w:lang w:eastAsia="ru-RU"/>
              </w:rPr>
              <w:t xml:space="preserve"> о правах отдельного лица на имевшиеся (имеющиеся) у него объекты недвижимости в отношении заявителя</w:t>
            </w:r>
          </w:p>
        </w:tc>
      </w:tr>
      <w:tr w:rsidR="008E312F" w:rsidRPr="008E312F" w14:paraId="09BA38B3" w14:textId="77777777" w:rsidTr="007054FD">
        <w:trPr>
          <w:trHeight w:val="318"/>
        </w:trPr>
        <w:tc>
          <w:tcPr>
            <w:tcW w:w="562" w:type="dxa"/>
            <w:vMerge/>
          </w:tcPr>
          <w:p w14:paraId="3323E99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3C53A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4071326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1A6FFF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0EB5A3A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69552FF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41DE3D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w:t>
            </w:r>
            <w:r w:rsidRPr="008E312F">
              <w:rPr>
                <w:rFonts w:ascii="Times New Roman" w:eastAsia="Calibri" w:hAnsi="Times New Roman" w:cs="Times New Roman"/>
                <w:lang w:eastAsia="ru-RU"/>
              </w:rPr>
              <w:lastRenderedPageBreak/>
              <w:t>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tc>
      </w:tr>
      <w:tr w:rsidR="008E312F" w:rsidRPr="008E312F" w14:paraId="6D6972E2" w14:textId="77777777" w:rsidTr="007054FD">
        <w:trPr>
          <w:trHeight w:val="318"/>
        </w:trPr>
        <w:tc>
          <w:tcPr>
            <w:tcW w:w="562" w:type="dxa"/>
            <w:vMerge/>
          </w:tcPr>
          <w:p w14:paraId="481DE81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E5DBBF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D016F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B12761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E488C3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03922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AEBA6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8E312F" w:rsidRPr="008E312F" w14:paraId="7CE4542E" w14:textId="77777777" w:rsidTr="007054FD">
        <w:trPr>
          <w:trHeight w:val="318"/>
        </w:trPr>
        <w:tc>
          <w:tcPr>
            <w:tcW w:w="562" w:type="dxa"/>
            <w:vMerge/>
          </w:tcPr>
          <w:p w14:paraId="016945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EA02E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22DE3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58DC32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3A858B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3045E53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477A4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
        </w:tc>
      </w:tr>
      <w:tr w:rsidR="008E312F" w:rsidRPr="008E312F" w14:paraId="0EAEC760" w14:textId="77777777" w:rsidTr="007054FD">
        <w:trPr>
          <w:trHeight w:val="318"/>
        </w:trPr>
        <w:tc>
          <w:tcPr>
            <w:tcW w:w="562" w:type="dxa"/>
            <w:vMerge/>
          </w:tcPr>
          <w:p w14:paraId="5E7E66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229EF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0DC87E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F9DDB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45EDD16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F86E2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4A024C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8E312F" w:rsidRPr="008E312F" w14:paraId="2400A014" w14:textId="77777777" w:rsidTr="007054FD">
        <w:trPr>
          <w:trHeight w:val="318"/>
        </w:trPr>
        <w:tc>
          <w:tcPr>
            <w:tcW w:w="562" w:type="dxa"/>
            <w:vMerge/>
          </w:tcPr>
          <w:p w14:paraId="6223576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0DC3C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C0C6B1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374C76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21226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1D5FA6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99353B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Соглашение о предоставлении денежной </w:t>
            </w:r>
            <w:r w:rsidRPr="008E312F">
              <w:rPr>
                <w:rFonts w:ascii="Times New Roman" w:eastAsia="Calibri" w:hAnsi="Times New Roman" w:cs="Times New Roman"/>
                <w:lang w:eastAsia="ru-RU"/>
              </w:rPr>
              <w:lastRenderedPageBreak/>
              <w:t>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8E312F" w:rsidRPr="008E312F" w14:paraId="2A90F00D" w14:textId="77777777" w:rsidTr="007054FD">
        <w:trPr>
          <w:trHeight w:val="126"/>
        </w:trPr>
        <w:tc>
          <w:tcPr>
            <w:tcW w:w="562" w:type="dxa"/>
          </w:tcPr>
          <w:p w14:paraId="4709E31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22.</w:t>
            </w:r>
          </w:p>
        </w:tc>
        <w:tc>
          <w:tcPr>
            <w:tcW w:w="1701" w:type="dxa"/>
          </w:tcPr>
          <w:p w14:paraId="615938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w:t>
            </w:r>
          </w:p>
        </w:tc>
        <w:tc>
          <w:tcPr>
            <w:tcW w:w="1768" w:type="dxa"/>
          </w:tcPr>
          <w:p w14:paraId="36D9763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собственность бесплатно</w:t>
            </w:r>
          </w:p>
        </w:tc>
        <w:tc>
          <w:tcPr>
            <w:tcW w:w="2552" w:type="dxa"/>
          </w:tcPr>
          <w:p w14:paraId="4F9915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14:paraId="3EDB344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tcPr>
          <w:p w14:paraId="7A7090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t xml:space="preserve">Земельный участок </w:t>
            </w:r>
            <w:r w:rsidRPr="008E312F">
              <w:rPr>
                <w:rFonts w:ascii="Times New Roman" w:eastAsia="Calibri" w:hAnsi="Times New Roman" w:cs="Times New Roman"/>
                <w:lang w:eastAsia="ru-RU"/>
              </w:rPr>
              <w:t>для индивидуального жилищного строительства, ведения личного подсобного хозяйства, садоводства и огородничества</w:t>
            </w:r>
          </w:p>
          <w:p w14:paraId="4B649E79" w14:textId="77777777" w:rsidR="008E312F" w:rsidRPr="008E312F" w:rsidRDefault="008E312F" w:rsidP="008E312F">
            <w:pPr>
              <w:autoSpaceDE w:val="0"/>
              <w:autoSpaceDN w:val="0"/>
              <w:adjustRightInd w:val="0"/>
              <w:spacing w:after="0" w:line="240" w:lineRule="auto"/>
              <w:jc w:val="right"/>
              <w:rPr>
                <w:rFonts w:ascii="Times New Roman" w:eastAsia="Calibri" w:hAnsi="Times New Roman" w:cs="Times New Roman"/>
              </w:rPr>
            </w:pPr>
          </w:p>
        </w:tc>
        <w:tc>
          <w:tcPr>
            <w:tcW w:w="2835" w:type="dxa"/>
          </w:tcPr>
          <w:p w14:paraId="6E205A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14:paraId="6A352D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Выписка из ЕГРН о правах отдельного лица на имевшиеся (имеющиеся) у него объекты недвижимости в отношении заявителя</w:t>
            </w:r>
          </w:p>
          <w:p w14:paraId="152795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22619D0E" w14:textId="77777777" w:rsidTr="007054FD">
        <w:trPr>
          <w:trHeight w:val="638"/>
        </w:trPr>
        <w:tc>
          <w:tcPr>
            <w:tcW w:w="562" w:type="dxa"/>
            <w:vMerge w:val="restart"/>
          </w:tcPr>
          <w:p w14:paraId="1555ED2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23.</w:t>
            </w:r>
          </w:p>
        </w:tc>
        <w:tc>
          <w:tcPr>
            <w:tcW w:w="1701" w:type="dxa"/>
            <w:vMerge w:val="restart"/>
          </w:tcPr>
          <w:p w14:paraId="1C76CCA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 9 части 1 статьи 2 Закона Иркутской </w:t>
            </w:r>
            <w:r w:rsidRPr="008E312F">
              <w:rPr>
                <w:rFonts w:ascii="Times New Roman" w:eastAsia="Calibri" w:hAnsi="Times New Roman" w:cs="Times New Roman"/>
                <w:lang w:eastAsia="ru-RU"/>
              </w:rPr>
              <w:lastRenderedPageBreak/>
              <w:t>области № 146-ОЗ</w:t>
            </w:r>
          </w:p>
        </w:tc>
        <w:tc>
          <w:tcPr>
            <w:tcW w:w="1768" w:type="dxa"/>
            <w:vMerge w:val="restart"/>
          </w:tcPr>
          <w:p w14:paraId="1494F47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317320A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Постоянно проживающим на территории поселения, межселенной территории, расположенных в местах традиционного проживания и </w:t>
            </w:r>
            <w:r w:rsidRPr="008E312F">
              <w:rPr>
                <w:rFonts w:ascii="Times New Roman" w:eastAsia="Calibri" w:hAnsi="Times New Roman" w:cs="Times New Roman"/>
                <w:lang w:eastAsia="ru-RU"/>
              </w:rPr>
              <w:lastRenderedPageBreak/>
              <w:t>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8E312F">
              <w:rPr>
                <w:rFonts w:ascii="Times New Roman" w:eastAsia="Calibri" w:hAnsi="Times New Roman" w:cs="Times New Roman"/>
                <w:vertAlign w:val="superscript"/>
                <w:lang w:eastAsia="ru-RU"/>
              </w:rPr>
              <w:footnoteReference w:id="3"/>
            </w:r>
          </w:p>
        </w:tc>
        <w:tc>
          <w:tcPr>
            <w:tcW w:w="2551" w:type="dxa"/>
            <w:vMerge w:val="restart"/>
          </w:tcPr>
          <w:p w14:paraId="28B8224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 xml:space="preserve">для индивидуального жилищного строительства, ведения личного подсобного хозяйства в границах населенного пункта на территории поселения, </w:t>
            </w:r>
            <w:r w:rsidRPr="008E312F">
              <w:rPr>
                <w:rFonts w:ascii="Times New Roman" w:eastAsia="Calibri" w:hAnsi="Times New Roman" w:cs="Times New Roman"/>
                <w:lang w:eastAsia="ru-RU"/>
              </w:rPr>
              <w:lastRenderedPageBreak/>
              <w:t>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3B06AF9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0A8B127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p w14:paraId="14512F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98730A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8E312F" w:rsidRPr="008E312F" w14:paraId="4FE53862" w14:textId="77777777" w:rsidTr="007054FD">
        <w:trPr>
          <w:trHeight w:val="637"/>
        </w:trPr>
        <w:tc>
          <w:tcPr>
            <w:tcW w:w="562" w:type="dxa"/>
            <w:vMerge/>
          </w:tcPr>
          <w:p w14:paraId="15D2F2A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58B314C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93208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F7D76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4B2804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593ED30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A321F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Документ, подтверждающий, что гражданин состоит на учете в качестве </w:t>
            </w:r>
            <w:r w:rsidRPr="008E312F">
              <w:rPr>
                <w:rFonts w:ascii="Times New Roman" w:eastAsia="Calibri" w:hAnsi="Times New Roman" w:cs="Times New Roman"/>
                <w:lang w:eastAsia="ru-RU"/>
              </w:rPr>
              <w:lastRenderedPageBreak/>
              <w:t>нуждающегося в жилых помещениях, предоставляемых по договорам социального найма</w:t>
            </w:r>
          </w:p>
        </w:tc>
      </w:tr>
      <w:tr w:rsidR="008E312F" w:rsidRPr="008E312F" w14:paraId="3EEA3701" w14:textId="77777777" w:rsidTr="007054FD">
        <w:trPr>
          <w:trHeight w:val="637"/>
        </w:trPr>
        <w:tc>
          <w:tcPr>
            <w:tcW w:w="562" w:type="dxa"/>
            <w:vMerge/>
          </w:tcPr>
          <w:p w14:paraId="27B0DD8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73004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1827794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D64A04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86513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38B40F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EC2D4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u w:val="single"/>
                <w:lang w:eastAsia="ru-RU"/>
              </w:rPr>
            </w:pPr>
            <w:r w:rsidRPr="008E312F">
              <w:rPr>
                <w:rFonts w:ascii="Times New Roman" w:eastAsia="Calibri" w:hAnsi="Times New Roman" w:cs="Times New Roman"/>
                <w:u w:val="single"/>
                <w:lang w:eastAsia="ru-RU"/>
              </w:rPr>
              <w:t>Документ, подтверждающий принадлежность гражданина к коренным малочисленным народам Севера, Сибири и Дальнего Востока Российской Федерации</w:t>
            </w:r>
          </w:p>
          <w:p w14:paraId="43556A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r>
      <w:tr w:rsidR="008E312F" w:rsidRPr="008E312F" w14:paraId="58D39C29" w14:textId="77777777" w:rsidTr="007054FD">
        <w:trPr>
          <w:trHeight w:val="638"/>
        </w:trPr>
        <w:tc>
          <w:tcPr>
            <w:tcW w:w="562" w:type="dxa"/>
            <w:vMerge w:val="restart"/>
          </w:tcPr>
          <w:p w14:paraId="3A4CF8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24.</w:t>
            </w:r>
          </w:p>
        </w:tc>
        <w:tc>
          <w:tcPr>
            <w:tcW w:w="1701" w:type="dxa"/>
            <w:vMerge w:val="restart"/>
          </w:tcPr>
          <w:p w14:paraId="35D7F0D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 10 части 1 </w:t>
            </w:r>
            <w:r w:rsidRPr="008E312F">
              <w:rPr>
                <w:rFonts w:ascii="Times New Roman" w:eastAsia="Calibri" w:hAnsi="Times New Roman" w:cs="Times New Roman"/>
                <w:lang w:eastAsia="ru-RU"/>
              </w:rPr>
              <w:lastRenderedPageBreak/>
              <w:t>статьи 2 Закона Иркутской области № 146-ОЗ</w:t>
            </w:r>
          </w:p>
        </w:tc>
        <w:tc>
          <w:tcPr>
            <w:tcW w:w="1768" w:type="dxa"/>
            <w:vMerge w:val="restart"/>
          </w:tcPr>
          <w:p w14:paraId="384037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1291EB4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1) Супруги, не достигшие возраста 36 лет на дату подачи заявления о предварительном </w:t>
            </w:r>
            <w:r w:rsidRPr="008E312F">
              <w:rPr>
                <w:rFonts w:ascii="Times New Roman" w:eastAsia="Calibri" w:hAnsi="Times New Roman" w:cs="Times New Roman"/>
              </w:rPr>
              <w:lastRenderedPageBreak/>
              <w:t>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14:paraId="02FCD20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t>2)</w:t>
            </w:r>
            <w:r w:rsidRPr="008E312F">
              <w:rPr>
                <w:rFonts w:ascii="Times New Roman" w:eastAsia="Calibri" w:hAnsi="Times New Roman" w:cs="Times New Roman"/>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Pr>
          <w:p w14:paraId="3811FCF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 xml:space="preserve">для индивидуального жилищного строительства, ведения </w:t>
            </w:r>
            <w:r w:rsidRPr="008E312F">
              <w:rPr>
                <w:rFonts w:ascii="Times New Roman" w:eastAsia="Calibri" w:hAnsi="Times New Roman" w:cs="Times New Roman"/>
                <w:lang w:eastAsia="ru-RU"/>
              </w:rPr>
              <w:lastRenderedPageBreak/>
              <w:t>личного подсобного хозяйства</w:t>
            </w:r>
          </w:p>
          <w:p w14:paraId="252309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val="restart"/>
          </w:tcPr>
          <w:p w14:paraId="4C4339D4"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u w:val="single"/>
                <w:lang w:eastAsia="ru-RU"/>
              </w:rPr>
            </w:pPr>
            <w:r w:rsidRPr="008E312F">
              <w:rPr>
                <w:rFonts w:ascii="Times New Roman" w:eastAsia="Calibri" w:hAnsi="Times New Roman" w:cs="Times New Roman"/>
                <w:u w:val="single"/>
                <w:lang w:eastAsia="ru-RU"/>
              </w:rPr>
              <w:lastRenderedPageBreak/>
              <w:t xml:space="preserve">Свидетельство о заключении брака и его нотариально удостоверенный перевод на русский язык, в случае если это свидетельство выдано </w:t>
            </w:r>
            <w:r w:rsidRPr="008E312F">
              <w:rPr>
                <w:rFonts w:ascii="Times New Roman" w:eastAsia="Calibri" w:hAnsi="Times New Roman" w:cs="Times New Roman"/>
                <w:u w:val="single"/>
                <w:lang w:eastAsia="ru-RU"/>
              </w:rPr>
              <w:lastRenderedPageBreak/>
              <w:t>компетентными органами иностранного государства</w:t>
            </w:r>
          </w:p>
          <w:p w14:paraId="4A0E4AB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1551A0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8E312F" w:rsidRPr="008E312F" w14:paraId="5B38F9B1" w14:textId="77777777" w:rsidTr="007054FD">
        <w:trPr>
          <w:trHeight w:val="637"/>
        </w:trPr>
        <w:tc>
          <w:tcPr>
            <w:tcW w:w="562" w:type="dxa"/>
            <w:vMerge/>
          </w:tcPr>
          <w:p w14:paraId="491ABE2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21FD3E7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0B52882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783E95C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14053A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27ABC5F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3D69C5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8E312F" w:rsidRPr="008E312F" w14:paraId="24D80871" w14:textId="77777777" w:rsidTr="007054FD">
        <w:trPr>
          <w:trHeight w:val="637"/>
        </w:trPr>
        <w:tc>
          <w:tcPr>
            <w:tcW w:w="562" w:type="dxa"/>
            <w:vMerge/>
          </w:tcPr>
          <w:p w14:paraId="33CFE2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938E0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60358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69613A0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1FB12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2810056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9ABF4B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Свидетельство о заключении </w:t>
            </w:r>
            <w:r w:rsidRPr="008E312F">
              <w:rPr>
                <w:rFonts w:ascii="Times New Roman" w:eastAsia="Calibri" w:hAnsi="Times New Roman" w:cs="Times New Roman"/>
                <w:u w:val="single"/>
                <w:lang w:eastAsia="ru-RU"/>
              </w:rPr>
              <w:t xml:space="preserve">брака </w:t>
            </w:r>
          </w:p>
        </w:tc>
      </w:tr>
      <w:tr w:rsidR="008E312F" w:rsidRPr="008E312F" w14:paraId="39F000F0" w14:textId="77777777" w:rsidTr="007054FD">
        <w:trPr>
          <w:trHeight w:val="795"/>
        </w:trPr>
        <w:tc>
          <w:tcPr>
            <w:tcW w:w="562" w:type="dxa"/>
            <w:vMerge w:val="restart"/>
          </w:tcPr>
          <w:p w14:paraId="0EC8A97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25.</w:t>
            </w:r>
          </w:p>
        </w:tc>
        <w:tc>
          <w:tcPr>
            <w:tcW w:w="1701" w:type="dxa"/>
            <w:vMerge w:val="restart"/>
          </w:tcPr>
          <w:p w14:paraId="431A594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подпункт «а» </w:t>
            </w:r>
            <w:r w:rsidRPr="008E312F">
              <w:rPr>
                <w:rFonts w:ascii="Times New Roman" w:eastAsia="Calibri" w:hAnsi="Times New Roman" w:cs="Times New Roman"/>
                <w:lang w:eastAsia="ru-RU"/>
              </w:rPr>
              <w:t xml:space="preserve">пункта 12 части 1 статьи 2 Закона Иркутской </w:t>
            </w:r>
            <w:r w:rsidRPr="008E312F">
              <w:rPr>
                <w:rFonts w:ascii="Times New Roman" w:eastAsia="Calibri" w:hAnsi="Times New Roman" w:cs="Times New Roman"/>
                <w:lang w:eastAsia="ru-RU"/>
              </w:rPr>
              <w:lastRenderedPageBreak/>
              <w:t>области № 146-ОЗ</w:t>
            </w:r>
          </w:p>
        </w:tc>
        <w:tc>
          <w:tcPr>
            <w:tcW w:w="1768" w:type="dxa"/>
            <w:vMerge w:val="restart"/>
          </w:tcPr>
          <w:p w14:paraId="64E0D0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1FB3CBF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w:t>
            </w:r>
            <w:r w:rsidRPr="008E312F">
              <w:rPr>
                <w:rFonts w:ascii="Times New Roman" w:eastAsia="Calibri" w:hAnsi="Times New Roman" w:cs="Times New Roman"/>
                <w:lang w:eastAsia="ru-RU"/>
              </w:rPr>
              <w:lastRenderedPageBreak/>
              <w:t>дождями, прошедшими в июне –июле 2019 года на территории Иркутской области (далее - утраченное жилое помещение от наводнения)</w:t>
            </w:r>
            <w:r w:rsidRPr="008E312F">
              <w:rPr>
                <w:rFonts w:ascii="Times New Roman" w:eastAsia="Calibri" w:hAnsi="Times New Roman" w:cs="Times New Roman"/>
                <w:vertAlign w:val="superscript"/>
                <w:lang w:eastAsia="ru-RU"/>
              </w:rPr>
              <w:footnoteReference w:id="4"/>
            </w:r>
          </w:p>
        </w:tc>
        <w:tc>
          <w:tcPr>
            <w:tcW w:w="2551" w:type="dxa"/>
            <w:vMerge w:val="restart"/>
          </w:tcPr>
          <w:p w14:paraId="4FA52B4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14:paraId="0E7B485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2A933F3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 xml:space="preserve">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w:t>
            </w:r>
            <w:r w:rsidRPr="008E312F">
              <w:rPr>
                <w:rFonts w:ascii="Times New Roman" w:eastAsia="Calibri" w:hAnsi="Times New Roman" w:cs="Times New Roman"/>
                <w:lang w:eastAsia="ru-RU"/>
              </w:rPr>
              <w:lastRenderedPageBreak/>
              <w:t>наводнения, не зарегистрировано в ЕГРН) (при наличии) (далее - затопленный земельный участок)</w:t>
            </w:r>
          </w:p>
          <w:p w14:paraId="6DED2CB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vMerge w:val="restart"/>
          </w:tcPr>
          <w:p w14:paraId="3ED985D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8E312F" w:rsidRPr="008E312F" w14:paraId="6B310F0F" w14:textId="77777777" w:rsidTr="007054FD">
        <w:trPr>
          <w:trHeight w:val="795"/>
        </w:trPr>
        <w:tc>
          <w:tcPr>
            <w:tcW w:w="562" w:type="dxa"/>
            <w:vMerge/>
          </w:tcPr>
          <w:p w14:paraId="4760D8B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6967DD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0B8711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4ED80D9F"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518F6D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066587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w:t>
            </w:r>
            <w:r w:rsidRPr="008E312F">
              <w:rPr>
                <w:rFonts w:ascii="Times New Roman" w:eastAsia="Calibri" w:hAnsi="Times New Roman" w:cs="Times New Roman"/>
                <w:lang w:eastAsia="ru-RU"/>
              </w:rPr>
              <w:lastRenderedPageBreak/>
              <w:t>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2910" w:type="dxa"/>
            <w:vMerge/>
          </w:tcPr>
          <w:p w14:paraId="001971D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27758A1B" w14:textId="77777777" w:rsidTr="007054FD">
        <w:trPr>
          <w:trHeight w:val="795"/>
        </w:trPr>
        <w:tc>
          <w:tcPr>
            <w:tcW w:w="562" w:type="dxa"/>
            <w:vMerge/>
          </w:tcPr>
          <w:p w14:paraId="541B970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417CDF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EA463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38BB1ED"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1135904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4EEC38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w:t>
            </w:r>
            <w:r w:rsidRPr="008E312F">
              <w:rPr>
                <w:rFonts w:ascii="Times New Roman" w:eastAsia="Calibri" w:hAnsi="Times New Roman" w:cs="Times New Roman"/>
                <w:lang w:eastAsia="ru-RU"/>
              </w:rPr>
              <w:lastRenderedPageBreak/>
              <w:t>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2910" w:type="dxa"/>
            <w:vMerge/>
          </w:tcPr>
          <w:p w14:paraId="574FB2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73FF4316" w14:textId="77777777" w:rsidTr="007054FD">
        <w:trPr>
          <w:trHeight w:val="795"/>
        </w:trPr>
        <w:tc>
          <w:tcPr>
            <w:tcW w:w="562" w:type="dxa"/>
            <w:vMerge/>
          </w:tcPr>
          <w:p w14:paraId="633FED4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267E6A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AC882B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94ACA78" w14:textId="77777777" w:rsidR="008E312F" w:rsidRPr="008E312F" w:rsidRDefault="008E312F" w:rsidP="008E312F">
            <w:pPr>
              <w:autoSpaceDE w:val="0"/>
              <w:autoSpaceDN w:val="0"/>
              <w:adjustRightInd w:val="0"/>
              <w:spacing w:after="0" w:line="240" w:lineRule="auto"/>
              <w:jc w:val="both"/>
              <w:rPr>
                <w:rFonts w:ascii="Times New Roman" w:eastAsia="Calibri" w:hAnsi="Times New Roman" w:cs="Times New Roman"/>
                <w:lang w:eastAsia="ru-RU"/>
              </w:rPr>
            </w:pPr>
          </w:p>
        </w:tc>
        <w:tc>
          <w:tcPr>
            <w:tcW w:w="2551" w:type="dxa"/>
            <w:vMerge/>
          </w:tcPr>
          <w:p w14:paraId="2546355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1178F29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14:paraId="680071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4D4DFEAA" w14:textId="77777777" w:rsidTr="007054FD">
        <w:trPr>
          <w:trHeight w:val="851"/>
        </w:trPr>
        <w:tc>
          <w:tcPr>
            <w:tcW w:w="562" w:type="dxa"/>
            <w:vMerge w:val="restart"/>
          </w:tcPr>
          <w:p w14:paraId="22BDAAF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26.</w:t>
            </w:r>
          </w:p>
        </w:tc>
        <w:tc>
          <w:tcPr>
            <w:tcW w:w="1701" w:type="dxa"/>
            <w:vMerge w:val="restart"/>
          </w:tcPr>
          <w:p w14:paraId="6155797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 xml:space="preserve">5 </w:t>
            </w:r>
            <w:r w:rsidRPr="008E312F">
              <w:rPr>
                <w:rFonts w:ascii="Times New Roman" w:eastAsia="Calibri" w:hAnsi="Times New Roman" w:cs="Times New Roman"/>
              </w:rPr>
              <w:t xml:space="preserve">Земельного кодекса, подпункт «б» </w:t>
            </w:r>
            <w:r w:rsidRPr="008E312F">
              <w:rPr>
                <w:rFonts w:ascii="Times New Roman" w:eastAsia="Calibri" w:hAnsi="Times New Roman" w:cs="Times New Roman"/>
                <w:lang w:eastAsia="ru-RU"/>
              </w:rPr>
              <w:t xml:space="preserve">пункта 12 части </w:t>
            </w:r>
            <w:r w:rsidRPr="008E312F">
              <w:rPr>
                <w:rFonts w:ascii="Times New Roman" w:eastAsia="Calibri" w:hAnsi="Times New Roman" w:cs="Times New Roman"/>
                <w:lang w:eastAsia="ru-RU"/>
              </w:rPr>
              <w:lastRenderedPageBreak/>
              <w:t>1 статьи 2 Закона Иркутской области № 146-ОЗ</w:t>
            </w:r>
          </w:p>
        </w:tc>
        <w:tc>
          <w:tcPr>
            <w:tcW w:w="1768" w:type="dxa"/>
            <w:vMerge w:val="restart"/>
          </w:tcPr>
          <w:p w14:paraId="27217D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4ADD7A8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Граждане, чьи земельные участки для индивидуального жилищного строительства, ведения личного подсобного </w:t>
            </w:r>
            <w:r w:rsidRPr="008E312F">
              <w:rPr>
                <w:rFonts w:ascii="Times New Roman" w:eastAsia="Calibri" w:hAnsi="Times New Roman" w:cs="Times New Roman"/>
                <w:lang w:eastAsia="ru-RU"/>
              </w:rPr>
              <w:lastRenderedPageBreak/>
              <w:t>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r w:rsidRPr="008E312F">
              <w:rPr>
                <w:rFonts w:ascii="Times New Roman" w:eastAsia="Calibri" w:hAnsi="Times New Roman" w:cs="Times New Roman"/>
                <w:vertAlign w:val="superscript"/>
                <w:lang w:eastAsia="ru-RU"/>
              </w:rPr>
              <w:footnoteReference w:id="5"/>
            </w:r>
          </w:p>
        </w:tc>
        <w:tc>
          <w:tcPr>
            <w:tcW w:w="2551" w:type="dxa"/>
            <w:vMerge w:val="restart"/>
          </w:tcPr>
          <w:p w14:paraId="2DB3771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 xml:space="preserve">Земельный участок для индивидуального жилищного строительства, ведения личного подсобного хозяйства в границах </w:t>
            </w:r>
            <w:r w:rsidRPr="008E312F">
              <w:rPr>
                <w:rFonts w:ascii="Times New Roman" w:eastAsia="Calibri" w:hAnsi="Times New Roman" w:cs="Times New Roman"/>
                <w:lang w:eastAsia="ru-RU"/>
              </w:rPr>
              <w:lastRenderedPageBreak/>
              <w:t>населенного пункта или для ведения садоводства, огородничества для собственных нужд</w:t>
            </w:r>
          </w:p>
        </w:tc>
        <w:tc>
          <w:tcPr>
            <w:tcW w:w="2835" w:type="dxa"/>
          </w:tcPr>
          <w:p w14:paraId="58ECC7EE"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 xml:space="preserve">Правоустанавливающие документы на утраченный земельный участок (в случае, если право на утраченный земельный участок не </w:t>
            </w:r>
            <w:r w:rsidRPr="008E312F">
              <w:rPr>
                <w:rFonts w:ascii="Times New Roman" w:eastAsia="Calibri" w:hAnsi="Times New Roman" w:cs="Times New Roman"/>
                <w:lang w:eastAsia="ru-RU"/>
              </w:rPr>
              <w:lastRenderedPageBreak/>
              <w:t>зарегистрировано в ЕГРН) (при наличии)</w:t>
            </w:r>
          </w:p>
        </w:tc>
        <w:tc>
          <w:tcPr>
            <w:tcW w:w="2910" w:type="dxa"/>
            <w:vMerge w:val="restart"/>
          </w:tcPr>
          <w:p w14:paraId="0EBEEB1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8E312F" w:rsidRPr="008E312F" w14:paraId="38394864" w14:textId="77777777" w:rsidTr="007054FD">
        <w:trPr>
          <w:trHeight w:val="847"/>
        </w:trPr>
        <w:tc>
          <w:tcPr>
            <w:tcW w:w="562" w:type="dxa"/>
            <w:vMerge/>
          </w:tcPr>
          <w:p w14:paraId="442F9EC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71EAAB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2BBA5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3C761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12FD0FD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11545FFA"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14:paraId="6CF2C3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246C86BF" w14:textId="77777777" w:rsidTr="007054FD">
        <w:trPr>
          <w:trHeight w:val="847"/>
        </w:trPr>
        <w:tc>
          <w:tcPr>
            <w:tcW w:w="562" w:type="dxa"/>
            <w:vMerge/>
          </w:tcPr>
          <w:p w14:paraId="089AEB9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A4CA95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A0A46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674918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7A3079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30AA0604"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w:t>
            </w:r>
            <w:r w:rsidRPr="008E312F">
              <w:rPr>
                <w:rFonts w:ascii="Times New Roman" w:eastAsia="Calibri" w:hAnsi="Times New Roman" w:cs="Times New Roman"/>
                <w:lang w:eastAsia="ru-RU"/>
              </w:rPr>
              <w:lastRenderedPageBreak/>
              <w:t>нахождения утраченного земельного участка</w:t>
            </w:r>
          </w:p>
        </w:tc>
        <w:tc>
          <w:tcPr>
            <w:tcW w:w="2910" w:type="dxa"/>
            <w:vMerge/>
          </w:tcPr>
          <w:p w14:paraId="05B5A44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03639151" w14:textId="77777777" w:rsidTr="007054FD">
        <w:trPr>
          <w:trHeight w:val="847"/>
        </w:trPr>
        <w:tc>
          <w:tcPr>
            <w:tcW w:w="562" w:type="dxa"/>
            <w:vMerge/>
          </w:tcPr>
          <w:p w14:paraId="727A1B6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5179822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3D83D0B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4E9CFB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18D1BEC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418F927C"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14:paraId="3BF364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57DFB992" w14:textId="77777777" w:rsidTr="007054FD">
        <w:trPr>
          <w:trHeight w:val="847"/>
        </w:trPr>
        <w:tc>
          <w:tcPr>
            <w:tcW w:w="562" w:type="dxa"/>
            <w:vMerge/>
          </w:tcPr>
          <w:p w14:paraId="1DCA8B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7E63B8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2B880A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B2C7CA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551" w:type="dxa"/>
            <w:vMerge/>
          </w:tcPr>
          <w:p w14:paraId="44B7FC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p>
        </w:tc>
        <w:tc>
          <w:tcPr>
            <w:tcW w:w="2835" w:type="dxa"/>
          </w:tcPr>
          <w:p w14:paraId="6155D3D5"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r w:rsidRPr="008E312F">
              <w:rPr>
                <w:rFonts w:ascii="Times New Roman" w:eastAsia="Calibri" w:hAnsi="Times New Roman" w:cs="Times New Roman"/>
                <w:lang w:eastAsia="ru-RU"/>
              </w:rPr>
              <w:t xml:space="preserve">Информационная справка № 2 по форме, установленной постановлением № 428-пп </w:t>
            </w:r>
          </w:p>
        </w:tc>
        <w:tc>
          <w:tcPr>
            <w:tcW w:w="2910" w:type="dxa"/>
            <w:vMerge/>
          </w:tcPr>
          <w:p w14:paraId="34AC7A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74D839FA" w14:textId="77777777" w:rsidTr="007054FD">
        <w:trPr>
          <w:trHeight w:val="274"/>
        </w:trPr>
        <w:tc>
          <w:tcPr>
            <w:tcW w:w="562" w:type="dxa"/>
            <w:vMerge w:val="restart"/>
          </w:tcPr>
          <w:p w14:paraId="3CDF0A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27.</w:t>
            </w:r>
          </w:p>
        </w:tc>
        <w:tc>
          <w:tcPr>
            <w:tcW w:w="1701" w:type="dxa"/>
            <w:vMerge w:val="restart"/>
          </w:tcPr>
          <w:p w14:paraId="53964F0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статьи 39</w:t>
            </w:r>
            <w:r w:rsidRPr="008E312F">
              <w:rPr>
                <w:rFonts w:ascii="Times New Roman" w:eastAsia="Calibri" w:hAnsi="Times New Roman" w:cs="Times New Roman"/>
                <w:vertAlign w:val="superscript"/>
              </w:rPr>
              <w:t>5</w:t>
            </w:r>
            <w:r w:rsidRPr="008E312F">
              <w:rPr>
                <w:rFonts w:ascii="Times New Roman" w:eastAsia="Calibri" w:hAnsi="Times New Roman" w:cs="Times New Roman"/>
              </w:rPr>
              <w:t xml:space="preserve"> Земельного кодекса, </w:t>
            </w:r>
            <w:r w:rsidRPr="008E312F">
              <w:rPr>
                <w:rFonts w:ascii="Times New Roman" w:eastAsia="Calibri" w:hAnsi="Times New Roman" w:cs="Times New Roman"/>
                <w:lang w:eastAsia="ru-RU"/>
              </w:rPr>
              <w:t xml:space="preserve">пункт 13 части 1 статьи 2 Закона Иркутской </w:t>
            </w:r>
            <w:r w:rsidRPr="008E312F">
              <w:rPr>
                <w:rFonts w:ascii="Times New Roman" w:eastAsia="Calibri" w:hAnsi="Times New Roman" w:cs="Times New Roman"/>
                <w:lang w:eastAsia="ru-RU"/>
              </w:rPr>
              <w:lastRenderedPageBreak/>
              <w:t>области № 146-ОЗ</w:t>
            </w:r>
          </w:p>
        </w:tc>
        <w:tc>
          <w:tcPr>
            <w:tcW w:w="1768" w:type="dxa"/>
            <w:vMerge w:val="restart"/>
          </w:tcPr>
          <w:p w14:paraId="4862312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В собственность бесплатно</w:t>
            </w:r>
          </w:p>
        </w:tc>
        <w:tc>
          <w:tcPr>
            <w:tcW w:w="2552" w:type="dxa"/>
            <w:vMerge w:val="restart"/>
          </w:tcPr>
          <w:p w14:paraId="7A04AA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Граждане, чьи садовые и огородные земельные участки были подтоплены (затоплены) в результате чрезвычайной ситуации, сложившейся в </w:t>
            </w:r>
            <w:r w:rsidRPr="008E312F">
              <w:rPr>
                <w:rFonts w:ascii="Times New Roman" w:eastAsia="Calibri" w:hAnsi="Times New Roman" w:cs="Times New Roman"/>
                <w:lang w:eastAsia="ru-RU"/>
              </w:rPr>
              <w:lastRenderedPageBreak/>
              <w:t>результате наводнения, вызванного сильными дождями, прошедшими в июне–июле 2019 года на территории Иркутской области</w:t>
            </w:r>
            <w:r w:rsidRPr="008E312F">
              <w:rPr>
                <w:rFonts w:ascii="Times New Roman" w:eastAsia="Calibri" w:hAnsi="Times New Roman" w:cs="Times New Roman"/>
                <w:vertAlign w:val="superscript"/>
                <w:lang w:eastAsia="ru-RU"/>
              </w:rPr>
              <w:footnoteReference w:id="6"/>
            </w:r>
          </w:p>
          <w:p w14:paraId="2000F6E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val="restart"/>
          </w:tcPr>
          <w:p w14:paraId="600D009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rPr>
              <w:lastRenderedPageBreak/>
              <w:t xml:space="preserve">Земельный участок </w:t>
            </w:r>
            <w:r w:rsidRPr="008E312F">
              <w:rPr>
                <w:rFonts w:ascii="Times New Roman" w:eastAsia="Calibri" w:hAnsi="Times New Roman" w:cs="Times New Roman"/>
                <w:lang w:eastAsia="ru-RU"/>
              </w:rPr>
              <w:t>для ведения садоводства, огородничества для собственных нужд</w:t>
            </w:r>
          </w:p>
          <w:p w14:paraId="6DDD7B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64CB35A7"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w:t>
            </w:r>
            <w:r w:rsidRPr="008E312F">
              <w:rPr>
                <w:rFonts w:ascii="Times New Roman" w:eastAsia="Calibri" w:hAnsi="Times New Roman" w:cs="Times New Roman"/>
                <w:lang w:eastAsia="ru-RU"/>
              </w:rPr>
              <w:lastRenderedPageBreak/>
              <w:t>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14:paraId="62D62C72"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14:paraId="4D73F704" w14:textId="77777777" w:rsidR="008E312F" w:rsidRPr="008E312F" w:rsidRDefault="008E312F" w:rsidP="008E312F">
            <w:pPr>
              <w:autoSpaceDE w:val="0"/>
              <w:autoSpaceDN w:val="0"/>
              <w:adjustRightInd w:val="0"/>
              <w:spacing w:after="0" w:line="240" w:lineRule="auto"/>
              <w:contextualSpacing/>
              <w:jc w:val="both"/>
              <w:rPr>
                <w:rFonts w:ascii="Times New Roman" w:eastAsia="Calibri" w:hAnsi="Times New Roman" w:cs="Times New Roman"/>
              </w:rPr>
            </w:pPr>
          </w:p>
        </w:tc>
      </w:tr>
      <w:tr w:rsidR="008E312F" w:rsidRPr="008E312F" w14:paraId="4CEA923C" w14:textId="77777777" w:rsidTr="007054FD">
        <w:trPr>
          <w:trHeight w:val="273"/>
        </w:trPr>
        <w:tc>
          <w:tcPr>
            <w:tcW w:w="562" w:type="dxa"/>
            <w:vMerge/>
          </w:tcPr>
          <w:p w14:paraId="263530B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619BCB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30E85A7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5CE258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2614A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196A4468"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r w:rsidRPr="008E312F">
              <w:rPr>
                <w:rFonts w:ascii="Times New Roman" w:eastAsia="Calibri" w:hAnsi="Times New Roman" w:cs="Times New Roman"/>
                <w:lang w:eastAsia="ru-RU"/>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w:t>
            </w:r>
            <w:r w:rsidRPr="008E312F">
              <w:rPr>
                <w:rFonts w:ascii="Times New Roman" w:eastAsia="Calibri" w:hAnsi="Times New Roman" w:cs="Times New Roman"/>
                <w:lang w:eastAsia="ru-RU"/>
              </w:rPr>
              <w:lastRenderedPageBreak/>
              <w:t>недвижимости) (при наличии)</w:t>
            </w:r>
          </w:p>
        </w:tc>
        <w:tc>
          <w:tcPr>
            <w:tcW w:w="2910" w:type="dxa"/>
          </w:tcPr>
          <w:p w14:paraId="1CCF0474"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w:t>
            </w:r>
            <w:r w:rsidRPr="008E312F">
              <w:rPr>
                <w:rFonts w:ascii="Times New Roman" w:eastAsia="Calibri" w:hAnsi="Times New Roman" w:cs="Times New Roman"/>
                <w:lang w:eastAsia="ru-RU"/>
              </w:rPr>
              <w:lastRenderedPageBreak/>
              <w:t>пострадавших граждан (далее – товарищество, созданное из числа пострадавших граждан), если такие сведения содержатся в ЕГРН</w:t>
            </w:r>
          </w:p>
        </w:tc>
      </w:tr>
      <w:tr w:rsidR="008E312F" w:rsidRPr="008E312F" w14:paraId="6863115D" w14:textId="77777777" w:rsidTr="007054FD">
        <w:trPr>
          <w:trHeight w:val="273"/>
        </w:trPr>
        <w:tc>
          <w:tcPr>
            <w:tcW w:w="562" w:type="dxa"/>
            <w:vMerge/>
          </w:tcPr>
          <w:p w14:paraId="5DF8D5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2E17D15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2C7630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162DFA2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CE1728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6FF32A6F"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r w:rsidRPr="008E312F">
              <w:rPr>
                <w:rFonts w:ascii="Times New Roman" w:eastAsia="Calibri" w:hAnsi="Times New Roman" w:cs="Times New Roman"/>
                <w:lang w:eastAsia="ru-RU"/>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14:paraId="5EAFE786"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14:paraId="1D51DB9F"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p>
        </w:tc>
      </w:tr>
      <w:tr w:rsidR="008E312F" w:rsidRPr="008E312F" w14:paraId="1DBDDFEE" w14:textId="77777777" w:rsidTr="007054FD">
        <w:trPr>
          <w:trHeight w:val="273"/>
        </w:trPr>
        <w:tc>
          <w:tcPr>
            <w:tcW w:w="562" w:type="dxa"/>
            <w:vMerge/>
          </w:tcPr>
          <w:p w14:paraId="3B9E1C3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BAE28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362F59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675528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7DEB5A8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48FDFA2A"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14:paraId="5272EB68"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p>
        </w:tc>
      </w:tr>
      <w:tr w:rsidR="008E312F" w:rsidRPr="008E312F" w14:paraId="617899DD" w14:textId="77777777" w:rsidTr="007054FD">
        <w:trPr>
          <w:trHeight w:val="273"/>
        </w:trPr>
        <w:tc>
          <w:tcPr>
            <w:tcW w:w="562" w:type="dxa"/>
            <w:vMerge/>
          </w:tcPr>
          <w:p w14:paraId="18447D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1691B77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6F37DB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4CEE4DB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6D2961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67978931"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r w:rsidRPr="008E312F">
              <w:rPr>
                <w:rFonts w:ascii="Times New Roman" w:eastAsia="Calibri" w:hAnsi="Times New Roman" w:cs="Times New Roman"/>
                <w:lang w:eastAsia="ru-RU"/>
              </w:rPr>
              <w:t xml:space="preserve">Решение, выданное органом местного самоуправления муниципального образования Иркутской области по месту нахождения затопленного </w:t>
            </w:r>
            <w:r w:rsidRPr="008E312F">
              <w:rPr>
                <w:rFonts w:ascii="Times New Roman" w:eastAsia="Calibri" w:hAnsi="Times New Roman" w:cs="Times New Roman"/>
                <w:lang w:eastAsia="ru-RU"/>
              </w:rPr>
              <w:lastRenderedPageBreak/>
              <w:t>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14:paraId="3B770E9E"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p>
        </w:tc>
      </w:tr>
      <w:tr w:rsidR="008E312F" w:rsidRPr="008E312F" w14:paraId="4471BAE3" w14:textId="77777777" w:rsidTr="007054FD">
        <w:trPr>
          <w:trHeight w:val="273"/>
        </w:trPr>
        <w:tc>
          <w:tcPr>
            <w:tcW w:w="562" w:type="dxa"/>
            <w:vMerge/>
          </w:tcPr>
          <w:p w14:paraId="6AB3A4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08C06DB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93CDCA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0EEA5C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4FFA8FB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5A672C40"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14:paraId="431980DF"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p>
        </w:tc>
      </w:tr>
      <w:tr w:rsidR="008E312F" w:rsidRPr="008E312F" w14:paraId="25361E6B" w14:textId="77777777" w:rsidTr="007054FD">
        <w:trPr>
          <w:trHeight w:val="273"/>
        </w:trPr>
        <w:tc>
          <w:tcPr>
            <w:tcW w:w="562" w:type="dxa"/>
            <w:vMerge/>
          </w:tcPr>
          <w:p w14:paraId="5A1B621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678E0A9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4F38B8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4E19D6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504A884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tcPr>
          <w:p w14:paraId="565A8CFE"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r w:rsidRPr="008E312F">
              <w:rPr>
                <w:rFonts w:ascii="Times New Roman" w:eastAsia="Calibri" w:hAnsi="Times New Roman" w:cs="Times New Roman"/>
                <w:lang w:eastAsia="ru-RU"/>
              </w:rPr>
              <w:t xml:space="preserve">Информационная справка № 3 по форме, </w:t>
            </w:r>
            <w:r w:rsidRPr="008E312F">
              <w:rPr>
                <w:rFonts w:ascii="Times New Roman" w:eastAsia="Calibri" w:hAnsi="Times New Roman" w:cs="Times New Roman"/>
                <w:lang w:eastAsia="ru-RU"/>
              </w:rPr>
              <w:lastRenderedPageBreak/>
              <w:t>установленной постановлением № 428-пп</w:t>
            </w:r>
          </w:p>
        </w:tc>
        <w:tc>
          <w:tcPr>
            <w:tcW w:w="2910" w:type="dxa"/>
            <w:vMerge/>
          </w:tcPr>
          <w:p w14:paraId="6ADFC283" w14:textId="77777777" w:rsidR="008E312F" w:rsidRPr="008E312F" w:rsidRDefault="008E312F" w:rsidP="008E312F">
            <w:pPr>
              <w:autoSpaceDE w:val="0"/>
              <w:autoSpaceDN w:val="0"/>
              <w:adjustRightInd w:val="0"/>
              <w:spacing w:after="0" w:line="240" w:lineRule="auto"/>
              <w:contextualSpacing/>
              <w:jc w:val="center"/>
              <w:rPr>
                <w:rFonts w:ascii="Times New Roman" w:eastAsia="Calibri" w:hAnsi="Times New Roman" w:cs="Times New Roman"/>
              </w:rPr>
            </w:pPr>
          </w:p>
        </w:tc>
      </w:tr>
      <w:tr w:rsidR="008E312F" w:rsidRPr="008E312F" w14:paraId="25F10B9B" w14:textId="77777777" w:rsidTr="007054FD">
        <w:tc>
          <w:tcPr>
            <w:tcW w:w="562" w:type="dxa"/>
            <w:vMerge w:val="restart"/>
          </w:tcPr>
          <w:p w14:paraId="2839A80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28. </w:t>
            </w:r>
          </w:p>
        </w:tc>
        <w:tc>
          <w:tcPr>
            <w:tcW w:w="1701" w:type="dxa"/>
            <w:vMerge w:val="restart"/>
          </w:tcPr>
          <w:p w14:paraId="46F0782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Подпункт 1 пункта 2 статьи 39</w:t>
            </w:r>
            <w:r w:rsidRPr="008E312F">
              <w:rPr>
                <w:rFonts w:ascii="Times New Roman" w:eastAsia="Calibri" w:hAnsi="Times New Roman" w:cs="Times New Roman"/>
                <w:vertAlign w:val="superscript"/>
                <w:lang w:eastAsia="ru-RU"/>
              </w:rPr>
              <w:t>6</w:t>
            </w:r>
            <w:r w:rsidRPr="008E312F">
              <w:rPr>
                <w:rFonts w:ascii="Times New Roman" w:eastAsia="Calibri" w:hAnsi="Times New Roman" w:cs="Times New Roman"/>
                <w:lang w:eastAsia="ru-RU"/>
              </w:rPr>
              <w:t xml:space="preserve"> Земельного кодекса</w:t>
            </w:r>
          </w:p>
        </w:tc>
        <w:tc>
          <w:tcPr>
            <w:tcW w:w="1768" w:type="dxa"/>
            <w:vMerge w:val="restart"/>
          </w:tcPr>
          <w:p w14:paraId="123F297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lang w:eastAsia="ru-RU"/>
              </w:rPr>
              <w:t>В аренду</w:t>
            </w:r>
          </w:p>
        </w:tc>
        <w:tc>
          <w:tcPr>
            <w:tcW w:w="2552" w:type="dxa"/>
            <w:vMerge w:val="restart"/>
          </w:tcPr>
          <w:p w14:paraId="1C25BEC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w:t>
            </w:r>
          </w:p>
        </w:tc>
        <w:tc>
          <w:tcPr>
            <w:tcW w:w="2551" w:type="dxa"/>
            <w:vMerge w:val="restart"/>
          </w:tcPr>
          <w:p w14:paraId="6F13986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Определяется в соответствии с указом или распоряжением Президента Российской Федерации </w:t>
            </w:r>
          </w:p>
        </w:tc>
        <w:tc>
          <w:tcPr>
            <w:tcW w:w="2835" w:type="dxa"/>
            <w:vMerge w:val="restart"/>
          </w:tcPr>
          <w:p w14:paraId="5DCA7A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BC23ED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Указ или распоряжение Президента Российской Федерации </w:t>
            </w:r>
          </w:p>
        </w:tc>
      </w:tr>
      <w:tr w:rsidR="008E312F" w:rsidRPr="008E312F" w14:paraId="72ED821F" w14:textId="77777777" w:rsidTr="007054FD">
        <w:tc>
          <w:tcPr>
            <w:tcW w:w="562" w:type="dxa"/>
            <w:vMerge/>
          </w:tcPr>
          <w:p w14:paraId="2B5702D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413C6A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45B9778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72BFF2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DE7D44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1C79DA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1F805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EF3D6B9" w14:textId="77777777" w:rsidTr="007054FD">
        <w:tc>
          <w:tcPr>
            <w:tcW w:w="562" w:type="dxa"/>
            <w:vMerge/>
          </w:tcPr>
          <w:p w14:paraId="1CA5C95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F2AB00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43B0D69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224251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FB071F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5F1220C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5801D6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Выписка из ЕГРЮЛ о юридическом лице, являющемся заявителем </w:t>
            </w:r>
          </w:p>
        </w:tc>
      </w:tr>
      <w:tr w:rsidR="008E312F" w:rsidRPr="008E312F" w14:paraId="2B8DEDF4" w14:textId="77777777" w:rsidTr="007054FD">
        <w:tc>
          <w:tcPr>
            <w:tcW w:w="562" w:type="dxa"/>
            <w:vMerge w:val="restart"/>
          </w:tcPr>
          <w:p w14:paraId="5B8151C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29. </w:t>
            </w:r>
          </w:p>
        </w:tc>
        <w:tc>
          <w:tcPr>
            <w:tcW w:w="1701" w:type="dxa"/>
            <w:vMerge w:val="restart"/>
          </w:tcPr>
          <w:p w14:paraId="0B2BC9B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29E72E3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4E452D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w:t>
            </w:r>
          </w:p>
        </w:tc>
        <w:tc>
          <w:tcPr>
            <w:tcW w:w="2551" w:type="dxa"/>
            <w:vMerge w:val="restart"/>
          </w:tcPr>
          <w:p w14:paraId="664BB72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Pr>
          <w:p w14:paraId="01BF6A2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p w14:paraId="275933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42B48A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Распоряжение губернатора Иркутской области </w:t>
            </w:r>
          </w:p>
        </w:tc>
      </w:tr>
      <w:tr w:rsidR="008E312F" w:rsidRPr="008E312F" w14:paraId="6C56ECC9" w14:textId="77777777" w:rsidTr="007054FD">
        <w:tc>
          <w:tcPr>
            <w:tcW w:w="562" w:type="dxa"/>
            <w:vMerge/>
          </w:tcPr>
          <w:p w14:paraId="7EEE7C9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E2E634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4A289A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A87D21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793911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33256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D3243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Выписка из ЕГРН об объекте недвижимости (об испрашиваемом земельном участке) </w:t>
            </w:r>
          </w:p>
        </w:tc>
      </w:tr>
      <w:tr w:rsidR="008E312F" w:rsidRPr="008E312F" w14:paraId="5D904528" w14:textId="77777777" w:rsidTr="007054FD">
        <w:tc>
          <w:tcPr>
            <w:tcW w:w="562" w:type="dxa"/>
            <w:vMerge/>
          </w:tcPr>
          <w:p w14:paraId="5DC6D6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01CF3B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1BF287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D8168A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897AFD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E40E2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A2FF9D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427D402B" w14:textId="77777777" w:rsidTr="007054FD">
        <w:tc>
          <w:tcPr>
            <w:tcW w:w="562" w:type="dxa"/>
          </w:tcPr>
          <w:p w14:paraId="02B9F52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30. </w:t>
            </w:r>
          </w:p>
        </w:tc>
        <w:tc>
          <w:tcPr>
            <w:tcW w:w="1701" w:type="dxa"/>
          </w:tcPr>
          <w:p w14:paraId="32FDFE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4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tcPr>
          <w:p w14:paraId="5527DC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tcPr>
          <w:p w14:paraId="753B49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w:t>
            </w:r>
          </w:p>
        </w:tc>
        <w:tc>
          <w:tcPr>
            <w:tcW w:w="2551" w:type="dxa"/>
          </w:tcPr>
          <w:p w14:paraId="7E779B7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выполнения международных обязательств </w:t>
            </w:r>
          </w:p>
        </w:tc>
        <w:tc>
          <w:tcPr>
            <w:tcW w:w="2835" w:type="dxa"/>
          </w:tcPr>
          <w:p w14:paraId="4D94CAC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Договор, соглашение или иной документ, предусматривающий выполнение международных обязательств </w:t>
            </w:r>
          </w:p>
        </w:tc>
        <w:tc>
          <w:tcPr>
            <w:tcW w:w="2910" w:type="dxa"/>
          </w:tcPr>
          <w:p w14:paraId="6033E8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r>
      <w:tr w:rsidR="008E312F" w:rsidRPr="008E312F" w14:paraId="5D073F79" w14:textId="77777777" w:rsidTr="007054FD">
        <w:tc>
          <w:tcPr>
            <w:tcW w:w="562" w:type="dxa"/>
            <w:vMerge w:val="restart"/>
          </w:tcPr>
          <w:p w14:paraId="5A1395C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31. </w:t>
            </w:r>
          </w:p>
        </w:tc>
        <w:tc>
          <w:tcPr>
            <w:tcW w:w="1701" w:type="dxa"/>
            <w:vMerge w:val="restart"/>
          </w:tcPr>
          <w:p w14:paraId="3C66ADB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4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4A223F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1EE860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w:t>
            </w:r>
          </w:p>
        </w:tc>
        <w:tc>
          <w:tcPr>
            <w:tcW w:w="2551" w:type="dxa"/>
            <w:vMerge w:val="restart"/>
          </w:tcPr>
          <w:p w14:paraId="53D9BCF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размещения объектов, предназначенных для </w:t>
            </w:r>
            <w:r w:rsidRPr="008E312F">
              <w:rPr>
                <w:rFonts w:ascii="Times New Roman" w:eastAsia="Calibri" w:hAnsi="Times New Roman" w:cs="Times New Roman"/>
              </w:rPr>
              <w:lastRenderedPageBreak/>
              <w:t xml:space="preserve">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2835" w:type="dxa"/>
            <w:vMerge w:val="restart"/>
          </w:tcPr>
          <w:p w14:paraId="6332CA5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E891C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документа территориального планирования или выписка из документации по </w:t>
            </w:r>
            <w:r w:rsidRPr="008E312F">
              <w:rPr>
                <w:rFonts w:ascii="Times New Roman" w:eastAsia="Calibri" w:hAnsi="Times New Roman" w:cs="Times New Roman"/>
              </w:rPr>
              <w:lastRenderedPageBreak/>
              <w:t xml:space="preserve">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8E312F" w:rsidRPr="008E312F" w14:paraId="1076DE49" w14:textId="77777777" w:rsidTr="007054FD">
        <w:tc>
          <w:tcPr>
            <w:tcW w:w="562" w:type="dxa"/>
            <w:vMerge/>
          </w:tcPr>
          <w:p w14:paraId="7A1AE9B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585B6E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5C67B1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A6CB34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725FAF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71A9A1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29670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6961CDDD" w14:textId="77777777" w:rsidTr="007054FD">
        <w:tc>
          <w:tcPr>
            <w:tcW w:w="562" w:type="dxa"/>
            <w:vMerge/>
          </w:tcPr>
          <w:p w14:paraId="3B3A543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7BC7BB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4E32A3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9D7812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B82BB1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14F455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924872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68FEF4A1" w14:textId="77777777" w:rsidTr="007054FD">
        <w:tc>
          <w:tcPr>
            <w:tcW w:w="562" w:type="dxa"/>
            <w:vMerge w:val="restart"/>
          </w:tcPr>
          <w:p w14:paraId="682395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32. </w:t>
            </w:r>
          </w:p>
        </w:tc>
        <w:tc>
          <w:tcPr>
            <w:tcW w:w="1701" w:type="dxa"/>
            <w:vMerge w:val="restart"/>
          </w:tcPr>
          <w:p w14:paraId="38354B0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5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6F8D438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1964A4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Pr>
          <w:p w14:paraId="4502ED5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образованный из земельного участка, находящегося в государственной или муниципальной собственности </w:t>
            </w:r>
          </w:p>
        </w:tc>
        <w:tc>
          <w:tcPr>
            <w:tcW w:w="2835" w:type="dxa"/>
            <w:vMerge w:val="restart"/>
          </w:tcPr>
          <w:p w14:paraId="1C57DC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14:paraId="71BC89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335153D8" w14:textId="77777777" w:rsidTr="007054FD">
        <w:trPr>
          <w:trHeight w:val="759"/>
        </w:trPr>
        <w:tc>
          <w:tcPr>
            <w:tcW w:w="562" w:type="dxa"/>
            <w:vMerge/>
            <w:tcBorders>
              <w:bottom w:val="single" w:sz="4" w:space="0" w:color="auto"/>
            </w:tcBorders>
          </w:tcPr>
          <w:p w14:paraId="17FBB43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2E3D28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7B44A8E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14106E7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556A050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5F4F89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0958EB8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1B6A2FFB" w14:textId="77777777" w:rsidTr="007054FD">
        <w:tc>
          <w:tcPr>
            <w:tcW w:w="562" w:type="dxa"/>
            <w:vMerge w:val="restart"/>
          </w:tcPr>
          <w:p w14:paraId="520A543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33. </w:t>
            </w:r>
          </w:p>
        </w:tc>
        <w:tc>
          <w:tcPr>
            <w:tcW w:w="1701" w:type="dxa"/>
            <w:vMerge w:val="restart"/>
          </w:tcPr>
          <w:p w14:paraId="714DBE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5 пункта 2 статьи </w:t>
            </w:r>
            <w:r w:rsidRPr="008E312F">
              <w:rPr>
                <w:rFonts w:ascii="Times New Roman" w:eastAsia="Calibri" w:hAnsi="Times New Roman" w:cs="Times New Roman"/>
              </w:rPr>
              <w:lastRenderedPageBreak/>
              <w:t>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4E927D1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В аренду </w:t>
            </w:r>
          </w:p>
        </w:tc>
        <w:tc>
          <w:tcPr>
            <w:tcW w:w="2552" w:type="dxa"/>
            <w:vMerge w:val="restart"/>
          </w:tcPr>
          <w:p w14:paraId="64D5723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Арендатор земельного участка, </w:t>
            </w:r>
            <w:r w:rsidRPr="008E312F">
              <w:rPr>
                <w:rFonts w:ascii="Times New Roman" w:eastAsia="Calibri" w:hAnsi="Times New Roman" w:cs="Times New Roman"/>
              </w:rPr>
              <w:lastRenderedPageBreak/>
              <w:t xml:space="preserve">предоставленного для комплексного развития территории, из которого образован испрашиваемый земельный участок </w:t>
            </w:r>
          </w:p>
        </w:tc>
        <w:tc>
          <w:tcPr>
            <w:tcW w:w="2551" w:type="dxa"/>
            <w:vMerge w:val="restart"/>
          </w:tcPr>
          <w:p w14:paraId="6B8B44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образованный из </w:t>
            </w:r>
            <w:r w:rsidRPr="008E312F">
              <w:rPr>
                <w:rFonts w:ascii="Times New Roman" w:eastAsia="Calibri" w:hAnsi="Times New Roman" w:cs="Times New Roman"/>
              </w:rPr>
              <w:lastRenderedPageBreak/>
              <w:t xml:space="preserve">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2835" w:type="dxa"/>
            <w:vMerge w:val="restart"/>
          </w:tcPr>
          <w:p w14:paraId="58CDF0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Договор о комплексном развитии территории </w:t>
            </w:r>
          </w:p>
          <w:p w14:paraId="6F9EC06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w:t>
            </w:r>
          </w:p>
        </w:tc>
        <w:tc>
          <w:tcPr>
            <w:tcW w:w="2910" w:type="dxa"/>
          </w:tcPr>
          <w:p w14:paraId="38471E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Утвержденный проект планировки и утвержденный </w:t>
            </w:r>
            <w:r w:rsidRPr="008E312F">
              <w:rPr>
                <w:rFonts w:ascii="Times New Roman" w:eastAsia="Calibri" w:hAnsi="Times New Roman" w:cs="Times New Roman"/>
              </w:rPr>
              <w:lastRenderedPageBreak/>
              <w:t>проект межевания территории</w:t>
            </w:r>
          </w:p>
        </w:tc>
      </w:tr>
      <w:tr w:rsidR="008E312F" w:rsidRPr="008E312F" w14:paraId="41772221" w14:textId="77777777" w:rsidTr="007054FD">
        <w:tc>
          <w:tcPr>
            <w:tcW w:w="562" w:type="dxa"/>
            <w:vMerge/>
          </w:tcPr>
          <w:p w14:paraId="53BF5FF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FD2426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04A4CE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D75DBF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D8471A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D0965F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C9A95F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0C762D09" w14:textId="77777777" w:rsidTr="007054FD">
        <w:trPr>
          <w:trHeight w:val="906"/>
        </w:trPr>
        <w:tc>
          <w:tcPr>
            <w:tcW w:w="562" w:type="dxa"/>
            <w:vMerge/>
          </w:tcPr>
          <w:p w14:paraId="1265353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FB64D2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FBB8FE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98CD24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A6CF36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0C33E1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D31D99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21E5BA28" w14:textId="77777777" w:rsidTr="007054FD">
        <w:tc>
          <w:tcPr>
            <w:tcW w:w="562" w:type="dxa"/>
            <w:vMerge w:val="restart"/>
          </w:tcPr>
          <w:p w14:paraId="2CAA734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34. </w:t>
            </w:r>
          </w:p>
        </w:tc>
        <w:tc>
          <w:tcPr>
            <w:tcW w:w="1701" w:type="dxa"/>
            <w:vMerge w:val="restart"/>
          </w:tcPr>
          <w:p w14:paraId="22166AA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5106510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7A60250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Член СНТ или ОНТ </w:t>
            </w:r>
          </w:p>
        </w:tc>
        <w:tc>
          <w:tcPr>
            <w:tcW w:w="2551" w:type="dxa"/>
            <w:vMerge w:val="restart"/>
          </w:tcPr>
          <w:p w14:paraId="55797E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Pr>
          <w:p w14:paraId="30F3B8E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Решение общего собрания членов СНТ или ОНТ о распределении садового или огородного земельного участка заявителю  </w:t>
            </w:r>
          </w:p>
        </w:tc>
        <w:tc>
          <w:tcPr>
            <w:tcW w:w="2910" w:type="dxa"/>
          </w:tcPr>
          <w:p w14:paraId="110903D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E312F" w:rsidRPr="008E312F" w14:paraId="131B58D1" w14:textId="77777777" w:rsidTr="007054FD">
        <w:tc>
          <w:tcPr>
            <w:tcW w:w="562" w:type="dxa"/>
            <w:vMerge/>
          </w:tcPr>
          <w:p w14:paraId="052362F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997FCF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6D1414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4C2836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53715B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0D49533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подтверждающий членство заявителя в СНТ или ОНТ </w:t>
            </w:r>
          </w:p>
        </w:tc>
        <w:tc>
          <w:tcPr>
            <w:tcW w:w="2910" w:type="dxa"/>
          </w:tcPr>
          <w:p w14:paraId="510A4C3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проект межевания территории </w:t>
            </w:r>
          </w:p>
        </w:tc>
      </w:tr>
      <w:tr w:rsidR="008E312F" w:rsidRPr="008E312F" w14:paraId="7DEDFA83" w14:textId="77777777" w:rsidTr="007054FD">
        <w:tc>
          <w:tcPr>
            <w:tcW w:w="562" w:type="dxa"/>
            <w:vMerge/>
          </w:tcPr>
          <w:p w14:paraId="1B2AF43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9E699F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EAEAD3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E371DA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37A267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022EB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6BA8E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1E88D351" w14:textId="77777777" w:rsidTr="007054FD">
        <w:trPr>
          <w:trHeight w:val="498"/>
        </w:trPr>
        <w:tc>
          <w:tcPr>
            <w:tcW w:w="562" w:type="dxa"/>
            <w:vMerge/>
            <w:tcBorders>
              <w:bottom w:val="single" w:sz="4" w:space="0" w:color="auto"/>
            </w:tcBorders>
          </w:tcPr>
          <w:p w14:paraId="2DB0787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66093C7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0B61DB5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4428ED0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7119FD8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0D1F47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040713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в отношении СНТ или ОНТ </w:t>
            </w:r>
          </w:p>
        </w:tc>
      </w:tr>
      <w:tr w:rsidR="008E312F" w:rsidRPr="008E312F" w14:paraId="26069820" w14:textId="77777777" w:rsidTr="007054FD">
        <w:tc>
          <w:tcPr>
            <w:tcW w:w="562" w:type="dxa"/>
            <w:vMerge w:val="restart"/>
          </w:tcPr>
          <w:p w14:paraId="021F9D6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35. </w:t>
            </w:r>
          </w:p>
        </w:tc>
        <w:tc>
          <w:tcPr>
            <w:tcW w:w="1701" w:type="dxa"/>
            <w:vMerge w:val="restart"/>
          </w:tcPr>
          <w:p w14:paraId="11E5224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8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1E60AC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со множественностью лиц на стороне арендатора </w:t>
            </w:r>
          </w:p>
        </w:tc>
        <w:tc>
          <w:tcPr>
            <w:tcW w:w="2552" w:type="dxa"/>
            <w:vMerge w:val="restart"/>
          </w:tcPr>
          <w:p w14:paraId="7DBFD5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уполномоченное на подачу заявления решением общего собрания членов СНТ или ОНТ </w:t>
            </w:r>
          </w:p>
        </w:tc>
        <w:tc>
          <w:tcPr>
            <w:tcW w:w="2551" w:type="dxa"/>
            <w:vMerge w:val="restart"/>
          </w:tcPr>
          <w:p w14:paraId="4365D8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Pr>
          <w:p w14:paraId="3531E92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Решение общего собрания членов СНТ или ОНТ о приобретении права аренды земельного участка общего назначения, расположенного в границах </w:t>
            </w:r>
            <w:r w:rsidRPr="008E312F">
              <w:rPr>
                <w:rFonts w:ascii="Times New Roman" w:eastAsia="Calibri" w:hAnsi="Times New Roman" w:cs="Times New Roman"/>
              </w:rPr>
              <w:lastRenderedPageBreak/>
              <w:t>территории садоводства или огородничества</w:t>
            </w:r>
          </w:p>
        </w:tc>
        <w:tc>
          <w:tcPr>
            <w:tcW w:w="2910" w:type="dxa"/>
          </w:tcPr>
          <w:p w14:paraId="56CA32A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E312F" w:rsidRPr="008E312F" w14:paraId="33BF9E14" w14:textId="77777777" w:rsidTr="007054FD">
        <w:tc>
          <w:tcPr>
            <w:tcW w:w="562" w:type="dxa"/>
            <w:vMerge/>
          </w:tcPr>
          <w:p w14:paraId="6606BA7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B2C8C4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70F1F5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A33383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A011C8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7B052D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267D0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проект межевания территории </w:t>
            </w:r>
          </w:p>
        </w:tc>
      </w:tr>
      <w:tr w:rsidR="008E312F" w:rsidRPr="008E312F" w14:paraId="25D7DF02" w14:textId="77777777" w:rsidTr="007054FD">
        <w:tc>
          <w:tcPr>
            <w:tcW w:w="562" w:type="dxa"/>
            <w:vMerge/>
          </w:tcPr>
          <w:p w14:paraId="592040A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55E1DC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46A8B7C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519F23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11D5B7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E4BB20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8F9E5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7B22AF8B" w14:textId="77777777" w:rsidTr="007054FD">
        <w:trPr>
          <w:trHeight w:val="522"/>
        </w:trPr>
        <w:tc>
          <w:tcPr>
            <w:tcW w:w="562" w:type="dxa"/>
            <w:vMerge/>
          </w:tcPr>
          <w:p w14:paraId="6593163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6C8D2B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14884E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6207F1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7B9880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3A43E2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EF013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в отношении СНТ или ОНТ </w:t>
            </w:r>
          </w:p>
        </w:tc>
      </w:tr>
      <w:tr w:rsidR="008E312F" w:rsidRPr="008E312F" w14:paraId="0AE37488" w14:textId="77777777" w:rsidTr="007054FD">
        <w:tc>
          <w:tcPr>
            <w:tcW w:w="562" w:type="dxa"/>
            <w:vMerge w:val="restart"/>
          </w:tcPr>
          <w:p w14:paraId="7CB557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36. </w:t>
            </w:r>
          </w:p>
        </w:tc>
        <w:tc>
          <w:tcPr>
            <w:tcW w:w="1701" w:type="dxa"/>
            <w:vMerge w:val="restart"/>
          </w:tcPr>
          <w:p w14:paraId="53EB2BB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9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7FF8A6F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12AB8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8E312F">
              <w:rPr>
                <w:rFonts w:ascii="Times New Roman" w:eastAsia="Calibri" w:hAnsi="Times New Roman" w:cs="Times New Roman"/>
                <w:vertAlign w:val="superscript"/>
              </w:rPr>
              <w:t>20</w:t>
            </w:r>
            <w:r w:rsidRPr="008E312F">
              <w:rPr>
                <w:rFonts w:ascii="Times New Roman" w:eastAsia="Calibri" w:hAnsi="Times New Roman" w:cs="Times New Roman"/>
              </w:rPr>
              <w:t xml:space="preserve"> Земельного кодекса, на праве оперативного управления </w:t>
            </w:r>
          </w:p>
        </w:tc>
        <w:tc>
          <w:tcPr>
            <w:tcW w:w="2551" w:type="dxa"/>
            <w:vMerge w:val="restart"/>
          </w:tcPr>
          <w:p w14:paraId="5EE3FF6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на котором расположены здания, сооружения </w:t>
            </w:r>
          </w:p>
        </w:tc>
        <w:tc>
          <w:tcPr>
            <w:tcW w:w="2835" w:type="dxa"/>
          </w:tcPr>
          <w:p w14:paraId="6BC8DD3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14:paraId="13DC70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20F1CCE" w14:textId="77777777" w:rsidTr="007054FD">
        <w:tc>
          <w:tcPr>
            <w:tcW w:w="562" w:type="dxa"/>
            <w:vMerge/>
          </w:tcPr>
          <w:p w14:paraId="52FA447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62293B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78A2D5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AFB777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C22136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524F18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14:paraId="3F7A4E0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 здании и (или) сооружении, 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xml:space="preserve">) на испрашиваемом земельном участке) </w:t>
            </w:r>
          </w:p>
        </w:tc>
      </w:tr>
      <w:tr w:rsidR="008E312F" w:rsidRPr="008E312F" w14:paraId="65C9F0BA" w14:textId="77777777" w:rsidTr="007054FD">
        <w:tc>
          <w:tcPr>
            <w:tcW w:w="562" w:type="dxa"/>
            <w:vMerge/>
          </w:tcPr>
          <w:p w14:paraId="28D0FDA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49EC77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0A568F4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5C42EA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23E808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72D690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Сообщение заявителя (заявителей), содержащее перечень всех зданий, </w:t>
            </w:r>
            <w:r w:rsidRPr="008E312F">
              <w:rPr>
                <w:rFonts w:ascii="Times New Roman" w:eastAsia="Calibri" w:hAnsi="Times New Roman" w:cs="Times New Roman"/>
              </w:rPr>
              <w:lastRenderedPageBreak/>
              <w:t xml:space="preserve">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14:paraId="2C7D80F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ЕГРЮЛ о юридическом лице, являющемся заявителем </w:t>
            </w:r>
          </w:p>
        </w:tc>
      </w:tr>
      <w:tr w:rsidR="008E312F" w:rsidRPr="008E312F" w14:paraId="7716C82D" w14:textId="77777777" w:rsidTr="007054FD">
        <w:trPr>
          <w:trHeight w:val="2030"/>
        </w:trPr>
        <w:tc>
          <w:tcPr>
            <w:tcW w:w="562" w:type="dxa"/>
            <w:vMerge/>
            <w:tcBorders>
              <w:bottom w:val="single" w:sz="4" w:space="0" w:color="auto"/>
            </w:tcBorders>
          </w:tcPr>
          <w:p w14:paraId="0F24FDB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19262FC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69036DA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4393B99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1544196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708FFAD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5E978D5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8E312F" w:rsidRPr="008E312F" w14:paraId="4277C10D" w14:textId="77777777" w:rsidTr="007054FD">
        <w:tc>
          <w:tcPr>
            <w:tcW w:w="562" w:type="dxa"/>
            <w:vMerge w:val="restart"/>
          </w:tcPr>
          <w:p w14:paraId="400A6AA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37. </w:t>
            </w:r>
          </w:p>
        </w:tc>
        <w:tc>
          <w:tcPr>
            <w:tcW w:w="1701" w:type="dxa"/>
            <w:vMerge w:val="restart"/>
          </w:tcPr>
          <w:p w14:paraId="6AAB19E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10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14:paraId="410EAA4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6AA8734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Собственник объекта незавершенного строительства </w:t>
            </w:r>
          </w:p>
        </w:tc>
        <w:tc>
          <w:tcPr>
            <w:tcW w:w="2551" w:type="dxa"/>
            <w:vMerge w:val="restart"/>
          </w:tcPr>
          <w:p w14:paraId="5B5BA8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на котором расположен объект незавершенного строительства </w:t>
            </w:r>
          </w:p>
        </w:tc>
        <w:tc>
          <w:tcPr>
            <w:tcW w:w="2835" w:type="dxa"/>
          </w:tcPr>
          <w:p w14:paraId="665C802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14:paraId="05AC6A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17D350B0" w14:textId="77777777" w:rsidTr="007054FD">
        <w:tc>
          <w:tcPr>
            <w:tcW w:w="562" w:type="dxa"/>
            <w:vMerge/>
          </w:tcPr>
          <w:p w14:paraId="0735F3D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BD7D94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2B6E9F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E3A373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3A642ED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3064BD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14:paraId="23C6AC7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8E312F" w:rsidRPr="008E312F" w14:paraId="039CA942" w14:textId="77777777" w:rsidTr="007054FD">
        <w:trPr>
          <w:trHeight w:val="3858"/>
        </w:trPr>
        <w:tc>
          <w:tcPr>
            <w:tcW w:w="562" w:type="dxa"/>
            <w:vMerge/>
          </w:tcPr>
          <w:p w14:paraId="20CB224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BEF4D1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66E68B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4B509A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03F3FB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257BAA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910" w:type="dxa"/>
          </w:tcPr>
          <w:p w14:paraId="144A5B4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71BACF3" w14:textId="77777777" w:rsidTr="007054FD">
        <w:tc>
          <w:tcPr>
            <w:tcW w:w="562" w:type="dxa"/>
            <w:vMerge w:val="restart"/>
          </w:tcPr>
          <w:p w14:paraId="2C1603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38. </w:t>
            </w:r>
          </w:p>
        </w:tc>
        <w:tc>
          <w:tcPr>
            <w:tcW w:w="1701" w:type="dxa"/>
            <w:vMerge w:val="restart"/>
          </w:tcPr>
          <w:p w14:paraId="638294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11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2380383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8F9ABE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использующее земельный участок на праве постоянного (бессрочного) пользования </w:t>
            </w:r>
          </w:p>
        </w:tc>
        <w:tc>
          <w:tcPr>
            <w:tcW w:w="2551" w:type="dxa"/>
            <w:vMerge w:val="restart"/>
          </w:tcPr>
          <w:p w14:paraId="6D44F53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принадлежащий юридическому лицу на праве постоянного (бессрочного) пользования </w:t>
            </w:r>
          </w:p>
        </w:tc>
        <w:tc>
          <w:tcPr>
            <w:tcW w:w="2835" w:type="dxa"/>
            <w:vMerge w:val="restart"/>
          </w:tcPr>
          <w:p w14:paraId="09811F1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14:paraId="3991BD6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893E6D5" w14:textId="77777777" w:rsidTr="007054FD">
        <w:trPr>
          <w:trHeight w:val="830"/>
        </w:trPr>
        <w:tc>
          <w:tcPr>
            <w:tcW w:w="562" w:type="dxa"/>
            <w:vMerge/>
            <w:tcBorders>
              <w:bottom w:val="single" w:sz="4" w:space="0" w:color="auto"/>
            </w:tcBorders>
          </w:tcPr>
          <w:p w14:paraId="6BC6B74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4171DFD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48A4BB5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72B3744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697FF3A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6CB301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2A5C78D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8706C06" w14:textId="77777777" w:rsidTr="007054FD">
        <w:tc>
          <w:tcPr>
            <w:tcW w:w="562" w:type="dxa"/>
            <w:vMerge w:val="restart"/>
          </w:tcPr>
          <w:p w14:paraId="1D0B4B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39. </w:t>
            </w:r>
          </w:p>
        </w:tc>
        <w:tc>
          <w:tcPr>
            <w:tcW w:w="1701" w:type="dxa"/>
            <w:vMerge w:val="restart"/>
          </w:tcPr>
          <w:p w14:paraId="55568A9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12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740FCD5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1D44B66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Крестьянское (фермерское) хозяйство или сельскохозяйственная организация, использующая земельный участок, </w:t>
            </w:r>
            <w:r w:rsidRPr="008E312F">
              <w:rPr>
                <w:rFonts w:ascii="Times New Roman" w:eastAsia="Calibri" w:hAnsi="Times New Roman" w:cs="Times New Roman"/>
              </w:rPr>
              <w:lastRenderedPageBreak/>
              <w:t xml:space="preserve">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Pr>
          <w:p w14:paraId="701671B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находящийся в муниципальной собственности и выделенный в счет земельных долей, находящихся в </w:t>
            </w:r>
            <w:r w:rsidRPr="008E312F">
              <w:rPr>
                <w:rFonts w:ascii="Times New Roman" w:eastAsia="Calibri" w:hAnsi="Times New Roman" w:cs="Times New Roman"/>
              </w:rPr>
              <w:lastRenderedPageBreak/>
              <w:t xml:space="preserve">муниципальной собственности </w:t>
            </w:r>
          </w:p>
        </w:tc>
        <w:tc>
          <w:tcPr>
            <w:tcW w:w="2835" w:type="dxa"/>
            <w:vMerge w:val="restart"/>
          </w:tcPr>
          <w:p w14:paraId="28168E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467428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54D4620" w14:textId="77777777" w:rsidTr="007054FD">
        <w:tc>
          <w:tcPr>
            <w:tcW w:w="562" w:type="dxa"/>
            <w:vMerge/>
          </w:tcPr>
          <w:p w14:paraId="5BECC50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54F3C6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BCD820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6031AD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02A911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C0CDC0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462972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F32F5F1" w14:textId="77777777" w:rsidTr="007054FD">
        <w:tc>
          <w:tcPr>
            <w:tcW w:w="562" w:type="dxa"/>
            <w:vMerge/>
          </w:tcPr>
          <w:p w14:paraId="208811B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F1D70E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47802CD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B44604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92DBA5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5A535B5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AE35B5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78E8C155" w14:textId="77777777" w:rsidTr="007054FD">
        <w:tc>
          <w:tcPr>
            <w:tcW w:w="562" w:type="dxa"/>
            <w:vMerge w:val="restart"/>
          </w:tcPr>
          <w:p w14:paraId="3111C4E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40. </w:t>
            </w:r>
          </w:p>
        </w:tc>
        <w:tc>
          <w:tcPr>
            <w:tcW w:w="1701" w:type="dxa"/>
            <w:vMerge w:val="restart"/>
          </w:tcPr>
          <w:p w14:paraId="11BC1ED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13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78F83C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p w14:paraId="6635FA4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p w14:paraId="3FCE5DE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p w14:paraId="6AF5AC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p w14:paraId="6DF049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val="restart"/>
          </w:tcPr>
          <w:p w14:paraId="364BABB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lang w:eastAsia="ru-RU"/>
              </w:rPr>
            </w:pPr>
            <w:r w:rsidRPr="008E312F">
              <w:rPr>
                <w:rFonts w:ascii="Times New Roman" w:eastAsia="Calibri" w:hAnsi="Times New Roman" w:cs="Times New Roman"/>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14:paraId="1007638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2835" w:type="dxa"/>
            <w:vMerge w:val="restart"/>
          </w:tcPr>
          <w:p w14:paraId="0681CF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Договор о комплексном развитии территории </w:t>
            </w:r>
          </w:p>
        </w:tc>
        <w:tc>
          <w:tcPr>
            <w:tcW w:w="2910" w:type="dxa"/>
          </w:tcPr>
          <w:p w14:paraId="3D04B6E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4C0F8EBE" w14:textId="77777777" w:rsidTr="007054FD">
        <w:tc>
          <w:tcPr>
            <w:tcW w:w="562" w:type="dxa"/>
            <w:vMerge/>
          </w:tcPr>
          <w:p w14:paraId="144DD3C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08C2B43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3089696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29DFED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247720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9EF29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71E9A3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Утвержденный проект планировки и утвержденный проект межевания территории</w:t>
            </w:r>
          </w:p>
        </w:tc>
      </w:tr>
      <w:tr w:rsidR="008E312F" w:rsidRPr="008E312F" w14:paraId="1F8B8ED8" w14:textId="77777777" w:rsidTr="007054FD">
        <w:trPr>
          <w:trHeight w:val="1226"/>
        </w:trPr>
        <w:tc>
          <w:tcPr>
            <w:tcW w:w="562" w:type="dxa"/>
            <w:vMerge/>
          </w:tcPr>
          <w:p w14:paraId="0BE3E98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18316C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D0E446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76341B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5DDE87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D2B2F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CD4173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73C7F7B8" w14:textId="77777777" w:rsidTr="007054FD">
        <w:trPr>
          <w:trHeight w:val="2760"/>
        </w:trPr>
        <w:tc>
          <w:tcPr>
            <w:tcW w:w="562" w:type="dxa"/>
          </w:tcPr>
          <w:p w14:paraId="47F3C3A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41. </w:t>
            </w:r>
          </w:p>
        </w:tc>
        <w:tc>
          <w:tcPr>
            <w:tcW w:w="1701" w:type="dxa"/>
          </w:tcPr>
          <w:p w14:paraId="6DA650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14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tcPr>
          <w:p w14:paraId="20741F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tcPr>
          <w:p w14:paraId="21E67E6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имеющий право на первоочередное или внеочередное приобретение земельных участков </w:t>
            </w:r>
          </w:p>
        </w:tc>
        <w:tc>
          <w:tcPr>
            <w:tcW w:w="2551" w:type="dxa"/>
          </w:tcPr>
          <w:p w14:paraId="228CEFA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Случаи предоставления земельных участков устанавливаются федеральным законом или законом </w:t>
            </w:r>
            <w:proofErr w:type="spellStart"/>
            <w:r w:rsidRPr="008E312F">
              <w:rPr>
                <w:rFonts w:ascii="Times New Roman" w:eastAsia="Calibri" w:hAnsi="Times New Roman" w:cs="Times New Roman"/>
              </w:rPr>
              <w:t>законом</w:t>
            </w:r>
            <w:proofErr w:type="spellEnd"/>
            <w:r w:rsidRPr="008E312F">
              <w:rPr>
                <w:rFonts w:ascii="Times New Roman" w:eastAsia="Calibri" w:hAnsi="Times New Roman" w:cs="Times New Roman"/>
              </w:rPr>
              <w:t xml:space="preserve"> Иркутской области</w:t>
            </w:r>
          </w:p>
        </w:tc>
        <w:tc>
          <w:tcPr>
            <w:tcW w:w="2835" w:type="dxa"/>
          </w:tcPr>
          <w:p w14:paraId="13D3455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2B17183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w:t>
            </w:r>
          </w:p>
        </w:tc>
        <w:tc>
          <w:tcPr>
            <w:tcW w:w="2910" w:type="dxa"/>
          </w:tcPr>
          <w:p w14:paraId="3009672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8C4AEB3" w14:textId="77777777" w:rsidTr="007054FD">
        <w:trPr>
          <w:trHeight w:val="2865"/>
        </w:trPr>
        <w:tc>
          <w:tcPr>
            <w:tcW w:w="562" w:type="dxa"/>
          </w:tcPr>
          <w:p w14:paraId="59774DE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42. </w:t>
            </w:r>
          </w:p>
        </w:tc>
        <w:tc>
          <w:tcPr>
            <w:tcW w:w="1701" w:type="dxa"/>
          </w:tcPr>
          <w:p w14:paraId="50F4345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15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tcPr>
          <w:p w14:paraId="4389BC6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tcPr>
          <w:p w14:paraId="160CEB5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tcPr>
          <w:p w14:paraId="08AC7B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Pr>
          <w:p w14:paraId="5C1C57A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Решение о предварительном согласовании предоставления земельного участка </w:t>
            </w:r>
          </w:p>
        </w:tc>
        <w:tc>
          <w:tcPr>
            <w:tcW w:w="2910" w:type="dxa"/>
          </w:tcPr>
          <w:p w14:paraId="465C2A0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76DC1261" w14:textId="77777777" w:rsidTr="007054FD">
        <w:tc>
          <w:tcPr>
            <w:tcW w:w="562" w:type="dxa"/>
            <w:vMerge w:val="restart"/>
          </w:tcPr>
          <w:p w14:paraId="0C6EDB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43. </w:t>
            </w:r>
          </w:p>
        </w:tc>
        <w:tc>
          <w:tcPr>
            <w:tcW w:w="1701" w:type="dxa"/>
            <w:vMerge w:val="restart"/>
          </w:tcPr>
          <w:p w14:paraId="13DFDD6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16 пункта 2 статьи 39.6 Земельного кодекса </w:t>
            </w:r>
          </w:p>
        </w:tc>
        <w:tc>
          <w:tcPr>
            <w:tcW w:w="1768" w:type="dxa"/>
            <w:vMerge w:val="restart"/>
          </w:tcPr>
          <w:p w14:paraId="0E3CCC3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4D7375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2551" w:type="dxa"/>
            <w:vMerge w:val="restart"/>
          </w:tcPr>
          <w:p w14:paraId="616DDFA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Pr>
          <w:p w14:paraId="4F2A9EF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14:paraId="3121C0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795DA9BC" w14:textId="77777777" w:rsidTr="007054FD">
        <w:trPr>
          <w:trHeight w:val="1318"/>
        </w:trPr>
        <w:tc>
          <w:tcPr>
            <w:tcW w:w="562" w:type="dxa"/>
            <w:vMerge/>
          </w:tcPr>
          <w:p w14:paraId="73BA18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5493F3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60AB41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3AB960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8A80CF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206724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C5B65D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1C716F87" w14:textId="77777777" w:rsidTr="007054FD">
        <w:tc>
          <w:tcPr>
            <w:tcW w:w="562" w:type="dxa"/>
            <w:vMerge w:val="restart"/>
          </w:tcPr>
          <w:p w14:paraId="194594F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44. </w:t>
            </w:r>
          </w:p>
        </w:tc>
        <w:tc>
          <w:tcPr>
            <w:tcW w:w="1701" w:type="dxa"/>
            <w:vMerge w:val="restart"/>
          </w:tcPr>
          <w:p w14:paraId="1D6FE74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17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6909313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0B1E65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Религиозная организация </w:t>
            </w:r>
          </w:p>
        </w:tc>
        <w:tc>
          <w:tcPr>
            <w:tcW w:w="2551" w:type="dxa"/>
            <w:vMerge w:val="restart"/>
          </w:tcPr>
          <w:p w14:paraId="63DD9B5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осуществления сельскохозяйственного производства </w:t>
            </w:r>
          </w:p>
        </w:tc>
        <w:tc>
          <w:tcPr>
            <w:tcW w:w="2835" w:type="dxa"/>
            <w:vMerge w:val="restart"/>
          </w:tcPr>
          <w:p w14:paraId="479E859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77707C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4F0B9F2C" w14:textId="77777777" w:rsidTr="007054FD">
        <w:tc>
          <w:tcPr>
            <w:tcW w:w="562" w:type="dxa"/>
            <w:vMerge/>
          </w:tcPr>
          <w:p w14:paraId="46D03D8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DD603D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65E431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940D07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689B8B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C806F3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63875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3949EEF9" w14:textId="77777777" w:rsidTr="007054FD">
        <w:tc>
          <w:tcPr>
            <w:tcW w:w="562" w:type="dxa"/>
            <w:vMerge w:val="restart"/>
          </w:tcPr>
          <w:p w14:paraId="0BE63E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45. </w:t>
            </w:r>
          </w:p>
        </w:tc>
        <w:tc>
          <w:tcPr>
            <w:tcW w:w="1701" w:type="dxa"/>
            <w:vMerge w:val="restart"/>
          </w:tcPr>
          <w:p w14:paraId="1AECA4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17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036281E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751D45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Казачье общество </w:t>
            </w:r>
          </w:p>
        </w:tc>
        <w:tc>
          <w:tcPr>
            <w:tcW w:w="2551" w:type="dxa"/>
            <w:vMerge w:val="restart"/>
          </w:tcPr>
          <w:p w14:paraId="7EEF7D1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Pr>
          <w:p w14:paraId="449E7B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Свидетельство о внесении казачьего общества в государственный реестр казачьих обществ в Российской Федерации </w:t>
            </w:r>
          </w:p>
        </w:tc>
        <w:tc>
          <w:tcPr>
            <w:tcW w:w="2910" w:type="dxa"/>
          </w:tcPr>
          <w:p w14:paraId="0EFA743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53ADA1B" w14:textId="77777777" w:rsidTr="007054FD">
        <w:trPr>
          <w:trHeight w:val="828"/>
        </w:trPr>
        <w:tc>
          <w:tcPr>
            <w:tcW w:w="562" w:type="dxa"/>
            <w:vMerge/>
            <w:tcBorders>
              <w:bottom w:val="single" w:sz="4" w:space="0" w:color="auto"/>
            </w:tcBorders>
          </w:tcPr>
          <w:p w14:paraId="6461A3B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10D38F5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1F2E8B8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7AB266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5BED73B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3F7D31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40CFF6C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BEF6F67" w14:textId="77777777" w:rsidTr="007054FD">
        <w:tc>
          <w:tcPr>
            <w:tcW w:w="562" w:type="dxa"/>
            <w:vMerge w:val="restart"/>
          </w:tcPr>
          <w:p w14:paraId="3DCDFEE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46. </w:t>
            </w:r>
          </w:p>
        </w:tc>
        <w:tc>
          <w:tcPr>
            <w:tcW w:w="1701" w:type="dxa"/>
            <w:vMerge w:val="restart"/>
          </w:tcPr>
          <w:p w14:paraId="22B977A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18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40302C4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131FFEE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2551" w:type="dxa"/>
            <w:vMerge w:val="restart"/>
          </w:tcPr>
          <w:p w14:paraId="4D83C77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ограниченный в обороте </w:t>
            </w:r>
          </w:p>
        </w:tc>
        <w:tc>
          <w:tcPr>
            <w:tcW w:w="2835" w:type="dxa"/>
            <w:vMerge w:val="restart"/>
          </w:tcPr>
          <w:p w14:paraId="538782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910" w:type="dxa"/>
          </w:tcPr>
          <w:p w14:paraId="10A8847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BFD61DC" w14:textId="77777777" w:rsidTr="007054FD">
        <w:trPr>
          <w:trHeight w:val="828"/>
        </w:trPr>
        <w:tc>
          <w:tcPr>
            <w:tcW w:w="562" w:type="dxa"/>
            <w:vMerge/>
            <w:tcBorders>
              <w:bottom w:val="single" w:sz="4" w:space="0" w:color="auto"/>
            </w:tcBorders>
          </w:tcPr>
          <w:p w14:paraId="1B917A8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3716DBD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02FCD3E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3859DDA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6A98DA8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0504913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1B439D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5D5C9A1" w14:textId="77777777" w:rsidTr="007054FD">
        <w:tc>
          <w:tcPr>
            <w:tcW w:w="562" w:type="dxa"/>
          </w:tcPr>
          <w:p w14:paraId="129FF7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47. </w:t>
            </w:r>
          </w:p>
        </w:tc>
        <w:tc>
          <w:tcPr>
            <w:tcW w:w="1701" w:type="dxa"/>
          </w:tcPr>
          <w:p w14:paraId="1DD9A94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19 пункта 2 статьи 39</w:t>
            </w:r>
            <w:r w:rsidRPr="008E312F">
              <w:rPr>
                <w:rFonts w:ascii="Times New Roman" w:eastAsia="Calibri" w:hAnsi="Times New Roman" w:cs="Times New Roman"/>
                <w:vertAlign w:val="superscript"/>
              </w:rPr>
              <w:t xml:space="preserve">6 </w:t>
            </w:r>
            <w:r w:rsidRPr="008E312F">
              <w:rPr>
                <w:rFonts w:ascii="Times New Roman" w:eastAsia="Calibri" w:hAnsi="Times New Roman" w:cs="Times New Roman"/>
              </w:rPr>
              <w:t xml:space="preserve">Земельного кодекса </w:t>
            </w:r>
          </w:p>
        </w:tc>
        <w:tc>
          <w:tcPr>
            <w:tcW w:w="1768" w:type="dxa"/>
          </w:tcPr>
          <w:p w14:paraId="423ECF6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tcPr>
          <w:p w14:paraId="7EA82D8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8E312F">
              <w:rPr>
                <w:rFonts w:ascii="Times New Roman" w:eastAsia="Calibri" w:hAnsi="Times New Roman" w:cs="Times New Roman"/>
              </w:rPr>
              <w:lastRenderedPageBreak/>
              <w:t xml:space="preserve">расположенный за границами населенного пункта, для ведения личного подсобного хозяйства </w:t>
            </w:r>
          </w:p>
        </w:tc>
        <w:tc>
          <w:tcPr>
            <w:tcW w:w="2551" w:type="dxa"/>
          </w:tcPr>
          <w:p w14:paraId="14E7CFA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8E312F">
              <w:rPr>
                <w:rFonts w:ascii="Times New Roman" w:eastAsia="Calibri" w:hAnsi="Times New Roman" w:cs="Times New Roman"/>
              </w:rPr>
              <w:lastRenderedPageBreak/>
              <w:t xml:space="preserve">границами населенного пункта, предназначенный для ведения личного подсобного хозяйства </w:t>
            </w:r>
          </w:p>
        </w:tc>
        <w:tc>
          <w:tcPr>
            <w:tcW w:w="2835" w:type="dxa"/>
          </w:tcPr>
          <w:p w14:paraId="1C16800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910" w:type="dxa"/>
          </w:tcPr>
          <w:p w14:paraId="263978A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C3B64F4" w14:textId="77777777" w:rsidTr="007054FD">
        <w:trPr>
          <w:trHeight w:val="2039"/>
        </w:trPr>
        <w:tc>
          <w:tcPr>
            <w:tcW w:w="562" w:type="dxa"/>
            <w:vMerge w:val="restart"/>
          </w:tcPr>
          <w:p w14:paraId="75A4D2B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48. </w:t>
            </w:r>
          </w:p>
        </w:tc>
        <w:tc>
          <w:tcPr>
            <w:tcW w:w="1701" w:type="dxa"/>
            <w:vMerge w:val="restart"/>
          </w:tcPr>
          <w:p w14:paraId="4F35B82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20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5AE5ECF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41C04F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Недропользователь </w:t>
            </w:r>
          </w:p>
        </w:tc>
        <w:tc>
          <w:tcPr>
            <w:tcW w:w="2551" w:type="dxa"/>
            <w:vMerge w:val="restart"/>
          </w:tcPr>
          <w:p w14:paraId="09B5679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проведения работ, связанных с пользованием недрами </w:t>
            </w:r>
          </w:p>
        </w:tc>
        <w:tc>
          <w:tcPr>
            <w:tcW w:w="2835" w:type="dxa"/>
            <w:vMerge w:val="restart"/>
          </w:tcPr>
          <w:p w14:paraId="0F54D4A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910" w:type="dxa"/>
          </w:tcPr>
          <w:p w14:paraId="446E72E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3B68376E" w14:textId="77777777" w:rsidTr="007054FD">
        <w:trPr>
          <w:trHeight w:val="2039"/>
        </w:trPr>
        <w:tc>
          <w:tcPr>
            <w:tcW w:w="562" w:type="dxa"/>
            <w:vMerge/>
          </w:tcPr>
          <w:p w14:paraId="6D9CDEB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36184EB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5D91C7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C9CC3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64F90EC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1B902A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1A754A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3853BC49" w14:textId="77777777" w:rsidTr="007054FD">
        <w:trPr>
          <w:trHeight w:val="582"/>
        </w:trPr>
        <w:tc>
          <w:tcPr>
            <w:tcW w:w="562" w:type="dxa"/>
            <w:vMerge w:val="restart"/>
          </w:tcPr>
          <w:p w14:paraId="282354F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r w:rsidRPr="008E312F">
              <w:rPr>
                <w:rFonts w:ascii="Times New Roman" w:eastAsia="Calibri" w:hAnsi="Times New Roman" w:cs="Times New Roman"/>
              </w:rPr>
              <w:t>49</w:t>
            </w:r>
          </w:p>
        </w:tc>
        <w:tc>
          <w:tcPr>
            <w:tcW w:w="1701" w:type="dxa"/>
            <w:vMerge w:val="restart"/>
          </w:tcPr>
          <w:p w14:paraId="6E8092E6" w14:textId="77777777" w:rsidR="008E312F" w:rsidRPr="008E312F" w:rsidRDefault="009E3A17" w:rsidP="008E312F">
            <w:pPr>
              <w:widowControl w:val="0"/>
              <w:autoSpaceDE w:val="0"/>
              <w:autoSpaceDN w:val="0"/>
              <w:adjustRightInd w:val="0"/>
              <w:spacing w:after="0" w:line="240" w:lineRule="auto"/>
              <w:jc w:val="center"/>
              <w:rPr>
                <w:rFonts w:ascii="Times New Roman" w:eastAsia="Calibri" w:hAnsi="Times New Roman" w:cs="Times New Roman"/>
              </w:rPr>
            </w:pPr>
            <w:hyperlink r:id="rId15" w:history="1">
              <w:r w:rsidR="008E312F" w:rsidRPr="008E312F">
                <w:rPr>
                  <w:rFonts w:ascii="Times New Roman" w:eastAsia="Calibri" w:hAnsi="Times New Roman" w:cs="Times New Roman"/>
                </w:rPr>
                <w:t>Подпункт 21 пункта 2 статьи 39.6</w:t>
              </w:r>
            </w:hyperlink>
            <w:r w:rsidR="008E312F" w:rsidRPr="008E312F">
              <w:rPr>
                <w:rFonts w:ascii="Times New Roman" w:eastAsia="Calibri" w:hAnsi="Times New Roman" w:cs="Times New Roman"/>
              </w:rPr>
              <w:t xml:space="preserve"> Земельного кодекса </w:t>
            </w:r>
          </w:p>
        </w:tc>
        <w:tc>
          <w:tcPr>
            <w:tcW w:w="1768" w:type="dxa"/>
            <w:vMerge w:val="restart"/>
          </w:tcPr>
          <w:p w14:paraId="559080B5"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аренду</w:t>
            </w:r>
          </w:p>
        </w:tc>
        <w:tc>
          <w:tcPr>
            <w:tcW w:w="2552" w:type="dxa"/>
            <w:vMerge w:val="restart"/>
          </w:tcPr>
          <w:p w14:paraId="23A68309"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Резидент особой экономической зоны</w:t>
            </w:r>
          </w:p>
        </w:tc>
        <w:tc>
          <w:tcPr>
            <w:tcW w:w="2551" w:type="dxa"/>
            <w:vMerge w:val="restart"/>
          </w:tcPr>
          <w:p w14:paraId="45FDBD98"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Земельный участок, расположенный в границах особой экономической зоны или на прилегающей к ней территории</w:t>
            </w:r>
          </w:p>
        </w:tc>
        <w:tc>
          <w:tcPr>
            <w:tcW w:w="2835" w:type="dxa"/>
            <w:vMerge w:val="restart"/>
          </w:tcPr>
          <w:p w14:paraId="325F5B7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Свидетельство, удостоверяющее регистрацию лица в качестве резидента особой экономической зоны</w:t>
            </w:r>
          </w:p>
        </w:tc>
        <w:tc>
          <w:tcPr>
            <w:tcW w:w="2910" w:type="dxa"/>
          </w:tcPr>
          <w:p w14:paraId="0F43D51F"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68223E35" w14:textId="77777777" w:rsidTr="007054FD">
        <w:trPr>
          <w:trHeight w:val="582"/>
        </w:trPr>
        <w:tc>
          <w:tcPr>
            <w:tcW w:w="562" w:type="dxa"/>
            <w:vMerge/>
          </w:tcPr>
          <w:p w14:paraId="7F6B14E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A0EFB8D"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3BD52B43"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7BE97769"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469701B0"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2A2891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1586B88"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6BCDB9BD" w14:textId="77777777" w:rsidTr="007054FD">
        <w:trPr>
          <w:trHeight w:val="1843"/>
        </w:trPr>
        <w:tc>
          <w:tcPr>
            <w:tcW w:w="562" w:type="dxa"/>
            <w:vMerge w:val="restart"/>
          </w:tcPr>
          <w:p w14:paraId="04B976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50</w:t>
            </w:r>
          </w:p>
        </w:tc>
        <w:tc>
          <w:tcPr>
            <w:tcW w:w="1701" w:type="dxa"/>
            <w:vMerge w:val="restart"/>
          </w:tcPr>
          <w:p w14:paraId="5A0616BA" w14:textId="77777777" w:rsidR="008E312F" w:rsidRPr="008E312F" w:rsidRDefault="009E3A17" w:rsidP="008E312F">
            <w:pPr>
              <w:widowControl w:val="0"/>
              <w:autoSpaceDE w:val="0"/>
              <w:autoSpaceDN w:val="0"/>
              <w:adjustRightInd w:val="0"/>
              <w:spacing w:after="0" w:line="240" w:lineRule="auto"/>
              <w:jc w:val="center"/>
              <w:rPr>
                <w:rFonts w:ascii="Times New Roman" w:eastAsia="Calibri" w:hAnsi="Times New Roman" w:cs="Times New Roman"/>
              </w:rPr>
            </w:pPr>
            <w:hyperlink r:id="rId16" w:history="1">
              <w:r w:rsidR="008E312F" w:rsidRPr="008E312F">
                <w:rPr>
                  <w:rFonts w:ascii="Times New Roman" w:eastAsia="Calibri" w:hAnsi="Times New Roman" w:cs="Times New Roman"/>
                </w:rPr>
                <w:t>Подпункт 21 пункта 2 статьи 39.6</w:t>
              </w:r>
            </w:hyperlink>
            <w:r w:rsidR="008E312F" w:rsidRPr="008E312F">
              <w:rPr>
                <w:rFonts w:ascii="Times New Roman" w:eastAsia="Calibri" w:hAnsi="Times New Roman" w:cs="Times New Roman"/>
              </w:rPr>
              <w:t xml:space="preserve"> Земельного кодекса</w:t>
            </w:r>
          </w:p>
        </w:tc>
        <w:tc>
          <w:tcPr>
            <w:tcW w:w="1768" w:type="dxa"/>
            <w:vMerge w:val="restart"/>
          </w:tcPr>
          <w:p w14:paraId="36A2C20D"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аренду</w:t>
            </w:r>
          </w:p>
        </w:tc>
        <w:tc>
          <w:tcPr>
            <w:tcW w:w="2552" w:type="dxa"/>
            <w:vMerge w:val="restart"/>
          </w:tcPr>
          <w:p w14:paraId="1CFB3674"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w:t>
            </w:r>
            <w:proofErr w:type="gramStart"/>
            <w:r w:rsidRPr="008E312F">
              <w:rPr>
                <w:rFonts w:ascii="Times New Roman" w:eastAsia="Calibri" w:hAnsi="Times New Roman" w:cs="Times New Roman"/>
              </w:rPr>
              <w:t>на прилегающей к ней территории</w:t>
            </w:r>
            <w:proofErr w:type="gramEnd"/>
            <w:r w:rsidRPr="008E312F">
              <w:rPr>
                <w:rFonts w:ascii="Times New Roman" w:eastAsia="Calibri" w:hAnsi="Times New Roman" w:cs="Times New Roman"/>
              </w:rPr>
              <w:t xml:space="preserve"> и по управлению этими и ранее созданными объектами недвижимости</w:t>
            </w:r>
          </w:p>
        </w:tc>
        <w:tc>
          <w:tcPr>
            <w:tcW w:w="2551" w:type="dxa"/>
            <w:vMerge w:val="restart"/>
          </w:tcPr>
          <w:p w14:paraId="6C64CFC9"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Земельный участок, расположенный в границах особой экономической зоны или на прилегающей к ней территории</w:t>
            </w:r>
          </w:p>
        </w:tc>
        <w:tc>
          <w:tcPr>
            <w:tcW w:w="2835" w:type="dxa"/>
            <w:vMerge w:val="restart"/>
          </w:tcPr>
          <w:p w14:paraId="7284557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Соглашение об управлении особой экономической зоной</w:t>
            </w:r>
          </w:p>
        </w:tc>
        <w:tc>
          <w:tcPr>
            <w:tcW w:w="2910" w:type="dxa"/>
          </w:tcPr>
          <w:p w14:paraId="59CEC0F7"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6BAB1189" w14:textId="77777777" w:rsidTr="007054FD">
        <w:trPr>
          <w:trHeight w:val="1843"/>
        </w:trPr>
        <w:tc>
          <w:tcPr>
            <w:tcW w:w="562" w:type="dxa"/>
            <w:vMerge/>
          </w:tcPr>
          <w:p w14:paraId="4E5B8B1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28F3958C"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3BCEB6F"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21A0D76B"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3274F266"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B83F45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040A949"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5C79987C" w14:textId="77777777" w:rsidTr="007054FD">
        <w:tc>
          <w:tcPr>
            <w:tcW w:w="562" w:type="dxa"/>
            <w:vMerge w:val="restart"/>
          </w:tcPr>
          <w:p w14:paraId="1CCCA1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51</w:t>
            </w:r>
          </w:p>
        </w:tc>
        <w:tc>
          <w:tcPr>
            <w:tcW w:w="1701" w:type="dxa"/>
            <w:vMerge w:val="restart"/>
          </w:tcPr>
          <w:p w14:paraId="715F079F" w14:textId="77777777" w:rsidR="008E312F" w:rsidRPr="008E312F" w:rsidRDefault="009E3A17" w:rsidP="008E312F">
            <w:pPr>
              <w:widowControl w:val="0"/>
              <w:autoSpaceDE w:val="0"/>
              <w:autoSpaceDN w:val="0"/>
              <w:adjustRightInd w:val="0"/>
              <w:spacing w:after="0" w:line="240" w:lineRule="auto"/>
              <w:jc w:val="center"/>
              <w:rPr>
                <w:rFonts w:ascii="Times New Roman" w:eastAsia="Calibri" w:hAnsi="Times New Roman" w:cs="Times New Roman"/>
              </w:rPr>
            </w:pPr>
            <w:hyperlink r:id="rId17" w:history="1">
              <w:r w:rsidR="008E312F" w:rsidRPr="008E312F">
                <w:rPr>
                  <w:rFonts w:ascii="Times New Roman" w:eastAsia="Calibri" w:hAnsi="Times New Roman" w:cs="Times New Roman"/>
                </w:rPr>
                <w:t>Подпункт 22 пункта 2 статьи 39.6</w:t>
              </w:r>
            </w:hyperlink>
            <w:r w:rsidR="008E312F" w:rsidRPr="008E312F">
              <w:rPr>
                <w:rFonts w:ascii="Times New Roman" w:eastAsia="Calibri" w:hAnsi="Times New Roman" w:cs="Times New Roman"/>
              </w:rPr>
              <w:t xml:space="preserve"> Земельного кодекса </w:t>
            </w:r>
          </w:p>
        </w:tc>
        <w:tc>
          <w:tcPr>
            <w:tcW w:w="1768" w:type="dxa"/>
            <w:vMerge w:val="restart"/>
          </w:tcPr>
          <w:p w14:paraId="65B457B2"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 аренду</w:t>
            </w:r>
          </w:p>
        </w:tc>
        <w:tc>
          <w:tcPr>
            <w:tcW w:w="2552" w:type="dxa"/>
            <w:vMerge w:val="restart"/>
          </w:tcPr>
          <w:p w14:paraId="52952819"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dxa"/>
            <w:vMerge w:val="restart"/>
          </w:tcPr>
          <w:p w14:paraId="3F301828"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835" w:type="dxa"/>
            <w:vMerge w:val="restart"/>
          </w:tcPr>
          <w:p w14:paraId="331B7E8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Соглашение о взаимодействии в сфере развития инфраструктуры особой экономической зоны</w:t>
            </w:r>
          </w:p>
        </w:tc>
        <w:tc>
          <w:tcPr>
            <w:tcW w:w="2910" w:type="dxa"/>
          </w:tcPr>
          <w:p w14:paraId="40D23CF7"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2CA6EF57" w14:textId="77777777" w:rsidTr="007054FD">
        <w:trPr>
          <w:trHeight w:val="828"/>
        </w:trPr>
        <w:tc>
          <w:tcPr>
            <w:tcW w:w="562" w:type="dxa"/>
            <w:vMerge/>
            <w:tcBorders>
              <w:bottom w:val="single" w:sz="4" w:space="0" w:color="auto"/>
            </w:tcBorders>
          </w:tcPr>
          <w:p w14:paraId="3FDBB53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6AC32B6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5C662D3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6E1ACC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2AAD928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5FDA144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4C4921EA" w14:textId="77777777" w:rsidR="008E312F" w:rsidRPr="008E312F" w:rsidRDefault="008E312F" w:rsidP="008E312F">
            <w:pPr>
              <w:widowControl w:val="0"/>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w:t>
            </w:r>
          </w:p>
        </w:tc>
      </w:tr>
      <w:tr w:rsidR="008E312F" w:rsidRPr="008E312F" w14:paraId="3C5C6FAE" w14:textId="77777777" w:rsidTr="007054FD">
        <w:tc>
          <w:tcPr>
            <w:tcW w:w="562" w:type="dxa"/>
            <w:vMerge w:val="restart"/>
          </w:tcPr>
          <w:p w14:paraId="1B38B49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52. </w:t>
            </w:r>
          </w:p>
        </w:tc>
        <w:tc>
          <w:tcPr>
            <w:tcW w:w="1701" w:type="dxa"/>
            <w:vMerge w:val="restart"/>
          </w:tcPr>
          <w:p w14:paraId="69742851" w14:textId="77777777" w:rsidR="008E312F" w:rsidRPr="008E312F" w:rsidRDefault="009E3A17" w:rsidP="008E312F">
            <w:pPr>
              <w:spacing w:after="200" w:line="276" w:lineRule="auto"/>
              <w:rPr>
                <w:rFonts w:ascii="Times New Roman" w:eastAsia="Calibri" w:hAnsi="Times New Roman" w:cs="Times New Roman"/>
              </w:rPr>
            </w:pPr>
            <w:hyperlink r:id="rId18" w:history="1">
              <w:r w:rsidR="008E312F" w:rsidRPr="008E312F">
                <w:rPr>
                  <w:rFonts w:ascii="Times New Roman" w:eastAsia="Calibri" w:hAnsi="Times New Roman" w:cs="Times New Roman"/>
                </w:rPr>
                <w:t xml:space="preserve">Подпункт 23 пункта 2 статьи </w:t>
              </w:r>
              <w:r w:rsidR="008E312F" w:rsidRPr="008E312F">
                <w:rPr>
                  <w:rFonts w:ascii="Times New Roman" w:eastAsia="Calibri" w:hAnsi="Times New Roman" w:cs="Times New Roman"/>
                </w:rPr>
                <w:lastRenderedPageBreak/>
                <w:t>39.6</w:t>
              </w:r>
            </w:hyperlink>
            <w:r w:rsidR="008E312F" w:rsidRPr="008E312F">
              <w:rPr>
                <w:rFonts w:ascii="Times New Roman" w:eastAsia="Calibri" w:hAnsi="Times New Roman" w:cs="Times New Roman"/>
              </w:rPr>
              <w:t xml:space="preserve"> Земельного кодекса </w:t>
            </w:r>
            <w:hyperlink w:anchor="P845" w:history="1">
              <w:r w:rsidR="008E312F" w:rsidRPr="008E312F">
                <w:rPr>
                  <w:rFonts w:ascii="Times New Roman" w:eastAsia="Calibri" w:hAnsi="Times New Roman" w:cs="Times New Roman"/>
                </w:rPr>
                <w:t>&lt;45&gt;</w:t>
              </w:r>
            </w:hyperlink>
          </w:p>
        </w:tc>
        <w:tc>
          <w:tcPr>
            <w:tcW w:w="1768" w:type="dxa"/>
            <w:vMerge w:val="restart"/>
          </w:tcPr>
          <w:p w14:paraId="283B9F1E" w14:textId="77777777" w:rsidR="008E312F" w:rsidRPr="008E312F" w:rsidRDefault="008E312F" w:rsidP="008E312F">
            <w:pPr>
              <w:spacing w:after="200" w:line="276" w:lineRule="auto"/>
              <w:jc w:val="center"/>
              <w:rPr>
                <w:rFonts w:ascii="Times New Roman" w:eastAsia="Calibri" w:hAnsi="Times New Roman" w:cs="Times New Roman"/>
              </w:rPr>
            </w:pPr>
            <w:r w:rsidRPr="008E312F">
              <w:rPr>
                <w:rFonts w:ascii="Times New Roman" w:eastAsia="Calibri" w:hAnsi="Times New Roman" w:cs="Times New Roman"/>
              </w:rPr>
              <w:lastRenderedPageBreak/>
              <w:t>В аренду</w:t>
            </w:r>
          </w:p>
        </w:tc>
        <w:tc>
          <w:tcPr>
            <w:tcW w:w="2552" w:type="dxa"/>
            <w:vMerge w:val="restart"/>
          </w:tcPr>
          <w:p w14:paraId="125406C3" w14:textId="77777777" w:rsidR="008E312F" w:rsidRPr="008E312F" w:rsidRDefault="008E312F" w:rsidP="008E312F">
            <w:pPr>
              <w:spacing w:after="200" w:line="276" w:lineRule="auto"/>
              <w:rPr>
                <w:rFonts w:ascii="Times New Roman" w:eastAsia="Calibri" w:hAnsi="Times New Roman" w:cs="Times New Roman"/>
              </w:rPr>
            </w:pPr>
            <w:r w:rsidRPr="008E312F">
              <w:rPr>
                <w:rFonts w:ascii="Times New Roman" w:eastAsia="Calibri" w:hAnsi="Times New Roman" w:cs="Times New Roman"/>
              </w:rPr>
              <w:t xml:space="preserve">Лицо, с которым заключено </w:t>
            </w:r>
            <w:r w:rsidRPr="008E312F">
              <w:rPr>
                <w:rFonts w:ascii="Times New Roman" w:eastAsia="Calibri" w:hAnsi="Times New Roman" w:cs="Times New Roman"/>
              </w:rPr>
              <w:lastRenderedPageBreak/>
              <w:t>концессионное соглашение</w:t>
            </w:r>
          </w:p>
        </w:tc>
        <w:tc>
          <w:tcPr>
            <w:tcW w:w="2551" w:type="dxa"/>
            <w:vMerge w:val="restart"/>
          </w:tcPr>
          <w:p w14:paraId="3C94178B" w14:textId="77777777" w:rsidR="008E312F" w:rsidRPr="008E312F" w:rsidRDefault="008E312F" w:rsidP="008E312F">
            <w:pPr>
              <w:spacing w:after="200" w:line="276" w:lineRule="auto"/>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необходимый для осуществления </w:t>
            </w:r>
            <w:r w:rsidRPr="008E312F">
              <w:rPr>
                <w:rFonts w:ascii="Times New Roman" w:eastAsia="Calibri" w:hAnsi="Times New Roman" w:cs="Times New Roman"/>
              </w:rPr>
              <w:lastRenderedPageBreak/>
              <w:t>деятельности, предусмотренной концессионным соглашением</w:t>
            </w:r>
          </w:p>
        </w:tc>
        <w:tc>
          <w:tcPr>
            <w:tcW w:w="2835" w:type="dxa"/>
            <w:vMerge w:val="restart"/>
          </w:tcPr>
          <w:p w14:paraId="18580B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Концессионное соглашение </w:t>
            </w:r>
          </w:p>
        </w:tc>
        <w:tc>
          <w:tcPr>
            <w:tcW w:w="2910" w:type="dxa"/>
          </w:tcPr>
          <w:p w14:paraId="04CCB58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3807331" w14:textId="77777777" w:rsidTr="007054FD">
        <w:trPr>
          <w:trHeight w:val="843"/>
        </w:trPr>
        <w:tc>
          <w:tcPr>
            <w:tcW w:w="562" w:type="dxa"/>
            <w:vMerge/>
          </w:tcPr>
          <w:p w14:paraId="4135412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31222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9C0A47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E7156E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D1F72D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6A85B8A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7091BE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AB0F9CA" w14:textId="77777777" w:rsidTr="007054FD">
        <w:tc>
          <w:tcPr>
            <w:tcW w:w="562" w:type="dxa"/>
            <w:vMerge w:val="restart"/>
          </w:tcPr>
          <w:p w14:paraId="11CFE57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53. </w:t>
            </w:r>
          </w:p>
        </w:tc>
        <w:tc>
          <w:tcPr>
            <w:tcW w:w="1701" w:type="dxa"/>
            <w:vMerge w:val="restart"/>
          </w:tcPr>
          <w:p w14:paraId="6FA29E5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23</w:t>
            </w:r>
            <w:r w:rsidRPr="008E312F">
              <w:rPr>
                <w:rFonts w:ascii="Times New Roman" w:eastAsia="Calibri" w:hAnsi="Times New Roman" w:cs="Times New Roman"/>
                <w:vertAlign w:val="superscript"/>
              </w:rPr>
              <w:t>1</w:t>
            </w:r>
            <w:r w:rsidRPr="008E312F">
              <w:rPr>
                <w:rFonts w:ascii="Times New Roman" w:eastAsia="Calibri" w:hAnsi="Times New Roman" w:cs="Times New Roman"/>
              </w:rPr>
              <w:t xml:space="preserve">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4CA1F5A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7C5902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551" w:type="dxa"/>
            <w:vMerge w:val="restart"/>
          </w:tcPr>
          <w:p w14:paraId="7DD3C9F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2835" w:type="dxa"/>
            <w:vMerge w:val="restart"/>
          </w:tcPr>
          <w:p w14:paraId="40F916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Договор об освоении территории в целях строительства и эксплуатации наемного дома коммерческого использования </w:t>
            </w:r>
          </w:p>
        </w:tc>
        <w:tc>
          <w:tcPr>
            <w:tcW w:w="2910" w:type="dxa"/>
          </w:tcPr>
          <w:p w14:paraId="2EE7B90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проект планировки и утвержденный проект межевания территории </w:t>
            </w:r>
          </w:p>
        </w:tc>
      </w:tr>
      <w:tr w:rsidR="008E312F" w:rsidRPr="008E312F" w14:paraId="7FB14473" w14:textId="77777777" w:rsidTr="007054FD">
        <w:tc>
          <w:tcPr>
            <w:tcW w:w="562" w:type="dxa"/>
            <w:vMerge/>
          </w:tcPr>
          <w:p w14:paraId="426B641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CECB36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0FAB74D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FAD868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F0F255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3183FD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455EE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4319E64C" w14:textId="77777777" w:rsidTr="007054FD">
        <w:trPr>
          <w:trHeight w:val="828"/>
        </w:trPr>
        <w:tc>
          <w:tcPr>
            <w:tcW w:w="562" w:type="dxa"/>
            <w:vMerge/>
            <w:tcBorders>
              <w:bottom w:val="single" w:sz="4" w:space="0" w:color="auto"/>
            </w:tcBorders>
          </w:tcPr>
          <w:p w14:paraId="4E9BE11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4D163B9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68F8F7B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3243AB2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6909CD2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381171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104F090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77DACA32" w14:textId="77777777" w:rsidTr="007054FD">
        <w:tc>
          <w:tcPr>
            <w:tcW w:w="562" w:type="dxa"/>
            <w:vMerge w:val="restart"/>
          </w:tcPr>
          <w:p w14:paraId="53A4D7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54. </w:t>
            </w:r>
          </w:p>
        </w:tc>
        <w:tc>
          <w:tcPr>
            <w:tcW w:w="1701" w:type="dxa"/>
            <w:vMerge w:val="restart"/>
          </w:tcPr>
          <w:p w14:paraId="75EC97A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23</w:t>
            </w:r>
            <w:r w:rsidRPr="008E312F">
              <w:rPr>
                <w:rFonts w:ascii="Times New Roman" w:eastAsia="Calibri" w:hAnsi="Times New Roman" w:cs="Times New Roman"/>
                <w:vertAlign w:val="superscript"/>
              </w:rPr>
              <w:t>1</w:t>
            </w:r>
            <w:r w:rsidRPr="008E312F">
              <w:rPr>
                <w:rFonts w:ascii="Times New Roman" w:eastAsia="Calibri" w:hAnsi="Times New Roman" w:cs="Times New Roman"/>
              </w:rPr>
              <w:t xml:space="preserve">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1081C9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5E1E7DA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Pr>
          <w:p w14:paraId="52C6DE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Pr>
          <w:p w14:paraId="325BAA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Договор об освоении территории в целях строительства и эксплуатации наемного дома социального использования </w:t>
            </w:r>
          </w:p>
        </w:tc>
        <w:tc>
          <w:tcPr>
            <w:tcW w:w="2910" w:type="dxa"/>
          </w:tcPr>
          <w:p w14:paraId="019CCF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проект планировки и утвержденный проект межевания территории </w:t>
            </w:r>
          </w:p>
        </w:tc>
      </w:tr>
      <w:tr w:rsidR="008E312F" w:rsidRPr="008E312F" w14:paraId="51AEABD1" w14:textId="77777777" w:rsidTr="007054FD">
        <w:tc>
          <w:tcPr>
            <w:tcW w:w="562" w:type="dxa"/>
            <w:vMerge/>
          </w:tcPr>
          <w:p w14:paraId="1F8BCB0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0F8183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8C5E5E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B1276C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E64C88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B6CC68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708A4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72ED6D8A" w14:textId="77777777" w:rsidTr="007054FD">
        <w:trPr>
          <w:trHeight w:val="828"/>
        </w:trPr>
        <w:tc>
          <w:tcPr>
            <w:tcW w:w="562" w:type="dxa"/>
            <w:vMerge/>
            <w:tcBorders>
              <w:bottom w:val="single" w:sz="4" w:space="0" w:color="auto"/>
            </w:tcBorders>
          </w:tcPr>
          <w:p w14:paraId="3502615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375C4BF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6ADA75D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9E81E7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38E56ED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54DAA72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634BEDC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3599D54D" w14:textId="77777777" w:rsidTr="007054FD">
        <w:tc>
          <w:tcPr>
            <w:tcW w:w="562" w:type="dxa"/>
            <w:vMerge w:val="restart"/>
          </w:tcPr>
          <w:p w14:paraId="1990323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55. </w:t>
            </w:r>
          </w:p>
        </w:tc>
        <w:tc>
          <w:tcPr>
            <w:tcW w:w="1701" w:type="dxa"/>
            <w:vMerge w:val="restart"/>
          </w:tcPr>
          <w:p w14:paraId="4BE2E47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23</w:t>
            </w:r>
            <w:r w:rsidRPr="008E312F">
              <w:rPr>
                <w:rFonts w:ascii="Times New Roman" w:eastAsia="Calibri" w:hAnsi="Times New Roman" w:cs="Times New Roman"/>
                <w:vertAlign w:val="superscript"/>
              </w:rPr>
              <w:t>2</w:t>
            </w:r>
            <w:r w:rsidRPr="008E312F">
              <w:rPr>
                <w:rFonts w:ascii="Times New Roman" w:eastAsia="Calibri" w:hAnsi="Times New Roman" w:cs="Times New Roman"/>
              </w:rPr>
              <w:t xml:space="preserve">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5A63481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DD1E0F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с которым заключен специальный </w:t>
            </w:r>
            <w:r w:rsidRPr="008E312F">
              <w:rPr>
                <w:rFonts w:ascii="Times New Roman" w:eastAsia="Calibri" w:hAnsi="Times New Roman" w:cs="Times New Roman"/>
              </w:rPr>
              <w:lastRenderedPageBreak/>
              <w:t xml:space="preserve">инвестиционный контракт </w:t>
            </w:r>
          </w:p>
        </w:tc>
        <w:tc>
          <w:tcPr>
            <w:tcW w:w="2551" w:type="dxa"/>
            <w:vMerge w:val="restart"/>
          </w:tcPr>
          <w:p w14:paraId="67B1380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необходимый для осуществления деятельности, </w:t>
            </w:r>
            <w:r w:rsidRPr="008E312F">
              <w:rPr>
                <w:rFonts w:ascii="Times New Roman" w:eastAsia="Calibri" w:hAnsi="Times New Roman" w:cs="Times New Roman"/>
              </w:rPr>
              <w:lastRenderedPageBreak/>
              <w:t xml:space="preserve">предусмотренной специальным инвестиционным контрактом </w:t>
            </w:r>
          </w:p>
        </w:tc>
        <w:tc>
          <w:tcPr>
            <w:tcW w:w="2835" w:type="dxa"/>
            <w:vMerge w:val="restart"/>
          </w:tcPr>
          <w:p w14:paraId="14C04B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Специальный инвестиционный контракт </w:t>
            </w:r>
          </w:p>
        </w:tc>
        <w:tc>
          <w:tcPr>
            <w:tcW w:w="2910" w:type="dxa"/>
          </w:tcPr>
          <w:p w14:paraId="301876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98D1315" w14:textId="77777777" w:rsidTr="007054FD">
        <w:trPr>
          <w:trHeight w:val="828"/>
        </w:trPr>
        <w:tc>
          <w:tcPr>
            <w:tcW w:w="562" w:type="dxa"/>
            <w:vMerge/>
            <w:tcBorders>
              <w:bottom w:val="single" w:sz="4" w:space="0" w:color="auto"/>
            </w:tcBorders>
          </w:tcPr>
          <w:p w14:paraId="6998BB7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235BE16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16E2EFD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1B186A5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12B3836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0BC43E4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02956D4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70AEAC0B" w14:textId="77777777" w:rsidTr="007054FD">
        <w:tc>
          <w:tcPr>
            <w:tcW w:w="562" w:type="dxa"/>
            <w:vMerge w:val="restart"/>
          </w:tcPr>
          <w:p w14:paraId="7421D6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56. </w:t>
            </w:r>
          </w:p>
        </w:tc>
        <w:tc>
          <w:tcPr>
            <w:tcW w:w="1701" w:type="dxa"/>
            <w:vMerge w:val="restart"/>
          </w:tcPr>
          <w:p w14:paraId="512F2DD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24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19FD76A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BBEBD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с которым заключено </w:t>
            </w:r>
            <w:proofErr w:type="spellStart"/>
            <w:r w:rsidRPr="008E312F">
              <w:rPr>
                <w:rFonts w:ascii="Times New Roman" w:eastAsia="Calibri" w:hAnsi="Times New Roman" w:cs="Times New Roman"/>
              </w:rPr>
              <w:t>охотхозяйственное</w:t>
            </w:r>
            <w:proofErr w:type="spellEnd"/>
            <w:r w:rsidRPr="008E312F">
              <w:rPr>
                <w:rFonts w:ascii="Times New Roman" w:eastAsia="Calibri" w:hAnsi="Times New Roman" w:cs="Times New Roman"/>
              </w:rPr>
              <w:t xml:space="preserve"> соглашение </w:t>
            </w:r>
          </w:p>
        </w:tc>
        <w:tc>
          <w:tcPr>
            <w:tcW w:w="2551" w:type="dxa"/>
            <w:vMerge w:val="restart"/>
          </w:tcPr>
          <w:p w14:paraId="4F6CBB5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видов деятельности в сфере охотничьего хозяйства </w:t>
            </w:r>
          </w:p>
        </w:tc>
        <w:tc>
          <w:tcPr>
            <w:tcW w:w="2835" w:type="dxa"/>
            <w:vMerge w:val="restart"/>
          </w:tcPr>
          <w:p w14:paraId="195B0D5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roofErr w:type="spellStart"/>
            <w:r w:rsidRPr="008E312F">
              <w:rPr>
                <w:rFonts w:ascii="Times New Roman" w:eastAsia="Calibri" w:hAnsi="Times New Roman" w:cs="Times New Roman"/>
              </w:rPr>
              <w:t>Охотхозяйственное</w:t>
            </w:r>
            <w:proofErr w:type="spellEnd"/>
            <w:r w:rsidRPr="008E312F">
              <w:rPr>
                <w:rFonts w:ascii="Times New Roman" w:eastAsia="Calibri" w:hAnsi="Times New Roman" w:cs="Times New Roman"/>
              </w:rPr>
              <w:t xml:space="preserve"> соглашение </w:t>
            </w:r>
          </w:p>
        </w:tc>
        <w:tc>
          <w:tcPr>
            <w:tcW w:w="2910" w:type="dxa"/>
          </w:tcPr>
          <w:p w14:paraId="551A65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40821592" w14:textId="77777777" w:rsidTr="007054FD">
        <w:tc>
          <w:tcPr>
            <w:tcW w:w="562" w:type="dxa"/>
            <w:vMerge/>
          </w:tcPr>
          <w:p w14:paraId="780B225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E31900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E6EC1A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A07A8C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2E2282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92BBF9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E6269D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629CA59" w14:textId="77777777" w:rsidTr="007054FD">
        <w:trPr>
          <w:trHeight w:val="1104"/>
        </w:trPr>
        <w:tc>
          <w:tcPr>
            <w:tcW w:w="562" w:type="dxa"/>
            <w:vMerge/>
            <w:tcBorders>
              <w:bottom w:val="single" w:sz="4" w:space="0" w:color="auto"/>
            </w:tcBorders>
          </w:tcPr>
          <w:p w14:paraId="5982670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7AB7E52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7BDE6F3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1F5E7D5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06FBF23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0A86E50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740CB28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7171D79F" w14:textId="77777777" w:rsidTr="007054FD">
        <w:tc>
          <w:tcPr>
            <w:tcW w:w="562" w:type="dxa"/>
            <w:vMerge w:val="restart"/>
          </w:tcPr>
          <w:p w14:paraId="2C4481F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57. </w:t>
            </w:r>
          </w:p>
        </w:tc>
        <w:tc>
          <w:tcPr>
            <w:tcW w:w="1701" w:type="dxa"/>
            <w:vMerge w:val="restart"/>
          </w:tcPr>
          <w:p w14:paraId="5B3B8F9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25 пункта 2 статьи 39</w:t>
            </w:r>
            <w:r w:rsidRPr="008E312F">
              <w:rPr>
                <w:rFonts w:ascii="Times New Roman" w:eastAsia="Calibri" w:hAnsi="Times New Roman" w:cs="Times New Roman"/>
                <w:vertAlign w:val="superscript"/>
              </w:rPr>
              <w:t xml:space="preserve">6 </w:t>
            </w:r>
            <w:r w:rsidRPr="008E312F">
              <w:rPr>
                <w:rFonts w:ascii="Times New Roman" w:eastAsia="Calibri" w:hAnsi="Times New Roman" w:cs="Times New Roman"/>
              </w:rPr>
              <w:t xml:space="preserve">Земельного кодекса </w:t>
            </w:r>
          </w:p>
        </w:tc>
        <w:tc>
          <w:tcPr>
            <w:tcW w:w="1768" w:type="dxa"/>
            <w:vMerge w:val="restart"/>
          </w:tcPr>
          <w:p w14:paraId="1700750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796CAA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испрашивающее земельный участок для размещения водохранилища и (или) гидротехнического сооружения </w:t>
            </w:r>
          </w:p>
        </w:tc>
        <w:tc>
          <w:tcPr>
            <w:tcW w:w="2551" w:type="dxa"/>
            <w:vMerge w:val="restart"/>
          </w:tcPr>
          <w:p w14:paraId="3EE9A0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размещения водохранилища и (или) гидротехнического сооружения </w:t>
            </w:r>
          </w:p>
        </w:tc>
        <w:tc>
          <w:tcPr>
            <w:tcW w:w="2835" w:type="dxa"/>
            <w:vMerge w:val="restart"/>
          </w:tcPr>
          <w:p w14:paraId="23CF23F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CA2ED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4C774B8" w14:textId="77777777" w:rsidTr="007054FD">
        <w:tc>
          <w:tcPr>
            <w:tcW w:w="562" w:type="dxa"/>
            <w:vMerge/>
          </w:tcPr>
          <w:p w14:paraId="3769EDC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5D34D8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4652C9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106453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89A616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59710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F5FAEF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44502689" w14:textId="77777777" w:rsidTr="007054FD">
        <w:tc>
          <w:tcPr>
            <w:tcW w:w="562" w:type="dxa"/>
            <w:vMerge/>
          </w:tcPr>
          <w:p w14:paraId="02D5ABE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A2FCC4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6BD7F9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5ED497A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CC9B1F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0BD06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EA4D36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4178BCE6" w14:textId="77777777" w:rsidTr="007054FD">
        <w:tc>
          <w:tcPr>
            <w:tcW w:w="562" w:type="dxa"/>
            <w:vMerge w:val="restart"/>
          </w:tcPr>
          <w:p w14:paraId="51E339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58. </w:t>
            </w:r>
          </w:p>
        </w:tc>
        <w:tc>
          <w:tcPr>
            <w:tcW w:w="1701" w:type="dxa"/>
            <w:vMerge w:val="restart"/>
          </w:tcPr>
          <w:p w14:paraId="1527740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26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259A87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345504D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Государственная компания «Российские автомобильные дороги» </w:t>
            </w:r>
          </w:p>
        </w:tc>
        <w:tc>
          <w:tcPr>
            <w:tcW w:w="2551" w:type="dxa"/>
            <w:vMerge w:val="restart"/>
          </w:tcPr>
          <w:p w14:paraId="3CA6AC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w:t>
            </w:r>
            <w:r w:rsidRPr="008E312F">
              <w:rPr>
                <w:rFonts w:ascii="Times New Roman" w:eastAsia="Calibri" w:hAnsi="Times New Roman" w:cs="Times New Roman"/>
              </w:rPr>
              <w:lastRenderedPageBreak/>
              <w:t xml:space="preserve">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835" w:type="dxa"/>
            <w:vMerge w:val="restart"/>
          </w:tcPr>
          <w:p w14:paraId="61349D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A9A03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10D9B69E" w14:textId="77777777" w:rsidTr="007054FD">
        <w:tc>
          <w:tcPr>
            <w:tcW w:w="562" w:type="dxa"/>
            <w:vMerge/>
          </w:tcPr>
          <w:p w14:paraId="4FF39E7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0123B8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6837CA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5D51996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E77385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5EB8803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71AF94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97C0853" w14:textId="77777777" w:rsidTr="007054FD">
        <w:tc>
          <w:tcPr>
            <w:tcW w:w="562" w:type="dxa"/>
            <w:vMerge w:val="restart"/>
          </w:tcPr>
          <w:p w14:paraId="0B3F8A1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59. </w:t>
            </w:r>
          </w:p>
        </w:tc>
        <w:tc>
          <w:tcPr>
            <w:tcW w:w="1701" w:type="dxa"/>
            <w:vMerge w:val="restart"/>
          </w:tcPr>
          <w:p w14:paraId="1FA255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27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31BC965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AE0B46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Открытое акционерное общество «Российские железные дороги» </w:t>
            </w:r>
          </w:p>
        </w:tc>
        <w:tc>
          <w:tcPr>
            <w:tcW w:w="2551" w:type="dxa"/>
            <w:vMerge w:val="restart"/>
          </w:tcPr>
          <w:p w14:paraId="097534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2835" w:type="dxa"/>
            <w:vMerge w:val="restart"/>
          </w:tcPr>
          <w:p w14:paraId="707C1E5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4A503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4C7E629" w14:textId="77777777" w:rsidTr="007054FD">
        <w:tc>
          <w:tcPr>
            <w:tcW w:w="562" w:type="dxa"/>
            <w:vMerge/>
          </w:tcPr>
          <w:p w14:paraId="165814D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C24814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F7F6BD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658C6A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6CB0E8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46F91A8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D7C4D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24CEC66" w14:textId="77777777" w:rsidTr="007054FD">
        <w:tc>
          <w:tcPr>
            <w:tcW w:w="562" w:type="dxa"/>
            <w:vMerge w:val="restart"/>
          </w:tcPr>
          <w:p w14:paraId="03D555D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60. </w:t>
            </w:r>
          </w:p>
        </w:tc>
        <w:tc>
          <w:tcPr>
            <w:tcW w:w="1701" w:type="dxa"/>
            <w:vMerge w:val="restart"/>
          </w:tcPr>
          <w:p w14:paraId="2A49D8C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29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6E0DA6A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1CBE36A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обладающее правом на добычу (вылов) водных биологических ресурсов </w:t>
            </w:r>
          </w:p>
        </w:tc>
        <w:tc>
          <w:tcPr>
            <w:tcW w:w="2551" w:type="dxa"/>
            <w:vMerge w:val="restart"/>
          </w:tcPr>
          <w:p w14:paraId="48432EC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w:t>
            </w:r>
            <w:r w:rsidRPr="008E312F">
              <w:rPr>
                <w:rFonts w:ascii="Times New Roman" w:eastAsia="Calibri" w:hAnsi="Times New Roman" w:cs="Times New Roman"/>
              </w:rPr>
              <w:lastRenderedPageBreak/>
              <w:t xml:space="preserve">пользования водными биологическими ресурсами </w:t>
            </w:r>
          </w:p>
        </w:tc>
        <w:tc>
          <w:tcPr>
            <w:tcW w:w="2835" w:type="dxa"/>
            <w:vMerge w:val="restart"/>
          </w:tcPr>
          <w:p w14:paraId="54669C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F8EBF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8E312F" w:rsidRPr="008E312F" w14:paraId="16042E62" w14:textId="77777777" w:rsidTr="007054FD">
        <w:tc>
          <w:tcPr>
            <w:tcW w:w="562" w:type="dxa"/>
            <w:vMerge/>
          </w:tcPr>
          <w:p w14:paraId="7C15C43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A1576E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47F5EB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562B5A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6DEBF1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4A5510B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C6F545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158C445C" w14:textId="77777777" w:rsidTr="007054FD">
        <w:tc>
          <w:tcPr>
            <w:tcW w:w="562" w:type="dxa"/>
            <w:vMerge/>
          </w:tcPr>
          <w:p w14:paraId="39741AB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632231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3C791B2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D143D7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C86562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8A39C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7B63E9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573DF7CF" w14:textId="77777777" w:rsidTr="007054FD">
        <w:tc>
          <w:tcPr>
            <w:tcW w:w="562" w:type="dxa"/>
            <w:vMerge w:val="restart"/>
          </w:tcPr>
          <w:p w14:paraId="4127298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61. </w:t>
            </w:r>
          </w:p>
        </w:tc>
        <w:tc>
          <w:tcPr>
            <w:tcW w:w="1701" w:type="dxa"/>
            <w:vMerge w:val="restart"/>
          </w:tcPr>
          <w:p w14:paraId="167205E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29</w:t>
            </w:r>
            <w:r w:rsidRPr="008E312F">
              <w:rPr>
                <w:rFonts w:ascii="Times New Roman" w:eastAsia="Calibri" w:hAnsi="Times New Roman" w:cs="Times New Roman"/>
                <w:vertAlign w:val="superscript"/>
              </w:rPr>
              <w:t>1</w:t>
            </w:r>
            <w:r w:rsidRPr="008E312F">
              <w:rPr>
                <w:rFonts w:ascii="Times New Roman" w:eastAsia="Calibri" w:hAnsi="Times New Roman" w:cs="Times New Roman"/>
              </w:rPr>
              <w:t xml:space="preserve">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2F59362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C802C3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осуществляющее товарную аквакультуру (товарное рыбоводство) </w:t>
            </w:r>
          </w:p>
        </w:tc>
        <w:tc>
          <w:tcPr>
            <w:tcW w:w="2551" w:type="dxa"/>
            <w:vMerge w:val="restart"/>
          </w:tcPr>
          <w:p w14:paraId="2C2D525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 </w:t>
            </w:r>
          </w:p>
        </w:tc>
        <w:tc>
          <w:tcPr>
            <w:tcW w:w="2835" w:type="dxa"/>
            <w:vMerge w:val="restart"/>
          </w:tcPr>
          <w:p w14:paraId="61BB851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1EE1F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Договор пользования рыбоводным участком </w:t>
            </w:r>
          </w:p>
        </w:tc>
      </w:tr>
      <w:tr w:rsidR="008E312F" w:rsidRPr="008E312F" w14:paraId="7C43DADA" w14:textId="77777777" w:rsidTr="007054FD">
        <w:tc>
          <w:tcPr>
            <w:tcW w:w="562" w:type="dxa"/>
            <w:vMerge/>
          </w:tcPr>
          <w:p w14:paraId="7F589D0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058D3E2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6956C8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D7055A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992916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66E0FD0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056C80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C0FBCC5" w14:textId="77777777" w:rsidTr="007054FD">
        <w:tc>
          <w:tcPr>
            <w:tcW w:w="562" w:type="dxa"/>
            <w:vMerge/>
          </w:tcPr>
          <w:p w14:paraId="522FCD2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0EDD9FF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74DAD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A03166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37E2A4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A29CC7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0962B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5A687485" w14:textId="77777777" w:rsidTr="007054FD">
        <w:tc>
          <w:tcPr>
            <w:tcW w:w="562" w:type="dxa"/>
            <w:vMerge/>
          </w:tcPr>
          <w:p w14:paraId="42C9A14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C3D77E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D2E124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B80894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D1E83D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6B59B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0265A7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060D1607" w14:textId="77777777" w:rsidTr="007054FD">
        <w:tc>
          <w:tcPr>
            <w:tcW w:w="562" w:type="dxa"/>
            <w:vMerge w:val="restart"/>
          </w:tcPr>
          <w:p w14:paraId="744AF97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62. </w:t>
            </w:r>
          </w:p>
        </w:tc>
        <w:tc>
          <w:tcPr>
            <w:tcW w:w="1701" w:type="dxa"/>
            <w:vMerge w:val="restart"/>
          </w:tcPr>
          <w:p w14:paraId="7B5243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30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1DF707F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28FA47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551" w:type="dxa"/>
            <w:vMerge w:val="restart"/>
          </w:tcPr>
          <w:p w14:paraId="2497F9D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835" w:type="dxa"/>
            <w:vMerge w:val="restart"/>
          </w:tcPr>
          <w:p w14:paraId="75586C1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C38B1E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8E312F" w:rsidRPr="008E312F" w14:paraId="55383219" w14:textId="77777777" w:rsidTr="007054FD">
        <w:tc>
          <w:tcPr>
            <w:tcW w:w="562" w:type="dxa"/>
            <w:vMerge/>
          </w:tcPr>
          <w:p w14:paraId="3F12C5B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E38AA2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EE50A8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3D21E9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EEC1AD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2CF56D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744608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w:t>
            </w:r>
            <w:r w:rsidRPr="008E312F">
              <w:rPr>
                <w:rFonts w:ascii="Times New Roman" w:eastAsia="Calibri" w:hAnsi="Times New Roman" w:cs="Times New Roman"/>
              </w:rPr>
              <w:lastRenderedPageBreak/>
              <w:t xml:space="preserve">испрашиваемом земельном участке) </w:t>
            </w:r>
          </w:p>
        </w:tc>
      </w:tr>
      <w:tr w:rsidR="008E312F" w:rsidRPr="008E312F" w14:paraId="7DE5D761" w14:textId="77777777" w:rsidTr="007054FD">
        <w:tc>
          <w:tcPr>
            <w:tcW w:w="562" w:type="dxa"/>
            <w:vMerge/>
          </w:tcPr>
          <w:p w14:paraId="67E6CA1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BE49CF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C6789A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1B197DA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3BF728C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3E4D0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C1FE0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429F6908" w14:textId="77777777" w:rsidTr="007054FD">
        <w:tc>
          <w:tcPr>
            <w:tcW w:w="562" w:type="dxa"/>
            <w:vMerge w:val="restart"/>
          </w:tcPr>
          <w:p w14:paraId="7584A7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63. </w:t>
            </w:r>
          </w:p>
        </w:tc>
        <w:tc>
          <w:tcPr>
            <w:tcW w:w="1701" w:type="dxa"/>
            <w:vMerge w:val="restart"/>
          </w:tcPr>
          <w:p w14:paraId="7D184F9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31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28B3822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9958BC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Pr>
          <w:p w14:paraId="491F46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Pr>
          <w:p w14:paraId="4FE7335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3A957E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2D38821" w14:textId="77777777" w:rsidTr="007054FD">
        <w:tc>
          <w:tcPr>
            <w:tcW w:w="562" w:type="dxa"/>
            <w:vMerge/>
          </w:tcPr>
          <w:p w14:paraId="788D1F7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8FCDD9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7CEB1A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F82BA9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653D528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C93E1C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04A70B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4739B092" w14:textId="77777777" w:rsidTr="007054FD">
        <w:tc>
          <w:tcPr>
            <w:tcW w:w="562" w:type="dxa"/>
            <w:vMerge/>
          </w:tcPr>
          <w:p w14:paraId="181A3DC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1C16C7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346BC5C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258F89B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EA2CED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6E662D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F6A2C7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5FFE03E7" w14:textId="77777777" w:rsidTr="007054FD">
        <w:tc>
          <w:tcPr>
            <w:tcW w:w="562" w:type="dxa"/>
            <w:vMerge w:val="restart"/>
          </w:tcPr>
          <w:p w14:paraId="0B379FD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64. </w:t>
            </w:r>
          </w:p>
        </w:tc>
        <w:tc>
          <w:tcPr>
            <w:tcW w:w="1701" w:type="dxa"/>
            <w:vMerge w:val="restart"/>
          </w:tcPr>
          <w:p w14:paraId="6FFCBE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32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xml:space="preserve"> Земельного кодекса </w:t>
            </w:r>
          </w:p>
        </w:tc>
        <w:tc>
          <w:tcPr>
            <w:tcW w:w="1768" w:type="dxa"/>
            <w:vMerge w:val="restart"/>
          </w:tcPr>
          <w:p w14:paraId="4E22069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аренду </w:t>
            </w:r>
          </w:p>
        </w:tc>
        <w:tc>
          <w:tcPr>
            <w:tcW w:w="2552" w:type="dxa"/>
            <w:vMerge w:val="restart"/>
          </w:tcPr>
          <w:p w14:paraId="0A644C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Арендатор земельного участка, имеющий право на заключение нового договора аренды земельного участка </w:t>
            </w:r>
          </w:p>
        </w:tc>
        <w:tc>
          <w:tcPr>
            <w:tcW w:w="2551" w:type="dxa"/>
            <w:vMerge w:val="restart"/>
          </w:tcPr>
          <w:p w14:paraId="44D16B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используемый на основании договора аренды </w:t>
            </w:r>
          </w:p>
        </w:tc>
        <w:tc>
          <w:tcPr>
            <w:tcW w:w="2835" w:type="dxa"/>
            <w:vMerge w:val="restart"/>
          </w:tcPr>
          <w:p w14:paraId="3124CBD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14:paraId="6BACD1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CAF19F2" w14:textId="77777777" w:rsidTr="007054FD">
        <w:trPr>
          <w:trHeight w:val="828"/>
        </w:trPr>
        <w:tc>
          <w:tcPr>
            <w:tcW w:w="562" w:type="dxa"/>
            <w:vMerge/>
            <w:tcBorders>
              <w:bottom w:val="single" w:sz="4" w:space="0" w:color="auto"/>
            </w:tcBorders>
          </w:tcPr>
          <w:p w14:paraId="2EE8A58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2E2352D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1C2D9BF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1CC4D30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45E0A94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56CA0A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1FF4C82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6B2928B" w14:textId="77777777" w:rsidTr="007054FD">
        <w:tc>
          <w:tcPr>
            <w:tcW w:w="562" w:type="dxa"/>
            <w:vMerge w:val="restart"/>
          </w:tcPr>
          <w:p w14:paraId="34831EF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65. </w:t>
            </w:r>
          </w:p>
        </w:tc>
        <w:tc>
          <w:tcPr>
            <w:tcW w:w="1701" w:type="dxa"/>
            <w:vMerge w:val="restart"/>
          </w:tcPr>
          <w:p w14:paraId="254809E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 пункта 2 статьи 39</w:t>
            </w:r>
            <w:r w:rsidRPr="008E312F">
              <w:rPr>
                <w:rFonts w:ascii="Times New Roman" w:eastAsia="Calibri" w:hAnsi="Times New Roman" w:cs="Times New Roman"/>
                <w:vertAlign w:val="superscript"/>
              </w:rPr>
              <w:t>9</w:t>
            </w:r>
            <w:r w:rsidRPr="008E312F">
              <w:rPr>
                <w:rFonts w:ascii="Times New Roman" w:eastAsia="Calibri" w:hAnsi="Times New Roman" w:cs="Times New Roman"/>
              </w:rPr>
              <w:t xml:space="preserve"> Земельного кодекса </w:t>
            </w:r>
          </w:p>
        </w:tc>
        <w:tc>
          <w:tcPr>
            <w:tcW w:w="1768" w:type="dxa"/>
            <w:vMerge w:val="restart"/>
          </w:tcPr>
          <w:p w14:paraId="57B1B0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постоянное (бессрочное) пользование </w:t>
            </w:r>
          </w:p>
        </w:tc>
        <w:tc>
          <w:tcPr>
            <w:tcW w:w="2552" w:type="dxa"/>
            <w:vMerge w:val="restart"/>
          </w:tcPr>
          <w:p w14:paraId="56C44BD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Государственное или муниципальное учреждение (бюджетное, казенное, автономное) </w:t>
            </w:r>
          </w:p>
        </w:tc>
        <w:tc>
          <w:tcPr>
            <w:tcW w:w="2551" w:type="dxa"/>
            <w:vMerge w:val="restart"/>
          </w:tcPr>
          <w:p w14:paraId="439E4B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w:t>
            </w:r>
            <w:r w:rsidRPr="008E312F">
              <w:rPr>
                <w:rFonts w:ascii="Times New Roman" w:eastAsia="Calibri" w:hAnsi="Times New Roman" w:cs="Times New Roman"/>
              </w:rPr>
              <w:lastRenderedPageBreak/>
              <w:t xml:space="preserve">государственного или муниципального учреждения (бюджетного, казенного, автономного) </w:t>
            </w:r>
          </w:p>
        </w:tc>
        <w:tc>
          <w:tcPr>
            <w:tcW w:w="2835" w:type="dxa"/>
            <w:vMerge w:val="restart"/>
          </w:tcPr>
          <w:p w14:paraId="2AD0AE6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Документы, предусмотренные настоящим перечнем, подтверждающие право </w:t>
            </w:r>
            <w:r w:rsidRPr="008E312F">
              <w:rPr>
                <w:rFonts w:ascii="Times New Roman" w:eastAsia="Calibri" w:hAnsi="Times New Roman" w:cs="Times New Roman"/>
              </w:rPr>
              <w:lastRenderedPageBreak/>
              <w:t xml:space="preserve">заявителя на предоставление земельного участка в соответствии с целями использования земельного участка </w:t>
            </w:r>
          </w:p>
        </w:tc>
        <w:tc>
          <w:tcPr>
            <w:tcW w:w="2910" w:type="dxa"/>
          </w:tcPr>
          <w:p w14:paraId="22BEA45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ЕГРН об объекте недвижимости (об испрашиваемом земельном участке) </w:t>
            </w:r>
          </w:p>
        </w:tc>
      </w:tr>
      <w:tr w:rsidR="008E312F" w:rsidRPr="008E312F" w14:paraId="3059B120" w14:textId="77777777" w:rsidTr="007054FD">
        <w:trPr>
          <w:trHeight w:val="1318"/>
        </w:trPr>
        <w:tc>
          <w:tcPr>
            <w:tcW w:w="562" w:type="dxa"/>
            <w:vMerge/>
          </w:tcPr>
          <w:p w14:paraId="0BAC8D2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5B0D76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C44856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BBD909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25FB23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C45A46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06C0DF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52409C4A" w14:textId="77777777" w:rsidTr="007054FD">
        <w:tc>
          <w:tcPr>
            <w:tcW w:w="562" w:type="dxa"/>
            <w:vMerge w:val="restart"/>
          </w:tcPr>
          <w:p w14:paraId="7BECF2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66. </w:t>
            </w:r>
          </w:p>
        </w:tc>
        <w:tc>
          <w:tcPr>
            <w:tcW w:w="1701" w:type="dxa"/>
            <w:vMerge w:val="restart"/>
          </w:tcPr>
          <w:p w14:paraId="4C1311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3 пункта 2 статьи 39.9 Земельного кодекса </w:t>
            </w:r>
          </w:p>
        </w:tc>
        <w:tc>
          <w:tcPr>
            <w:tcW w:w="1768" w:type="dxa"/>
            <w:vMerge w:val="restart"/>
          </w:tcPr>
          <w:p w14:paraId="12901F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постоянное (бессрочное) пользование </w:t>
            </w:r>
          </w:p>
        </w:tc>
        <w:tc>
          <w:tcPr>
            <w:tcW w:w="2552" w:type="dxa"/>
            <w:vMerge w:val="restart"/>
          </w:tcPr>
          <w:p w14:paraId="3E246ED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Казенное предприятие </w:t>
            </w:r>
          </w:p>
        </w:tc>
        <w:tc>
          <w:tcPr>
            <w:tcW w:w="2551" w:type="dxa"/>
            <w:vMerge w:val="restart"/>
          </w:tcPr>
          <w:p w14:paraId="16BD99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казенного предприятия </w:t>
            </w:r>
          </w:p>
        </w:tc>
        <w:tc>
          <w:tcPr>
            <w:tcW w:w="2835" w:type="dxa"/>
            <w:vMerge w:val="restart"/>
          </w:tcPr>
          <w:p w14:paraId="02A965F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14:paraId="37B913F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6CDE01AD" w14:textId="77777777" w:rsidTr="007054FD">
        <w:trPr>
          <w:trHeight w:val="786"/>
        </w:trPr>
        <w:tc>
          <w:tcPr>
            <w:tcW w:w="562" w:type="dxa"/>
            <w:vMerge/>
          </w:tcPr>
          <w:p w14:paraId="13B8A9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E47010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4FF16A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914C57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CE8DE2B"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C9FF36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F49CA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75E0E0B3" w14:textId="77777777" w:rsidTr="007054FD">
        <w:tc>
          <w:tcPr>
            <w:tcW w:w="562" w:type="dxa"/>
            <w:vMerge w:val="restart"/>
          </w:tcPr>
          <w:p w14:paraId="1BF348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67. </w:t>
            </w:r>
          </w:p>
        </w:tc>
        <w:tc>
          <w:tcPr>
            <w:tcW w:w="1701" w:type="dxa"/>
            <w:vMerge w:val="restart"/>
          </w:tcPr>
          <w:p w14:paraId="5F24C9C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4 пункта 2 статьи 39</w:t>
            </w:r>
            <w:r w:rsidRPr="008E312F">
              <w:rPr>
                <w:rFonts w:ascii="Times New Roman" w:eastAsia="Calibri" w:hAnsi="Times New Roman" w:cs="Times New Roman"/>
                <w:vertAlign w:val="superscript"/>
              </w:rPr>
              <w:t>9</w:t>
            </w:r>
            <w:r w:rsidRPr="008E312F">
              <w:rPr>
                <w:rFonts w:ascii="Times New Roman" w:eastAsia="Calibri" w:hAnsi="Times New Roman" w:cs="Times New Roman"/>
              </w:rPr>
              <w:t xml:space="preserve"> Земельного кодекса </w:t>
            </w:r>
          </w:p>
        </w:tc>
        <w:tc>
          <w:tcPr>
            <w:tcW w:w="1768" w:type="dxa"/>
            <w:vMerge w:val="restart"/>
          </w:tcPr>
          <w:p w14:paraId="215DB2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постоянное (бессрочное) пользование </w:t>
            </w:r>
          </w:p>
        </w:tc>
        <w:tc>
          <w:tcPr>
            <w:tcW w:w="2552" w:type="dxa"/>
            <w:vMerge w:val="restart"/>
          </w:tcPr>
          <w:p w14:paraId="2297D4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Pr>
          <w:p w14:paraId="35C2967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Pr>
          <w:p w14:paraId="051435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14:paraId="734695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AF283F1" w14:textId="77777777" w:rsidTr="007054FD">
        <w:trPr>
          <w:trHeight w:val="828"/>
        </w:trPr>
        <w:tc>
          <w:tcPr>
            <w:tcW w:w="562" w:type="dxa"/>
            <w:vMerge/>
            <w:tcBorders>
              <w:bottom w:val="single" w:sz="4" w:space="0" w:color="auto"/>
            </w:tcBorders>
          </w:tcPr>
          <w:p w14:paraId="4F19379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1575E8A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676C32B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3CE2E96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6820FA7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5435B69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2BA9C4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5FF8F9C" w14:textId="77777777" w:rsidTr="007054FD">
        <w:tc>
          <w:tcPr>
            <w:tcW w:w="562" w:type="dxa"/>
            <w:vMerge w:val="restart"/>
          </w:tcPr>
          <w:p w14:paraId="34BC81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68. </w:t>
            </w:r>
          </w:p>
        </w:tc>
        <w:tc>
          <w:tcPr>
            <w:tcW w:w="1701" w:type="dxa"/>
            <w:vMerge w:val="restart"/>
          </w:tcPr>
          <w:p w14:paraId="3EC999D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572045D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0C2531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Государственное или муниципальное учреждение (бюджетное, казенное, автономное) </w:t>
            </w:r>
          </w:p>
        </w:tc>
        <w:tc>
          <w:tcPr>
            <w:tcW w:w="2551" w:type="dxa"/>
            <w:vMerge w:val="restart"/>
          </w:tcPr>
          <w:p w14:paraId="09E09CF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Pr>
          <w:p w14:paraId="08F30C6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14:paraId="6F2F55E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74A8075D" w14:textId="77777777" w:rsidTr="007054FD">
        <w:trPr>
          <w:trHeight w:val="881"/>
        </w:trPr>
        <w:tc>
          <w:tcPr>
            <w:tcW w:w="562" w:type="dxa"/>
            <w:vMerge/>
          </w:tcPr>
          <w:p w14:paraId="3834FD8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3F01F0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0DE345B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2F5F5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0D3BF7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666072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32D873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4980105F" w14:textId="77777777" w:rsidTr="007054FD">
        <w:tc>
          <w:tcPr>
            <w:tcW w:w="562" w:type="dxa"/>
            <w:vMerge w:val="restart"/>
          </w:tcPr>
          <w:p w14:paraId="6D2F6D3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69. </w:t>
            </w:r>
          </w:p>
        </w:tc>
        <w:tc>
          <w:tcPr>
            <w:tcW w:w="1701" w:type="dxa"/>
            <w:vMerge w:val="restart"/>
          </w:tcPr>
          <w:p w14:paraId="4F7D257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0F12AA9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5A26EEF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Казенное предприятие </w:t>
            </w:r>
          </w:p>
        </w:tc>
        <w:tc>
          <w:tcPr>
            <w:tcW w:w="2551" w:type="dxa"/>
            <w:vMerge w:val="restart"/>
          </w:tcPr>
          <w:p w14:paraId="22AB707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казенного предприятия </w:t>
            </w:r>
          </w:p>
        </w:tc>
        <w:tc>
          <w:tcPr>
            <w:tcW w:w="2835" w:type="dxa"/>
            <w:vMerge w:val="restart"/>
          </w:tcPr>
          <w:p w14:paraId="2605AE0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14:paraId="42F198C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7B37D934" w14:textId="77777777" w:rsidTr="007054FD">
        <w:trPr>
          <w:trHeight w:val="987"/>
        </w:trPr>
        <w:tc>
          <w:tcPr>
            <w:tcW w:w="562" w:type="dxa"/>
            <w:vMerge/>
          </w:tcPr>
          <w:p w14:paraId="5100D7D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86435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27639CC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3381440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11B5E9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12089A7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F1B091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61138EC9" w14:textId="77777777" w:rsidTr="007054FD">
        <w:tc>
          <w:tcPr>
            <w:tcW w:w="562" w:type="dxa"/>
            <w:vMerge w:val="restart"/>
          </w:tcPr>
          <w:p w14:paraId="2894AA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70. </w:t>
            </w:r>
          </w:p>
        </w:tc>
        <w:tc>
          <w:tcPr>
            <w:tcW w:w="1701" w:type="dxa"/>
            <w:vMerge w:val="restart"/>
          </w:tcPr>
          <w:p w14:paraId="6A5B389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4897EC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0758C1F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Pr>
          <w:p w14:paraId="7315136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Pr>
          <w:p w14:paraId="0A96B3A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14:paraId="527802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9883486" w14:textId="77777777" w:rsidTr="007054FD">
        <w:trPr>
          <w:trHeight w:val="1020"/>
        </w:trPr>
        <w:tc>
          <w:tcPr>
            <w:tcW w:w="562" w:type="dxa"/>
            <w:vMerge/>
          </w:tcPr>
          <w:p w14:paraId="4659AA6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8EC300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7FA5B6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A90309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8A4EBF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9FD5E2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481144C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7113F2AD" w14:textId="77777777" w:rsidTr="007054FD">
        <w:trPr>
          <w:trHeight w:val="1435"/>
        </w:trPr>
        <w:tc>
          <w:tcPr>
            <w:tcW w:w="562" w:type="dxa"/>
          </w:tcPr>
          <w:p w14:paraId="5953D54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71. </w:t>
            </w:r>
          </w:p>
        </w:tc>
        <w:tc>
          <w:tcPr>
            <w:tcW w:w="1701" w:type="dxa"/>
          </w:tcPr>
          <w:p w14:paraId="002A653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2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tcPr>
          <w:p w14:paraId="7579564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tcPr>
          <w:p w14:paraId="4AEED7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Работник организации, которой земельный участок предоставлен на праве постоянного (бессрочного) пользования </w:t>
            </w:r>
          </w:p>
        </w:tc>
        <w:tc>
          <w:tcPr>
            <w:tcW w:w="2551" w:type="dxa"/>
          </w:tcPr>
          <w:p w14:paraId="47D5DF6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предоставляемый в виде служебного надела </w:t>
            </w:r>
          </w:p>
        </w:tc>
        <w:tc>
          <w:tcPr>
            <w:tcW w:w="2835" w:type="dxa"/>
          </w:tcPr>
          <w:p w14:paraId="72E7F8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14:paraId="483D41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455EF42A" w14:textId="77777777" w:rsidTr="007054FD">
        <w:tc>
          <w:tcPr>
            <w:tcW w:w="562" w:type="dxa"/>
            <w:vMerge w:val="restart"/>
          </w:tcPr>
          <w:p w14:paraId="2551D6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72. </w:t>
            </w:r>
          </w:p>
        </w:tc>
        <w:tc>
          <w:tcPr>
            <w:tcW w:w="1701" w:type="dxa"/>
            <w:vMerge w:val="restart"/>
          </w:tcPr>
          <w:p w14:paraId="4FA5803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3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1B33AD5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288ED9A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Религиозная организация </w:t>
            </w:r>
          </w:p>
        </w:tc>
        <w:tc>
          <w:tcPr>
            <w:tcW w:w="2551" w:type="dxa"/>
            <w:vMerge w:val="restart"/>
          </w:tcPr>
          <w:p w14:paraId="0B3F86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размещения зданий, сооружения религиозного или благотворительного назначения </w:t>
            </w:r>
          </w:p>
        </w:tc>
        <w:tc>
          <w:tcPr>
            <w:tcW w:w="2835" w:type="dxa"/>
            <w:vMerge w:val="restart"/>
          </w:tcPr>
          <w:p w14:paraId="1F25F8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w:t>
            </w:r>
            <w:r w:rsidRPr="008E312F">
              <w:rPr>
                <w:rFonts w:ascii="Times New Roman" w:eastAsia="Calibri" w:hAnsi="Times New Roman" w:cs="Times New Roman"/>
              </w:rPr>
              <w:lastRenderedPageBreak/>
              <w:t xml:space="preserve">строительства здания, сооружения) </w:t>
            </w:r>
          </w:p>
        </w:tc>
        <w:tc>
          <w:tcPr>
            <w:tcW w:w="2910" w:type="dxa"/>
          </w:tcPr>
          <w:p w14:paraId="0EB15D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ЕГРН об объекте недвижимости (об испрашиваемом земельном участке) </w:t>
            </w:r>
          </w:p>
        </w:tc>
      </w:tr>
      <w:tr w:rsidR="008E312F" w:rsidRPr="008E312F" w14:paraId="3699DCB2" w14:textId="77777777" w:rsidTr="007054FD">
        <w:tc>
          <w:tcPr>
            <w:tcW w:w="562" w:type="dxa"/>
            <w:vMerge/>
          </w:tcPr>
          <w:p w14:paraId="66C9D87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881DB3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8C4B21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CF0EAA9"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16701C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7BB10F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E86DB5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 здании и (или) сооружении, 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xml:space="preserve">) на испрашиваемом земельном </w:t>
            </w:r>
            <w:r w:rsidRPr="008E312F">
              <w:rPr>
                <w:rFonts w:ascii="Times New Roman" w:eastAsia="Calibri" w:hAnsi="Times New Roman" w:cs="Times New Roman"/>
              </w:rPr>
              <w:lastRenderedPageBreak/>
              <w:t xml:space="preserve">участке (не требуется в случае строительства здания, сооружения) </w:t>
            </w:r>
          </w:p>
        </w:tc>
      </w:tr>
      <w:tr w:rsidR="008E312F" w:rsidRPr="008E312F" w14:paraId="54907A2D" w14:textId="77777777" w:rsidTr="007054FD">
        <w:trPr>
          <w:trHeight w:val="828"/>
        </w:trPr>
        <w:tc>
          <w:tcPr>
            <w:tcW w:w="562" w:type="dxa"/>
            <w:vMerge/>
            <w:tcBorders>
              <w:bottom w:val="single" w:sz="4" w:space="0" w:color="auto"/>
            </w:tcBorders>
          </w:tcPr>
          <w:p w14:paraId="47B459B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6CE21B5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393FC75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ECF8D2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5B66F99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1883042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754434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2BF605CD" w14:textId="77777777" w:rsidTr="007054FD">
        <w:tc>
          <w:tcPr>
            <w:tcW w:w="562" w:type="dxa"/>
            <w:vMerge w:val="restart"/>
          </w:tcPr>
          <w:p w14:paraId="45AC065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73. </w:t>
            </w:r>
          </w:p>
        </w:tc>
        <w:tc>
          <w:tcPr>
            <w:tcW w:w="1701" w:type="dxa"/>
            <w:vMerge w:val="restart"/>
          </w:tcPr>
          <w:p w14:paraId="737CD47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4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16F0637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1F241AD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Pr>
          <w:p w14:paraId="472702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tcPr>
          <w:p w14:paraId="3E97B22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Договор безвозмездного пользования зданием, сооружением, если право на такое здание, сооружение не зарегистрировано в ЕГРН </w:t>
            </w:r>
          </w:p>
        </w:tc>
        <w:tc>
          <w:tcPr>
            <w:tcW w:w="2910" w:type="dxa"/>
          </w:tcPr>
          <w:p w14:paraId="5C9A713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17AF7C32" w14:textId="77777777" w:rsidTr="007054FD">
        <w:tc>
          <w:tcPr>
            <w:tcW w:w="562" w:type="dxa"/>
            <w:vMerge/>
          </w:tcPr>
          <w:p w14:paraId="1849538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015410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A6C4FC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83C916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6A2102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625280C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14:paraId="12245A7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 здании и (или) сооружении, 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xml:space="preserve">) на испрашиваемом земельном участке) </w:t>
            </w:r>
          </w:p>
        </w:tc>
      </w:tr>
      <w:tr w:rsidR="008E312F" w:rsidRPr="008E312F" w14:paraId="2DDD0A90" w14:textId="77777777" w:rsidTr="007054FD">
        <w:trPr>
          <w:trHeight w:val="3072"/>
        </w:trPr>
        <w:tc>
          <w:tcPr>
            <w:tcW w:w="562" w:type="dxa"/>
            <w:vMerge/>
          </w:tcPr>
          <w:p w14:paraId="423C526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1F31CA6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42F9A5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14157F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2D8A6C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tcPr>
          <w:p w14:paraId="4C83DAE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8E312F">
              <w:rPr>
                <w:rFonts w:ascii="Times New Roman" w:eastAsia="Calibri" w:hAnsi="Times New Roman" w:cs="Times New Roman"/>
              </w:rPr>
              <w:lastRenderedPageBreak/>
              <w:t xml:space="preserve">соответствующем праве заявителю </w:t>
            </w:r>
          </w:p>
        </w:tc>
        <w:tc>
          <w:tcPr>
            <w:tcW w:w="2910" w:type="dxa"/>
          </w:tcPr>
          <w:p w14:paraId="7972380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ЕГРЮЛ о юридическом лице, являющемся заявителем </w:t>
            </w:r>
          </w:p>
        </w:tc>
      </w:tr>
      <w:tr w:rsidR="008E312F" w:rsidRPr="008E312F" w14:paraId="7D1CD29A" w14:textId="77777777" w:rsidTr="007054FD">
        <w:trPr>
          <w:trHeight w:val="314"/>
        </w:trPr>
        <w:tc>
          <w:tcPr>
            <w:tcW w:w="562" w:type="dxa"/>
            <w:vMerge w:val="restart"/>
          </w:tcPr>
          <w:p w14:paraId="13EB06D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74. </w:t>
            </w:r>
          </w:p>
        </w:tc>
        <w:tc>
          <w:tcPr>
            <w:tcW w:w="1701" w:type="dxa"/>
            <w:vMerge w:val="restart"/>
          </w:tcPr>
          <w:p w14:paraId="3A7309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5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6A4EBC0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69912B3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2551" w:type="dxa"/>
            <w:vMerge w:val="restart"/>
          </w:tcPr>
          <w:p w14:paraId="0133DDC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w:t>
            </w:r>
            <w:proofErr w:type="gramStart"/>
            <w:r w:rsidRPr="008E312F">
              <w:rPr>
                <w:rFonts w:ascii="Times New Roman" w:eastAsia="Calibri" w:hAnsi="Times New Roman" w:cs="Times New Roman"/>
              </w:rPr>
              <w:t>бюджета  Иркутской</w:t>
            </w:r>
            <w:proofErr w:type="gramEnd"/>
            <w:r w:rsidRPr="008E312F">
              <w:rPr>
                <w:rFonts w:ascii="Times New Roman" w:eastAsia="Calibri" w:hAnsi="Times New Roman" w:cs="Times New Roman"/>
              </w:rPr>
              <w:t xml:space="preserve"> области или средств местного бюджета </w:t>
            </w:r>
          </w:p>
        </w:tc>
        <w:tc>
          <w:tcPr>
            <w:tcW w:w="2835" w:type="dxa"/>
            <w:vMerge w:val="restart"/>
          </w:tcPr>
          <w:p w14:paraId="3DD024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2910" w:type="dxa"/>
          </w:tcPr>
          <w:p w14:paraId="751D38E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BF48903" w14:textId="77777777" w:rsidTr="007054FD">
        <w:trPr>
          <w:trHeight w:val="828"/>
        </w:trPr>
        <w:tc>
          <w:tcPr>
            <w:tcW w:w="562" w:type="dxa"/>
            <w:vMerge/>
            <w:tcBorders>
              <w:bottom w:val="single" w:sz="4" w:space="0" w:color="auto"/>
            </w:tcBorders>
          </w:tcPr>
          <w:p w14:paraId="55C8524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010A7DF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0A900BD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5323AC3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1A91E52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6A0FCE7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7B6FD2B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01065CD7" w14:textId="77777777" w:rsidTr="007054FD">
        <w:tc>
          <w:tcPr>
            <w:tcW w:w="562" w:type="dxa"/>
            <w:vMerge w:val="restart"/>
          </w:tcPr>
          <w:p w14:paraId="3F38DE6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75. </w:t>
            </w:r>
          </w:p>
        </w:tc>
        <w:tc>
          <w:tcPr>
            <w:tcW w:w="1701" w:type="dxa"/>
            <w:vMerge w:val="restart"/>
          </w:tcPr>
          <w:p w14:paraId="03B8021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10 пункта 2 статьи </w:t>
            </w:r>
            <w:r w:rsidRPr="008E312F">
              <w:rPr>
                <w:rFonts w:ascii="Times New Roman" w:eastAsia="Calibri" w:hAnsi="Times New Roman" w:cs="Times New Roman"/>
              </w:rPr>
              <w:lastRenderedPageBreak/>
              <w:t>39</w:t>
            </w:r>
            <w:r w:rsidRPr="008E312F">
              <w:rPr>
                <w:rFonts w:ascii="Times New Roman" w:eastAsia="Calibri" w:hAnsi="Times New Roman" w:cs="Times New Roman"/>
                <w:vertAlign w:val="superscript"/>
              </w:rPr>
              <w:t>3</w:t>
            </w:r>
            <w:r w:rsidRPr="008E312F">
              <w:rPr>
                <w:rFonts w:ascii="Times New Roman" w:eastAsia="Calibri" w:hAnsi="Times New Roman" w:cs="Times New Roman"/>
              </w:rPr>
              <w:t>, подпункт 15 пункта 2 статьи 39</w:t>
            </w:r>
            <w:r w:rsidRPr="008E312F">
              <w:rPr>
                <w:rFonts w:ascii="Times New Roman" w:eastAsia="Calibri" w:hAnsi="Times New Roman" w:cs="Times New Roman"/>
                <w:vertAlign w:val="superscript"/>
              </w:rPr>
              <w:t>6</w:t>
            </w:r>
            <w:r w:rsidRPr="008E312F">
              <w:rPr>
                <w:rFonts w:ascii="Times New Roman" w:eastAsia="Calibri" w:hAnsi="Times New Roman" w:cs="Times New Roman"/>
              </w:rPr>
              <w:t>, подпункт 6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4535C1F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В собственность за плату, в </w:t>
            </w:r>
            <w:r w:rsidRPr="008E312F">
              <w:rPr>
                <w:rFonts w:ascii="Times New Roman" w:eastAsia="Calibri" w:hAnsi="Times New Roman" w:cs="Times New Roman"/>
              </w:rPr>
              <w:lastRenderedPageBreak/>
              <w:t xml:space="preserve">аренду, в безвозмездное пользование </w:t>
            </w:r>
          </w:p>
        </w:tc>
        <w:tc>
          <w:tcPr>
            <w:tcW w:w="2552" w:type="dxa"/>
            <w:vMerge w:val="restart"/>
          </w:tcPr>
          <w:p w14:paraId="3A5EF9B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Гражданин, испрашивающий </w:t>
            </w:r>
            <w:r w:rsidRPr="008E312F">
              <w:rPr>
                <w:rFonts w:ascii="Times New Roman" w:eastAsia="Calibri" w:hAnsi="Times New Roman" w:cs="Times New Roman"/>
              </w:rPr>
              <w:lastRenderedPageBreak/>
              <w:t xml:space="preserve">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Pr>
          <w:p w14:paraId="689FE62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предназначенный для </w:t>
            </w:r>
            <w:r w:rsidRPr="008E312F">
              <w:rPr>
                <w:rFonts w:ascii="Times New Roman" w:eastAsia="Calibri" w:hAnsi="Times New Roman" w:cs="Times New Roman"/>
              </w:rPr>
              <w:lastRenderedPageBreak/>
              <w:t xml:space="preserve">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2835" w:type="dxa"/>
            <w:vMerge w:val="restart"/>
          </w:tcPr>
          <w:p w14:paraId="594C86B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Соглашение о создании крестьянского </w:t>
            </w:r>
            <w:r w:rsidRPr="008E312F">
              <w:rPr>
                <w:rFonts w:ascii="Times New Roman" w:eastAsia="Calibri" w:hAnsi="Times New Roman" w:cs="Times New Roman"/>
              </w:rPr>
              <w:lastRenderedPageBreak/>
              <w:t xml:space="preserve">(фермерского)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w:t>
            </w:r>
          </w:p>
        </w:tc>
        <w:tc>
          <w:tcPr>
            <w:tcW w:w="2910" w:type="dxa"/>
          </w:tcPr>
          <w:p w14:paraId="67D8BE3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ЕГРН об объекте недвижимости (об </w:t>
            </w:r>
            <w:r w:rsidRPr="008E312F">
              <w:rPr>
                <w:rFonts w:ascii="Times New Roman" w:eastAsia="Calibri" w:hAnsi="Times New Roman" w:cs="Times New Roman"/>
              </w:rPr>
              <w:lastRenderedPageBreak/>
              <w:t xml:space="preserve">испрашиваемом земельном участке) </w:t>
            </w:r>
          </w:p>
        </w:tc>
      </w:tr>
      <w:tr w:rsidR="008E312F" w:rsidRPr="008E312F" w14:paraId="1EC1E110" w14:textId="77777777" w:rsidTr="007054FD">
        <w:tc>
          <w:tcPr>
            <w:tcW w:w="562" w:type="dxa"/>
            <w:vMerge/>
          </w:tcPr>
          <w:p w14:paraId="6C24463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46A5DEC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46166C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07B0568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12F547E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66D412E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0E510C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133AC113" w14:textId="77777777" w:rsidTr="007054FD">
        <w:trPr>
          <w:trHeight w:val="1104"/>
        </w:trPr>
        <w:tc>
          <w:tcPr>
            <w:tcW w:w="562" w:type="dxa"/>
            <w:vMerge/>
            <w:tcBorders>
              <w:bottom w:val="single" w:sz="4" w:space="0" w:color="auto"/>
            </w:tcBorders>
          </w:tcPr>
          <w:p w14:paraId="0EE3E7F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5847080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380C0D2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41622AE6"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6E14923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26395D6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01C23A1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7429433D" w14:textId="77777777" w:rsidTr="007054FD">
        <w:trPr>
          <w:trHeight w:val="2768"/>
        </w:trPr>
        <w:tc>
          <w:tcPr>
            <w:tcW w:w="562" w:type="dxa"/>
          </w:tcPr>
          <w:p w14:paraId="500DA50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76. </w:t>
            </w:r>
          </w:p>
        </w:tc>
        <w:tc>
          <w:tcPr>
            <w:tcW w:w="1701" w:type="dxa"/>
          </w:tcPr>
          <w:p w14:paraId="36811E6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7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tcPr>
          <w:p w14:paraId="1278A1A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tcPr>
          <w:p w14:paraId="38DF232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tcPr>
          <w:p w14:paraId="635500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proofErr w:type="gramStart"/>
            <w:r w:rsidRPr="008E312F">
              <w:rPr>
                <w:rFonts w:ascii="Times New Roman" w:eastAsia="Calibri" w:hAnsi="Times New Roman" w:cs="Times New Roman"/>
              </w:rPr>
              <w:t>законом  Иркутской</w:t>
            </w:r>
            <w:proofErr w:type="gramEnd"/>
            <w:r w:rsidRPr="008E312F">
              <w:rPr>
                <w:rFonts w:ascii="Times New Roman" w:eastAsia="Calibri" w:hAnsi="Times New Roman" w:cs="Times New Roman"/>
              </w:rPr>
              <w:t xml:space="preserve"> области</w:t>
            </w:r>
          </w:p>
        </w:tc>
        <w:tc>
          <w:tcPr>
            <w:tcW w:w="2835" w:type="dxa"/>
          </w:tcPr>
          <w:p w14:paraId="4F0A1D8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Приказ о приеме на работу, выписка из трудовой книжки (либо сведения о трудовой деятельности) или трудовой договор (контракт) </w:t>
            </w:r>
          </w:p>
        </w:tc>
        <w:tc>
          <w:tcPr>
            <w:tcW w:w="2910" w:type="dxa"/>
          </w:tcPr>
          <w:p w14:paraId="521B160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0455C505" w14:textId="77777777" w:rsidTr="007054FD">
        <w:trPr>
          <w:trHeight w:val="1022"/>
        </w:trPr>
        <w:tc>
          <w:tcPr>
            <w:tcW w:w="562" w:type="dxa"/>
          </w:tcPr>
          <w:p w14:paraId="6E0571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77. </w:t>
            </w:r>
          </w:p>
        </w:tc>
        <w:tc>
          <w:tcPr>
            <w:tcW w:w="1701" w:type="dxa"/>
          </w:tcPr>
          <w:p w14:paraId="61E1E16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8 пункта 2 статьи 39.10 </w:t>
            </w:r>
            <w:r w:rsidRPr="008E312F">
              <w:rPr>
                <w:rFonts w:ascii="Times New Roman" w:eastAsia="Calibri" w:hAnsi="Times New Roman" w:cs="Times New Roman"/>
              </w:rPr>
              <w:lastRenderedPageBreak/>
              <w:t xml:space="preserve">Земельного кодекса &lt;73&gt; </w:t>
            </w:r>
          </w:p>
        </w:tc>
        <w:tc>
          <w:tcPr>
            <w:tcW w:w="1768" w:type="dxa"/>
          </w:tcPr>
          <w:p w14:paraId="3190E24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В безвозмездное пользование </w:t>
            </w:r>
          </w:p>
        </w:tc>
        <w:tc>
          <w:tcPr>
            <w:tcW w:w="2552" w:type="dxa"/>
          </w:tcPr>
          <w:p w14:paraId="1E4621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которому предоставлено служебное жилое </w:t>
            </w:r>
            <w:r w:rsidRPr="008E312F">
              <w:rPr>
                <w:rFonts w:ascii="Times New Roman" w:eastAsia="Calibri" w:hAnsi="Times New Roman" w:cs="Times New Roman"/>
              </w:rPr>
              <w:lastRenderedPageBreak/>
              <w:t xml:space="preserve">помещение в виде жилого дома </w:t>
            </w:r>
          </w:p>
        </w:tc>
        <w:tc>
          <w:tcPr>
            <w:tcW w:w="2551" w:type="dxa"/>
          </w:tcPr>
          <w:p w14:paraId="0388A5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на котором находится служебное жилое </w:t>
            </w:r>
            <w:r w:rsidRPr="008E312F">
              <w:rPr>
                <w:rFonts w:ascii="Times New Roman" w:eastAsia="Calibri" w:hAnsi="Times New Roman" w:cs="Times New Roman"/>
              </w:rPr>
              <w:lastRenderedPageBreak/>
              <w:t xml:space="preserve">помещение в виде жилого дома </w:t>
            </w:r>
          </w:p>
        </w:tc>
        <w:tc>
          <w:tcPr>
            <w:tcW w:w="2835" w:type="dxa"/>
          </w:tcPr>
          <w:p w14:paraId="2C3589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Договор найма служебного жилого помещения </w:t>
            </w:r>
          </w:p>
        </w:tc>
        <w:tc>
          <w:tcPr>
            <w:tcW w:w="2910" w:type="dxa"/>
          </w:tcPr>
          <w:p w14:paraId="1CEB277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EEA7CF5" w14:textId="77777777" w:rsidTr="007054FD">
        <w:tc>
          <w:tcPr>
            <w:tcW w:w="562" w:type="dxa"/>
          </w:tcPr>
          <w:p w14:paraId="6973FA8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78. </w:t>
            </w:r>
          </w:p>
        </w:tc>
        <w:tc>
          <w:tcPr>
            <w:tcW w:w="1701" w:type="dxa"/>
          </w:tcPr>
          <w:p w14:paraId="215FD3B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9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tcPr>
          <w:p w14:paraId="744A84F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tcPr>
          <w:p w14:paraId="69DC2E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2551" w:type="dxa"/>
          </w:tcPr>
          <w:p w14:paraId="3EF89F1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Лесной участок </w:t>
            </w:r>
          </w:p>
        </w:tc>
        <w:tc>
          <w:tcPr>
            <w:tcW w:w="2835" w:type="dxa"/>
          </w:tcPr>
          <w:p w14:paraId="62FCC85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169EA34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ЕГРН об объекте недвижимости (об испрашиваемом земельном участке)</w:t>
            </w:r>
          </w:p>
        </w:tc>
      </w:tr>
      <w:tr w:rsidR="008E312F" w:rsidRPr="008E312F" w14:paraId="5CC21A85" w14:textId="77777777" w:rsidTr="007054FD">
        <w:tc>
          <w:tcPr>
            <w:tcW w:w="562" w:type="dxa"/>
            <w:vMerge w:val="restart"/>
          </w:tcPr>
          <w:p w14:paraId="64C8BC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79. </w:t>
            </w:r>
          </w:p>
        </w:tc>
        <w:tc>
          <w:tcPr>
            <w:tcW w:w="1701" w:type="dxa"/>
            <w:vMerge w:val="restart"/>
          </w:tcPr>
          <w:p w14:paraId="03F8A54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10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74EA8C1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650DE1C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8E312F">
              <w:rPr>
                <w:rFonts w:ascii="Times New Roman" w:eastAsia="Calibri" w:hAnsi="Times New Roman" w:cs="Times New Roman"/>
              </w:rPr>
              <w:t>охотхозяйственного</w:t>
            </w:r>
            <w:proofErr w:type="spellEnd"/>
            <w:r w:rsidRPr="008E312F">
              <w:rPr>
                <w:rFonts w:ascii="Times New Roman" w:eastAsia="Calibri" w:hAnsi="Times New Roman" w:cs="Times New Roman"/>
              </w:rPr>
              <w:t xml:space="preserve">, лесохозяйственного и иного использования, не предусматривающего строительства зданий, сооружений </w:t>
            </w:r>
          </w:p>
        </w:tc>
        <w:tc>
          <w:tcPr>
            <w:tcW w:w="2551" w:type="dxa"/>
            <w:vMerge w:val="restart"/>
          </w:tcPr>
          <w:p w14:paraId="609BF77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c>
          <w:tcPr>
            <w:tcW w:w="2835" w:type="dxa"/>
            <w:vMerge w:val="restart"/>
          </w:tcPr>
          <w:p w14:paraId="5A72994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79701AD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8E312F" w:rsidRPr="008E312F" w14:paraId="2A42F214" w14:textId="77777777" w:rsidTr="007054FD">
        <w:tc>
          <w:tcPr>
            <w:tcW w:w="562" w:type="dxa"/>
            <w:vMerge/>
          </w:tcPr>
          <w:p w14:paraId="1D80428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C85D3B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518120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5778B51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CC81AA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3B4718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2C75477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5F07A641" w14:textId="77777777" w:rsidTr="007054FD">
        <w:tc>
          <w:tcPr>
            <w:tcW w:w="562" w:type="dxa"/>
            <w:vMerge/>
          </w:tcPr>
          <w:p w14:paraId="654DA0E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E23EF7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3A60DE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47146B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8B3B46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11D856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5494798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6FE3BAC6" w14:textId="77777777" w:rsidTr="007054FD">
        <w:tc>
          <w:tcPr>
            <w:tcW w:w="562" w:type="dxa"/>
            <w:vMerge/>
          </w:tcPr>
          <w:p w14:paraId="438206D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E4E6B2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170D43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089115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556C64D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3A658BB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4AD856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ЕГРИП об индивидуальном предпринимателе, являющемся заявителем </w:t>
            </w:r>
          </w:p>
        </w:tc>
      </w:tr>
      <w:tr w:rsidR="008E312F" w:rsidRPr="008E312F" w14:paraId="42C8EC23" w14:textId="77777777" w:rsidTr="007054FD">
        <w:tc>
          <w:tcPr>
            <w:tcW w:w="562" w:type="dxa"/>
            <w:vMerge w:val="restart"/>
          </w:tcPr>
          <w:p w14:paraId="0E812F8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80. </w:t>
            </w:r>
          </w:p>
        </w:tc>
        <w:tc>
          <w:tcPr>
            <w:tcW w:w="1701" w:type="dxa"/>
            <w:vMerge w:val="restart"/>
          </w:tcPr>
          <w:p w14:paraId="0D08E9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11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29E8C6E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6222EAB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СНТ или ОНТ </w:t>
            </w:r>
          </w:p>
        </w:tc>
        <w:tc>
          <w:tcPr>
            <w:tcW w:w="2551" w:type="dxa"/>
            <w:vMerge w:val="restart"/>
          </w:tcPr>
          <w:p w14:paraId="7093A98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Pr>
          <w:p w14:paraId="6BDA7BB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14:paraId="37C95B8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0AF3FFC2" w14:textId="77777777" w:rsidTr="007054FD">
        <w:trPr>
          <w:trHeight w:val="1318"/>
        </w:trPr>
        <w:tc>
          <w:tcPr>
            <w:tcW w:w="562" w:type="dxa"/>
            <w:vMerge/>
          </w:tcPr>
          <w:p w14:paraId="3117C6F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7839D4A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5DA0682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DC89DA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4455B2D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26BAB68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3FA0DE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в отношении СНТ или ОНТ </w:t>
            </w:r>
          </w:p>
        </w:tc>
      </w:tr>
      <w:tr w:rsidR="008E312F" w:rsidRPr="008E312F" w14:paraId="0EE00EA8" w14:textId="77777777" w:rsidTr="007054FD">
        <w:tc>
          <w:tcPr>
            <w:tcW w:w="562" w:type="dxa"/>
            <w:vMerge w:val="restart"/>
          </w:tcPr>
          <w:p w14:paraId="4DA768B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81. </w:t>
            </w:r>
          </w:p>
        </w:tc>
        <w:tc>
          <w:tcPr>
            <w:tcW w:w="1701" w:type="dxa"/>
            <w:vMerge w:val="restart"/>
          </w:tcPr>
          <w:p w14:paraId="2A698AB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12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2DFADAC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0BA7F7C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Некоммерческая организация, созданная гражданами в целях жилищного строительства </w:t>
            </w:r>
          </w:p>
        </w:tc>
        <w:tc>
          <w:tcPr>
            <w:tcW w:w="2551" w:type="dxa"/>
            <w:vMerge w:val="restart"/>
          </w:tcPr>
          <w:p w14:paraId="45D8A3C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предназначенный для жилищного строительства </w:t>
            </w:r>
          </w:p>
        </w:tc>
        <w:tc>
          <w:tcPr>
            <w:tcW w:w="2835" w:type="dxa"/>
            <w:vMerge w:val="restart"/>
          </w:tcPr>
          <w:p w14:paraId="2310862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Решение о создании некоммерческой организации </w:t>
            </w:r>
          </w:p>
        </w:tc>
        <w:tc>
          <w:tcPr>
            <w:tcW w:w="2910" w:type="dxa"/>
          </w:tcPr>
          <w:p w14:paraId="4BF847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1654726" w14:textId="77777777" w:rsidTr="007054FD">
        <w:trPr>
          <w:trHeight w:val="680"/>
        </w:trPr>
        <w:tc>
          <w:tcPr>
            <w:tcW w:w="562" w:type="dxa"/>
            <w:vMerge/>
          </w:tcPr>
          <w:p w14:paraId="449EF47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21160E6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6632E7E5"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49F726A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99325D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D2094E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5FC76C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3ADAD48D" w14:textId="77777777" w:rsidTr="007054FD">
        <w:tc>
          <w:tcPr>
            <w:tcW w:w="562" w:type="dxa"/>
            <w:vMerge w:val="restart"/>
          </w:tcPr>
          <w:p w14:paraId="15673FA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82. </w:t>
            </w:r>
          </w:p>
        </w:tc>
        <w:tc>
          <w:tcPr>
            <w:tcW w:w="1701" w:type="dxa"/>
            <w:vMerge w:val="restart"/>
          </w:tcPr>
          <w:p w14:paraId="3501515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13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0E9968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2E5DA69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Лица, относящиеся к коренным малочисленным народам Севера, Сибири и Дальнего Востока, и их общины </w:t>
            </w:r>
          </w:p>
        </w:tc>
        <w:tc>
          <w:tcPr>
            <w:tcW w:w="2551" w:type="dxa"/>
            <w:vMerge w:val="restart"/>
          </w:tcPr>
          <w:p w14:paraId="59CC28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8E312F">
              <w:rPr>
                <w:rFonts w:ascii="Times New Roman" w:eastAsia="Calibri" w:hAnsi="Times New Roman" w:cs="Times New Roman"/>
              </w:rPr>
              <w:lastRenderedPageBreak/>
              <w:t xml:space="preserve">Севера, Сибири и Дальнего Востока Российской Федерации </w:t>
            </w:r>
          </w:p>
        </w:tc>
        <w:tc>
          <w:tcPr>
            <w:tcW w:w="2835" w:type="dxa"/>
          </w:tcPr>
          <w:p w14:paraId="082C1B7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14:paraId="1F271EF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2102793C" w14:textId="77777777" w:rsidTr="007054FD">
        <w:tc>
          <w:tcPr>
            <w:tcW w:w="562" w:type="dxa"/>
            <w:vMerge/>
          </w:tcPr>
          <w:p w14:paraId="7818E642"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6E46654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DA8B6B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C75E3B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01AECD63"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val="restart"/>
          </w:tcPr>
          <w:p w14:paraId="2A0A0F0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Документ, подтверждающий принадлежность </w:t>
            </w:r>
            <w:r w:rsidRPr="008E312F">
              <w:rPr>
                <w:rFonts w:ascii="Times New Roman" w:eastAsia="Calibri" w:hAnsi="Times New Roman" w:cs="Times New Roman"/>
              </w:rPr>
              <w:lastRenderedPageBreak/>
              <w:t xml:space="preserve">гражданина к коренным малочисленным народам Севера, Сибири и Дальнего Востока (при обращении гражданина) </w:t>
            </w:r>
          </w:p>
        </w:tc>
        <w:tc>
          <w:tcPr>
            <w:tcW w:w="2910" w:type="dxa"/>
          </w:tcPr>
          <w:p w14:paraId="5EEF64F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 Выписка из ЕГРН об объекте недвижимости (о здании и (или) сооружении, </w:t>
            </w:r>
            <w:r w:rsidRPr="008E312F">
              <w:rPr>
                <w:rFonts w:ascii="Times New Roman" w:eastAsia="Calibri" w:hAnsi="Times New Roman" w:cs="Times New Roman"/>
              </w:rPr>
              <w:lastRenderedPageBreak/>
              <w:t>расположенном(</w:t>
            </w:r>
            <w:proofErr w:type="spellStart"/>
            <w:r w:rsidRPr="008E312F">
              <w:rPr>
                <w:rFonts w:ascii="Times New Roman" w:eastAsia="Calibri" w:hAnsi="Times New Roman" w:cs="Times New Roman"/>
              </w:rPr>
              <w:t>ых</w:t>
            </w:r>
            <w:proofErr w:type="spellEnd"/>
            <w:r w:rsidRPr="008E312F">
              <w:rPr>
                <w:rFonts w:ascii="Times New Roman" w:eastAsia="Calibri" w:hAnsi="Times New Roman" w:cs="Times New Roman"/>
              </w:rPr>
              <w:t xml:space="preserve">) на испрашиваемом земельном участке (не требуется в случае строительства здания, сооружения) </w:t>
            </w:r>
          </w:p>
        </w:tc>
      </w:tr>
      <w:tr w:rsidR="008E312F" w:rsidRPr="008E312F" w14:paraId="4BED1B68" w14:textId="77777777" w:rsidTr="007054FD">
        <w:trPr>
          <w:trHeight w:val="739"/>
        </w:trPr>
        <w:tc>
          <w:tcPr>
            <w:tcW w:w="562" w:type="dxa"/>
            <w:vMerge/>
          </w:tcPr>
          <w:p w14:paraId="76F1AA2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301A166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73D94A4C"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72043540"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267BCAF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7626432A"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34EB8F8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168791A3" w14:textId="77777777" w:rsidTr="007054FD">
        <w:trPr>
          <w:trHeight w:val="2431"/>
        </w:trPr>
        <w:tc>
          <w:tcPr>
            <w:tcW w:w="562" w:type="dxa"/>
            <w:vMerge w:val="restart"/>
          </w:tcPr>
          <w:p w14:paraId="624152E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83. </w:t>
            </w:r>
          </w:p>
        </w:tc>
        <w:tc>
          <w:tcPr>
            <w:tcW w:w="1701" w:type="dxa"/>
            <w:vMerge w:val="restart"/>
          </w:tcPr>
          <w:p w14:paraId="7F17286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14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3675331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493593A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с которым в соответствии с Федеральным законом от 29.12.2012 г. № 275-ФЗ «О государственном оборонном заказе2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551" w:type="dxa"/>
            <w:vMerge w:val="restart"/>
          </w:tcPr>
          <w:p w14:paraId="276E648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Pr>
          <w:p w14:paraId="511285D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Государственный контракт </w:t>
            </w:r>
          </w:p>
        </w:tc>
        <w:tc>
          <w:tcPr>
            <w:tcW w:w="2910" w:type="dxa"/>
          </w:tcPr>
          <w:p w14:paraId="4EA5BFA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p w14:paraId="47B56F9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w:t>
            </w:r>
          </w:p>
        </w:tc>
      </w:tr>
      <w:tr w:rsidR="008E312F" w:rsidRPr="008E312F" w14:paraId="4AD2820F" w14:textId="77777777" w:rsidTr="007054FD">
        <w:trPr>
          <w:trHeight w:val="2430"/>
        </w:trPr>
        <w:tc>
          <w:tcPr>
            <w:tcW w:w="562" w:type="dxa"/>
            <w:vMerge/>
          </w:tcPr>
          <w:p w14:paraId="69EAC526"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01" w:type="dxa"/>
            <w:vMerge/>
          </w:tcPr>
          <w:p w14:paraId="6E9A1FB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1768" w:type="dxa"/>
            <w:vMerge/>
          </w:tcPr>
          <w:p w14:paraId="29BF925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2" w:type="dxa"/>
            <w:vMerge/>
          </w:tcPr>
          <w:p w14:paraId="355CD105"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551" w:type="dxa"/>
            <w:vMerge/>
          </w:tcPr>
          <w:p w14:paraId="44CB6B02"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835" w:type="dxa"/>
            <w:vMerge/>
          </w:tcPr>
          <w:p w14:paraId="4AD4FC6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7E4AD2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Выписка из ЕГРЮЛ о юридическом лице, являющемся заявителем</w:t>
            </w:r>
          </w:p>
        </w:tc>
      </w:tr>
      <w:tr w:rsidR="008E312F" w:rsidRPr="008E312F" w14:paraId="08EDAB6F" w14:textId="77777777" w:rsidTr="007054FD">
        <w:tc>
          <w:tcPr>
            <w:tcW w:w="562" w:type="dxa"/>
            <w:vMerge w:val="restart"/>
          </w:tcPr>
          <w:p w14:paraId="08D466B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84. </w:t>
            </w:r>
          </w:p>
        </w:tc>
        <w:tc>
          <w:tcPr>
            <w:tcW w:w="1701" w:type="dxa"/>
            <w:vMerge w:val="restart"/>
          </w:tcPr>
          <w:p w14:paraId="57748E0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Подпункт 15 пункта 2 статьи </w:t>
            </w:r>
            <w:r w:rsidRPr="008E312F">
              <w:rPr>
                <w:rFonts w:ascii="Times New Roman" w:eastAsia="Calibri" w:hAnsi="Times New Roman" w:cs="Times New Roman"/>
              </w:rPr>
              <w:lastRenderedPageBreak/>
              <w:t>39</w:t>
            </w:r>
            <w:r w:rsidRPr="008E312F">
              <w:rPr>
                <w:rFonts w:ascii="Times New Roman" w:eastAsia="Calibri" w:hAnsi="Times New Roman" w:cs="Times New Roman"/>
                <w:vertAlign w:val="superscript"/>
              </w:rPr>
              <w:t xml:space="preserve">10 </w:t>
            </w:r>
            <w:r w:rsidRPr="008E312F">
              <w:rPr>
                <w:rFonts w:ascii="Times New Roman" w:eastAsia="Calibri" w:hAnsi="Times New Roman" w:cs="Times New Roman"/>
              </w:rPr>
              <w:t xml:space="preserve">Земельного кодекса </w:t>
            </w:r>
          </w:p>
        </w:tc>
        <w:tc>
          <w:tcPr>
            <w:tcW w:w="1768" w:type="dxa"/>
            <w:vMerge w:val="restart"/>
          </w:tcPr>
          <w:p w14:paraId="2D7AB5A9"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В безвозмездное пользование </w:t>
            </w:r>
          </w:p>
        </w:tc>
        <w:tc>
          <w:tcPr>
            <w:tcW w:w="2552" w:type="dxa"/>
            <w:vMerge w:val="restart"/>
          </w:tcPr>
          <w:p w14:paraId="5797D09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Некоммерческая организация, </w:t>
            </w:r>
            <w:r w:rsidRPr="008E312F">
              <w:rPr>
                <w:rFonts w:ascii="Times New Roman" w:eastAsia="Calibri" w:hAnsi="Times New Roman" w:cs="Times New Roman"/>
              </w:rPr>
              <w:lastRenderedPageBreak/>
              <w:t xml:space="preserve">предусмотренная законом Иркутской область и созданная Иркутской областью целях жилищного строительства для обеспечения жилыми помещениями отдельных категорий граждан </w:t>
            </w:r>
          </w:p>
        </w:tc>
        <w:tc>
          <w:tcPr>
            <w:tcW w:w="2551" w:type="dxa"/>
            <w:vMerge w:val="restart"/>
          </w:tcPr>
          <w:p w14:paraId="7628F8A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Земельный участок, предназначенный для </w:t>
            </w:r>
            <w:r w:rsidRPr="008E312F">
              <w:rPr>
                <w:rFonts w:ascii="Times New Roman" w:eastAsia="Calibri" w:hAnsi="Times New Roman" w:cs="Times New Roman"/>
              </w:rPr>
              <w:lastRenderedPageBreak/>
              <w:t xml:space="preserve">жилищного строительства </w:t>
            </w:r>
          </w:p>
        </w:tc>
        <w:tc>
          <w:tcPr>
            <w:tcW w:w="2835" w:type="dxa"/>
            <w:vMerge w:val="restart"/>
          </w:tcPr>
          <w:p w14:paraId="1CD91948"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lastRenderedPageBreak/>
              <w:t xml:space="preserve">Решение о создании некоммерческой организации </w:t>
            </w:r>
          </w:p>
        </w:tc>
        <w:tc>
          <w:tcPr>
            <w:tcW w:w="2910" w:type="dxa"/>
          </w:tcPr>
          <w:p w14:paraId="4FABB28D"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w:t>
            </w:r>
            <w:r w:rsidRPr="008E312F">
              <w:rPr>
                <w:rFonts w:ascii="Times New Roman" w:eastAsia="Calibri" w:hAnsi="Times New Roman" w:cs="Times New Roman"/>
              </w:rPr>
              <w:lastRenderedPageBreak/>
              <w:t xml:space="preserve">испрашиваемом земельном участке) </w:t>
            </w:r>
          </w:p>
        </w:tc>
      </w:tr>
      <w:tr w:rsidR="008E312F" w:rsidRPr="008E312F" w14:paraId="7833200B" w14:textId="77777777" w:rsidTr="007054FD">
        <w:trPr>
          <w:trHeight w:val="1318"/>
        </w:trPr>
        <w:tc>
          <w:tcPr>
            <w:tcW w:w="562" w:type="dxa"/>
            <w:vMerge/>
          </w:tcPr>
          <w:p w14:paraId="20D67D7E"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Pr>
          <w:p w14:paraId="5F991F2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Pr>
          <w:p w14:paraId="104C9627"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Pr>
          <w:p w14:paraId="6529031F"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Pr>
          <w:p w14:paraId="7169BBDD"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Pr>
          <w:p w14:paraId="0058F3F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Pr>
          <w:p w14:paraId="6F931254"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r w:rsidR="008E312F" w:rsidRPr="008E312F" w14:paraId="3D57F55A" w14:textId="77777777" w:rsidTr="007054FD">
        <w:tc>
          <w:tcPr>
            <w:tcW w:w="562" w:type="dxa"/>
            <w:vMerge w:val="restart"/>
          </w:tcPr>
          <w:p w14:paraId="5C613410"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85. </w:t>
            </w:r>
          </w:p>
        </w:tc>
        <w:tc>
          <w:tcPr>
            <w:tcW w:w="1701" w:type="dxa"/>
            <w:vMerge w:val="restart"/>
          </w:tcPr>
          <w:p w14:paraId="18174393"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Подпункт 16 пункта 2 статьи 39</w:t>
            </w:r>
            <w:r w:rsidRPr="008E312F">
              <w:rPr>
                <w:rFonts w:ascii="Times New Roman" w:eastAsia="Calibri" w:hAnsi="Times New Roman" w:cs="Times New Roman"/>
                <w:vertAlign w:val="superscript"/>
              </w:rPr>
              <w:t>10</w:t>
            </w:r>
            <w:r w:rsidRPr="008E312F">
              <w:rPr>
                <w:rFonts w:ascii="Times New Roman" w:eastAsia="Calibri" w:hAnsi="Times New Roman" w:cs="Times New Roman"/>
              </w:rPr>
              <w:t xml:space="preserve"> Земельного кодекса </w:t>
            </w:r>
          </w:p>
        </w:tc>
        <w:tc>
          <w:tcPr>
            <w:tcW w:w="1768" w:type="dxa"/>
            <w:vMerge w:val="restart"/>
          </w:tcPr>
          <w:p w14:paraId="4F88183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В безвозмездное пользование </w:t>
            </w:r>
          </w:p>
        </w:tc>
        <w:tc>
          <w:tcPr>
            <w:tcW w:w="2552" w:type="dxa"/>
            <w:vMerge w:val="restart"/>
          </w:tcPr>
          <w:p w14:paraId="33170B6B"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551" w:type="dxa"/>
            <w:vMerge w:val="restart"/>
          </w:tcPr>
          <w:p w14:paraId="161DDC3E"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Pr>
          <w:p w14:paraId="1296FE3C"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14:paraId="45A3F0C1"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ЕГРН об объекте недвижимости (об испрашиваемом земельном участке) </w:t>
            </w:r>
          </w:p>
        </w:tc>
      </w:tr>
      <w:tr w:rsidR="008E312F" w:rsidRPr="008E312F" w14:paraId="3B7BD14B" w14:textId="77777777" w:rsidTr="007054FD">
        <w:trPr>
          <w:trHeight w:val="946"/>
        </w:trPr>
        <w:tc>
          <w:tcPr>
            <w:tcW w:w="562" w:type="dxa"/>
            <w:vMerge/>
            <w:tcBorders>
              <w:bottom w:val="single" w:sz="4" w:space="0" w:color="auto"/>
            </w:tcBorders>
          </w:tcPr>
          <w:p w14:paraId="726C6458"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01" w:type="dxa"/>
            <w:vMerge/>
            <w:tcBorders>
              <w:bottom w:val="single" w:sz="4" w:space="0" w:color="auto"/>
            </w:tcBorders>
          </w:tcPr>
          <w:p w14:paraId="43527E54"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1768" w:type="dxa"/>
            <w:vMerge/>
            <w:tcBorders>
              <w:bottom w:val="single" w:sz="4" w:space="0" w:color="auto"/>
            </w:tcBorders>
          </w:tcPr>
          <w:p w14:paraId="4EC527D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2" w:type="dxa"/>
            <w:vMerge/>
            <w:tcBorders>
              <w:bottom w:val="single" w:sz="4" w:space="0" w:color="auto"/>
            </w:tcBorders>
          </w:tcPr>
          <w:p w14:paraId="7C956BD1"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551" w:type="dxa"/>
            <w:vMerge/>
            <w:tcBorders>
              <w:bottom w:val="single" w:sz="4" w:space="0" w:color="auto"/>
            </w:tcBorders>
          </w:tcPr>
          <w:p w14:paraId="0B562A8A" w14:textId="77777777" w:rsidR="008E312F" w:rsidRPr="008E312F" w:rsidRDefault="008E312F" w:rsidP="008E312F">
            <w:pPr>
              <w:autoSpaceDE w:val="0"/>
              <w:autoSpaceDN w:val="0"/>
              <w:adjustRightInd w:val="0"/>
              <w:spacing w:after="0" w:line="240" w:lineRule="auto"/>
              <w:rPr>
                <w:rFonts w:ascii="Times New Roman" w:eastAsia="Calibri" w:hAnsi="Times New Roman" w:cs="Times New Roman"/>
              </w:rPr>
            </w:pPr>
          </w:p>
        </w:tc>
        <w:tc>
          <w:tcPr>
            <w:tcW w:w="2835" w:type="dxa"/>
            <w:vMerge/>
            <w:tcBorders>
              <w:bottom w:val="single" w:sz="4" w:space="0" w:color="auto"/>
            </w:tcBorders>
          </w:tcPr>
          <w:p w14:paraId="03AA9C1F"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p>
        </w:tc>
        <w:tc>
          <w:tcPr>
            <w:tcW w:w="2910" w:type="dxa"/>
            <w:tcBorders>
              <w:bottom w:val="single" w:sz="4" w:space="0" w:color="auto"/>
            </w:tcBorders>
          </w:tcPr>
          <w:p w14:paraId="4333F647" w14:textId="77777777" w:rsidR="008E312F" w:rsidRPr="008E312F" w:rsidRDefault="008E312F" w:rsidP="008E312F">
            <w:pPr>
              <w:autoSpaceDE w:val="0"/>
              <w:autoSpaceDN w:val="0"/>
              <w:adjustRightInd w:val="0"/>
              <w:spacing w:after="0" w:line="240" w:lineRule="auto"/>
              <w:jc w:val="center"/>
              <w:rPr>
                <w:rFonts w:ascii="Times New Roman" w:eastAsia="Calibri" w:hAnsi="Times New Roman" w:cs="Times New Roman"/>
              </w:rPr>
            </w:pPr>
            <w:r w:rsidRPr="008E312F">
              <w:rPr>
                <w:rFonts w:ascii="Times New Roman" w:eastAsia="Calibri" w:hAnsi="Times New Roman" w:cs="Times New Roman"/>
              </w:rPr>
              <w:t xml:space="preserve"> Выписка из ЕГРЮЛ о юридическом лице, являющемся заявителем </w:t>
            </w:r>
          </w:p>
        </w:tc>
      </w:tr>
    </w:tbl>
    <w:p w14:paraId="1818F960" w14:textId="77777777" w:rsidR="008E312F" w:rsidRPr="008E312F" w:rsidRDefault="008E312F" w:rsidP="008E312F">
      <w:pPr>
        <w:spacing w:after="200" w:line="276" w:lineRule="auto"/>
        <w:rPr>
          <w:rFonts w:ascii="Times New Roman" w:eastAsia="Calibri" w:hAnsi="Times New Roman" w:cs="Times New Roman"/>
        </w:rPr>
      </w:pPr>
    </w:p>
    <w:p w14:paraId="11238429" w14:textId="77777777" w:rsidR="008E312F" w:rsidRPr="008E312F" w:rsidRDefault="008E312F" w:rsidP="008E312F">
      <w:pPr>
        <w:spacing w:after="0" w:line="233" w:lineRule="auto"/>
        <w:ind w:right="678"/>
        <w:jc w:val="center"/>
        <w:rPr>
          <w:rFonts w:ascii="Times New Roman" w:eastAsia="Calibri" w:hAnsi="Times New Roman" w:cs="Times New Roman"/>
          <w:sz w:val="28"/>
          <w:szCs w:val="28"/>
        </w:rPr>
      </w:pPr>
    </w:p>
    <w:p w14:paraId="1A91D9C9" w14:textId="77777777" w:rsidR="008E312F" w:rsidRPr="008E312F" w:rsidRDefault="008E312F" w:rsidP="008E312F">
      <w:pPr>
        <w:spacing w:after="0" w:line="233" w:lineRule="auto"/>
        <w:ind w:right="678"/>
        <w:jc w:val="center"/>
        <w:rPr>
          <w:rFonts w:ascii="Times New Roman" w:eastAsia="Calibri" w:hAnsi="Times New Roman" w:cs="Times New Roman"/>
          <w:sz w:val="28"/>
          <w:szCs w:val="28"/>
        </w:rPr>
      </w:pPr>
    </w:p>
    <w:p w14:paraId="685CB308" w14:textId="77777777" w:rsidR="008E312F" w:rsidRPr="008E312F" w:rsidRDefault="008E312F" w:rsidP="008E312F">
      <w:pPr>
        <w:spacing w:after="0" w:line="233" w:lineRule="auto"/>
        <w:ind w:right="678"/>
        <w:jc w:val="center"/>
        <w:rPr>
          <w:rFonts w:ascii="Times New Roman" w:eastAsia="Calibri" w:hAnsi="Times New Roman" w:cs="Times New Roman"/>
          <w:sz w:val="28"/>
          <w:szCs w:val="28"/>
        </w:rPr>
      </w:pPr>
    </w:p>
    <w:p w14:paraId="2DC4B2FE" w14:textId="72B83846" w:rsidR="007E58BC" w:rsidRDefault="007E58BC" w:rsidP="00271B58">
      <w:pPr>
        <w:tabs>
          <w:tab w:val="left" w:pos="851"/>
          <w:tab w:val="left" w:pos="1134"/>
        </w:tabs>
        <w:spacing w:after="0" w:line="240" w:lineRule="auto"/>
        <w:ind w:left="709" w:right="-1"/>
        <w:jc w:val="both"/>
        <w:rPr>
          <w:rFonts w:ascii="Times New Roman" w:eastAsia="Calibri" w:hAnsi="Times New Roman" w:cs="Times New Roman"/>
          <w:sz w:val="28"/>
          <w:szCs w:val="28"/>
          <w:lang w:eastAsia="ru-RU"/>
        </w:rPr>
        <w:sectPr w:rsidR="007E58BC" w:rsidSect="007E58BC">
          <w:pgSz w:w="16838" w:h="11906" w:orient="landscape"/>
          <w:pgMar w:top="851" w:right="1134" w:bottom="851" w:left="1134" w:header="709" w:footer="709" w:gutter="0"/>
          <w:cols w:space="708"/>
          <w:docGrid w:linePitch="360"/>
        </w:sectPr>
      </w:pPr>
    </w:p>
    <w:p w14:paraId="231CC8AB" w14:textId="77777777" w:rsidR="00CD107A" w:rsidRDefault="00281BDA" w:rsidP="00CD107A">
      <w:pPr>
        <w:pStyle w:val="a3"/>
        <w:spacing w:after="0" w:line="240" w:lineRule="auto"/>
        <w:ind w:left="0" w:right="-1" w:firstLine="709"/>
        <w:jc w:val="both"/>
        <w:rPr>
          <w:rFonts w:ascii="Times New Roman" w:hAnsi="Times New Roman"/>
          <w:sz w:val="28"/>
          <w:szCs w:val="28"/>
        </w:rPr>
      </w:pPr>
      <w:r w:rsidRPr="00666BD3">
        <w:rPr>
          <w:rFonts w:ascii="Times New Roman" w:hAnsi="Times New Roman"/>
          <w:sz w:val="28"/>
          <w:szCs w:val="28"/>
        </w:rPr>
        <w:lastRenderedPageBreak/>
        <w:t xml:space="preserve">2. </w:t>
      </w:r>
      <w:r w:rsidR="00CD107A" w:rsidRPr="0099093F">
        <w:rPr>
          <w:rFonts w:ascii="Times New Roman" w:hAnsi="Times New Roman"/>
          <w:sz w:val="28"/>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5222192" w14:textId="224AFE39" w:rsidR="00281BDA" w:rsidRDefault="00281BDA" w:rsidP="00281BDA">
      <w:pPr>
        <w:autoSpaceDE w:val="0"/>
        <w:autoSpaceDN w:val="0"/>
        <w:adjustRightInd w:val="0"/>
        <w:spacing w:after="0" w:line="240" w:lineRule="auto"/>
        <w:ind w:firstLine="709"/>
        <w:jc w:val="both"/>
        <w:rPr>
          <w:rFonts w:ascii="Times New Roman" w:hAnsi="Times New Roman"/>
          <w:sz w:val="28"/>
          <w:szCs w:val="28"/>
        </w:rPr>
      </w:pPr>
    </w:p>
    <w:p w14:paraId="396ED77D" w14:textId="77777777" w:rsidR="00281BDA" w:rsidRPr="0065507B" w:rsidRDefault="00281BDA" w:rsidP="00281BDA">
      <w:pPr>
        <w:autoSpaceDE w:val="0"/>
        <w:autoSpaceDN w:val="0"/>
        <w:adjustRightInd w:val="0"/>
        <w:spacing w:after="0" w:line="240" w:lineRule="auto"/>
        <w:ind w:firstLine="709"/>
        <w:jc w:val="both"/>
        <w:rPr>
          <w:rFonts w:ascii="Times New Roman" w:hAnsi="Times New Roman"/>
          <w:sz w:val="28"/>
          <w:szCs w:val="28"/>
        </w:rPr>
      </w:pPr>
    </w:p>
    <w:p w14:paraId="6C4DB1E5" w14:textId="77777777" w:rsidR="00281BDA" w:rsidRDefault="00281BDA" w:rsidP="00281BD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 Шелеховского</w:t>
      </w:r>
    </w:p>
    <w:p w14:paraId="7BAE9613" w14:textId="0EEC9174" w:rsidR="00281BDA" w:rsidRPr="00253029" w:rsidRDefault="00281BDA" w:rsidP="00281BD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gramStart"/>
      <w:r>
        <w:rPr>
          <w:rFonts w:ascii="Times New Roman" w:hAnsi="Times New Roman"/>
          <w:sz w:val="28"/>
          <w:szCs w:val="28"/>
          <w:lang w:eastAsia="ru-RU"/>
        </w:rPr>
        <w:tab/>
        <w:t xml:space="preserve">  </w:t>
      </w:r>
      <w:r>
        <w:rPr>
          <w:rFonts w:ascii="Times New Roman" w:hAnsi="Times New Roman"/>
          <w:sz w:val="28"/>
          <w:szCs w:val="28"/>
          <w:lang w:eastAsia="ru-RU"/>
        </w:rPr>
        <w:tab/>
      </w:r>
      <w:proofErr w:type="gramEnd"/>
      <w:r>
        <w:rPr>
          <w:rFonts w:ascii="Times New Roman" w:hAnsi="Times New Roman"/>
          <w:sz w:val="28"/>
          <w:szCs w:val="28"/>
          <w:lang w:eastAsia="ru-RU"/>
        </w:rPr>
        <w:t xml:space="preserve">                   М.Н. Модин</w:t>
      </w:r>
    </w:p>
    <w:p w14:paraId="395DDF48" w14:textId="77777777" w:rsidR="00281BDA" w:rsidRDefault="00281BDA"/>
    <w:sectPr w:rsidR="00281B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B5F8" w14:textId="77777777" w:rsidR="003B3B90" w:rsidRDefault="003B3B90" w:rsidP="008E312F">
      <w:pPr>
        <w:spacing w:after="0" w:line="240" w:lineRule="auto"/>
      </w:pPr>
      <w:r>
        <w:separator/>
      </w:r>
    </w:p>
  </w:endnote>
  <w:endnote w:type="continuationSeparator" w:id="0">
    <w:p w14:paraId="05055D6A" w14:textId="77777777" w:rsidR="003B3B90" w:rsidRDefault="003B3B90" w:rsidP="008E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9BAC" w14:textId="77777777" w:rsidR="003B3B90" w:rsidRDefault="003B3B90" w:rsidP="008E312F">
      <w:pPr>
        <w:spacing w:after="0" w:line="240" w:lineRule="auto"/>
      </w:pPr>
      <w:r>
        <w:separator/>
      </w:r>
    </w:p>
  </w:footnote>
  <w:footnote w:type="continuationSeparator" w:id="0">
    <w:p w14:paraId="34CC7113" w14:textId="77777777" w:rsidR="003B3B90" w:rsidRDefault="003B3B90" w:rsidP="008E312F">
      <w:pPr>
        <w:spacing w:after="0" w:line="240" w:lineRule="auto"/>
      </w:pPr>
      <w:r>
        <w:continuationSeparator/>
      </w:r>
    </w:p>
  </w:footnote>
  <w:footnote w:id="1">
    <w:p w14:paraId="28DD8DDE" w14:textId="77777777" w:rsidR="00132406" w:rsidRDefault="00132406"/>
    <w:p w14:paraId="775985BF" w14:textId="6E735835" w:rsidR="008E312F" w:rsidRPr="006E7D60" w:rsidRDefault="008E312F" w:rsidP="008E312F">
      <w:pPr>
        <w:pStyle w:val="a6"/>
        <w:ind w:firstLine="0"/>
        <w:rPr>
          <w:rFonts w:ascii="Times New Roman" w:hAnsi="Times New Roman"/>
          <w:sz w:val="22"/>
          <w:szCs w:val="22"/>
        </w:rPr>
      </w:pPr>
    </w:p>
  </w:footnote>
  <w:footnote w:id="2">
    <w:p w14:paraId="56984DD2" w14:textId="77777777" w:rsidR="00132406" w:rsidRDefault="00132406"/>
    <w:p w14:paraId="406CF84F" w14:textId="14057654" w:rsidR="008E312F" w:rsidRPr="00550FD7" w:rsidRDefault="008E312F" w:rsidP="008E312F">
      <w:pPr>
        <w:pStyle w:val="a6"/>
        <w:ind w:firstLine="0"/>
        <w:contextualSpacing/>
        <w:rPr>
          <w:rFonts w:ascii="Times New Roman" w:hAnsi="Times New Roman"/>
          <w:sz w:val="22"/>
          <w:szCs w:val="22"/>
        </w:rPr>
      </w:pPr>
    </w:p>
  </w:footnote>
  <w:footnote w:id="3">
    <w:p w14:paraId="2BEE58C4" w14:textId="77777777" w:rsidR="00132406" w:rsidRDefault="00132406"/>
    <w:p w14:paraId="2F7EB55C" w14:textId="5A427ABA" w:rsidR="008E312F" w:rsidRPr="00550FD7" w:rsidRDefault="008E312F" w:rsidP="008E312F">
      <w:pPr>
        <w:autoSpaceDE w:val="0"/>
        <w:autoSpaceDN w:val="0"/>
        <w:adjustRightInd w:val="0"/>
        <w:spacing w:after="0" w:line="240" w:lineRule="auto"/>
        <w:contextualSpacing/>
        <w:jc w:val="both"/>
        <w:rPr>
          <w:rFonts w:ascii="Times New Roman" w:hAnsi="Times New Roman"/>
          <w:lang w:eastAsia="ru-RU"/>
        </w:rPr>
      </w:pPr>
    </w:p>
  </w:footnote>
  <w:footnote w:id="4">
    <w:p w14:paraId="71D02B1F" w14:textId="77777777" w:rsidR="00132406" w:rsidRDefault="00132406"/>
    <w:p w14:paraId="2B0048EA" w14:textId="7DD7FED9" w:rsidR="008E312F" w:rsidRPr="006E7D60" w:rsidRDefault="008E312F" w:rsidP="008E312F">
      <w:pPr>
        <w:pStyle w:val="a6"/>
        <w:ind w:firstLine="0"/>
        <w:contextualSpacing/>
        <w:rPr>
          <w:rFonts w:ascii="Times New Roman" w:hAnsi="Times New Roman"/>
          <w:sz w:val="22"/>
          <w:szCs w:val="22"/>
          <w:u w:val="single"/>
        </w:rPr>
      </w:pPr>
    </w:p>
  </w:footnote>
  <w:footnote w:id="5">
    <w:p w14:paraId="5A132EE2" w14:textId="77777777" w:rsidR="00132406" w:rsidRDefault="00132406"/>
    <w:p w14:paraId="44F9FF37" w14:textId="6258B381" w:rsidR="008E312F" w:rsidRPr="006E7D60" w:rsidRDefault="008E312F" w:rsidP="008E312F">
      <w:pPr>
        <w:pStyle w:val="a6"/>
        <w:ind w:firstLine="0"/>
        <w:contextualSpacing/>
        <w:rPr>
          <w:rFonts w:ascii="Times New Roman" w:hAnsi="Times New Roman"/>
          <w:sz w:val="22"/>
          <w:szCs w:val="22"/>
          <w:u w:val="single"/>
        </w:rPr>
      </w:pPr>
    </w:p>
  </w:footnote>
  <w:footnote w:id="6">
    <w:p w14:paraId="2CFA8039" w14:textId="77777777" w:rsidR="00132406" w:rsidRDefault="00132406"/>
    <w:p w14:paraId="45C0C263" w14:textId="7FEB529F" w:rsidR="008E312F" w:rsidRPr="006E7D60" w:rsidRDefault="008E312F" w:rsidP="008E312F">
      <w:pPr>
        <w:pStyle w:val="a6"/>
        <w:ind w:firstLine="0"/>
        <w:contextualSpacing/>
        <w:rPr>
          <w:rFonts w:ascii="Times New Roman" w:hAnsi="Times New Roman"/>
          <w:color w:val="000000"/>
          <w:sz w:val="22"/>
          <w:szCs w:val="22"/>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037772"/>
      <w:docPartObj>
        <w:docPartGallery w:val="Page Numbers (Top of Page)"/>
        <w:docPartUnique/>
      </w:docPartObj>
    </w:sdtPr>
    <w:sdtEndPr/>
    <w:sdtContent>
      <w:p w14:paraId="15CCD333" w14:textId="13E49EEC" w:rsidR="00561D1A" w:rsidRDefault="00561D1A">
        <w:pPr>
          <w:pStyle w:val="aa"/>
          <w:jc w:val="center"/>
        </w:pPr>
        <w:r>
          <w:fldChar w:fldCharType="begin"/>
        </w:r>
        <w:r>
          <w:instrText>PAGE   \* MERGEFORMAT</w:instrText>
        </w:r>
        <w:r>
          <w:fldChar w:fldCharType="separate"/>
        </w:r>
        <w:r>
          <w:t>2</w:t>
        </w:r>
        <w:r>
          <w:fldChar w:fldCharType="end"/>
        </w:r>
      </w:p>
    </w:sdtContent>
  </w:sdt>
  <w:p w14:paraId="17860100" w14:textId="77777777" w:rsidR="00561D1A" w:rsidRDefault="00561D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59824DE"/>
    <w:multiLevelType w:val="hybridMultilevel"/>
    <w:tmpl w:val="6FF8E2E8"/>
    <w:lvl w:ilvl="0" w:tplc="6704653E">
      <w:start w:val="1"/>
      <w:numFmt w:val="decimal"/>
      <w:lvlText w:val="%1."/>
      <w:lvlJc w:val="left"/>
      <w:pPr>
        <w:ind w:left="1101" w:hanging="6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7DC22E5"/>
    <w:multiLevelType w:val="hybridMultilevel"/>
    <w:tmpl w:val="28C69DB4"/>
    <w:lvl w:ilvl="0" w:tplc="3C6E9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A"/>
    <w:rsid w:val="00025B24"/>
    <w:rsid w:val="000260F5"/>
    <w:rsid w:val="0007484C"/>
    <w:rsid w:val="000757AC"/>
    <w:rsid w:val="00075D41"/>
    <w:rsid w:val="000D0D89"/>
    <w:rsid w:val="00132406"/>
    <w:rsid w:val="00150C2A"/>
    <w:rsid w:val="00154C04"/>
    <w:rsid w:val="00160F46"/>
    <w:rsid w:val="001B1CF7"/>
    <w:rsid w:val="001B3DA1"/>
    <w:rsid w:val="001B7F7D"/>
    <w:rsid w:val="00206F38"/>
    <w:rsid w:val="00215142"/>
    <w:rsid w:val="0021798D"/>
    <w:rsid w:val="00241C74"/>
    <w:rsid w:val="00245CDC"/>
    <w:rsid w:val="002538EA"/>
    <w:rsid w:val="00271B58"/>
    <w:rsid w:val="00281BDA"/>
    <w:rsid w:val="0028338B"/>
    <w:rsid w:val="002C0BD8"/>
    <w:rsid w:val="002E2155"/>
    <w:rsid w:val="002F6373"/>
    <w:rsid w:val="0031532D"/>
    <w:rsid w:val="003B3B90"/>
    <w:rsid w:val="003E1893"/>
    <w:rsid w:val="0043075F"/>
    <w:rsid w:val="00437246"/>
    <w:rsid w:val="00466DF7"/>
    <w:rsid w:val="00477240"/>
    <w:rsid w:val="00480B10"/>
    <w:rsid w:val="004B2857"/>
    <w:rsid w:val="004D623E"/>
    <w:rsid w:val="00503235"/>
    <w:rsid w:val="005141B9"/>
    <w:rsid w:val="00517CE1"/>
    <w:rsid w:val="00561D1A"/>
    <w:rsid w:val="00577D85"/>
    <w:rsid w:val="0058696D"/>
    <w:rsid w:val="005B40BF"/>
    <w:rsid w:val="005C0D1B"/>
    <w:rsid w:val="00671D08"/>
    <w:rsid w:val="00680AF7"/>
    <w:rsid w:val="00685356"/>
    <w:rsid w:val="006B6F10"/>
    <w:rsid w:val="006C4EB5"/>
    <w:rsid w:val="006D2FDB"/>
    <w:rsid w:val="006D36BF"/>
    <w:rsid w:val="006E4D49"/>
    <w:rsid w:val="007054FD"/>
    <w:rsid w:val="007657AD"/>
    <w:rsid w:val="0077005B"/>
    <w:rsid w:val="00774FE6"/>
    <w:rsid w:val="007D5455"/>
    <w:rsid w:val="007D6A9C"/>
    <w:rsid w:val="007E58BC"/>
    <w:rsid w:val="007F04F6"/>
    <w:rsid w:val="0081101C"/>
    <w:rsid w:val="008E312F"/>
    <w:rsid w:val="00925B6C"/>
    <w:rsid w:val="009334C1"/>
    <w:rsid w:val="009902DA"/>
    <w:rsid w:val="009C4955"/>
    <w:rsid w:val="009E3A17"/>
    <w:rsid w:val="00A07054"/>
    <w:rsid w:val="00A13704"/>
    <w:rsid w:val="00AE430E"/>
    <w:rsid w:val="00B05A66"/>
    <w:rsid w:val="00B05CB5"/>
    <w:rsid w:val="00B819C2"/>
    <w:rsid w:val="00BB3EA9"/>
    <w:rsid w:val="00CB7B9E"/>
    <w:rsid w:val="00CC31D2"/>
    <w:rsid w:val="00CC60A7"/>
    <w:rsid w:val="00CD107A"/>
    <w:rsid w:val="00CD7F99"/>
    <w:rsid w:val="00D37D90"/>
    <w:rsid w:val="00D51DD0"/>
    <w:rsid w:val="00D9465D"/>
    <w:rsid w:val="00DC57BD"/>
    <w:rsid w:val="00E21351"/>
    <w:rsid w:val="00E34C33"/>
    <w:rsid w:val="00EA2736"/>
    <w:rsid w:val="00F71145"/>
    <w:rsid w:val="00F7312E"/>
    <w:rsid w:val="00FA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F61B"/>
  <w15:docId w15:val="{64B9A18B-D913-4220-BDCC-918599B3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312F"/>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BDA"/>
    <w:pPr>
      <w:ind w:left="720"/>
      <w:contextualSpacing/>
    </w:pPr>
  </w:style>
  <w:style w:type="paragraph" w:styleId="a4">
    <w:name w:val="Balloon Text"/>
    <w:basedOn w:val="a"/>
    <w:link w:val="a5"/>
    <w:uiPriority w:val="99"/>
    <w:semiHidden/>
    <w:unhideWhenUsed/>
    <w:rsid w:val="00D37D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D90"/>
    <w:rPr>
      <w:rFonts w:ascii="Tahoma" w:hAnsi="Tahoma" w:cs="Tahoma"/>
      <w:sz w:val="16"/>
      <w:szCs w:val="16"/>
    </w:rPr>
  </w:style>
  <w:style w:type="character" w:customStyle="1" w:styleId="10">
    <w:name w:val="Заголовок 1 Знак"/>
    <w:basedOn w:val="a0"/>
    <w:link w:val="1"/>
    <w:uiPriority w:val="9"/>
    <w:rsid w:val="008E312F"/>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8E312F"/>
  </w:style>
  <w:style w:type="paragraph" w:customStyle="1" w:styleId="ConsPlusNormal">
    <w:name w:val="ConsPlusNormal"/>
    <w:rsid w:val="008E31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8E31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uiPriority w:val="99"/>
    <w:unhideWhenUsed/>
    <w:rsid w:val="008E312F"/>
    <w:pPr>
      <w:spacing w:after="0" w:line="240" w:lineRule="auto"/>
      <w:ind w:firstLine="720"/>
      <w:jc w:val="both"/>
    </w:pPr>
    <w:rPr>
      <w:rFonts w:ascii="Tms Rmn" w:eastAsia="Times New Roman" w:hAnsi="Tms Rmn" w:cs="Times New Roman"/>
      <w:sz w:val="20"/>
      <w:szCs w:val="20"/>
      <w:lang w:eastAsia="ru-RU"/>
    </w:rPr>
  </w:style>
  <w:style w:type="character" w:customStyle="1" w:styleId="a7">
    <w:name w:val="Текст сноски Знак"/>
    <w:basedOn w:val="a0"/>
    <w:link w:val="a6"/>
    <w:uiPriority w:val="99"/>
    <w:rsid w:val="008E312F"/>
    <w:rPr>
      <w:rFonts w:ascii="Tms Rmn" w:eastAsia="Times New Roman" w:hAnsi="Tms Rmn" w:cs="Times New Roman"/>
      <w:sz w:val="20"/>
      <w:szCs w:val="20"/>
      <w:lang w:eastAsia="ru-RU"/>
    </w:rPr>
  </w:style>
  <w:style w:type="character" w:styleId="a8">
    <w:name w:val="footnote reference"/>
    <w:uiPriority w:val="99"/>
    <w:semiHidden/>
    <w:unhideWhenUsed/>
    <w:rsid w:val="008E312F"/>
    <w:rPr>
      <w:vertAlign w:val="superscript"/>
    </w:rPr>
  </w:style>
  <w:style w:type="table" w:styleId="a9">
    <w:name w:val="Table Grid"/>
    <w:basedOn w:val="a1"/>
    <w:uiPriority w:val="59"/>
    <w:rsid w:val="008E31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E312F"/>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8E312F"/>
    <w:rPr>
      <w:rFonts w:ascii="Calibri" w:eastAsia="Calibri" w:hAnsi="Calibri" w:cs="Times New Roman"/>
    </w:rPr>
  </w:style>
  <w:style w:type="paragraph" w:styleId="ac">
    <w:name w:val="footer"/>
    <w:basedOn w:val="a"/>
    <w:link w:val="ad"/>
    <w:uiPriority w:val="99"/>
    <w:unhideWhenUsed/>
    <w:rsid w:val="008E312F"/>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8E31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DA7D05BB5ABC6179B2004BC33095677D96CDEE3F4507599DF1575F38C9249642B966AD16046288199613FA1959125gDw5J" TargetMode="External"/><Relationship Id="rId13" Type="http://schemas.openxmlformats.org/officeDocument/2006/relationships/hyperlink" Target="consultantplus://offline/ref=505DA7D05BB5ABC6179B2004BC33095677D96CDEE5F055739FD3487FFBD59E4B6324C96FC4711E2587817E3CBD899324DCgBwCJ" TargetMode="External"/><Relationship Id="rId18" Type="http://schemas.openxmlformats.org/officeDocument/2006/relationships/hyperlink" Target="consultantplus://offline/ref=7DCB31C4ED72FBD25AAD8D0410A9F5ED35AC3738A9087865F0FA3CEE1C984360EC975FE015CF9A9B32DAEAF6B266ABE7FBCB9FE328D0aA01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505DA7D05BB5ABC6179B2004BC33095677D96CDEE3F4507599DF1575F38C9249642B966AD16046288199613FA1959125gDw5J" TargetMode="External"/><Relationship Id="rId17" Type="http://schemas.openxmlformats.org/officeDocument/2006/relationships/hyperlink" Target="consultantplus://offline/ref=7DCB31C4ED72FBD25AAD8D0410A9F5ED35AC3738A9087865F0FA3CEE1C984360EC975FE518C492C437CFFBAEBC65B5F9F8D683E12AaD03I" TargetMode="External"/><Relationship Id="rId2" Type="http://schemas.openxmlformats.org/officeDocument/2006/relationships/styles" Target="styles.xml"/><Relationship Id="rId16" Type="http://schemas.openxmlformats.org/officeDocument/2006/relationships/hyperlink" Target="consultantplus://offline/ref=7DCB31C4ED72FBD25AAD8D0410A9F5ED35AC3738A9087865F0FA3CEE1C984360EC975FE518C592C437CFFBAEBC65B5F9F8D683E12AaD03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5DA7D05BB5ABC6179B2004BC33095677D96CDEE5F055739FD3487FFBD59E4B6324C96FC4711E2587817E3CBD899324DCgBwCJ" TargetMode="External"/><Relationship Id="rId5" Type="http://schemas.openxmlformats.org/officeDocument/2006/relationships/footnotes" Target="footnotes.xml"/><Relationship Id="rId15" Type="http://schemas.openxmlformats.org/officeDocument/2006/relationships/hyperlink" Target="consultantplus://offline/ref=7DCB31C4ED72FBD25AAD8D0410A9F5ED35AC3738A9087865F0FA3CEE1C984360EC975FE518C592C437CFFBAEBC65B5F9F8D683E12AaD03I" TargetMode="External"/><Relationship Id="rId10" Type="http://schemas.openxmlformats.org/officeDocument/2006/relationships/hyperlink" Target="consultantplus://offline/ref=505DA7D05BB5ABC6179B2004BC33095677D96CDEE3F4507599DF1575F38C9249642B966AD16046288199613FA1959125gDw5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05DA7D05BB5ABC6179B2004BC33095677D96CDEE5F055739FD3487FFBD59E4B6324C96FC4711E2587817E3CBD899324DCgBwCJ" TargetMode="External"/><Relationship Id="rId14" Type="http://schemas.openxmlformats.org/officeDocument/2006/relationships/hyperlink" Target="consultantplus://offline/ref=505DA7D05BB5ABC6179B2004BC33095677D96CDEE5F055739FD3487FFBD59E4B6324C96FC4711E2587817E3CBD899324DCgB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15897</Words>
  <Characters>90613</Characters>
  <Application>Microsoft Office Word</Application>
  <DocSecurity>4</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Хораськина Екатерина Александровна</dc:creator>
  <cp:keywords/>
  <dc:description/>
  <cp:lastModifiedBy>Середкина Светлана Васильевна</cp:lastModifiedBy>
  <cp:revision>2</cp:revision>
  <cp:lastPrinted>2023-03-09T03:52:00Z</cp:lastPrinted>
  <dcterms:created xsi:type="dcterms:W3CDTF">2023-03-29T09:29:00Z</dcterms:created>
  <dcterms:modified xsi:type="dcterms:W3CDTF">2023-03-29T09:29:00Z</dcterms:modified>
</cp:coreProperties>
</file>