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144B" w14:textId="77777777" w:rsidR="00945F99" w:rsidRDefault="00945F99" w:rsidP="00C75D88">
      <w:pPr>
        <w:ind w:right="-1"/>
        <w:jc w:val="center"/>
      </w:pPr>
      <w:r>
        <w:t>Российская Федерация</w:t>
      </w:r>
    </w:p>
    <w:p w14:paraId="77943FA9" w14:textId="77777777" w:rsidR="00945F99" w:rsidRDefault="00945F99" w:rsidP="00C75D88">
      <w:pPr>
        <w:ind w:right="-1"/>
        <w:jc w:val="center"/>
      </w:pPr>
      <w:r>
        <w:t>Иркутская область</w:t>
      </w:r>
    </w:p>
    <w:p w14:paraId="0D5B1C00" w14:textId="77777777" w:rsidR="00945F99" w:rsidRPr="003538AF" w:rsidRDefault="00945F99" w:rsidP="00C75D88">
      <w:pPr>
        <w:pStyle w:val="2"/>
        <w:ind w:right="-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B4DEB29" w14:textId="77777777" w:rsidR="00945F99" w:rsidRPr="003538AF" w:rsidRDefault="00945F99" w:rsidP="00C75D88">
      <w:pPr>
        <w:pStyle w:val="2"/>
        <w:ind w:right="-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774388D0" w14:textId="266E6B51" w:rsidR="00945F99" w:rsidRDefault="00945F99" w:rsidP="00945F99">
      <w:pPr>
        <w:ind w:right="-441"/>
        <w:rPr>
          <w:sz w:val="8"/>
          <w:szCs w:val="8"/>
        </w:rPr>
      </w:pPr>
    </w:p>
    <w:p w14:paraId="26B02086" w14:textId="4306DD2E" w:rsidR="00945F99" w:rsidRPr="00B11EC8" w:rsidRDefault="00B11EC8" w:rsidP="00B11EC8">
      <w:pPr>
        <w:ind w:right="281"/>
        <w:jc w:val="center"/>
        <w:rPr>
          <w:b/>
          <w:bCs/>
          <w:sz w:val="28"/>
          <w:szCs w:val="28"/>
        </w:rPr>
      </w:pPr>
      <w:r w:rsidRPr="00B11EC8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12 апреля 2023 года</w:t>
      </w:r>
      <w:r w:rsidRPr="00B11EC8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199-па</w:t>
      </w:r>
    </w:p>
    <w:p w14:paraId="4DDC8796" w14:textId="7EB7DCBD" w:rsidR="00945F99" w:rsidRPr="00B11EC8" w:rsidRDefault="00945F99" w:rsidP="00B11EC8">
      <w:pPr>
        <w:ind w:right="281" w:firstLine="540"/>
        <w:jc w:val="center"/>
        <w:rPr>
          <w:b/>
          <w:bCs/>
          <w:sz w:val="28"/>
          <w:szCs w:val="28"/>
        </w:rPr>
      </w:pPr>
    </w:p>
    <w:p w14:paraId="6E9C2D7A" w14:textId="77777777" w:rsidR="00B11EC8" w:rsidRPr="00B11EC8" w:rsidRDefault="00B11EC8" w:rsidP="00B11EC8">
      <w:pPr>
        <w:ind w:right="281" w:firstLine="540"/>
        <w:jc w:val="center"/>
        <w:rPr>
          <w:b/>
          <w:bCs/>
          <w:sz w:val="28"/>
          <w:szCs w:val="28"/>
        </w:rPr>
      </w:pPr>
    </w:p>
    <w:p w14:paraId="20466EF7" w14:textId="2C6F5EF7" w:rsidR="0056503D" w:rsidRPr="00B11EC8" w:rsidRDefault="00B11EC8" w:rsidP="00B11EC8">
      <w:pPr>
        <w:ind w:right="281"/>
        <w:jc w:val="center"/>
        <w:rPr>
          <w:b/>
          <w:bCs/>
          <w:sz w:val="28"/>
          <w:szCs w:val="28"/>
        </w:rPr>
      </w:pPr>
      <w:r w:rsidRPr="00B11EC8">
        <w:rPr>
          <w:b/>
          <w:bCs/>
          <w:sz w:val="28"/>
          <w:szCs w:val="28"/>
        </w:rPr>
        <w:t>ОБ ОКОНЧАНИИ ОТОПИТЕЛЬНОГО ПЕРИОДА 2022 – 2023 ГОДОВ</w:t>
      </w:r>
    </w:p>
    <w:p w14:paraId="63026160" w14:textId="78899408" w:rsidR="00945F99" w:rsidRDefault="00945F99" w:rsidP="00945F99">
      <w:pPr>
        <w:ind w:firstLine="540"/>
        <w:jc w:val="right"/>
        <w:rPr>
          <w:sz w:val="28"/>
          <w:szCs w:val="28"/>
        </w:rPr>
      </w:pPr>
    </w:p>
    <w:p w14:paraId="5100FAB4" w14:textId="77777777" w:rsidR="00B11EC8" w:rsidRDefault="00B11EC8" w:rsidP="00945F99">
      <w:pPr>
        <w:ind w:firstLine="540"/>
        <w:jc w:val="right"/>
        <w:rPr>
          <w:sz w:val="28"/>
          <w:szCs w:val="28"/>
        </w:rPr>
      </w:pPr>
    </w:p>
    <w:p w14:paraId="3CB685C5" w14:textId="12A9580C" w:rsidR="0056503D" w:rsidRPr="005A4161" w:rsidRDefault="0056503D" w:rsidP="0056503D">
      <w:pPr>
        <w:pStyle w:val="aa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A41E6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соответствии с</w:t>
      </w:r>
      <w:r w:rsidR="00191ECD" w:rsidRPr="00191EC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1ECD" w:rsidRPr="009216A3">
        <w:rPr>
          <w:rFonts w:ascii="Times New Roman" w:hAnsi="Times New Roman" w:cs="Times New Roman"/>
          <w:color w:val="auto"/>
          <w:sz w:val="28"/>
          <w:szCs w:val="28"/>
        </w:rPr>
        <w:t>Федераль</w:t>
      </w:r>
      <w:r w:rsidR="00191ECD">
        <w:rPr>
          <w:rFonts w:ascii="Times New Roman" w:hAnsi="Times New Roman" w:cs="Times New Roman"/>
          <w:color w:val="auto"/>
          <w:sz w:val="28"/>
          <w:szCs w:val="28"/>
        </w:rPr>
        <w:t>ным законом от 27.07.2010 № 190-</w:t>
      </w:r>
      <w:r w:rsidR="00191ECD" w:rsidRPr="009A719B">
        <w:rPr>
          <w:rFonts w:ascii="Times New Roman" w:hAnsi="Times New Roman" w:cs="Times New Roman"/>
          <w:color w:val="auto"/>
          <w:sz w:val="28"/>
          <w:szCs w:val="28"/>
        </w:rPr>
        <w:t>ФЗ</w:t>
      </w:r>
      <w:r w:rsidR="00191ECD" w:rsidRPr="009216A3">
        <w:rPr>
          <w:rFonts w:ascii="Times New Roman" w:hAnsi="Times New Roman" w:cs="Times New Roman"/>
          <w:color w:val="auto"/>
          <w:sz w:val="28"/>
          <w:szCs w:val="28"/>
        </w:rPr>
        <w:t xml:space="preserve"> «О теплоснабжении»</w:t>
      </w:r>
      <w:r w:rsidR="00191ECD">
        <w:rPr>
          <w:rFonts w:ascii="Times New Roman" w:hAnsi="Times New Roman" w:cs="Times New Roman"/>
          <w:color w:val="auto"/>
          <w:sz w:val="28"/>
          <w:szCs w:val="28"/>
        </w:rPr>
        <w:t>, ст. 7, п. 4 ч. 1, ч. 4 ст. 14</w:t>
      </w:r>
      <w:r w:rsidR="00191ECD" w:rsidRPr="00C65AF6">
        <w:rPr>
          <w:rFonts w:ascii="Times New Roman" w:hAnsi="Times New Roman" w:cs="Times New Roman"/>
          <w:color w:val="auto"/>
          <w:sz w:val="28"/>
          <w:szCs w:val="28"/>
        </w:rPr>
        <w:t xml:space="preserve"> Федера</w:t>
      </w:r>
      <w:r w:rsidR="00191ECD">
        <w:rPr>
          <w:rFonts w:ascii="Times New Roman" w:hAnsi="Times New Roman" w:cs="Times New Roman"/>
          <w:color w:val="auto"/>
          <w:sz w:val="28"/>
          <w:szCs w:val="28"/>
        </w:rPr>
        <w:t>льного закона от 06.10.2003 № 131-</w:t>
      </w:r>
      <w:r w:rsidR="00191ECD" w:rsidRPr="00C65AF6">
        <w:rPr>
          <w:rFonts w:ascii="Times New Roman" w:hAnsi="Times New Roman" w:cs="Times New Roman"/>
          <w:color w:val="auto"/>
          <w:sz w:val="28"/>
          <w:szCs w:val="28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auto"/>
          <w:sz w:val="28"/>
          <w:szCs w:val="28"/>
        </w:rPr>
        <w:t>, руководствуясь</w:t>
      </w:r>
      <w:r w:rsidRPr="00CE72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ECD">
        <w:rPr>
          <w:rFonts w:ascii="Times New Roman" w:hAnsi="Times New Roman" w:cs="Times New Roman"/>
          <w:color w:val="auto"/>
          <w:sz w:val="28"/>
          <w:szCs w:val="28"/>
        </w:rPr>
        <w:t>Правилами</w:t>
      </w:r>
      <w:r w:rsidR="00191ECD" w:rsidRPr="001A41E6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предоставления коммунальных услуг собственникам и пользователям помещений в многоквартирных домах и жилых д</w:t>
      </w:r>
      <w:r w:rsidR="00191ECD">
        <w:rPr>
          <w:rFonts w:ascii="Times New Roman" w:hAnsi="Times New Roman" w:cs="Times New Roman"/>
          <w:color w:val="auto"/>
          <w:sz w:val="28"/>
          <w:szCs w:val="28"/>
        </w:rPr>
        <w:t>омов, утвержденными</w:t>
      </w:r>
      <w:r w:rsidR="00191ECD" w:rsidRPr="001A41E6"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постановлением Правительства Российской Федерации от 06.05.2011 </w:t>
      </w:r>
      <w:r w:rsidR="00191ECD">
        <w:rPr>
          <w:rFonts w:ascii="Times New Roman" w:hAnsi="Times New Roman" w:cs="Times New Roman"/>
          <w:color w:val="auto"/>
          <w:sz w:val="28"/>
          <w:szCs w:val="28"/>
        </w:rPr>
        <w:t>№ 354 «</w:t>
      </w:r>
      <w:r w:rsidR="00191ECD" w:rsidRPr="001A41E6">
        <w:rPr>
          <w:rFonts w:ascii="Times New Roman" w:hAnsi="Times New Roman" w:cs="Times New Roman"/>
          <w:color w:val="auto"/>
          <w:sz w:val="28"/>
          <w:szCs w:val="28"/>
        </w:rPr>
        <w:t>О предоставлении коммунальных услуг собственникам и пользователям помещений в мног</w:t>
      </w:r>
      <w:r w:rsidR="00191ECD">
        <w:rPr>
          <w:rFonts w:ascii="Times New Roman" w:hAnsi="Times New Roman" w:cs="Times New Roman"/>
          <w:color w:val="auto"/>
          <w:sz w:val="28"/>
          <w:szCs w:val="28"/>
        </w:rPr>
        <w:t xml:space="preserve">оквартирных домах и жилых домов»,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15EF3">
        <w:rPr>
          <w:rFonts w:ascii="Times New Roman" w:hAnsi="Times New Roman" w:cs="Times New Roman"/>
          <w:color w:val="000000"/>
          <w:sz w:val="28"/>
          <w:szCs w:val="28"/>
        </w:rPr>
        <w:t>аконом Иркутской области от 03.11.2016 № 96-ОЗ «О закреплении за сельскими поселениями Иркутской области вопросов местного значения»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65AF6">
        <w:rPr>
          <w:rFonts w:ascii="Times New Roman" w:hAnsi="Times New Roman" w:cs="Times New Roman"/>
          <w:color w:val="auto"/>
          <w:sz w:val="28"/>
          <w:szCs w:val="28"/>
        </w:rPr>
        <w:t xml:space="preserve"> ст</w:t>
      </w:r>
      <w:r w:rsidR="00AB240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C32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65AF6">
        <w:rPr>
          <w:rFonts w:ascii="Times New Roman" w:hAnsi="Times New Roman" w:cs="Times New Roman"/>
          <w:color w:val="auto"/>
          <w:sz w:val="28"/>
          <w:szCs w:val="28"/>
        </w:rPr>
        <w:t>ст. 30, 31, 34, 35 Устава Шелеховского района, Администрация Шелеховского муниципального района</w:t>
      </w:r>
      <w:r w:rsidRPr="005A41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136B726" w14:textId="77777777" w:rsidR="0056503D" w:rsidRDefault="0056503D" w:rsidP="0056503D">
      <w:pPr>
        <w:pStyle w:val="aa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B1D0BD0" w14:textId="77777777" w:rsidR="0056503D" w:rsidRPr="00A31A88" w:rsidRDefault="0056503D" w:rsidP="0056503D">
      <w:pPr>
        <w:jc w:val="center"/>
        <w:rPr>
          <w:spacing w:val="2"/>
          <w:sz w:val="28"/>
          <w:szCs w:val="28"/>
        </w:rPr>
      </w:pPr>
      <w:r w:rsidRPr="00A31A88">
        <w:rPr>
          <w:spacing w:val="2"/>
          <w:sz w:val="28"/>
          <w:szCs w:val="28"/>
        </w:rPr>
        <w:t>П О С Т А Н О В Л Я Е Т:</w:t>
      </w:r>
    </w:p>
    <w:p w14:paraId="545B10B0" w14:textId="77777777" w:rsidR="0056503D" w:rsidRDefault="0056503D" w:rsidP="0056503D">
      <w:pPr>
        <w:pStyle w:val="aa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</w:p>
    <w:p w14:paraId="449C1FF5" w14:textId="73735EF7" w:rsidR="0056503D" w:rsidRPr="00C32DFA" w:rsidRDefault="0056503D" w:rsidP="0056503D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2DFA">
        <w:rPr>
          <w:rFonts w:ascii="Times New Roman" w:hAnsi="Times New Roman" w:cs="Times New Roman"/>
          <w:color w:val="auto"/>
          <w:sz w:val="28"/>
          <w:szCs w:val="28"/>
        </w:rPr>
        <w:t xml:space="preserve">1. Определить сроки окончания отопительного периода </w:t>
      </w:r>
      <w:r w:rsidRPr="0056503D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E9060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56503D">
        <w:rPr>
          <w:rFonts w:ascii="Times New Roman" w:hAnsi="Times New Roman" w:cs="Times New Roman"/>
          <w:color w:val="auto"/>
          <w:sz w:val="28"/>
          <w:szCs w:val="28"/>
        </w:rPr>
        <w:t xml:space="preserve"> – 202</w:t>
      </w:r>
      <w:r w:rsidR="00E90602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32DFA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E90602">
        <w:rPr>
          <w:rFonts w:ascii="Times New Roman" w:hAnsi="Times New Roman" w:cs="Times New Roman"/>
          <w:color w:val="auto"/>
          <w:sz w:val="28"/>
          <w:szCs w:val="28"/>
        </w:rPr>
        <w:t>одов</w:t>
      </w:r>
      <w:r w:rsidRPr="00C32DFA">
        <w:rPr>
          <w:rFonts w:ascii="Times New Roman" w:hAnsi="Times New Roman" w:cs="Times New Roman"/>
          <w:color w:val="auto"/>
          <w:sz w:val="28"/>
          <w:szCs w:val="28"/>
        </w:rPr>
        <w:t xml:space="preserve"> на территории Шелеховского района</w:t>
      </w:r>
      <w:r w:rsidRPr="00142C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при условии наступления среднесуточной температуры наружного воздуха выше </w:t>
      </w:r>
      <w:r w:rsidRPr="001A41E6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E905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05EE">
        <w:rPr>
          <w:rFonts w:ascii="Cambria Math" w:hAnsi="Cambria Math" w:cs="Times New Roman"/>
          <w:color w:val="auto"/>
          <w:sz w:val="28"/>
          <w:szCs w:val="28"/>
        </w:rPr>
        <w:t>℃</w:t>
      </w:r>
      <w:r w:rsidRPr="001A41E6">
        <w:rPr>
          <w:rFonts w:ascii="Times New Roman" w:hAnsi="Times New Roman" w:cs="Times New Roman"/>
          <w:color w:val="auto"/>
          <w:sz w:val="28"/>
          <w:szCs w:val="28"/>
        </w:rPr>
        <w:t xml:space="preserve"> в течение 5 суток подряд</w:t>
      </w:r>
      <w:r w:rsidRPr="00C32DF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3482C2AF" w14:textId="6D7E896D" w:rsidR="0056503D" w:rsidRPr="00C32DFA" w:rsidRDefault="0056503D" w:rsidP="0056503D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2DFA">
        <w:rPr>
          <w:rFonts w:ascii="Times New Roman" w:hAnsi="Times New Roman" w:cs="Times New Roman"/>
          <w:color w:val="auto"/>
          <w:sz w:val="28"/>
          <w:szCs w:val="28"/>
        </w:rPr>
        <w:t xml:space="preserve">1) для объектов жилищного фонда с </w:t>
      </w:r>
      <w:r>
        <w:rPr>
          <w:rFonts w:ascii="Times New Roman" w:hAnsi="Times New Roman" w:cs="Times New Roman"/>
          <w:color w:val="auto"/>
          <w:sz w:val="28"/>
          <w:szCs w:val="28"/>
        </w:rPr>
        <w:t>12</w:t>
      </w:r>
      <w:r w:rsidRPr="00C32DFA">
        <w:rPr>
          <w:rFonts w:ascii="Times New Roman" w:hAnsi="Times New Roman" w:cs="Times New Roman"/>
          <w:color w:val="auto"/>
          <w:sz w:val="28"/>
          <w:szCs w:val="28"/>
        </w:rPr>
        <w:t>.05.20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9060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C32DF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77394C2" w14:textId="56A1372E" w:rsidR="0056503D" w:rsidRPr="00C32DFA" w:rsidRDefault="0056503D" w:rsidP="0056503D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2DFA">
        <w:rPr>
          <w:rFonts w:ascii="Times New Roman" w:hAnsi="Times New Roman" w:cs="Times New Roman"/>
          <w:color w:val="auto"/>
          <w:sz w:val="28"/>
          <w:szCs w:val="28"/>
        </w:rPr>
        <w:t xml:space="preserve">2) для объектов образования, здравоохранения, социальной сферы с 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30F4B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C32DFA">
        <w:rPr>
          <w:rFonts w:ascii="Times New Roman" w:hAnsi="Times New Roman" w:cs="Times New Roman"/>
          <w:color w:val="auto"/>
          <w:sz w:val="28"/>
          <w:szCs w:val="28"/>
        </w:rPr>
        <w:t>.05.20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9060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C32DF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81EA081" w14:textId="77777777" w:rsidR="0056503D" w:rsidRPr="00C32DFA" w:rsidRDefault="0056503D" w:rsidP="0056503D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2DFA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auto"/>
          <w:sz w:val="28"/>
          <w:szCs w:val="28"/>
        </w:rPr>
        <w:t>Управлению территориального развития и обустройства</w:t>
      </w:r>
      <w:r w:rsidRPr="00C32DFA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auto"/>
          <w:sz w:val="28"/>
          <w:szCs w:val="28"/>
        </w:rPr>
        <w:t>Шерстнева Н.С.</w:t>
      </w:r>
      <w:r w:rsidRPr="00C32DFA"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32DFA">
        <w:rPr>
          <w:rFonts w:ascii="Times New Roman" w:hAnsi="Times New Roman" w:cs="Times New Roman"/>
          <w:color w:val="auto"/>
          <w:sz w:val="28"/>
          <w:szCs w:val="28"/>
        </w:rPr>
        <w:t>обеспечить контроль за ходом отключения отопления на объектах жилищного фонда, образования, здравоохранения и социальной сферы, расположенных на территории сельских поселений Шелеховского района.</w:t>
      </w:r>
    </w:p>
    <w:p w14:paraId="5A006062" w14:textId="55EDB669" w:rsidR="0056503D" w:rsidRPr="00C32DFA" w:rsidRDefault="0056503D" w:rsidP="00AB2403">
      <w:pPr>
        <w:tabs>
          <w:tab w:val="left" w:pos="720"/>
          <w:tab w:val="left" w:pos="900"/>
          <w:tab w:val="left" w:pos="1134"/>
          <w:tab w:val="left" w:pos="93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32DFA">
        <w:rPr>
          <w:sz w:val="28"/>
          <w:szCs w:val="28"/>
        </w:rPr>
        <w:t>.</w:t>
      </w:r>
      <w:r w:rsidR="00AB2403">
        <w:rPr>
          <w:sz w:val="28"/>
          <w:szCs w:val="28"/>
        </w:rPr>
        <w:t xml:space="preserve"> </w:t>
      </w:r>
      <w:r w:rsidRPr="00C32DFA">
        <w:rPr>
          <w:sz w:val="28"/>
          <w:szCs w:val="28"/>
        </w:rPr>
        <w:t xml:space="preserve">Муниципальному унитарному предприятию </w:t>
      </w:r>
      <w:r w:rsidR="00AB2403">
        <w:rPr>
          <w:sz w:val="28"/>
          <w:szCs w:val="28"/>
        </w:rPr>
        <w:t xml:space="preserve">Шелеховского района </w:t>
      </w:r>
      <w:r w:rsidRPr="00C32DFA">
        <w:rPr>
          <w:sz w:val="28"/>
          <w:szCs w:val="28"/>
        </w:rPr>
        <w:t>«Шелеховские отопительные котельные» (</w:t>
      </w:r>
      <w:proofErr w:type="spellStart"/>
      <w:r w:rsidRPr="00C32DFA">
        <w:rPr>
          <w:sz w:val="28"/>
          <w:szCs w:val="28"/>
        </w:rPr>
        <w:t>Бердыкин</w:t>
      </w:r>
      <w:proofErr w:type="spellEnd"/>
      <w:r w:rsidRPr="00C32DFA">
        <w:rPr>
          <w:sz w:val="28"/>
          <w:szCs w:val="28"/>
        </w:rPr>
        <w:t xml:space="preserve"> П.В.), обществу с ограниченной ответственностью «Чистые Ключи» (</w:t>
      </w:r>
      <w:proofErr w:type="spellStart"/>
      <w:r w:rsidRPr="00C32DFA">
        <w:rPr>
          <w:sz w:val="28"/>
          <w:szCs w:val="28"/>
        </w:rPr>
        <w:t>Корабенков</w:t>
      </w:r>
      <w:proofErr w:type="spellEnd"/>
      <w:r w:rsidRPr="00C32DFA">
        <w:rPr>
          <w:sz w:val="28"/>
          <w:szCs w:val="28"/>
        </w:rPr>
        <w:t xml:space="preserve"> Д.А.):</w:t>
      </w:r>
    </w:p>
    <w:p w14:paraId="5B7E828A" w14:textId="4BF54E23" w:rsidR="0056503D" w:rsidRPr="003C6239" w:rsidRDefault="0056503D" w:rsidP="0056503D">
      <w:pPr>
        <w:tabs>
          <w:tab w:val="left" w:pos="720"/>
          <w:tab w:val="left" w:pos="900"/>
          <w:tab w:val="left" w:pos="9356"/>
        </w:tabs>
        <w:ind w:firstLine="720"/>
        <w:jc w:val="both"/>
        <w:rPr>
          <w:sz w:val="28"/>
          <w:szCs w:val="28"/>
        </w:rPr>
      </w:pPr>
      <w:r w:rsidRPr="00C32DFA">
        <w:rPr>
          <w:sz w:val="28"/>
          <w:szCs w:val="28"/>
        </w:rPr>
        <w:t xml:space="preserve">1) произвести отключение отопления в сроки, </w:t>
      </w:r>
      <w:r w:rsidR="00191ECD" w:rsidRPr="00C32DFA">
        <w:rPr>
          <w:sz w:val="28"/>
          <w:szCs w:val="28"/>
        </w:rPr>
        <w:t>установленные</w:t>
      </w:r>
      <w:r w:rsidRPr="00C32DFA">
        <w:rPr>
          <w:sz w:val="28"/>
          <w:szCs w:val="28"/>
        </w:rPr>
        <w:t xml:space="preserve"> пункт</w:t>
      </w:r>
      <w:r w:rsidR="00191ECD">
        <w:rPr>
          <w:sz w:val="28"/>
          <w:szCs w:val="28"/>
        </w:rPr>
        <w:t>ом</w:t>
      </w:r>
      <w:r w:rsidRPr="00C32DFA">
        <w:rPr>
          <w:sz w:val="28"/>
          <w:szCs w:val="28"/>
        </w:rPr>
        <w:t xml:space="preserve"> 1 </w:t>
      </w:r>
      <w:r>
        <w:rPr>
          <w:sz w:val="28"/>
          <w:szCs w:val="28"/>
        </w:rPr>
        <w:t>настоящего п</w:t>
      </w:r>
      <w:r w:rsidRPr="00C32DFA">
        <w:rPr>
          <w:sz w:val="28"/>
          <w:szCs w:val="28"/>
        </w:rPr>
        <w:t>остановления</w:t>
      </w:r>
      <w:r w:rsidRPr="003C6239">
        <w:rPr>
          <w:sz w:val="28"/>
          <w:szCs w:val="28"/>
        </w:rPr>
        <w:t>;</w:t>
      </w:r>
    </w:p>
    <w:p w14:paraId="1F62DA67" w14:textId="5A17F484" w:rsidR="0056503D" w:rsidRPr="003C6239" w:rsidRDefault="0056503D" w:rsidP="0056503D">
      <w:pPr>
        <w:tabs>
          <w:tab w:val="left" w:pos="720"/>
          <w:tab w:val="left" w:pos="900"/>
          <w:tab w:val="left" w:pos="9356"/>
        </w:tabs>
        <w:ind w:firstLine="720"/>
        <w:jc w:val="both"/>
        <w:rPr>
          <w:sz w:val="28"/>
          <w:szCs w:val="28"/>
        </w:rPr>
      </w:pPr>
      <w:r w:rsidRPr="003C6239">
        <w:rPr>
          <w:sz w:val="28"/>
          <w:szCs w:val="28"/>
        </w:rPr>
        <w:t>2) предоставить график отключения отопления объектов</w:t>
      </w:r>
      <w:r>
        <w:rPr>
          <w:sz w:val="28"/>
          <w:szCs w:val="28"/>
        </w:rPr>
        <w:t xml:space="preserve"> жилищного фонда,</w:t>
      </w:r>
      <w:r w:rsidRPr="003C6239">
        <w:rPr>
          <w:sz w:val="28"/>
          <w:szCs w:val="28"/>
        </w:rPr>
        <w:t xml:space="preserve"> образования, здравоохранения, социальной сферы в</w:t>
      </w:r>
      <w:r w:rsidRPr="00CE72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территориального развития и обустройства, </w:t>
      </w:r>
      <w:r w:rsidRPr="003C6239">
        <w:rPr>
          <w:sz w:val="28"/>
          <w:szCs w:val="28"/>
        </w:rPr>
        <w:t xml:space="preserve">главам </w:t>
      </w:r>
      <w:r w:rsidR="00E90602">
        <w:rPr>
          <w:sz w:val="28"/>
          <w:szCs w:val="28"/>
        </w:rPr>
        <w:t xml:space="preserve">сельских </w:t>
      </w:r>
      <w:r w:rsidRPr="003C6239">
        <w:rPr>
          <w:sz w:val="28"/>
          <w:szCs w:val="28"/>
        </w:rPr>
        <w:t>поселений</w:t>
      </w:r>
      <w:r>
        <w:rPr>
          <w:sz w:val="28"/>
          <w:szCs w:val="28"/>
        </w:rPr>
        <w:t xml:space="preserve">, </w:t>
      </w:r>
      <w:r w:rsidRPr="003C6239">
        <w:rPr>
          <w:sz w:val="28"/>
          <w:szCs w:val="28"/>
        </w:rPr>
        <w:t>входящих в состав Шелеховского района.</w:t>
      </w:r>
    </w:p>
    <w:p w14:paraId="2E6154F8" w14:textId="284FCE9C" w:rsidR="0056503D" w:rsidRDefault="0056503D" w:rsidP="0056503D">
      <w:pPr>
        <w:tabs>
          <w:tab w:val="left" w:pos="851"/>
          <w:tab w:val="left" w:pos="1080"/>
          <w:tab w:val="left" w:pos="93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3C6239">
        <w:rPr>
          <w:sz w:val="28"/>
          <w:szCs w:val="28"/>
        </w:rPr>
        <w:t xml:space="preserve">. </w:t>
      </w:r>
      <w:r w:rsidRPr="005A4161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главе</w:t>
      </w:r>
      <w:r w:rsidRPr="005A41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Шелеховского городского поселения </w:t>
      </w:r>
      <w:r w:rsidRPr="001D52B4">
        <w:rPr>
          <w:sz w:val="28"/>
          <w:szCs w:val="28"/>
        </w:rPr>
        <w:t>(</w:t>
      </w:r>
      <w:proofErr w:type="spellStart"/>
      <w:r w:rsidR="00E90602">
        <w:rPr>
          <w:sz w:val="28"/>
          <w:szCs w:val="28"/>
        </w:rPr>
        <w:t>Тенигин</w:t>
      </w:r>
      <w:proofErr w:type="spellEnd"/>
      <w:r w:rsidR="00E90602">
        <w:rPr>
          <w:sz w:val="28"/>
          <w:szCs w:val="28"/>
        </w:rPr>
        <w:t xml:space="preserve"> А.Ю</w:t>
      </w:r>
      <w:r>
        <w:rPr>
          <w:sz w:val="28"/>
          <w:szCs w:val="28"/>
        </w:rPr>
        <w:t>.</w:t>
      </w:r>
      <w:r w:rsidRPr="001D52B4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14:paraId="670586BB" w14:textId="77777777" w:rsidR="0056503D" w:rsidRPr="00961AD5" w:rsidRDefault="0056503D" w:rsidP="0056503D">
      <w:pPr>
        <w:tabs>
          <w:tab w:val="left" w:pos="851"/>
          <w:tab w:val="left" w:pos="1080"/>
          <w:tab w:val="left" w:pos="9356"/>
        </w:tabs>
        <w:ind w:firstLine="720"/>
        <w:jc w:val="both"/>
        <w:rPr>
          <w:color w:val="000000"/>
          <w:sz w:val="28"/>
          <w:szCs w:val="28"/>
        </w:rPr>
      </w:pPr>
      <w:r w:rsidRPr="005A4161">
        <w:rPr>
          <w:sz w:val="28"/>
          <w:szCs w:val="28"/>
        </w:rPr>
        <w:t xml:space="preserve">1) </w:t>
      </w:r>
      <w:r w:rsidRPr="00961AD5">
        <w:rPr>
          <w:color w:val="000000"/>
          <w:sz w:val="28"/>
          <w:szCs w:val="28"/>
        </w:rPr>
        <w:t>принять меры, направленные на своевременное осуществление расчетов с организациями коммунального комплекса за потребляемые топливно-энергетические ресурсы с учетом погашения задолженности;</w:t>
      </w:r>
    </w:p>
    <w:p w14:paraId="5A0EAF90" w14:textId="0ED2BD23" w:rsidR="0056503D" w:rsidRDefault="0056503D" w:rsidP="0056503D">
      <w:pPr>
        <w:pStyle w:val="aa"/>
        <w:tabs>
          <w:tab w:val="left" w:pos="709"/>
          <w:tab w:val="left" w:pos="1080"/>
          <w:tab w:val="left" w:pos="1260"/>
        </w:tabs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5A4161">
        <w:rPr>
          <w:rFonts w:ascii="Times New Roman" w:hAnsi="Times New Roman" w:cs="Times New Roman"/>
          <w:color w:val="auto"/>
          <w:sz w:val="28"/>
          <w:szCs w:val="28"/>
        </w:rPr>
        <w:t xml:space="preserve">) обеспечить контроль за ходом отключения отопления на объектах, расположенных на территории </w:t>
      </w:r>
      <w:r w:rsidR="00030F4B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</w:t>
      </w:r>
      <w:r w:rsidRPr="005A4161">
        <w:rPr>
          <w:rFonts w:ascii="Times New Roman" w:hAnsi="Times New Roman" w:cs="Times New Roman"/>
          <w:color w:val="auto"/>
          <w:sz w:val="28"/>
          <w:szCs w:val="28"/>
        </w:rPr>
        <w:t>поселени</w:t>
      </w:r>
      <w:r>
        <w:rPr>
          <w:rFonts w:ascii="Times New Roman" w:hAnsi="Times New Roman" w:cs="Times New Roman"/>
          <w:color w:val="auto"/>
          <w:sz w:val="28"/>
          <w:szCs w:val="28"/>
        </w:rPr>
        <w:t>я.</w:t>
      </w:r>
    </w:p>
    <w:p w14:paraId="00721C48" w14:textId="77777777" w:rsidR="0056503D" w:rsidRPr="005A4161" w:rsidRDefault="0056503D" w:rsidP="0056503D">
      <w:pPr>
        <w:pStyle w:val="aa"/>
        <w:tabs>
          <w:tab w:val="left" w:pos="1080"/>
          <w:tab w:val="left" w:pos="1260"/>
        </w:tabs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9A719B">
        <w:rPr>
          <w:rFonts w:ascii="Times New Roman" w:hAnsi="Times New Roman" w:cs="Times New Roman"/>
          <w:color w:val="auto"/>
          <w:sz w:val="28"/>
          <w:szCs w:val="28"/>
        </w:rPr>
        <w:t>. Срок окончания отопительного периода может быть изменен в оперативном порядке в связи с погодными условиями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4B39806" w14:textId="77777777" w:rsidR="0056503D" w:rsidRDefault="0056503D" w:rsidP="0056503D">
      <w:pPr>
        <w:pStyle w:val="aa"/>
        <w:tabs>
          <w:tab w:val="left" w:pos="1080"/>
          <w:tab w:val="left" w:pos="1260"/>
        </w:tabs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5A416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Настоящее п</w:t>
      </w:r>
      <w:r w:rsidRPr="005A4161">
        <w:rPr>
          <w:rFonts w:ascii="Times New Roman" w:hAnsi="Times New Roman" w:cs="Times New Roman"/>
          <w:color w:val="auto"/>
          <w:sz w:val="28"/>
          <w:szCs w:val="28"/>
        </w:rPr>
        <w:t>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68DBFBEA" w14:textId="77777777" w:rsidR="0056503D" w:rsidRDefault="0056503D" w:rsidP="0056503D">
      <w:pPr>
        <w:pStyle w:val="aa"/>
        <w:tabs>
          <w:tab w:val="left" w:pos="1080"/>
          <w:tab w:val="left" w:pos="1260"/>
        </w:tabs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5A416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F16E62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настоящего </w:t>
      </w:r>
      <w:r w:rsidRPr="00F16E62">
        <w:rPr>
          <w:rFonts w:ascii="Times New Roman" w:hAnsi="Times New Roman" w:cs="Times New Roman"/>
          <w:color w:val="auto"/>
          <w:sz w:val="28"/>
          <w:szCs w:val="28"/>
        </w:rPr>
        <w:t>постановления возложить 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заместителя Мэра района по экономике и финансам Савельева Д.С.</w:t>
      </w:r>
    </w:p>
    <w:p w14:paraId="5A5C2E43" w14:textId="77777777" w:rsidR="0056503D" w:rsidRDefault="0056503D" w:rsidP="0056503D">
      <w:pPr>
        <w:pStyle w:val="aa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14:paraId="1D67B83A" w14:textId="77777777" w:rsidR="0056503D" w:rsidRDefault="0056503D" w:rsidP="0056503D">
      <w:pPr>
        <w:pStyle w:val="aa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14:paraId="2F135486" w14:textId="1917C09F" w:rsidR="0056503D" w:rsidRPr="004C7F8F" w:rsidRDefault="0056503D" w:rsidP="0056503D">
      <w:pPr>
        <w:pStyle w:val="aa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C7F8F">
        <w:rPr>
          <w:rFonts w:ascii="Times New Roman" w:hAnsi="Times New Roman" w:cs="Times New Roman"/>
          <w:color w:val="auto"/>
          <w:sz w:val="28"/>
          <w:szCs w:val="28"/>
        </w:rPr>
        <w:t>Мэр Шелеховского</w:t>
      </w:r>
      <w:r w:rsidRPr="004C7F8F">
        <w:rPr>
          <w:rFonts w:ascii="Times New Roman" w:hAnsi="Times New Roman" w:cs="Times New Roman"/>
          <w:color w:val="auto"/>
          <w:sz w:val="28"/>
          <w:szCs w:val="28"/>
        </w:rPr>
        <w:br/>
        <w:t xml:space="preserve">муниципального района                                                                       М.Н. </w:t>
      </w:r>
      <w:proofErr w:type="spellStart"/>
      <w:r w:rsidRPr="004C7F8F">
        <w:rPr>
          <w:rFonts w:ascii="Times New Roman" w:hAnsi="Times New Roman" w:cs="Times New Roman"/>
          <w:color w:val="auto"/>
          <w:sz w:val="28"/>
          <w:szCs w:val="28"/>
        </w:rPr>
        <w:t>Модин</w:t>
      </w:r>
      <w:proofErr w:type="spellEnd"/>
      <w:r w:rsidRPr="004C7F8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14:paraId="4CBE18ED" w14:textId="77777777" w:rsidR="00682E65" w:rsidRDefault="00682E65"/>
    <w:sectPr w:rsidR="00682E65" w:rsidSect="0056503D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D04C1" w14:textId="77777777" w:rsidR="00F932D8" w:rsidRDefault="00F932D8" w:rsidP="0056503D">
      <w:r>
        <w:separator/>
      </w:r>
    </w:p>
  </w:endnote>
  <w:endnote w:type="continuationSeparator" w:id="0">
    <w:p w14:paraId="0E5E5370" w14:textId="77777777" w:rsidR="00F932D8" w:rsidRDefault="00F932D8" w:rsidP="0056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C2B46" w14:textId="77777777" w:rsidR="00F932D8" w:rsidRDefault="00F932D8" w:rsidP="0056503D">
      <w:r>
        <w:separator/>
      </w:r>
    </w:p>
  </w:footnote>
  <w:footnote w:type="continuationSeparator" w:id="0">
    <w:p w14:paraId="123F4FCB" w14:textId="77777777" w:rsidR="00F932D8" w:rsidRDefault="00F932D8" w:rsidP="0056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18284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5B3D22B5" w14:textId="0CA449C8" w:rsidR="0056503D" w:rsidRPr="0056503D" w:rsidRDefault="0056503D">
        <w:pPr>
          <w:pStyle w:val="a3"/>
          <w:jc w:val="center"/>
          <w:rPr>
            <w:sz w:val="22"/>
            <w:szCs w:val="22"/>
          </w:rPr>
        </w:pPr>
        <w:r w:rsidRPr="0056503D">
          <w:rPr>
            <w:sz w:val="22"/>
            <w:szCs w:val="22"/>
          </w:rPr>
          <w:fldChar w:fldCharType="begin"/>
        </w:r>
        <w:r w:rsidRPr="0056503D">
          <w:rPr>
            <w:sz w:val="22"/>
            <w:szCs w:val="22"/>
          </w:rPr>
          <w:instrText>PAGE   \* MERGEFORMAT</w:instrText>
        </w:r>
        <w:r w:rsidRPr="0056503D">
          <w:rPr>
            <w:sz w:val="22"/>
            <w:szCs w:val="22"/>
          </w:rPr>
          <w:fldChar w:fldCharType="separate"/>
        </w:r>
        <w:r w:rsidRPr="0056503D">
          <w:rPr>
            <w:sz w:val="22"/>
            <w:szCs w:val="22"/>
          </w:rPr>
          <w:t>2</w:t>
        </w:r>
        <w:r w:rsidRPr="0056503D">
          <w:rPr>
            <w:sz w:val="22"/>
            <w:szCs w:val="22"/>
          </w:rPr>
          <w:fldChar w:fldCharType="end"/>
        </w:r>
      </w:p>
    </w:sdtContent>
  </w:sdt>
  <w:p w14:paraId="58BAF655" w14:textId="77777777" w:rsidR="0056503D" w:rsidRDefault="005650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87942"/>
    <w:multiLevelType w:val="hybridMultilevel"/>
    <w:tmpl w:val="761220A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40E3"/>
    <w:rsid w:val="00030F4B"/>
    <w:rsid w:val="00057339"/>
    <w:rsid w:val="00094052"/>
    <w:rsid w:val="00137C59"/>
    <w:rsid w:val="001418D3"/>
    <w:rsid w:val="00191ECD"/>
    <w:rsid w:val="00266E2E"/>
    <w:rsid w:val="002E695C"/>
    <w:rsid w:val="003906F4"/>
    <w:rsid w:val="00397698"/>
    <w:rsid w:val="003A0111"/>
    <w:rsid w:val="004B0BA4"/>
    <w:rsid w:val="0056503D"/>
    <w:rsid w:val="00584607"/>
    <w:rsid w:val="0060147E"/>
    <w:rsid w:val="00682E65"/>
    <w:rsid w:val="006875F2"/>
    <w:rsid w:val="006E0C5A"/>
    <w:rsid w:val="0071423A"/>
    <w:rsid w:val="00791E0D"/>
    <w:rsid w:val="0087320D"/>
    <w:rsid w:val="008A2C5D"/>
    <w:rsid w:val="00916715"/>
    <w:rsid w:val="00945F99"/>
    <w:rsid w:val="009B2432"/>
    <w:rsid w:val="00A35AE0"/>
    <w:rsid w:val="00AB2403"/>
    <w:rsid w:val="00AC32B9"/>
    <w:rsid w:val="00B11EC8"/>
    <w:rsid w:val="00C75D88"/>
    <w:rsid w:val="00C80F0E"/>
    <w:rsid w:val="00D22CD2"/>
    <w:rsid w:val="00E06680"/>
    <w:rsid w:val="00E347CC"/>
    <w:rsid w:val="00E70EEB"/>
    <w:rsid w:val="00E905EE"/>
    <w:rsid w:val="00E90602"/>
    <w:rsid w:val="00F10241"/>
    <w:rsid w:val="00F932D8"/>
    <w:rsid w:val="00FB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3EAC"/>
  <w15:docId w15:val="{17D9AF22-82BB-4C3B-AAC4-F3481806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rsid w:val="00E06680"/>
    <w:pPr>
      <w:spacing w:before="30" w:after="30"/>
    </w:pPr>
    <w:rPr>
      <w:rFonts w:ascii="Arial" w:hAnsi="Arial" w:cs="Arial"/>
      <w:spacing w:val="2"/>
    </w:rPr>
  </w:style>
  <w:style w:type="paragraph" w:customStyle="1" w:styleId="a8">
    <w:basedOn w:val="a"/>
    <w:next w:val="a7"/>
    <w:link w:val="a9"/>
    <w:rsid w:val="006875F2"/>
    <w:pPr>
      <w:spacing w:before="30" w:after="30"/>
    </w:pPr>
    <w:rPr>
      <w:rFonts w:ascii="Arial" w:eastAsiaTheme="minorHAnsi" w:hAnsi="Arial" w:cs="Arial"/>
      <w:color w:val="332E2D"/>
      <w:spacing w:val="2"/>
    </w:rPr>
  </w:style>
  <w:style w:type="character" w:customStyle="1" w:styleId="a9">
    <w:name w:val="Обычный (веб) Знак"/>
    <w:link w:val="a8"/>
    <w:rsid w:val="006875F2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aa">
    <w:basedOn w:val="a"/>
    <w:next w:val="a7"/>
    <w:rsid w:val="0056503D"/>
    <w:pPr>
      <w:spacing w:before="30" w:after="30"/>
    </w:pPr>
    <w:rPr>
      <w:rFonts w:ascii="Arial" w:hAnsi="Arial" w:cs="Arial"/>
      <w:color w:val="332E2D"/>
      <w:spacing w:val="2"/>
    </w:rPr>
  </w:style>
  <w:style w:type="paragraph" w:styleId="ab">
    <w:name w:val="footer"/>
    <w:basedOn w:val="a"/>
    <w:link w:val="ac"/>
    <w:uiPriority w:val="99"/>
    <w:unhideWhenUsed/>
    <w:rsid w:val="005650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50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2670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dcterms:created xsi:type="dcterms:W3CDTF">2023-04-13T04:19:00Z</dcterms:created>
  <dcterms:modified xsi:type="dcterms:W3CDTF">2023-04-13T04:19:00Z</dcterms:modified>
</cp:coreProperties>
</file>