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5F502" w14:textId="77777777" w:rsidR="006B585C" w:rsidRDefault="006B585C" w:rsidP="006B585C">
      <w:pPr>
        <w:ind w:right="-441"/>
        <w:jc w:val="center"/>
      </w:pPr>
      <w:r>
        <w:t>Российская Федерация</w:t>
      </w:r>
    </w:p>
    <w:p w14:paraId="24B502ED" w14:textId="77777777" w:rsidR="006B585C" w:rsidRDefault="006B585C" w:rsidP="006B585C">
      <w:pPr>
        <w:ind w:right="-441"/>
        <w:jc w:val="center"/>
      </w:pPr>
      <w:r>
        <w:t>Иркутская область</w:t>
      </w:r>
    </w:p>
    <w:p w14:paraId="4F3E1696" w14:textId="77777777" w:rsidR="006B585C" w:rsidRDefault="006B585C" w:rsidP="006B585C">
      <w:pPr>
        <w:pStyle w:val="2"/>
        <w:ind w:right="-44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>
        <w:rPr>
          <w:b/>
          <w:bCs/>
          <w:sz w:val="24"/>
          <w:szCs w:val="24"/>
        </w:rPr>
        <w:t>ШЕЛЕХОВСКОГО МУНИЦИПАЛЬНОГО РАЙОНА</w:t>
      </w:r>
    </w:p>
    <w:p w14:paraId="1BF56631" w14:textId="77777777" w:rsidR="006B585C" w:rsidRDefault="006B585C" w:rsidP="006B585C">
      <w:pPr>
        <w:pStyle w:val="2"/>
        <w:ind w:right="-44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 О С Т А Н О В Л Е Н И Е</w:t>
      </w:r>
    </w:p>
    <w:p w14:paraId="305E1648" w14:textId="77777777" w:rsidR="006B585C" w:rsidRDefault="006B585C" w:rsidP="006B585C">
      <w:pPr>
        <w:ind w:right="-441"/>
        <w:rPr>
          <w:sz w:val="8"/>
          <w:szCs w:val="8"/>
        </w:rPr>
      </w:pPr>
    </w:p>
    <w:p w14:paraId="715BA9E0" w14:textId="3D43FD76" w:rsidR="006B585C" w:rsidRPr="00FE66DE" w:rsidRDefault="00FE66DE" w:rsidP="00FE66DE">
      <w:pPr>
        <w:ind w:right="-441"/>
        <w:jc w:val="center"/>
        <w:rPr>
          <w:b/>
          <w:bCs/>
          <w:sz w:val="28"/>
          <w:szCs w:val="28"/>
        </w:rPr>
      </w:pPr>
      <w:r w:rsidRPr="00FE66DE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10 мая 2023 года</w:t>
      </w:r>
      <w:r w:rsidRPr="00FE66DE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253-па</w:t>
      </w:r>
    </w:p>
    <w:p w14:paraId="6490DBE7" w14:textId="564C5442" w:rsidR="006B585C" w:rsidRPr="00FE66DE" w:rsidRDefault="006B585C" w:rsidP="00FE66DE">
      <w:pPr>
        <w:ind w:firstLine="540"/>
        <w:jc w:val="center"/>
        <w:rPr>
          <w:b/>
          <w:bCs/>
          <w:sz w:val="28"/>
          <w:szCs w:val="28"/>
        </w:rPr>
      </w:pPr>
    </w:p>
    <w:p w14:paraId="49493C1F" w14:textId="77777777" w:rsidR="00FE66DE" w:rsidRPr="00FE66DE" w:rsidRDefault="00FE66DE" w:rsidP="00FE66DE">
      <w:pPr>
        <w:ind w:firstLine="540"/>
        <w:jc w:val="center"/>
        <w:rPr>
          <w:b/>
          <w:bCs/>
          <w:sz w:val="28"/>
          <w:szCs w:val="28"/>
        </w:rPr>
      </w:pPr>
    </w:p>
    <w:p w14:paraId="24510B8E" w14:textId="49BA483B" w:rsidR="00AF7D2A" w:rsidRPr="00FE66DE" w:rsidRDefault="00FE66DE" w:rsidP="00FE66DE">
      <w:pPr>
        <w:ind w:right="-1"/>
        <w:jc w:val="center"/>
        <w:rPr>
          <w:b/>
          <w:bCs/>
          <w:sz w:val="28"/>
          <w:szCs w:val="28"/>
        </w:rPr>
      </w:pPr>
      <w:r w:rsidRPr="00FE66DE">
        <w:rPr>
          <w:b/>
          <w:bCs/>
          <w:sz w:val="28"/>
          <w:szCs w:val="28"/>
        </w:rPr>
        <w:t>ОБ ОПРЕДЕЛЕНИИ ДАТЫ ПРОВЕДЕНИЯ</w:t>
      </w:r>
    </w:p>
    <w:p w14:paraId="543509DF" w14:textId="4740CF76" w:rsidR="006B585C" w:rsidRPr="00FE66DE" w:rsidRDefault="00FE66DE" w:rsidP="00FE66DE">
      <w:pPr>
        <w:ind w:right="-1"/>
        <w:jc w:val="center"/>
        <w:rPr>
          <w:b/>
          <w:bCs/>
          <w:sz w:val="28"/>
          <w:szCs w:val="28"/>
        </w:rPr>
      </w:pPr>
      <w:r w:rsidRPr="00FE66DE">
        <w:rPr>
          <w:b/>
          <w:bCs/>
          <w:sz w:val="28"/>
          <w:szCs w:val="28"/>
        </w:rPr>
        <w:t>ТОРЖЕСТВЕННОГО МЕРОПРИЯТИЯ «ПОСЛЕДНИЙ ЗВОНОК» НА ТЕРРИТОРИИ ШЕЛЕХОВСКОГО РАЙОНА В 2023 ГОДУ</w:t>
      </w:r>
    </w:p>
    <w:p w14:paraId="11C88E33" w14:textId="19944A6E" w:rsidR="006B585C" w:rsidRDefault="006B585C" w:rsidP="006B585C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8F81747" w14:textId="77777777" w:rsidR="00FE66DE" w:rsidRDefault="00FE66DE" w:rsidP="006B585C">
      <w:pPr>
        <w:ind w:firstLine="540"/>
        <w:jc w:val="center"/>
        <w:rPr>
          <w:sz w:val="28"/>
          <w:szCs w:val="28"/>
        </w:rPr>
      </w:pPr>
    </w:p>
    <w:p w14:paraId="5603FA5D" w14:textId="77777777" w:rsidR="000652EA" w:rsidRDefault="00AF7D2A" w:rsidP="006B585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0652EA">
        <w:rPr>
          <w:sz w:val="28"/>
          <w:szCs w:val="28"/>
        </w:rPr>
        <w:t xml:space="preserve"> подпунктом «б» пункта 1 постановления Правительства Иркутской области от 14 октября 2011 года № 313-пп «Об установлении требований и ограничений в сфере розничной продажи алкогольной </w:t>
      </w:r>
      <w:r w:rsidR="000652EA" w:rsidRPr="00357AB2">
        <w:rPr>
          <w:sz w:val="28"/>
          <w:szCs w:val="28"/>
        </w:rPr>
        <w:t>продукции</w:t>
      </w:r>
      <w:r w:rsidR="00B10809" w:rsidRPr="00357AB2">
        <w:rPr>
          <w:sz w:val="28"/>
          <w:szCs w:val="28"/>
        </w:rPr>
        <w:t xml:space="preserve"> </w:t>
      </w:r>
      <w:r w:rsidR="000652EA" w:rsidRPr="00357AB2">
        <w:rPr>
          <w:sz w:val="28"/>
          <w:szCs w:val="28"/>
        </w:rPr>
        <w:t>на территории Иркутской области»,</w:t>
      </w:r>
      <w:r w:rsidR="00B10809" w:rsidRPr="00357AB2">
        <w:rPr>
          <w:sz w:val="28"/>
          <w:szCs w:val="28"/>
        </w:rPr>
        <w:t xml:space="preserve"> руководствуясь</w:t>
      </w:r>
      <w:r w:rsidR="000652EA">
        <w:rPr>
          <w:sz w:val="28"/>
          <w:szCs w:val="28"/>
        </w:rPr>
        <w:t xml:space="preserve"> </w:t>
      </w:r>
      <w:r w:rsidR="00C910D6">
        <w:rPr>
          <w:sz w:val="28"/>
          <w:szCs w:val="28"/>
        </w:rPr>
        <w:t>ст. ст. 30, 31, 34, 35 Устава Шелеховского района, Администрация Шелеховского муниципального района</w:t>
      </w:r>
    </w:p>
    <w:p w14:paraId="71A8B8B2" w14:textId="77777777" w:rsidR="006B585C" w:rsidRDefault="006B585C" w:rsidP="006B585C">
      <w:pPr>
        <w:rPr>
          <w:sz w:val="28"/>
          <w:szCs w:val="28"/>
        </w:rPr>
      </w:pPr>
    </w:p>
    <w:p w14:paraId="70C2689E" w14:textId="77777777" w:rsidR="006B585C" w:rsidRDefault="006B585C" w:rsidP="006B585C">
      <w:pPr>
        <w:ind w:right="-441"/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П О С Т А Н О В Л Я Е Т:</w:t>
      </w:r>
    </w:p>
    <w:p w14:paraId="6D345B39" w14:textId="77777777" w:rsidR="006B585C" w:rsidRDefault="006B585C" w:rsidP="006B585C">
      <w:pPr>
        <w:ind w:firstLine="540"/>
        <w:jc w:val="center"/>
        <w:rPr>
          <w:sz w:val="28"/>
          <w:szCs w:val="28"/>
        </w:rPr>
      </w:pPr>
    </w:p>
    <w:p w14:paraId="0C9C9438" w14:textId="77777777" w:rsidR="0081073C" w:rsidRDefault="00AF7D2A" w:rsidP="00FD32C2">
      <w:pPr>
        <w:pStyle w:val="a5"/>
        <w:numPr>
          <w:ilvl w:val="0"/>
          <w:numId w:val="1"/>
        </w:numPr>
        <w:tabs>
          <w:tab w:val="left" w:pos="1276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дни проведения торжественных мероприятий «Последний звонок» в образовательных организациях </w:t>
      </w:r>
      <w:r w:rsidR="00A8571A">
        <w:rPr>
          <w:sz w:val="28"/>
          <w:szCs w:val="28"/>
        </w:rPr>
        <w:t>Шелеховского района – 19 мая, 23</w:t>
      </w:r>
      <w:r>
        <w:rPr>
          <w:sz w:val="28"/>
          <w:szCs w:val="28"/>
        </w:rPr>
        <w:t xml:space="preserve"> мая 202</w:t>
      </w:r>
      <w:r w:rsidR="00A8571A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14:paraId="6DEEDB38" w14:textId="77777777" w:rsidR="00AF7D2A" w:rsidRPr="0081073C" w:rsidRDefault="00AF7D2A" w:rsidP="00FD32C2">
      <w:pPr>
        <w:pStyle w:val="a5"/>
        <w:numPr>
          <w:ilvl w:val="0"/>
          <w:numId w:val="1"/>
        </w:numPr>
        <w:tabs>
          <w:tab w:val="left" w:pos="1276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главам муниципальных образований, входящих в состав Шелеховского района, </w:t>
      </w:r>
      <w:r w:rsidRPr="00357AB2">
        <w:rPr>
          <w:sz w:val="28"/>
          <w:szCs w:val="28"/>
        </w:rPr>
        <w:t xml:space="preserve">довести </w:t>
      </w:r>
      <w:r w:rsidR="00B10809" w:rsidRPr="00357AB2">
        <w:rPr>
          <w:sz w:val="28"/>
          <w:szCs w:val="28"/>
        </w:rPr>
        <w:t>до хозяйствующих субъектов</w:t>
      </w:r>
      <w:r w:rsidR="00B10809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информацию о недопущении розничной продажи алкогольной продукции с 8-00 до 23-00 в даты</w:t>
      </w:r>
      <w:r w:rsidR="00F97CE3">
        <w:rPr>
          <w:sz w:val="28"/>
          <w:szCs w:val="28"/>
        </w:rPr>
        <w:t>,</w:t>
      </w:r>
      <w:r>
        <w:rPr>
          <w:sz w:val="28"/>
          <w:szCs w:val="28"/>
        </w:rPr>
        <w:t xml:space="preserve"> установленные п.1 настоящего постановления.</w:t>
      </w:r>
    </w:p>
    <w:p w14:paraId="7F5CD9FE" w14:textId="77777777" w:rsidR="006B585C" w:rsidRPr="0081073C" w:rsidRDefault="006B585C" w:rsidP="00FD32C2">
      <w:pPr>
        <w:pStyle w:val="a5"/>
        <w:numPr>
          <w:ilvl w:val="0"/>
          <w:numId w:val="1"/>
        </w:numPr>
        <w:tabs>
          <w:tab w:val="left" w:pos="1276"/>
        </w:tabs>
        <w:ind w:left="0" w:firstLine="900"/>
        <w:jc w:val="both"/>
        <w:rPr>
          <w:sz w:val="28"/>
          <w:szCs w:val="28"/>
        </w:rPr>
      </w:pPr>
      <w:r w:rsidRPr="0081073C">
        <w:rPr>
          <w:sz w:val="28"/>
          <w:szCs w:val="28"/>
        </w:rPr>
        <w:t xml:space="preserve"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 </w:t>
      </w:r>
    </w:p>
    <w:p w14:paraId="2823DFC8" w14:textId="77777777" w:rsidR="00B81320" w:rsidRPr="00D96988" w:rsidRDefault="00B81320" w:rsidP="00B81320">
      <w:pPr>
        <w:pStyle w:val="a6"/>
        <w:tabs>
          <w:tab w:val="left" w:pos="1276"/>
        </w:tabs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 w:rsidR="00FD32C2" w:rsidRPr="00D96988">
        <w:rPr>
          <w:rFonts w:ascii="Times New Roman" w:hAnsi="Times New Roman" w:cs="Times New Roman"/>
          <w:color w:val="auto"/>
          <w:sz w:val="28"/>
          <w:szCs w:val="28"/>
        </w:rPr>
        <w:t xml:space="preserve">Контроль за исполнением постановления возложить на </w:t>
      </w:r>
      <w:r>
        <w:rPr>
          <w:rFonts w:ascii="Times New Roman" w:hAnsi="Times New Roman" w:cs="Times New Roman"/>
          <w:color w:val="auto"/>
          <w:sz w:val="28"/>
          <w:szCs w:val="28"/>
        </w:rPr>
        <w:t>заместителя Мэра района по</w:t>
      </w:r>
      <w:r w:rsidRPr="00D969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экономике и финансам Савельева Д.С.</w:t>
      </w:r>
    </w:p>
    <w:p w14:paraId="034CD4E6" w14:textId="77777777" w:rsidR="00917576" w:rsidRDefault="00917576" w:rsidP="00B81320">
      <w:pPr>
        <w:pStyle w:val="a6"/>
        <w:tabs>
          <w:tab w:val="left" w:pos="1276"/>
        </w:tabs>
        <w:spacing w:before="0" w:after="0"/>
        <w:ind w:firstLine="900"/>
        <w:jc w:val="both"/>
        <w:rPr>
          <w:sz w:val="28"/>
          <w:szCs w:val="28"/>
        </w:rPr>
      </w:pPr>
    </w:p>
    <w:p w14:paraId="35903BD8" w14:textId="77777777" w:rsidR="00917576" w:rsidRDefault="00917576" w:rsidP="006B585C">
      <w:pPr>
        <w:rPr>
          <w:sz w:val="28"/>
          <w:szCs w:val="28"/>
        </w:rPr>
      </w:pPr>
    </w:p>
    <w:p w14:paraId="7954A176" w14:textId="77777777" w:rsidR="00B81320" w:rsidRDefault="00B81320" w:rsidP="006B585C">
      <w:pPr>
        <w:rPr>
          <w:sz w:val="28"/>
          <w:szCs w:val="28"/>
        </w:rPr>
      </w:pPr>
    </w:p>
    <w:p w14:paraId="3EC33476" w14:textId="77777777" w:rsidR="006B585C" w:rsidRDefault="006B585C" w:rsidP="006B585C">
      <w:pPr>
        <w:rPr>
          <w:sz w:val="28"/>
          <w:szCs w:val="28"/>
        </w:rPr>
      </w:pPr>
      <w:r>
        <w:rPr>
          <w:sz w:val="28"/>
          <w:szCs w:val="28"/>
        </w:rPr>
        <w:t>Мэр Шелеховского</w:t>
      </w:r>
    </w:p>
    <w:p w14:paraId="61C071CD" w14:textId="77777777" w:rsidR="006B585C" w:rsidRDefault="006B585C" w:rsidP="006B585C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         М.Н. Модин</w:t>
      </w:r>
    </w:p>
    <w:p w14:paraId="2EDAA4A2" w14:textId="77777777" w:rsidR="00CA0441" w:rsidRDefault="00CA0441"/>
    <w:sectPr w:rsidR="00CA0441" w:rsidSect="00CA0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57F4"/>
    <w:multiLevelType w:val="hybridMultilevel"/>
    <w:tmpl w:val="8A5C5D78"/>
    <w:lvl w:ilvl="0" w:tplc="53FC4A3E">
      <w:start w:val="1"/>
      <w:numFmt w:val="decimal"/>
      <w:lvlText w:val="%1."/>
      <w:lvlJc w:val="left"/>
      <w:pPr>
        <w:ind w:left="2130" w:hanging="123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6ED05EB9"/>
    <w:multiLevelType w:val="hybridMultilevel"/>
    <w:tmpl w:val="7B84E2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5C"/>
    <w:rsid w:val="000652EA"/>
    <w:rsid w:val="000657DC"/>
    <w:rsid w:val="00281370"/>
    <w:rsid w:val="00357AB2"/>
    <w:rsid w:val="00430E0A"/>
    <w:rsid w:val="00582443"/>
    <w:rsid w:val="006B585C"/>
    <w:rsid w:val="0081073C"/>
    <w:rsid w:val="00917576"/>
    <w:rsid w:val="009655A3"/>
    <w:rsid w:val="009A4143"/>
    <w:rsid w:val="00A8571A"/>
    <w:rsid w:val="00AF7D2A"/>
    <w:rsid w:val="00B10809"/>
    <w:rsid w:val="00B81320"/>
    <w:rsid w:val="00C610C9"/>
    <w:rsid w:val="00C910D6"/>
    <w:rsid w:val="00CA0441"/>
    <w:rsid w:val="00D96988"/>
    <w:rsid w:val="00F97CE3"/>
    <w:rsid w:val="00FD32C2"/>
    <w:rsid w:val="00FE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EE207"/>
  <w15:docId w15:val="{430FDF1A-2F81-4A53-844B-90B84DB7F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585C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6B58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5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8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1073C"/>
    <w:pPr>
      <w:ind w:left="720"/>
      <w:contextualSpacing/>
    </w:pPr>
  </w:style>
  <w:style w:type="paragraph" w:styleId="a6">
    <w:name w:val="Normal (Web)"/>
    <w:basedOn w:val="a"/>
    <w:uiPriority w:val="99"/>
    <w:rsid w:val="00FD32C2"/>
    <w:pPr>
      <w:spacing w:before="40" w:after="40"/>
    </w:pPr>
    <w:rPr>
      <w:rFonts w:ascii="Arial" w:hAnsi="Arial" w:cs="Arial"/>
      <w:color w:val="332E2D"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astapenko</dc:creator>
  <cp:lastModifiedBy>Середкина Светлана Васильевна</cp:lastModifiedBy>
  <cp:revision>2</cp:revision>
  <dcterms:created xsi:type="dcterms:W3CDTF">2023-05-11T02:15:00Z</dcterms:created>
  <dcterms:modified xsi:type="dcterms:W3CDTF">2023-05-11T02:15:00Z</dcterms:modified>
</cp:coreProperties>
</file>