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1FAA" w14:textId="5209695C" w:rsidR="001418D3" w:rsidRDefault="001418D3" w:rsidP="00584607">
      <w:pPr>
        <w:ind w:left="567"/>
        <w:jc w:val="center"/>
      </w:pPr>
    </w:p>
    <w:p w14:paraId="6370764D" w14:textId="77777777" w:rsidR="00945F99" w:rsidRDefault="00945F99" w:rsidP="00945F99">
      <w:pPr>
        <w:ind w:right="-441"/>
        <w:jc w:val="center"/>
      </w:pPr>
      <w:r>
        <w:t>Российская Федерация</w:t>
      </w:r>
    </w:p>
    <w:p w14:paraId="6C7754FE" w14:textId="77777777" w:rsidR="00945F99" w:rsidRDefault="00945F99" w:rsidP="00945F99">
      <w:pPr>
        <w:ind w:right="-441"/>
        <w:jc w:val="center"/>
      </w:pPr>
      <w:r>
        <w:t>Иркутская область</w:t>
      </w:r>
    </w:p>
    <w:p w14:paraId="39047921" w14:textId="77777777" w:rsidR="00945F99" w:rsidRPr="003538AF" w:rsidRDefault="00945F99" w:rsidP="00945F99">
      <w:pPr>
        <w:pStyle w:val="2"/>
        <w:ind w:right="-441"/>
        <w:rPr>
          <w:b/>
          <w:bCs/>
          <w:sz w:val="24"/>
          <w:szCs w:val="24"/>
        </w:rPr>
      </w:pPr>
      <w:r w:rsidRPr="003538AF">
        <w:rPr>
          <w:b/>
          <w:bCs/>
          <w:sz w:val="24"/>
          <w:szCs w:val="24"/>
        </w:rPr>
        <w:t>АДМИНИСТРАЦИЯ</w:t>
      </w:r>
      <w:r>
        <w:rPr>
          <w:b/>
          <w:bCs/>
        </w:rPr>
        <w:t xml:space="preserve"> </w:t>
      </w:r>
      <w:r w:rsidRPr="003538AF">
        <w:rPr>
          <w:b/>
          <w:bCs/>
          <w:sz w:val="24"/>
          <w:szCs w:val="24"/>
        </w:rPr>
        <w:t>ШЕЛЕХОВСКОГО</w:t>
      </w:r>
      <w:r>
        <w:rPr>
          <w:b/>
          <w:bCs/>
          <w:sz w:val="24"/>
          <w:szCs w:val="24"/>
        </w:rPr>
        <w:t xml:space="preserve"> </w:t>
      </w:r>
      <w:r w:rsidRPr="003538AF">
        <w:rPr>
          <w:b/>
          <w:bCs/>
          <w:sz w:val="24"/>
          <w:szCs w:val="24"/>
        </w:rPr>
        <w:t>МУНИЦИПАЛЬНОГО</w:t>
      </w:r>
      <w:r>
        <w:rPr>
          <w:b/>
          <w:bCs/>
          <w:sz w:val="24"/>
          <w:szCs w:val="24"/>
        </w:rPr>
        <w:t xml:space="preserve"> </w:t>
      </w:r>
      <w:r w:rsidRPr="003538AF">
        <w:rPr>
          <w:b/>
          <w:bCs/>
          <w:sz w:val="24"/>
          <w:szCs w:val="24"/>
        </w:rPr>
        <w:t>РАЙОНА</w:t>
      </w:r>
    </w:p>
    <w:p w14:paraId="7BA7AD58" w14:textId="77777777" w:rsidR="00945F99" w:rsidRPr="003538AF" w:rsidRDefault="00945F99" w:rsidP="00945F99">
      <w:pPr>
        <w:pStyle w:val="2"/>
        <w:ind w:right="-441"/>
        <w:rPr>
          <w:b/>
          <w:bCs/>
          <w:sz w:val="32"/>
          <w:szCs w:val="32"/>
        </w:rPr>
      </w:pPr>
      <w:r w:rsidRPr="003538AF">
        <w:rPr>
          <w:b/>
          <w:bCs/>
          <w:sz w:val="32"/>
          <w:szCs w:val="32"/>
        </w:rPr>
        <w:t>П</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С</w:t>
      </w:r>
      <w:r>
        <w:rPr>
          <w:b/>
          <w:bCs/>
          <w:sz w:val="32"/>
          <w:szCs w:val="32"/>
        </w:rPr>
        <w:t xml:space="preserve"> </w:t>
      </w:r>
      <w:r w:rsidRPr="003538AF">
        <w:rPr>
          <w:b/>
          <w:bCs/>
          <w:sz w:val="32"/>
          <w:szCs w:val="32"/>
        </w:rPr>
        <w:t>Т</w:t>
      </w:r>
      <w:r>
        <w:rPr>
          <w:b/>
          <w:bCs/>
          <w:sz w:val="32"/>
          <w:szCs w:val="32"/>
        </w:rPr>
        <w:t xml:space="preserve"> </w:t>
      </w:r>
      <w:r w:rsidRPr="003538AF">
        <w:rPr>
          <w:b/>
          <w:bCs/>
          <w:sz w:val="32"/>
          <w:szCs w:val="32"/>
        </w:rPr>
        <w:t>А</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В</w:t>
      </w:r>
      <w:r>
        <w:rPr>
          <w:b/>
          <w:bCs/>
          <w:sz w:val="32"/>
          <w:szCs w:val="32"/>
        </w:rPr>
        <w:t xml:space="preserve"> </w:t>
      </w:r>
      <w:r w:rsidRPr="003538AF">
        <w:rPr>
          <w:b/>
          <w:bCs/>
          <w:sz w:val="32"/>
          <w:szCs w:val="32"/>
        </w:rPr>
        <w:t>Л</w:t>
      </w:r>
      <w:r>
        <w:rPr>
          <w:b/>
          <w:bCs/>
          <w:sz w:val="32"/>
          <w:szCs w:val="32"/>
        </w:rPr>
        <w:t xml:space="preserve"> </w:t>
      </w:r>
      <w:r w:rsidRPr="003538AF">
        <w:rPr>
          <w:b/>
          <w:bCs/>
          <w:sz w:val="32"/>
          <w:szCs w:val="32"/>
        </w:rPr>
        <w:t>Е</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И</w:t>
      </w:r>
      <w:r>
        <w:rPr>
          <w:b/>
          <w:bCs/>
          <w:sz w:val="32"/>
          <w:szCs w:val="32"/>
        </w:rPr>
        <w:t xml:space="preserve"> </w:t>
      </w:r>
      <w:r w:rsidRPr="003538AF">
        <w:rPr>
          <w:b/>
          <w:bCs/>
          <w:sz w:val="32"/>
          <w:szCs w:val="32"/>
        </w:rPr>
        <w:t>Е</w:t>
      </w:r>
    </w:p>
    <w:p w14:paraId="6AB1F84F" w14:textId="77777777" w:rsidR="00945F99" w:rsidRDefault="00945F99" w:rsidP="00945F99">
      <w:pPr>
        <w:ind w:right="-441"/>
        <w:rPr>
          <w:sz w:val="8"/>
          <w:szCs w:val="8"/>
        </w:rPr>
      </w:pPr>
    </w:p>
    <w:p w14:paraId="488FEBE7" w14:textId="4E1BC87C" w:rsidR="00945F99" w:rsidRDefault="00945F99" w:rsidP="00945F99">
      <w:pPr>
        <w:ind w:right="-441"/>
        <w:rPr>
          <w:sz w:val="16"/>
          <w:szCs w:val="16"/>
        </w:rPr>
      </w:pPr>
    </w:p>
    <w:p w14:paraId="5459EAC3" w14:textId="77777777" w:rsidR="00E114F9" w:rsidRPr="00B9225D" w:rsidRDefault="00E114F9" w:rsidP="00B9225D">
      <w:pPr>
        <w:ind w:right="-441"/>
        <w:jc w:val="center"/>
        <w:rPr>
          <w:b/>
          <w:bCs/>
          <w:sz w:val="16"/>
          <w:szCs w:val="16"/>
        </w:rPr>
      </w:pPr>
    </w:p>
    <w:p w14:paraId="18901F9F" w14:textId="53A47764" w:rsidR="00945F99" w:rsidRPr="00B9225D" w:rsidRDefault="00B9225D" w:rsidP="00B9225D">
      <w:pPr>
        <w:ind w:right="-441"/>
        <w:jc w:val="center"/>
        <w:rPr>
          <w:b/>
          <w:bCs/>
          <w:sz w:val="28"/>
          <w:szCs w:val="28"/>
        </w:rPr>
      </w:pPr>
      <w:r w:rsidRPr="00B9225D">
        <w:rPr>
          <w:b/>
          <w:bCs/>
          <w:sz w:val="28"/>
          <w:szCs w:val="28"/>
        </w:rPr>
        <w:t xml:space="preserve">ОТ </w:t>
      </w:r>
      <w:r>
        <w:rPr>
          <w:b/>
          <w:bCs/>
          <w:sz w:val="28"/>
          <w:szCs w:val="28"/>
        </w:rPr>
        <w:t xml:space="preserve">26 ноября 2025 года </w:t>
      </w:r>
      <w:r w:rsidRPr="00B9225D">
        <w:rPr>
          <w:b/>
          <w:bCs/>
          <w:sz w:val="28"/>
          <w:szCs w:val="28"/>
        </w:rPr>
        <w:t xml:space="preserve"> № </w:t>
      </w:r>
      <w:r>
        <w:rPr>
          <w:b/>
          <w:bCs/>
          <w:sz w:val="28"/>
          <w:szCs w:val="28"/>
        </w:rPr>
        <w:t>738-па</w:t>
      </w:r>
    </w:p>
    <w:p w14:paraId="304E7E27" w14:textId="77777777" w:rsidR="00B9225D" w:rsidRPr="00B9225D" w:rsidRDefault="00B9225D" w:rsidP="00B9225D">
      <w:pPr>
        <w:ind w:right="-441"/>
        <w:jc w:val="center"/>
        <w:rPr>
          <w:b/>
          <w:bCs/>
          <w:sz w:val="28"/>
          <w:szCs w:val="28"/>
        </w:rPr>
      </w:pPr>
    </w:p>
    <w:p w14:paraId="6C19D600" w14:textId="77777777" w:rsidR="00945F99" w:rsidRPr="00B9225D" w:rsidRDefault="00945F99" w:rsidP="00B9225D">
      <w:pPr>
        <w:ind w:firstLine="540"/>
        <w:jc w:val="center"/>
        <w:rPr>
          <w:b/>
          <w:bCs/>
          <w:sz w:val="28"/>
          <w:szCs w:val="28"/>
        </w:rPr>
      </w:pPr>
    </w:p>
    <w:p w14:paraId="4DC5EB6C" w14:textId="4E2B4309" w:rsidR="00F673B4" w:rsidRPr="00B9225D" w:rsidRDefault="00B9225D" w:rsidP="00B9225D">
      <w:pPr>
        <w:tabs>
          <w:tab w:val="left" w:pos="0"/>
          <w:tab w:val="left" w:pos="4678"/>
          <w:tab w:val="left" w:pos="9639"/>
        </w:tabs>
        <w:ind w:right="-2"/>
        <w:jc w:val="center"/>
        <w:rPr>
          <w:b/>
          <w:bCs/>
          <w:sz w:val="28"/>
          <w:szCs w:val="28"/>
        </w:rPr>
      </w:pPr>
      <w:r w:rsidRPr="00B9225D">
        <w:rPr>
          <w:b/>
          <w:bCs/>
          <w:sz w:val="28"/>
          <w:szCs w:val="28"/>
        </w:rPr>
        <w:t>О ВНЕСЕНИИ ИЗМЕНЕНИЙ В ПОСТАНОВЛЕНИЕ АДМИНИСТРАЦИИ ШЕЛЕХОВСКОГО МУНИЦИПАЛЬНОГО РАЙОНА ОТ 07.09.2018 № 564-ПА</w:t>
      </w:r>
    </w:p>
    <w:p w14:paraId="2AC4E680" w14:textId="0DE257C1" w:rsidR="008458A6" w:rsidRDefault="008458A6" w:rsidP="00734253">
      <w:pPr>
        <w:jc w:val="both"/>
        <w:rPr>
          <w:sz w:val="28"/>
          <w:szCs w:val="28"/>
        </w:rPr>
      </w:pPr>
    </w:p>
    <w:p w14:paraId="3F4D4741" w14:textId="77777777" w:rsidR="00B9225D" w:rsidRPr="00A44077" w:rsidRDefault="00B9225D" w:rsidP="00734253">
      <w:pPr>
        <w:jc w:val="both"/>
        <w:rPr>
          <w:sz w:val="28"/>
          <w:szCs w:val="28"/>
        </w:rPr>
      </w:pPr>
    </w:p>
    <w:p w14:paraId="5ECB7478" w14:textId="36ED5193" w:rsidR="00734253" w:rsidRPr="00836AA4" w:rsidRDefault="00734253" w:rsidP="00734253">
      <w:pPr>
        <w:ind w:firstLine="709"/>
        <w:jc w:val="both"/>
        <w:rPr>
          <w:sz w:val="28"/>
          <w:szCs w:val="28"/>
        </w:rPr>
      </w:pPr>
      <w:r w:rsidRPr="00836AA4">
        <w:rPr>
          <w:sz w:val="28"/>
          <w:szCs w:val="28"/>
        </w:rPr>
        <w:t xml:space="preserve">В целях </w:t>
      </w:r>
      <w:r>
        <w:rPr>
          <w:sz w:val="28"/>
          <w:szCs w:val="28"/>
        </w:rPr>
        <w:t xml:space="preserve">регулирования порядка </w:t>
      </w:r>
      <w:r w:rsidRPr="00836AA4">
        <w:rPr>
          <w:sz w:val="28"/>
          <w:szCs w:val="28"/>
        </w:rPr>
        <w:t xml:space="preserve">оплаты труда </w:t>
      </w:r>
      <w:r w:rsidR="009259AA">
        <w:rPr>
          <w:sz w:val="28"/>
          <w:szCs w:val="28"/>
        </w:rPr>
        <w:t xml:space="preserve">работников </w:t>
      </w:r>
      <w:r w:rsidR="00F673B4">
        <w:rPr>
          <w:sz w:val="28"/>
        </w:rPr>
        <w:t>муниципальн</w:t>
      </w:r>
      <w:r w:rsidR="00D256C3">
        <w:rPr>
          <w:sz w:val="28"/>
        </w:rPr>
        <w:t>ых</w:t>
      </w:r>
      <w:r w:rsidR="00F673B4">
        <w:rPr>
          <w:sz w:val="28"/>
        </w:rPr>
        <w:t xml:space="preserve"> организаци</w:t>
      </w:r>
      <w:r w:rsidR="00D256C3">
        <w:rPr>
          <w:sz w:val="28"/>
        </w:rPr>
        <w:t>й</w:t>
      </w:r>
      <w:r w:rsidR="00F673B4">
        <w:rPr>
          <w:sz w:val="28"/>
        </w:rPr>
        <w:t xml:space="preserve"> дополнительного образования, подведомственн</w:t>
      </w:r>
      <w:r w:rsidR="00F44F8B">
        <w:rPr>
          <w:sz w:val="28"/>
        </w:rPr>
        <w:t>ых</w:t>
      </w:r>
      <w:r w:rsidR="00F673B4">
        <w:rPr>
          <w:sz w:val="28"/>
        </w:rPr>
        <w:t xml:space="preserve"> Управлению образования Администрации Шелеховского муниципального района</w:t>
      </w:r>
      <w:r w:rsidR="00AB5238" w:rsidRPr="0008750D">
        <w:rPr>
          <w:sz w:val="28"/>
          <w:szCs w:val="28"/>
        </w:rPr>
        <w:t xml:space="preserve">, </w:t>
      </w:r>
      <w:r w:rsidR="00AB5238" w:rsidRPr="00A80345">
        <w:rPr>
          <w:sz w:val="28"/>
          <w:szCs w:val="28"/>
        </w:rPr>
        <w:t xml:space="preserve">в соответствии </w:t>
      </w:r>
      <w:r w:rsidR="00AB5238">
        <w:rPr>
          <w:sz w:val="28"/>
          <w:szCs w:val="28"/>
        </w:rPr>
        <w:t xml:space="preserve">со </w:t>
      </w:r>
      <w:r w:rsidR="00AB5238" w:rsidRPr="00A80345">
        <w:rPr>
          <w:sz w:val="28"/>
          <w:szCs w:val="28"/>
        </w:rPr>
        <w:t>статьями 135, 144</w:t>
      </w:r>
      <w:r w:rsidR="00AB5238">
        <w:rPr>
          <w:sz w:val="28"/>
          <w:szCs w:val="28"/>
        </w:rPr>
        <w:t xml:space="preserve">, 145 </w:t>
      </w:r>
      <w:r w:rsidR="00AB5238" w:rsidRPr="00A80345">
        <w:rPr>
          <w:sz w:val="28"/>
          <w:szCs w:val="28"/>
        </w:rPr>
        <w:t>Трудового кодекса Российской Федерации,</w:t>
      </w:r>
      <w:r w:rsidR="00AB5238" w:rsidRPr="0008750D">
        <w:rPr>
          <w:sz w:val="28"/>
          <w:szCs w:val="28"/>
        </w:rPr>
        <w:t xml:space="preserve"> </w:t>
      </w:r>
      <w:r w:rsidR="00AB5238">
        <w:rPr>
          <w:sz w:val="28"/>
          <w:szCs w:val="28"/>
        </w:rPr>
        <w:t xml:space="preserve">статьей 9 Федерального закона от 29.12.2012 № 273-ФЗ «Об образовании в Российской Федерации», </w:t>
      </w:r>
      <w:r w:rsidR="00AB5238" w:rsidRPr="0008750D">
        <w:rPr>
          <w:sz w:val="28"/>
          <w:szCs w:val="28"/>
        </w:rPr>
        <w:t>руководствуясь статьями 30, 31, 34, 35</w:t>
      </w:r>
      <w:r w:rsidR="00AB5238">
        <w:rPr>
          <w:sz w:val="28"/>
          <w:szCs w:val="28"/>
        </w:rPr>
        <w:t>, 49</w:t>
      </w:r>
      <w:r w:rsidR="00AB5238" w:rsidRPr="0008750D">
        <w:rPr>
          <w:sz w:val="28"/>
          <w:szCs w:val="28"/>
        </w:rPr>
        <w:t xml:space="preserve"> Устава Шелеховского района,</w:t>
      </w:r>
      <w:r w:rsidRPr="00836AA4">
        <w:rPr>
          <w:sz w:val="28"/>
          <w:szCs w:val="28"/>
        </w:rPr>
        <w:t xml:space="preserve"> Администрация Шелеховского муниципального района</w:t>
      </w:r>
    </w:p>
    <w:p w14:paraId="3E4013BC" w14:textId="77777777" w:rsidR="00114CCF" w:rsidRDefault="00114CCF" w:rsidP="00734253">
      <w:pPr>
        <w:ind w:firstLine="540"/>
        <w:jc w:val="both"/>
        <w:rPr>
          <w:sz w:val="28"/>
          <w:szCs w:val="28"/>
        </w:rPr>
      </w:pPr>
    </w:p>
    <w:p w14:paraId="3B41DB9A" w14:textId="77777777" w:rsidR="00945F99" w:rsidRPr="00D30BE7" w:rsidRDefault="00945F99" w:rsidP="00945F99">
      <w:pPr>
        <w:ind w:right="-441"/>
        <w:jc w:val="center"/>
        <w:rPr>
          <w:spacing w:val="20"/>
          <w:sz w:val="28"/>
          <w:szCs w:val="28"/>
        </w:rPr>
      </w:pPr>
      <w:r w:rsidRPr="00D30BE7">
        <w:rPr>
          <w:spacing w:val="20"/>
          <w:sz w:val="28"/>
          <w:szCs w:val="28"/>
        </w:rPr>
        <w:t>П</w:t>
      </w:r>
      <w:r>
        <w:rPr>
          <w:spacing w:val="20"/>
          <w:sz w:val="28"/>
          <w:szCs w:val="28"/>
        </w:rPr>
        <w:t xml:space="preserve"> </w:t>
      </w:r>
      <w:r w:rsidRPr="00D30BE7">
        <w:rPr>
          <w:spacing w:val="20"/>
          <w:sz w:val="28"/>
          <w:szCs w:val="28"/>
        </w:rPr>
        <w:t>О</w:t>
      </w:r>
      <w:r>
        <w:rPr>
          <w:spacing w:val="20"/>
          <w:sz w:val="28"/>
          <w:szCs w:val="28"/>
        </w:rPr>
        <w:t xml:space="preserve"> </w:t>
      </w:r>
      <w:r w:rsidRPr="00D30BE7">
        <w:rPr>
          <w:spacing w:val="20"/>
          <w:sz w:val="28"/>
          <w:szCs w:val="28"/>
        </w:rPr>
        <w:t>С</w:t>
      </w:r>
      <w:r>
        <w:rPr>
          <w:spacing w:val="20"/>
          <w:sz w:val="28"/>
          <w:szCs w:val="28"/>
        </w:rPr>
        <w:t xml:space="preserve"> </w:t>
      </w:r>
      <w:r w:rsidRPr="00D30BE7">
        <w:rPr>
          <w:spacing w:val="20"/>
          <w:sz w:val="28"/>
          <w:szCs w:val="28"/>
        </w:rPr>
        <w:t>Т</w:t>
      </w:r>
      <w:r>
        <w:rPr>
          <w:spacing w:val="20"/>
          <w:sz w:val="28"/>
          <w:szCs w:val="28"/>
        </w:rPr>
        <w:t xml:space="preserve"> </w:t>
      </w:r>
      <w:r w:rsidRPr="00D30BE7">
        <w:rPr>
          <w:spacing w:val="20"/>
          <w:sz w:val="28"/>
          <w:szCs w:val="28"/>
        </w:rPr>
        <w:t>А</w:t>
      </w:r>
      <w:r>
        <w:rPr>
          <w:spacing w:val="20"/>
          <w:sz w:val="28"/>
          <w:szCs w:val="28"/>
        </w:rPr>
        <w:t xml:space="preserve"> </w:t>
      </w:r>
      <w:r w:rsidRPr="00D30BE7">
        <w:rPr>
          <w:spacing w:val="20"/>
          <w:sz w:val="28"/>
          <w:szCs w:val="28"/>
        </w:rPr>
        <w:t>Н</w:t>
      </w:r>
      <w:r>
        <w:rPr>
          <w:spacing w:val="20"/>
          <w:sz w:val="28"/>
          <w:szCs w:val="28"/>
        </w:rPr>
        <w:t xml:space="preserve"> </w:t>
      </w:r>
      <w:r w:rsidRPr="00D30BE7">
        <w:rPr>
          <w:spacing w:val="20"/>
          <w:sz w:val="28"/>
          <w:szCs w:val="28"/>
        </w:rPr>
        <w:t>О</w:t>
      </w:r>
      <w:r>
        <w:rPr>
          <w:spacing w:val="20"/>
          <w:sz w:val="28"/>
          <w:szCs w:val="28"/>
        </w:rPr>
        <w:t xml:space="preserve"> </w:t>
      </w:r>
      <w:r w:rsidRPr="00D30BE7">
        <w:rPr>
          <w:spacing w:val="20"/>
          <w:sz w:val="28"/>
          <w:szCs w:val="28"/>
        </w:rPr>
        <w:t>В</w:t>
      </w:r>
      <w:r>
        <w:rPr>
          <w:spacing w:val="20"/>
          <w:sz w:val="28"/>
          <w:szCs w:val="28"/>
        </w:rPr>
        <w:t xml:space="preserve"> </w:t>
      </w:r>
      <w:r w:rsidRPr="00D30BE7">
        <w:rPr>
          <w:spacing w:val="20"/>
          <w:sz w:val="28"/>
          <w:szCs w:val="28"/>
        </w:rPr>
        <w:t>Л</w:t>
      </w:r>
      <w:r>
        <w:rPr>
          <w:spacing w:val="20"/>
          <w:sz w:val="28"/>
          <w:szCs w:val="28"/>
        </w:rPr>
        <w:t xml:space="preserve"> </w:t>
      </w:r>
      <w:r w:rsidRPr="00D30BE7">
        <w:rPr>
          <w:spacing w:val="20"/>
          <w:sz w:val="28"/>
          <w:szCs w:val="28"/>
        </w:rPr>
        <w:t>Я</w:t>
      </w:r>
      <w:r>
        <w:rPr>
          <w:spacing w:val="20"/>
          <w:sz w:val="28"/>
          <w:szCs w:val="28"/>
        </w:rPr>
        <w:t xml:space="preserve"> </w:t>
      </w:r>
      <w:r w:rsidRPr="00D30BE7">
        <w:rPr>
          <w:spacing w:val="20"/>
          <w:sz w:val="28"/>
          <w:szCs w:val="28"/>
        </w:rPr>
        <w:t>Е</w:t>
      </w:r>
      <w:r>
        <w:rPr>
          <w:spacing w:val="20"/>
          <w:sz w:val="28"/>
          <w:szCs w:val="28"/>
        </w:rPr>
        <w:t xml:space="preserve"> </w:t>
      </w:r>
      <w:r w:rsidRPr="00D30BE7">
        <w:rPr>
          <w:spacing w:val="20"/>
          <w:sz w:val="28"/>
          <w:szCs w:val="28"/>
        </w:rPr>
        <w:t>Т:</w:t>
      </w:r>
    </w:p>
    <w:p w14:paraId="689287A6" w14:textId="77777777" w:rsidR="001418D3" w:rsidRDefault="001418D3" w:rsidP="001418D3">
      <w:pPr>
        <w:ind w:firstLine="540"/>
        <w:jc w:val="center"/>
        <w:rPr>
          <w:sz w:val="28"/>
          <w:szCs w:val="28"/>
        </w:rPr>
      </w:pPr>
    </w:p>
    <w:p w14:paraId="0398D1EF" w14:textId="6F39ED9E" w:rsidR="009B565F" w:rsidRPr="00304E45" w:rsidRDefault="00734253" w:rsidP="00A17F42">
      <w:pPr>
        <w:pStyle w:val="a8"/>
        <w:numPr>
          <w:ilvl w:val="0"/>
          <w:numId w:val="19"/>
        </w:numPr>
        <w:ind w:left="0" w:firstLine="709"/>
        <w:jc w:val="both"/>
        <w:rPr>
          <w:sz w:val="28"/>
          <w:szCs w:val="28"/>
        </w:rPr>
      </w:pPr>
      <w:r w:rsidRPr="00A17F42">
        <w:rPr>
          <w:sz w:val="28"/>
          <w:szCs w:val="28"/>
        </w:rPr>
        <w:t xml:space="preserve">Внести в </w:t>
      </w:r>
      <w:r w:rsidR="00EE179A" w:rsidRPr="00A17F42">
        <w:rPr>
          <w:sz w:val="28"/>
          <w:szCs w:val="28"/>
        </w:rPr>
        <w:t xml:space="preserve">Положение об оплате труда работников </w:t>
      </w:r>
      <w:r w:rsidR="00F673B4" w:rsidRPr="00A17F42">
        <w:rPr>
          <w:sz w:val="28"/>
          <w:szCs w:val="28"/>
        </w:rPr>
        <w:t xml:space="preserve">муниципальных </w:t>
      </w:r>
      <w:r w:rsidR="00F673B4" w:rsidRPr="00A17F42">
        <w:rPr>
          <w:sz w:val="28"/>
        </w:rPr>
        <w:t>организаций дополнительного образования, подведомственных Управлению образования, утвержденное</w:t>
      </w:r>
      <w:r w:rsidR="00F673B4" w:rsidRPr="00A17F42">
        <w:rPr>
          <w:sz w:val="28"/>
          <w:szCs w:val="28"/>
        </w:rPr>
        <w:t xml:space="preserve"> постановлением Администрации Шелеховского муниципального района от 07.09.2018 № 564-па «</w:t>
      </w:r>
      <w:hyperlink r:id="rId8" w:history="1"/>
      <w:r w:rsidR="00F673B4" w:rsidRPr="00A17F42">
        <w:rPr>
          <w:sz w:val="28"/>
          <w:szCs w:val="28"/>
        </w:rPr>
        <w:t xml:space="preserve">Об утверждении Положения об оплате труда работников муниципальных </w:t>
      </w:r>
      <w:r w:rsidR="00F673B4" w:rsidRPr="00A17F42">
        <w:rPr>
          <w:sz w:val="28"/>
        </w:rPr>
        <w:t>организаций дополнительного образования, подведомственных Управлению образования</w:t>
      </w:r>
      <w:r w:rsidR="00F673B4" w:rsidRPr="00A17F42">
        <w:rPr>
          <w:sz w:val="28"/>
          <w:szCs w:val="28"/>
        </w:rPr>
        <w:t>»</w:t>
      </w:r>
      <w:r w:rsidR="007B72E0">
        <w:rPr>
          <w:sz w:val="28"/>
          <w:szCs w:val="28"/>
        </w:rPr>
        <w:t>,</w:t>
      </w:r>
      <w:r w:rsidR="00F673B4" w:rsidRPr="00A17F42">
        <w:rPr>
          <w:sz w:val="28"/>
          <w:szCs w:val="28"/>
        </w:rPr>
        <w:t xml:space="preserve"> </w:t>
      </w:r>
      <w:r w:rsidR="00AA79B1">
        <w:rPr>
          <w:sz w:val="28"/>
          <w:szCs w:val="28"/>
        </w:rPr>
        <w:t xml:space="preserve">следующие </w:t>
      </w:r>
      <w:r w:rsidR="000A705C">
        <w:rPr>
          <w:sz w:val="28"/>
          <w:szCs w:val="28"/>
        </w:rPr>
        <w:t>изменения</w:t>
      </w:r>
      <w:r w:rsidR="009B565F" w:rsidRPr="00A17F42">
        <w:rPr>
          <w:sz w:val="28"/>
          <w:szCs w:val="28"/>
        </w:rPr>
        <w:t>:</w:t>
      </w:r>
    </w:p>
    <w:p w14:paraId="3F6512B8" w14:textId="7C57FC74" w:rsidR="00280FD8" w:rsidRDefault="00B63456" w:rsidP="00280FD8">
      <w:pPr>
        <w:spacing w:after="1" w:line="280" w:lineRule="atLeast"/>
        <w:ind w:left="709"/>
        <w:jc w:val="both"/>
        <w:rPr>
          <w:sz w:val="28"/>
          <w:szCs w:val="28"/>
        </w:rPr>
      </w:pPr>
      <w:r>
        <w:rPr>
          <w:sz w:val="28"/>
          <w:szCs w:val="28"/>
        </w:rPr>
        <w:t>1</w:t>
      </w:r>
      <w:r w:rsidR="00280FD8">
        <w:rPr>
          <w:sz w:val="28"/>
          <w:szCs w:val="28"/>
        </w:rPr>
        <w:t xml:space="preserve">) пункт </w:t>
      </w:r>
      <w:r w:rsidR="00C1361F">
        <w:rPr>
          <w:sz w:val="28"/>
          <w:szCs w:val="28"/>
        </w:rPr>
        <w:t>37</w:t>
      </w:r>
      <w:r w:rsidR="00280FD8">
        <w:rPr>
          <w:sz w:val="28"/>
          <w:szCs w:val="28"/>
        </w:rPr>
        <w:t xml:space="preserve"> изложить в следующей редакции:</w:t>
      </w:r>
    </w:p>
    <w:p w14:paraId="6A6E0040" w14:textId="77777777" w:rsidR="00C60686" w:rsidRDefault="00C60686" w:rsidP="00C60686">
      <w:pPr>
        <w:autoSpaceDE w:val="0"/>
        <w:autoSpaceDN w:val="0"/>
        <w:adjustRightInd w:val="0"/>
        <w:ind w:firstLine="709"/>
        <w:jc w:val="both"/>
        <w:rPr>
          <w:sz w:val="28"/>
          <w:szCs w:val="28"/>
        </w:rPr>
      </w:pPr>
      <w:bookmarkStart w:id="0" w:name="_Hlk180499379"/>
      <w:r>
        <w:rPr>
          <w:sz w:val="28"/>
          <w:szCs w:val="28"/>
        </w:rPr>
        <w:t xml:space="preserve">«37. Выплата </w:t>
      </w:r>
      <w:r w:rsidRPr="009360C0">
        <w:rPr>
          <w:sz w:val="28"/>
          <w:szCs w:val="28"/>
        </w:rPr>
        <w:t>вознаграждения по итогам работы (выплат</w:t>
      </w:r>
      <w:r>
        <w:rPr>
          <w:sz w:val="28"/>
          <w:szCs w:val="28"/>
        </w:rPr>
        <w:t>а</w:t>
      </w:r>
      <w:r w:rsidRPr="009360C0">
        <w:rPr>
          <w:sz w:val="28"/>
          <w:szCs w:val="28"/>
        </w:rPr>
        <w:t xml:space="preserve"> за качество выполняемых работ, интенсивность и высокие результаты работы, премиальные выплаты по итогам работы) (далее – вознаграждение по итогам работы) определя</w:t>
      </w:r>
      <w:r>
        <w:rPr>
          <w:sz w:val="28"/>
          <w:szCs w:val="28"/>
        </w:rPr>
        <w:t>е</w:t>
      </w:r>
      <w:r w:rsidRPr="009360C0">
        <w:rPr>
          <w:sz w:val="28"/>
          <w:szCs w:val="28"/>
        </w:rPr>
        <w:t xml:space="preserve">тся на основе показателей </w:t>
      </w:r>
      <w:r>
        <w:rPr>
          <w:sz w:val="28"/>
          <w:szCs w:val="28"/>
        </w:rPr>
        <w:t xml:space="preserve">и критериев </w:t>
      </w:r>
      <w:r w:rsidRPr="009360C0">
        <w:rPr>
          <w:sz w:val="28"/>
          <w:szCs w:val="28"/>
        </w:rPr>
        <w:t xml:space="preserve">эффективности деятельности работников организации дополнительного образования в соответствии с </w:t>
      </w:r>
      <w:hyperlink w:anchor="sub_999105" w:history="1">
        <w:r w:rsidRPr="009360C0">
          <w:rPr>
            <w:sz w:val="28"/>
            <w:szCs w:val="28"/>
          </w:rPr>
          <w:t xml:space="preserve">Приложением </w:t>
        </w:r>
      </w:hyperlink>
      <w:r w:rsidRPr="009360C0">
        <w:rPr>
          <w:sz w:val="28"/>
          <w:szCs w:val="28"/>
        </w:rPr>
        <w:t>6 к настоящему Положению.</w:t>
      </w:r>
      <w:bookmarkEnd w:id="0"/>
    </w:p>
    <w:p w14:paraId="52957CB2" w14:textId="77777777" w:rsidR="00C60686" w:rsidRDefault="00C60686" w:rsidP="00C60686">
      <w:pPr>
        <w:autoSpaceDE w:val="0"/>
        <w:autoSpaceDN w:val="0"/>
        <w:adjustRightInd w:val="0"/>
        <w:ind w:firstLine="709"/>
        <w:jc w:val="both"/>
        <w:rPr>
          <w:sz w:val="28"/>
          <w:szCs w:val="28"/>
        </w:rPr>
      </w:pPr>
      <w:r>
        <w:rPr>
          <w:sz w:val="28"/>
          <w:szCs w:val="28"/>
        </w:rPr>
        <w:t>П</w:t>
      </w:r>
      <w:r w:rsidRPr="009360C0">
        <w:rPr>
          <w:sz w:val="28"/>
          <w:szCs w:val="28"/>
        </w:rPr>
        <w:t xml:space="preserve">ериодичность оценки эффективности деятельности </w:t>
      </w:r>
      <w:r>
        <w:rPr>
          <w:sz w:val="28"/>
          <w:szCs w:val="28"/>
        </w:rPr>
        <w:t xml:space="preserve">работников </w:t>
      </w:r>
      <w:r w:rsidRPr="009360C0">
        <w:rPr>
          <w:sz w:val="28"/>
          <w:szCs w:val="28"/>
        </w:rPr>
        <w:t>организации дополнительного образования устанавлива</w:t>
      </w:r>
      <w:r>
        <w:rPr>
          <w:sz w:val="28"/>
          <w:szCs w:val="28"/>
        </w:rPr>
        <w:t>ется</w:t>
      </w:r>
      <w:r w:rsidRPr="009360C0">
        <w:rPr>
          <w:sz w:val="28"/>
          <w:szCs w:val="28"/>
        </w:rPr>
        <w:t xml:space="preserve"> локальным нормативным актом организации дополнительного образования, утвержденным с учетом мнения выборного органа первичной профсоюзной организации (представительного органа работников).</w:t>
      </w:r>
    </w:p>
    <w:p w14:paraId="5E6249E5" w14:textId="07164B20" w:rsidR="00C60686" w:rsidRDefault="009A31D6" w:rsidP="009A31D6">
      <w:pPr>
        <w:tabs>
          <w:tab w:val="left" w:pos="0"/>
        </w:tabs>
        <w:autoSpaceDE w:val="0"/>
        <w:autoSpaceDN w:val="0"/>
        <w:adjustRightInd w:val="0"/>
        <w:ind w:firstLine="709"/>
        <w:jc w:val="both"/>
        <w:rPr>
          <w:sz w:val="28"/>
          <w:szCs w:val="28"/>
        </w:rPr>
      </w:pPr>
      <w:r>
        <w:rPr>
          <w:sz w:val="28"/>
          <w:szCs w:val="28"/>
        </w:rPr>
        <w:lastRenderedPageBreak/>
        <w:t>При изменении периодичности оценки эффективности деятельности работников организации дополнительного образования и (или) месяца рассмотрения документов для оценки эффективности их деятельности распорядительным актом организации дополнительного образования устанавливается переходный период для регулирования возникающих вопросов по установлению выплаты вознаграждения по итогам работы</w:t>
      </w:r>
      <w:r w:rsidRPr="00C011A8">
        <w:rPr>
          <w:sz w:val="28"/>
          <w:szCs w:val="28"/>
        </w:rPr>
        <w:t>.</w:t>
      </w:r>
      <w:r w:rsidR="00C60686">
        <w:rPr>
          <w:sz w:val="28"/>
          <w:szCs w:val="28"/>
        </w:rPr>
        <w:t>»;</w:t>
      </w:r>
    </w:p>
    <w:p w14:paraId="2C71EEAA" w14:textId="3EC01662" w:rsidR="00975686" w:rsidRDefault="00B63456" w:rsidP="00F57BA0">
      <w:pPr>
        <w:spacing w:after="1" w:line="280" w:lineRule="atLeast"/>
        <w:ind w:firstLine="709"/>
        <w:jc w:val="both"/>
        <w:rPr>
          <w:sz w:val="28"/>
        </w:rPr>
      </w:pPr>
      <w:r>
        <w:rPr>
          <w:sz w:val="28"/>
        </w:rPr>
        <w:t>2</w:t>
      </w:r>
      <w:r w:rsidR="003522A4">
        <w:rPr>
          <w:sz w:val="28"/>
        </w:rPr>
        <w:t>)</w:t>
      </w:r>
      <w:r w:rsidR="00975686">
        <w:rPr>
          <w:sz w:val="28"/>
        </w:rPr>
        <w:t xml:space="preserve"> </w:t>
      </w:r>
      <w:r w:rsidR="00975686" w:rsidRPr="003A480F">
        <w:rPr>
          <w:sz w:val="28"/>
        </w:rPr>
        <w:t>пункт</w:t>
      </w:r>
      <w:r w:rsidR="00705AC1">
        <w:rPr>
          <w:sz w:val="28"/>
        </w:rPr>
        <w:t xml:space="preserve"> 5</w:t>
      </w:r>
      <w:r>
        <w:rPr>
          <w:sz w:val="28"/>
        </w:rPr>
        <w:t>1</w:t>
      </w:r>
      <w:r w:rsidR="00975686" w:rsidRPr="003A480F">
        <w:rPr>
          <w:sz w:val="28"/>
        </w:rPr>
        <w:t xml:space="preserve"> изложить в следующей редакции:</w:t>
      </w:r>
    </w:p>
    <w:p w14:paraId="0C7339DC" w14:textId="77777777" w:rsidR="009A31D6" w:rsidRDefault="00975686" w:rsidP="00514141">
      <w:pPr>
        <w:autoSpaceDE w:val="0"/>
        <w:autoSpaceDN w:val="0"/>
        <w:adjustRightInd w:val="0"/>
        <w:ind w:firstLine="709"/>
        <w:jc w:val="both"/>
        <w:rPr>
          <w:sz w:val="28"/>
          <w:szCs w:val="28"/>
        </w:rPr>
      </w:pPr>
      <w:bookmarkStart w:id="1" w:name="sub_911"/>
      <w:r>
        <w:rPr>
          <w:sz w:val="28"/>
          <w:szCs w:val="28"/>
        </w:rPr>
        <w:t>«</w:t>
      </w:r>
      <w:bookmarkStart w:id="2" w:name="_Hlk180500320"/>
      <w:bookmarkEnd w:id="1"/>
      <w:r w:rsidR="006D4ABE">
        <w:rPr>
          <w:sz w:val="28"/>
          <w:szCs w:val="28"/>
        </w:rPr>
        <w:t xml:space="preserve">51. </w:t>
      </w:r>
      <w:r w:rsidR="00FD7569" w:rsidRPr="009360C0">
        <w:rPr>
          <w:sz w:val="28"/>
          <w:szCs w:val="28"/>
        </w:rPr>
        <w:t xml:space="preserve">Размеры вознаграждения по итогам работы </w:t>
      </w:r>
      <w:r w:rsidR="00FD7569" w:rsidRPr="006D4ABE">
        <w:rPr>
          <w:sz w:val="28"/>
          <w:szCs w:val="28"/>
        </w:rPr>
        <w:t>заместителям руководител</w:t>
      </w:r>
      <w:r w:rsidR="00FD7569">
        <w:rPr>
          <w:sz w:val="28"/>
          <w:szCs w:val="28"/>
        </w:rPr>
        <w:t>я</w:t>
      </w:r>
      <w:r w:rsidR="00FD7569" w:rsidRPr="006D4ABE">
        <w:rPr>
          <w:sz w:val="28"/>
          <w:szCs w:val="28"/>
        </w:rPr>
        <w:t xml:space="preserve"> организаци</w:t>
      </w:r>
      <w:r w:rsidR="00FD7569">
        <w:rPr>
          <w:sz w:val="28"/>
          <w:szCs w:val="28"/>
        </w:rPr>
        <w:t>и дополнительного образования</w:t>
      </w:r>
      <w:r w:rsidR="00FD7569" w:rsidRPr="006D4ABE">
        <w:rPr>
          <w:sz w:val="28"/>
          <w:szCs w:val="28"/>
        </w:rPr>
        <w:t xml:space="preserve"> </w:t>
      </w:r>
      <w:r w:rsidR="00FD7569" w:rsidRPr="009360C0">
        <w:rPr>
          <w:sz w:val="28"/>
          <w:szCs w:val="28"/>
        </w:rPr>
        <w:t>определяются на основе показателей</w:t>
      </w:r>
      <w:r w:rsidR="00FD7569">
        <w:rPr>
          <w:sz w:val="28"/>
          <w:szCs w:val="28"/>
        </w:rPr>
        <w:t xml:space="preserve"> и критериев</w:t>
      </w:r>
      <w:r w:rsidR="00FD7569" w:rsidRPr="009360C0">
        <w:rPr>
          <w:sz w:val="28"/>
          <w:szCs w:val="28"/>
        </w:rPr>
        <w:t xml:space="preserve"> эффективности </w:t>
      </w:r>
      <w:r w:rsidR="00FD7569">
        <w:rPr>
          <w:sz w:val="28"/>
          <w:szCs w:val="28"/>
        </w:rPr>
        <w:t xml:space="preserve">их </w:t>
      </w:r>
      <w:r w:rsidR="00FD7569" w:rsidRPr="009360C0">
        <w:rPr>
          <w:sz w:val="28"/>
          <w:szCs w:val="28"/>
        </w:rPr>
        <w:t>деятельности</w:t>
      </w:r>
      <w:r w:rsidR="009A31D6">
        <w:rPr>
          <w:sz w:val="28"/>
          <w:szCs w:val="28"/>
        </w:rPr>
        <w:t xml:space="preserve"> </w:t>
      </w:r>
      <w:r w:rsidR="009A31D6" w:rsidRPr="009360C0">
        <w:rPr>
          <w:sz w:val="28"/>
          <w:szCs w:val="28"/>
        </w:rPr>
        <w:t xml:space="preserve">в соответствии с </w:t>
      </w:r>
      <w:hyperlink w:anchor="sub_999105" w:history="1">
        <w:r w:rsidR="009A31D6" w:rsidRPr="009360C0">
          <w:rPr>
            <w:sz w:val="28"/>
            <w:szCs w:val="28"/>
          </w:rPr>
          <w:t xml:space="preserve">Приложением </w:t>
        </w:r>
      </w:hyperlink>
      <w:r w:rsidR="009A31D6" w:rsidRPr="009360C0">
        <w:rPr>
          <w:sz w:val="28"/>
          <w:szCs w:val="28"/>
        </w:rPr>
        <w:t>6</w:t>
      </w:r>
      <w:r w:rsidR="009A31D6">
        <w:rPr>
          <w:sz w:val="28"/>
          <w:szCs w:val="28"/>
        </w:rPr>
        <w:t>.1</w:t>
      </w:r>
      <w:r w:rsidR="009A31D6" w:rsidRPr="009360C0">
        <w:rPr>
          <w:sz w:val="28"/>
          <w:szCs w:val="28"/>
        </w:rPr>
        <w:t xml:space="preserve"> к настоящему Положению</w:t>
      </w:r>
      <w:r w:rsidR="009A31D6">
        <w:rPr>
          <w:sz w:val="28"/>
          <w:szCs w:val="28"/>
        </w:rPr>
        <w:t>.</w:t>
      </w:r>
    </w:p>
    <w:p w14:paraId="33FA24A6" w14:textId="77777777" w:rsidR="009A31D6" w:rsidRDefault="00FD7569" w:rsidP="00514141">
      <w:pPr>
        <w:autoSpaceDE w:val="0"/>
        <w:autoSpaceDN w:val="0"/>
        <w:adjustRightInd w:val="0"/>
        <w:ind w:firstLine="709"/>
        <w:jc w:val="both"/>
        <w:rPr>
          <w:sz w:val="28"/>
          <w:szCs w:val="28"/>
        </w:rPr>
      </w:pPr>
      <w:r>
        <w:rPr>
          <w:sz w:val="28"/>
          <w:szCs w:val="28"/>
        </w:rPr>
        <w:t>П</w:t>
      </w:r>
      <w:r w:rsidRPr="009360C0">
        <w:rPr>
          <w:sz w:val="28"/>
          <w:szCs w:val="28"/>
        </w:rPr>
        <w:t xml:space="preserve">ериодичность оценки эффективности деятельности </w:t>
      </w:r>
      <w:r>
        <w:rPr>
          <w:sz w:val="28"/>
          <w:szCs w:val="28"/>
        </w:rPr>
        <w:t xml:space="preserve">заместителей </w:t>
      </w:r>
      <w:r w:rsidR="00514141">
        <w:rPr>
          <w:sz w:val="28"/>
          <w:szCs w:val="28"/>
        </w:rPr>
        <w:t xml:space="preserve">руководителя </w:t>
      </w:r>
      <w:r w:rsidRPr="009360C0">
        <w:rPr>
          <w:sz w:val="28"/>
          <w:szCs w:val="28"/>
        </w:rPr>
        <w:t>организации дополнительного образования устанавлива</w:t>
      </w:r>
      <w:r w:rsidR="00514141">
        <w:rPr>
          <w:sz w:val="28"/>
          <w:szCs w:val="28"/>
        </w:rPr>
        <w:t>ется</w:t>
      </w:r>
      <w:r w:rsidRPr="009360C0">
        <w:rPr>
          <w:sz w:val="28"/>
          <w:szCs w:val="28"/>
        </w:rPr>
        <w:t xml:space="preserve"> локальным нормативным актом организации дополнительного образования, утвержденным с учетом мнения выборного органа первичной профсоюзной организации (представительного органа работников).</w:t>
      </w:r>
    </w:p>
    <w:p w14:paraId="519DB845" w14:textId="60080033" w:rsidR="00FD7569" w:rsidRDefault="009A31D6" w:rsidP="00514141">
      <w:pPr>
        <w:autoSpaceDE w:val="0"/>
        <w:autoSpaceDN w:val="0"/>
        <w:adjustRightInd w:val="0"/>
        <w:ind w:firstLine="709"/>
        <w:jc w:val="both"/>
        <w:rPr>
          <w:sz w:val="28"/>
          <w:szCs w:val="28"/>
        </w:rPr>
      </w:pPr>
      <w:r>
        <w:rPr>
          <w:sz w:val="28"/>
          <w:szCs w:val="28"/>
        </w:rPr>
        <w:t xml:space="preserve">При изменении периодичности оценки эффективности деятельности </w:t>
      </w:r>
      <w:r w:rsidRPr="006D4ABE">
        <w:rPr>
          <w:sz w:val="28"/>
          <w:szCs w:val="28"/>
        </w:rPr>
        <w:t>заместител</w:t>
      </w:r>
      <w:r>
        <w:rPr>
          <w:sz w:val="28"/>
          <w:szCs w:val="28"/>
        </w:rPr>
        <w:t>ей</w:t>
      </w:r>
      <w:r w:rsidRPr="006D4ABE">
        <w:rPr>
          <w:sz w:val="28"/>
          <w:szCs w:val="28"/>
        </w:rPr>
        <w:t xml:space="preserve"> руководител</w:t>
      </w:r>
      <w:r>
        <w:rPr>
          <w:sz w:val="28"/>
          <w:szCs w:val="28"/>
        </w:rPr>
        <w:t>я организации дополнительного образования и (или) месяца рассмотрения документов для оценки эффективности их деятельности распорядительным актом организации дополнительного образования устанавливается переходный период для регулирования возникающих вопросов по установлению выплаты вознаграждения по итогам работы</w:t>
      </w:r>
      <w:r w:rsidRPr="00C011A8">
        <w:rPr>
          <w:sz w:val="28"/>
          <w:szCs w:val="28"/>
        </w:rPr>
        <w:t>.</w:t>
      </w:r>
      <w:r w:rsidR="00B63456">
        <w:rPr>
          <w:sz w:val="28"/>
          <w:szCs w:val="28"/>
        </w:rPr>
        <w:t>»;</w:t>
      </w:r>
    </w:p>
    <w:bookmarkEnd w:id="2"/>
    <w:p w14:paraId="67FD4468" w14:textId="28DBE2CE" w:rsidR="00EE7515" w:rsidRPr="00712989" w:rsidRDefault="00B63456" w:rsidP="00280FD8">
      <w:pPr>
        <w:pStyle w:val="a8"/>
        <w:autoSpaceDE w:val="0"/>
        <w:autoSpaceDN w:val="0"/>
        <w:adjustRightInd w:val="0"/>
        <w:ind w:left="0" w:firstLine="709"/>
        <w:jc w:val="both"/>
        <w:rPr>
          <w:sz w:val="28"/>
          <w:szCs w:val="28"/>
        </w:rPr>
      </w:pPr>
      <w:r>
        <w:rPr>
          <w:sz w:val="28"/>
          <w:szCs w:val="28"/>
        </w:rPr>
        <w:t>3</w:t>
      </w:r>
      <w:r w:rsidR="00280FD8">
        <w:rPr>
          <w:sz w:val="28"/>
          <w:szCs w:val="28"/>
        </w:rPr>
        <w:t xml:space="preserve">) </w:t>
      </w:r>
      <w:r w:rsidR="00EE7515" w:rsidRPr="00712989">
        <w:rPr>
          <w:sz w:val="28"/>
          <w:szCs w:val="28"/>
        </w:rPr>
        <w:t>Приложени</w:t>
      </w:r>
      <w:r w:rsidR="00705AC1" w:rsidRPr="00712989">
        <w:rPr>
          <w:sz w:val="28"/>
          <w:szCs w:val="28"/>
        </w:rPr>
        <w:t xml:space="preserve">е </w:t>
      </w:r>
      <w:r>
        <w:rPr>
          <w:sz w:val="28"/>
          <w:szCs w:val="28"/>
        </w:rPr>
        <w:t>6</w:t>
      </w:r>
      <w:r w:rsidR="00EE7515" w:rsidRPr="00712989">
        <w:rPr>
          <w:sz w:val="28"/>
          <w:szCs w:val="28"/>
        </w:rPr>
        <w:t xml:space="preserve"> изложить в следующей редакции:</w:t>
      </w:r>
    </w:p>
    <w:p w14:paraId="7F677644" w14:textId="77777777" w:rsidR="00280FD8" w:rsidRPr="00B264AC" w:rsidRDefault="00280FD8" w:rsidP="00B264AC">
      <w:pPr>
        <w:pStyle w:val="a8"/>
        <w:autoSpaceDE w:val="0"/>
        <w:autoSpaceDN w:val="0"/>
        <w:adjustRightInd w:val="0"/>
        <w:ind w:left="1069"/>
        <w:jc w:val="both"/>
        <w:rPr>
          <w:sz w:val="28"/>
          <w:szCs w:val="28"/>
        </w:rPr>
      </w:pPr>
    </w:p>
    <w:tbl>
      <w:tblPr>
        <w:tblStyle w:val="ae"/>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5812"/>
      </w:tblGrid>
      <w:tr w:rsidR="00D81E6D" w:rsidRPr="002278DE" w14:paraId="35A32FB4" w14:textId="77777777" w:rsidTr="00672B86">
        <w:tc>
          <w:tcPr>
            <w:tcW w:w="4106" w:type="dxa"/>
          </w:tcPr>
          <w:p w14:paraId="307B7EF9" w14:textId="77777777" w:rsidR="00D81E6D" w:rsidRDefault="00D81E6D" w:rsidP="00672B86">
            <w:pPr>
              <w:jc w:val="both"/>
            </w:pPr>
          </w:p>
          <w:p w14:paraId="2E249E4D" w14:textId="77777777" w:rsidR="00B63456" w:rsidRDefault="00B63456" w:rsidP="00672B86">
            <w:pPr>
              <w:jc w:val="both"/>
            </w:pPr>
          </w:p>
          <w:p w14:paraId="32743809" w14:textId="77777777" w:rsidR="00B63456" w:rsidRDefault="00B63456" w:rsidP="00672B86">
            <w:pPr>
              <w:jc w:val="both"/>
            </w:pPr>
          </w:p>
          <w:p w14:paraId="3B865850" w14:textId="77777777" w:rsidR="00B63456" w:rsidRDefault="00B63456" w:rsidP="00672B86">
            <w:pPr>
              <w:jc w:val="both"/>
            </w:pPr>
          </w:p>
          <w:p w14:paraId="3563D17D" w14:textId="77777777" w:rsidR="00B63456" w:rsidRDefault="00B63456" w:rsidP="00672B86">
            <w:pPr>
              <w:jc w:val="both"/>
            </w:pPr>
          </w:p>
          <w:p w14:paraId="309BEB75" w14:textId="54EB07CF" w:rsidR="00B63456" w:rsidRPr="00B63456" w:rsidRDefault="00B63456" w:rsidP="00B63456">
            <w:pPr>
              <w:ind w:firstLine="709"/>
              <w:jc w:val="both"/>
              <w:rPr>
                <w:sz w:val="28"/>
                <w:szCs w:val="28"/>
              </w:rPr>
            </w:pPr>
          </w:p>
          <w:p w14:paraId="73B2A2FF" w14:textId="77777777" w:rsidR="00B63456" w:rsidRDefault="00B63456" w:rsidP="00672B86">
            <w:pPr>
              <w:jc w:val="both"/>
            </w:pPr>
          </w:p>
        </w:tc>
        <w:tc>
          <w:tcPr>
            <w:tcW w:w="5812" w:type="dxa"/>
          </w:tcPr>
          <w:p w14:paraId="591B4055" w14:textId="77777777" w:rsidR="00850410" w:rsidRDefault="00850410" w:rsidP="00672B86">
            <w:pPr>
              <w:rPr>
                <w:color w:val="000000" w:themeColor="text1"/>
              </w:rPr>
            </w:pPr>
          </w:p>
          <w:p w14:paraId="64CD5E2F" w14:textId="77777777" w:rsidR="00280FD8" w:rsidRPr="00222462" w:rsidRDefault="00280FD8" w:rsidP="00672B86">
            <w:pPr>
              <w:rPr>
                <w:color w:val="000000" w:themeColor="text1"/>
              </w:rPr>
            </w:pPr>
          </w:p>
        </w:tc>
      </w:tr>
    </w:tbl>
    <w:p w14:paraId="27085879" w14:textId="77777777" w:rsidR="00A0691A" w:rsidRDefault="00A0691A" w:rsidP="00C60686">
      <w:pPr>
        <w:spacing w:after="1" w:line="280" w:lineRule="atLeast"/>
        <w:ind w:left="709"/>
        <w:jc w:val="both"/>
        <w:rPr>
          <w:sz w:val="28"/>
          <w:szCs w:val="28"/>
        </w:rPr>
      </w:pPr>
    </w:p>
    <w:p w14:paraId="7FCFE8DB" w14:textId="77777777" w:rsidR="00A0691A" w:rsidRDefault="00A0691A" w:rsidP="00C60686">
      <w:pPr>
        <w:spacing w:after="1" w:line="280" w:lineRule="atLeast"/>
        <w:ind w:left="709"/>
        <w:jc w:val="both"/>
        <w:rPr>
          <w:sz w:val="28"/>
          <w:szCs w:val="28"/>
        </w:rPr>
      </w:pPr>
    </w:p>
    <w:p w14:paraId="35C4FD55" w14:textId="77777777" w:rsidR="00A0691A" w:rsidRDefault="00A0691A" w:rsidP="00C60686">
      <w:pPr>
        <w:spacing w:after="1" w:line="280" w:lineRule="atLeast"/>
        <w:ind w:left="709"/>
        <w:jc w:val="both"/>
        <w:rPr>
          <w:sz w:val="28"/>
          <w:szCs w:val="28"/>
        </w:rPr>
      </w:pPr>
    </w:p>
    <w:p w14:paraId="28766FAA" w14:textId="77777777" w:rsidR="00A0691A" w:rsidRDefault="00A0691A" w:rsidP="00C60686">
      <w:pPr>
        <w:spacing w:after="1" w:line="280" w:lineRule="atLeast"/>
        <w:ind w:left="709"/>
        <w:jc w:val="both"/>
        <w:rPr>
          <w:sz w:val="28"/>
          <w:szCs w:val="28"/>
        </w:rPr>
      </w:pPr>
    </w:p>
    <w:p w14:paraId="2CEABD6C" w14:textId="77777777" w:rsidR="00A0691A" w:rsidRDefault="00A0691A" w:rsidP="00C60686">
      <w:pPr>
        <w:spacing w:after="1" w:line="280" w:lineRule="atLeast"/>
        <w:ind w:left="709"/>
        <w:jc w:val="both"/>
        <w:rPr>
          <w:sz w:val="28"/>
          <w:szCs w:val="28"/>
        </w:rPr>
      </w:pPr>
    </w:p>
    <w:p w14:paraId="556DDB3E" w14:textId="77777777" w:rsidR="00A0691A" w:rsidRDefault="00A0691A" w:rsidP="00C60686">
      <w:pPr>
        <w:spacing w:after="1" w:line="280" w:lineRule="atLeast"/>
        <w:ind w:left="709"/>
        <w:jc w:val="both"/>
        <w:rPr>
          <w:sz w:val="28"/>
          <w:szCs w:val="28"/>
        </w:rPr>
      </w:pPr>
    </w:p>
    <w:p w14:paraId="4F0BE158" w14:textId="77777777" w:rsidR="00A0691A" w:rsidRDefault="00A0691A" w:rsidP="00C60686">
      <w:pPr>
        <w:spacing w:after="1" w:line="280" w:lineRule="atLeast"/>
        <w:ind w:left="709"/>
        <w:jc w:val="both"/>
        <w:rPr>
          <w:sz w:val="28"/>
          <w:szCs w:val="28"/>
        </w:rPr>
      </w:pPr>
    </w:p>
    <w:p w14:paraId="05E07F71" w14:textId="77777777" w:rsidR="00A0691A" w:rsidRDefault="00A0691A" w:rsidP="00C60686">
      <w:pPr>
        <w:spacing w:after="1" w:line="280" w:lineRule="atLeast"/>
        <w:ind w:left="709"/>
        <w:jc w:val="both"/>
        <w:rPr>
          <w:sz w:val="28"/>
          <w:szCs w:val="28"/>
        </w:rPr>
      </w:pPr>
    </w:p>
    <w:p w14:paraId="79B4FE28" w14:textId="77777777" w:rsidR="00A0691A" w:rsidRDefault="00A0691A" w:rsidP="00C60686">
      <w:pPr>
        <w:spacing w:after="1" w:line="280" w:lineRule="atLeast"/>
        <w:ind w:left="709"/>
        <w:jc w:val="both"/>
        <w:rPr>
          <w:sz w:val="28"/>
          <w:szCs w:val="28"/>
        </w:rPr>
      </w:pPr>
    </w:p>
    <w:p w14:paraId="721D00C9" w14:textId="77777777" w:rsidR="00A0691A" w:rsidRDefault="00A0691A" w:rsidP="00C60686">
      <w:pPr>
        <w:spacing w:after="1" w:line="280" w:lineRule="atLeast"/>
        <w:ind w:left="709"/>
        <w:jc w:val="both"/>
        <w:rPr>
          <w:sz w:val="28"/>
          <w:szCs w:val="28"/>
        </w:rPr>
      </w:pPr>
    </w:p>
    <w:p w14:paraId="36B62FFB" w14:textId="77777777" w:rsidR="00A0691A" w:rsidRDefault="00A0691A" w:rsidP="00C60686">
      <w:pPr>
        <w:spacing w:after="1" w:line="280" w:lineRule="atLeast"/>
        <w:ind w:left="709"/>
        <w:jc w:val="both"/>
        <w:rPr>
          <w:sz w:val="28"/>
          <w:szCs w:val="28"/>
        </w:rPr>
        <w:sectPr w:rsidR="00A0691A" w:rsidSect="00B264AC">
          <w:headerReference w:type="default" r:id="rId9"/>
          <w:pgSz w:w="11906" w:h="16838"/>
          <w:pgMar w:top="1134" w:right="851" w:bottom="1134" w:left="1701" w:header="709" w:footer="709" w:gutter="0"/>
          <w:cols w:space="708"/>
          <w:titlePg/>
          <w:docGrid w:linePitch="360"/>
        </w:sectPr>
      </w:pPr>
    </w:p>
    <w:tbl>
      <w:tblPr>
        <w:tblStyle w:val="ae"/>
        <w:tblW w:w="12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5670"/>
      </w:tblGrid>
      <w:tr w:rsidR="00A0691A" w14:paraId="77309EED" w14:textId="77777777" w:rsidTr="00A254DC">
        <w:tc>
          <w:tcPr>
            <w:tcW w:w="6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0FB5FE" w14:textId="77777777" w:rsidR="00A0691A" w:rsidRDefault="00A0691A" w:rsidP="00A0691A">
            <w:pPr>
              <w:jc w:val="both"/>
            </w:pPr>
            <w:bookmarkStart w:id="3" w:name="_Hlk214028494"/>
            <w:r>
              <w:rPr>
                <w:b/>
                <w:sz w:val="28"/>
                <w:szCs w:val="28"/>
              </w:rPr>
              <w:lastRenderedPageBreak/>
              <w:tab/>
            </w:r>
          </w:p>
          <w:p w14:paraId="6BC5B407" w14:textId="77777777" w:rsidR="00A0691A" w:rsidRDefault="00A0691A" w:rsidP="00A0691A">
            <w:pPr>
              <w:jc w:val="both"/>
            </w:pPr>
          </w:p>
          <w:p w14:paraId="1A9859F8" w14:textId="77777777" w:rsidR="00A0691A" w:rsidRDefault="00A0691A" w:rsidP="00A0691A">
            <w:pPr>
              <w:jc w:val="both"/>
            </w:pP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C04872" w14:textId="6AFF029D" w:rsidR="00A0691A" w:rsidRPr="00020BBA" w:rsidRDefault="00A0691A" w:rsidP="00A0691A">
            <w:pPr>
              <w:ind w:left="2110"/>
              <w:jc w:val="both"/>
            </w:pPr>
            <w:r>
              <w:t>«</w:t>
            </w:r>
            <w:r w:rsidRPr="00020BBA">
              <w:t>Приложение 6</w:t>
            </w:r>
          </w:p>
          <w:p w14:paraId="5850D394" w14:textId="54078358" w:rsidR="00A0691A" w:rsidRDefault="00A0691A" w:rsidP="00A0691A">
            <w:pPr>
              <w:ind w:left="2110"/>
              <w:jc w:val="both"/>
            </w:pPr>
            <w:r w:rsidRPr="00020BBA">
              <w:t xml:space="preserve">к Положению об оплате труда работников муниципальных </w:t>
            </w:r>
            <w:proofErr w:type="gramStart"/>
            <w:r w:rsidRPr="00020BBA">
              <w:t xml:space="preserve">образовательных </w:t>
            </w:r>
            <w:r>
              <w:t xml:space="preserve"> </w:t>
            </w:r>
            <w:r w:rsidRPr="00020BBA">
              <w:t>организаций</w:t>
            </w:r>
            <w:proofErr w:type="gramEnd"/>
            <w:r w:rsidRPr="00020BBA">
              <w:t xml:space="preserve"> </w:t>
            </w:r>
            <w:r>
              <w:t xml:space="preserve">дополнительного образования, подведомственных Управлению образования  </w:t>
            </w:r>
          </w:p>
          <w:p w14:paraId="6233C59A" w14:textId="77777777" w:rsidR="00A0691A" w:rsidRDefault="00A0691A" w:rsidP="00A0691A">
            <w:pPr>
              <w:ind w:left="2110"/>
              <w:jc w:val="both"/>
            </w:pPr>
          </w:p>
        </w:tc>
      </w:tr>
    </w:tbl>
    <w:p w14:paraId="5EC3260C" w14:textId="77777777" w:rsidR="00A0691A" w:rsidRDefault="00A0691A" w:rsidP="00A0691A">
      <w:pPr>
        <w:spacing w:after="1" w:line="280" w:lineRule="atLeast"/>
        <w:ind w:left="709"/>
        <w:jc w:val="both"/>
        <w:rPr>
          <w:sz w:val="28"/>
          <w:szCs w:val="28"/>
        </w:rPr>
      </w:pPr>
    </w:p>
    <w:bookmarkEnd w:id="3"/>
    <w:p w14:paraId="7D724063" w14:textId="01D757D2" w:rsidR="00A0691A" w:rsidRDefault="00A0691A" w:rsidP="00A0691A">
      <w:pPr>
        <w:spacing w:after="1" w:line="280" w:lineRule="atLeast"/>
        <w:ind w:left="709"/>
        <w:jc w:val="right"/>
        <w:rPr>
          <w:sz w:val="28"/>
          <w:szCs w:val="28"/>
        </w:rPr>
      </w:pPr>
      <w:r>
        <w:rPr>
          <w:sz w:val="28"/>
          <w:szCs w:val="28"/>
        </w:rPr>
        <w:t>Таблица 1</w:t>
      </w:r>
    </w:p>
    <w:p w14:paraId="111B335A" w14:textId="77777777" w:rsidR="00A0691A" w:rsidRDefault="00A0691A" w:rsidP="00A0691A">
      <w:pPr>
        <w:spacing w:after="1" w:line="280" w:lineRule="atLeast"/>
        <w:ind w:left="709"/>
        <w:jc w:val="right"/>
        <w:rPr>
          <w:sz w:val="28"/>
          <w:szCs w:val="28"/>
        </w:rPr>
      </w:pPr>
    </w:p>
    <w:p w14:paraId="233A04F9" w14:textId="77777777" w:rsidR="00895AD6" w:rsidRPr="00895AD6" w:rsidRDefault="00895AD6" w:rsidP="00895AD6">
      <w:pPr>
        <w:pStyle w:val="11"/>
        <w:ind w:left="0" w:right="204"/>
        <w:rPr>
          <w:b w:val="0"/>
          <w:bCs w:val="0"/>
        </w:rPr>
      </w:pPr>
      <w:r w:rsidRPr="00895AD6">
        <w:rPr>
          <w:b w:val="0"/>
          <w:bCs w:val="0"/>
        </w:rPr>
        <w:t>Показатели и критерии эффективности деятельности педагогических работников</w:t>
      </w:r>
    </w:p>
    <w:p w14:paraId="03DD9921" w14:textId="77777777" w:rsidR="00895AD6" w:rsidRPr="00895AD6" w:rsidRDefault="00895AD6" w:rsidP="00895AD6">
      <w:pPr>
        <w:pStyle w:val="11"/>
        <w:ind w:left="0" w:right="204"/>
        <w:rPr>
          <w:b w:val="0"/>
          <w:bCs w:val="0"/>
        </w:rPr>
      </w:pPr>
      <w:r w:rsidRPr="00895AD6">
        <w:rPr>
          <w:b w:val="0"/>
          <w:bCs w:val="0"/>
        </w:rPr>
        <w:t xml:space="preserve">организации дополнительного образования </w:t>
      </w:r>
      <w:r w:rsidRPr="00895AD6">
        <w:rPr>
          <w:b w:val="0"/>
          <w:bCs w:val="0"/>
        </w:rPr>
        <w:br/>
      </w:r>
    </w:p>
    <w:tbl>
      <w:tblPr>
        <w:tblStyle w:val="TableNormal"/>
        <w:tblW w:w="5293"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832"/>
        <w:gridCol w:w="3887"/>
        <w:gridCol w:w="4525"/>
        <w:gridCol w:w="1834"/>
        <w:gridCol w:w="2389"/>
      </w:tblGrid>
      <w:tr w:rsidR="00895AD6" w:rsidRPr="00402527" w14:paraId="10145E96" w14:textId="77777777" w:rsidTr="00783B54">
        <w:trPr>
          <w:trHeight w:val="775"/>
        </w:trPr>
        <w:tc>
          <w:tcPr>
            <w:tcW w:w="631" w:type="pct"/>
            <w:tcBorders>
              <w:bottom w:val="single" w:sz="4" w:space="0" w:color="auto"/>
            </w:tcBorders>
          </w:tcPr>
          <w:p w14:paraId="67484434" w14:textId="77777777" w:rsidR="00895AD6" w:rsidRPr="00402527" w:rsidRDefault="00895AD6" w:rsidP="00A254DC">
            <w:pPr>
              <w:pStyle w:val="TableParagraph"/>
              <w:spacing w:line="258" w:lineRule="exact"/>
              <w:jc w:val="center"/>
              <w:rPr>
                <w:sz w:val="24"/>
                <w:szCs w:val="24"/>
                <w:lang w:val="ru-RU"/>
              </w:rPr>
            </w:pPr>
            <w:r w:rsidRPr="00402527">
              <w:rPr>
                <w:sz w:val="24"/>
                <w:szCs w:val="24"/>
                <w:lang w:val="ru-RU"/>
              </w:rPr>
              <w:t>Вознаграждение</w:t>
            </w:r>
          </w:p>
          <w:p w14:paraId="5A6D6817" w14:textId="77777777" w:rsidR="00895AD6" w:rsidRPr="00402527" w:rsidRDefault="00895AD6" w:rsidP="00A254DC">
            <w:pPr>
              <w:pStyle w:val="TableParagraph"/>
              <w:spacing w:line="258" w:lineRule="exact"/>
              <w:jc w:val="center"/>
              <w:rPr>
                <w:sz w:val="24"/>
                <w:szCs w:val="24"/>
              </w:rPr>
            </w:pPr>
            <w:r w:rsidRPr="00402527">
              <w:rPr>
                <w:sz w:val="24"/>
                <w:szCs w:val="24"/>
                <w:lang w:val="ru-RU"/>
              </w:rPr>
              <w:t>по итогам работы</w:t>
            </w:r>
          </w:p>
        </w:tc>
        <w:tc>
          <w:tcPr>
            <w:tcW w:w="270" w:type="pct"/>
            <w:tcBorders>
              <w:bottom w:val="single" w:sz="4" w:space="0" w:color="auto"/>
            </w:tcBorders>
          </w:tcPr>
          <w:p w14:paraId="323F1518" w14:textId="77777777" w:rsidR="00895AD6" w:rsidRPr="00402527" w:rsidRDefault="00895AD6" w:rsidP="00A254DC">
            <w:pPr>
              <w:pStyle w:val="TableParagraph"/>
              <w:spacing w:line="258" w:lineRule="exact"/>
              <w:jc w:val="center"/>
              <w:rPr>
                <w:sz w:val="24"/>
                <w:szCs w:val="24"/>
              </w:rPr>
            </w:pPr>
            <w:r w:rsidRPr="00402527">
              <w:rPr>
                <w:sz w:val="24"/>
                <w:szCs w:val="24"/>
              </w:rPr>
              <w:t>№</w:t>
            </w:r>
          </w:p>
          <w:p w14:paraId="39191249" w14:textId="77777777" w:rsidR="00895AD6" w:rsidRPr="00402527" w:rsidRDefault="00895AD6" w:rsidP="00A254DC">
            <w:pPr>
              <w:pStyle w:val="TableParagraph"/>
              <w:spacing w:line="258" w:lineRule="exact"/>
              <w:jc w:val="center"/>
              <w:rPr>
                <w:sz w:val="24"/>
                <w:szCs w:val="24"/>
              </w:rPr>
            </w:pPr>
            <w:r w:rsidRPr="00402527">
              <w:rPr>
                <w:sz w:val="24"/>
                <w:szCs w:val="24"/>
              </w:rPr>
              <w:t>п/п</w:t>
            </w:r>
          </w:p>
        </w:tc>
        <w:tc>
          <w:tcPr>
            <w:tcW w:w="1261" w:type="pct"/>
            <w:tcBorders>
              <w:bottom w:val="single" w:sz="4" w:space="0" w:color="auto"/>
            </w:tcBorders>
          </w:tcPr>
          <w:p w14:paraId="11DF48D3" w14:textId="77777777" w:rsidR="00895AD6" w:rsidRPr="00402527" w:rsidRDefault="00895AD6" w:rsidP="00A254DC">
            <w:pPr>
              <w:pStyle w:val="TableParagraph"/>
              <w:spacing w:line="258" w:lineRule="exact"/>
              <w:jc w:val="center"/>
              <w:rPr>
                <w:sz w:val="24"/>
                <w:szCs w:val="24"/>
                <w:lang w:val="ru-RU"/>
              </w:rPr>
            </w:pPr>
            <w:r w:rsidRPr="00402527">
              <w:rPr>
                <w:sz w:val="24"/>
                <w:szCs w:val="24"/>
                <w:lang w:val="ru-RU"/>
              </w:rPr>
              <w:t>Показатели эффективности деятельности педагогического работника</w:t>
            </w:r>
          </w:p>
        </w:tc>
        <w:tc>
          <w:tcPr>
            <w:tcW w:w="1468" w:type="pct"/>
          </w:tcPr>
          <w:p w14:paraId="3DF97303" w14:textId="77777777" w:rsidR="00895AD6" w:rsidRPr="00402527" w:rsidRDefault="00895AD6" w:rsidP="00A254DC">
            <w:pPr>
              <w:pStyle w:val="TableParagraph"/>
              <w:spacing w:line="258" w:lineRule="exact"/>
              <w:jc w:val="center"/>
              <w:rPr>
                <w:sz w:val="24"/>
                <w:szCs w:val="24"/>
                <w:lang w:val="ru-RU"/>
              </w:rPr>
            </w:pPr>
            <w:r w:rsidRPr="00402527">
              <w:rPr>
                <w:sz w:val="24"/>
                <w:szCs w:val="24"/>
                <w:lang w:val="ru-RU"/>
              </w:rPr>
              <w:t xml:space="preserve">Критерии оценки показателей эффективности деятельности </w:t>
            </w:r>
          </w:p>
          <w:p w14:paraId="25BE01F3" w14:textId="77777777" w:rsidR="00895AD6" w:rsidRPr="00402527" w:rsidRDefault="00895AD6" w:rsidP="00A254DC">
            <w:pPr>
              <w:pStyle w:val="TableParagraph"/>
              <w:spacing w:line="258" w:lineRule="exact"/>
              <w:jc w:val="center"/>
              <w:rPr>
                <w:sz w:val="24"/>
                <w:szCs w:val="24"/>
                <w:lang w:val="ru-RU"/>
              </w:rPr>
            </w:pPr>
            <w:r w:rsidRPr="00402527">
              <w:rPr>
                <w:sz w:val="24"/>
                <w:szCs w:val="24"/>
                <w:lang w:val="ru-RU"/>
              </w:rPr>
              <w:t>педагогического работника</w:t>
            </w:r>
          </w:p>
        </w:tc>
        <w:tc>
          <w:tcPr>
            <w:tcW w:w="595" w:type="pct"/>
            <w:tcBorders>
              <w:bottom w:val="single" w:sz="4" w:space="0" w:color="auto"/>
            </w:tcBorders>
          </w:tcPr>
          <w:p w14:paraId="055D822D" w14:textId="77777777" w:rsidR="00895AD6" w:rsidRPr="00402527" w:rsidRDefault="00895AD6" w:rsidP="00A254DC">
            <w:pPr>
              <w:suppressAutoHyphens/>
              <w:ind w:left="141"/>
              <w:jc w:val="center"/>
              <w:rPr>
                <w:lang w:eastAsia="en-US"/>
              </w:rPr>
            </w:pPr>
            <w:proofErr w:type="spellStart"/>
            <w:r w:rsidRPr="00402527">
              <w:rPr>
                <w:lang w:eastAsia="en-US"/>
              </w:rPr>
              <w:t>Количество</w:t>
            </w:r>
            <w:proofErr w:type="spellEnd"/>
            <w:r w:rsidRPr="00402527">
              <w:rPr>
                <w:lang w:eastAsia="en-US"/>
              </w:rPr>
              <w:t xml:space="preserve"> </w:t>
            </w:r>
            <w:proofErr w:type="spellStart"/>
            <w:r w:rsidRPr="00402527">
              <w:rPr>
                <w:lang w:eastAsia="en-US"/>
              </w:rPr>
              <w:t>баллов</w:t>
            </w:r>
            <w:proofErr w:type="spellEnd"/>
            <w:r w:rsidRPr="00402527">
              <w:rPr>
                <w:lang w:eastAsia="en-US"/>
              </w:rPr>
              <w:t xml:space="preserve"> </w:t>
            </w:r>
          </w:p>
        </w:tc>
        <w:tc>
          <w:tcPr>
            <w:tcW w:w="775" w:type="pct"/>
            <w:tcBorders>
              <w:bottom w:val="single" w:sz="4" w:space="0" w:color="auto"/>
            </w:tcBorders>
          </w:tcPr>
          <w:p w14:paraId="6F57A2FB" w14:textId="77777777" w:rsidR="00895AD6" w:rsidRPr="00402527" w:rsidRDefault="00895AD6" w:rsidP="00A254DC">
            <w:pPr>
              <w:tabs>
                <w:tab w:val="left" w:pos="33"/>
              </w:tabs>
              <w:suppressAutoHyphens/>
              <w:ind w:firstLine="33"/>
              <w:jc w:val="center"/>
              <w:rPr>
                <w:lang w:eastAsia="en-US"/>
              </w:rPr>
            </w:pPr>
            <w:proofErr w:type="spellStart"/>
            <w:r w:rsidRPr="00402527">
              <w:rPr>
                <w:lang w:eastAsia="en-US"/>
              </w:rPr>
              <w:t>Форма</w:t>
            </w:r>
            <w:proofErr w:type="spellEnd"/>
            <w:r w:rsidRPr="00402527">
              <w:rPr>
                <w:lang w:eastAsia="en-US"/>
              </w:rPr>
              <w:t xml:space="preserve"> </w:t>
            </w:r>
            <w:proofErr w:type="spellStart"/>
            <w:r w:rsidRPr="00402527">
              <w:rPr>
                <w:lang w:eastAsia="en-US"/>
              </w:rPr>
              <w:t>отчетности</w:t>
            </w:r>
            <w:proofErr w:type="spellEnd"/>
          </w:p>
        </w:tc>
      </w:tr>
      <w:tr w:rsidR="00895AD6" w:rsidRPr="00402527" w14:paraId="5ED72751" w14:textId="77777777" w:rsidTr="00783B54">
        <w:trPr>
          <w:trHeight w:val="1613"/>
        </w:trPr>
        <w:tc>
          <w:tcPr>
            <w:tcW w:w="631" w:type="pct"/>
            <w:vMerge w:val="restart"/>
            <w:tcBorders>
              <w:top w:val="single" w:sz="4" w:space="0" w:color="auto"/>
            </w:tcBorders>
          </w:tcPr>
          <w:p w14:paraId="787D6D71" w14:textId="77777777" w:rsidR="00895AD6" w:rsidRPr="00402527" w:rsidRDefault="00895AD6" w:rsidP="00A254DC">
            <w:pPr>
              <w:pStyle w:val="TableParagraph"/>
              <w:spacing w:line="248" w:lineRule="exact"/>
              <w:ind w:right="142"/>
              <w:rPr>
                <w:sz w:val="24"/>
                <w:szCs w:val="24"/>
                <w:lang w:val="ru-RU"/>
              </w:rPr>
            </w:pPr>
            <w:r w:rsidRPr="00402527">
              <w:rPr>
                <w:sz w:val="24"/>
                <w:szCs w:val="24"/>
                <w:lang w:val="ru-RU"/>
              </w:rPr>
              <w:t xml:space="preserve">1. Выплаты </w:t>
            </w:r>
          </w:p>
          <w:p w14:paraId="7EDC76CB" w14:textId="77777777" w:rsidR="00895AD6" w:rsidRPr="00402527" w:rsidRDefault="00895AD6" w:rsidP="00A254DC">
            <w:pPr>
              <w:pStyle w:val="TableParagraph"/>
              <w:spacing w:line="248" w:lineRule="exact"/>
              <w:ind w:right="142"/>
              <w:rPr>
                <w:sz w:val="24"/>
                <w:szCs w:val="24"/>
                <w:lang w:val="ru-RU"/>
              </w:rPr>
            </w:pPr>
            <w:r w:rsidRPr="00402527">
              <w:rPr>
                <w:sz w:val="24"/>
                <w:szCs w:val="24"/>
                <w:lang w:val="ru-RU"/>
              </w:rPr>
              <w:t>за качество</w:t>
            </w:r>
          </w:p>
          <w:p w14:paraId="6AC63591" w14:textId="77777777" w:rsidR="00895AD6" w:rsidRPr="00402527" w:rsidRDefault="00895AD6" w:rsidP="00A254DC">
            <w:pPr>
              <w:pStyle w:val="TableParagraph"/>
              <w:spacing w:line="248" w:lineRule="exact"/>
              <w:ind w:right="142"/>
              <w:rPr>
                <w:sz w:val="24"/>
                <w:szCs w:val="24"/>
                <w:lang w:val="ru-RU"/>
              </w:rPr>
            </w:pPr>
            <w:r w:rsidRPr="00402527">
              <w:rPr>
                <w:sz w:val="24"/>
                <w:szCs w:val="24"/>
                <w:lang w:val="ru-RU"/>
              </w:rPr>
              <w:t>выполняемых работ</w:t>
            </w:r>
          </w:p>
        </w:tc>
        <w:tc>
          <w:tcPr>
            <w:tcW w:w="270" w:type="pct"/>
            <w:vMerge w:val="restart"/>
            <w:tcBorders>
              <w:top w:val="single" w:sz="4" w:space="0" w:color="auto"/>
            </w:tcBorders>
          </w:tcPr>
          <w:p w14:paraId="5101E433" w14:textId="1E8EE156" w:rsidR="00895AD6" w:rsidRPr="00895AD6" w:rsidRDefault="00895AD6" w:rsidP="00A254DC">
            <w:pPr>
              <w:pStyle w:val="TableParagraph"/>
              <w:tabs>
                <w:tab w:val="left" w:pos="2392"/>
              </w:tabs>
              <w:ind w:left="108"/>
              <w:rPr>
                <w:sz w:val="24"/>
                <w:szCs w:val="24"/>
                <w:lang w:val="ru-RU"/>
              </w:rPr>
            </w:pPr>
            <w:r w:rsidRPr="00402527">
              <w:rPr>
                <w:sz w:val="24"/>
                <w:szCs w:val="24"/>
              </w:rPr>
              <w:t>1.1</w:t>
            </w:r>
            <w:r>
              <w:rPr>
                <w:sz w:val="24"/>
                <w:szCs w:val="24"/>
                <w:lang w:val="ru-RU"/>
              </w:rPr>
              <w:t>.</w:t>
            </w:r>
          </w:p>
        </w:tc>
        <w:tc>
          <w:tcPr>
            <w:tcW w:w="1261" w:type="pct"/>
            <w:vMerge w:val="restart"/>
            <w:tcBorders>
              <w:top w:val="single" w:sz="4" w:space="0" w:color="auto"/>
            </w:tcBorders>
          </w:tcPr>
          <w:p w14:paraId="509C615A" w14:textId="77777777" w:rsidR="00895AD6" w:rsidRPr="00402527" w:rsidRDefault="00895AD6" w:rsidP="00A254DC">
            <w:pPr>
              <w:ind w:left="55"/>
              <w:contextualSpacing/>
              <w:rPr>
                <w:lang w:val="ru-RU"/>
              </w:rPr>
            </w:pPr>
            <w:r w:rsidRPr="00402527">
              <w:rPr>
                <w:rFonts w:eastAsia="Calibri"/>
                <w:lang w:val="ru-RU"/>
              </w:rPr>
              <w:t xml:space="preserve">Качество освоения дополнительных общеразвивающих программ </w:t>
            </w:r>
          </w:p>
        </w:tc>
        <w:tc>
          <w:tcPr>
            <w:tcW w:w="1468" w:type="pct"/>
          </w:tcPr>
          <w:p w14:paraId="1A4F97F5" w14:textId="77777777" w:rsidR="00895AD6" w:rsidRPr="00402527" w:rsidRDefault="00895AD6" w:rsidP="00A254DC">
            <w:pPr>
              <w:jc w:val="both"/>
              <w:rPr>
                <w:lang w:val="ru-RU"/>
              </w:rPr>
            </w:pPr>
            <w:r w:rsidRPr="00402527">
              <w:rPr>
                <w:lang w:val="ru-RU"/>
              </w:rPr>
              <w:t xml:space="preserve"> Сохранность контингента обучающихся в течение года:</w:t>
            </w:r>
          </w:p>
          <w:p w14:paraId="7A8558CF" w14:textId="77777777" w:rsidR="00895AD6" w:rsidRPr="00402527" w:rsidRDefault="00895AD6" w:rsidP="00A254DC">
            <w:pPr>
              <w:jc w:val="both"/>
              <w:rPr>
                <w:lang w:val="ru-RU"/>
              </w:rPr>
            </w:pPr>
            <w:r w:rsidRPr="00402527">
              <w:rPr>
                <w:lang w:val="ru-RU"/>
              </w:rPr>
              <w:t xml:space="preserve">  от 56 до 60% </w:t>
            </w:r>
          </w:p>
          <w:p w14:paraId="68ACEFFD" w14:textId="77777777" w:rsidR="00895AD6" w:rsidRPr="00402527" w:rsidRDefault="00895AD6" w:rsidP="00A254DC">
            <w:pPr>
              <w:jc w:val="both"/>
              <w:rPr>
                <w:lang w:val="ru-RU"/>
              </w:rPr>
            </w:pPr>
            <w:r w:rsidRPr="00402527">
              <w:rPr>
                <w:lang w:val="ru-RU"/>
              </w:rPr>
              <w:t xml:space="preserve">  от 61 до 65%</w:t>
            </w:r>
          </w:p>
          <w:p w14:paraId="4D7FA13D" w14:textId="77777777" w:rsidR="00895AD6" w:rsidRPr="00402527" w:rsidRDefault="00895AD6" w:rsidP="00A254DC">
            <w:pPr>
              <w:jc w:val="both"/>
              <w:rPr>
                <w:lang w:val="ru-RU"/>
              </w:rPr>
            </w:pPr>
            <w:r w:rsidRPr="00402527">
              <w:rPr>
                <w:lang w:val="ru-RU"/>
              </w:rPr>
              <w:t xml:space="preserve">  от 66 до 70% </w:t>
            </w:r>
          </w:p>
          <w:p w14:paraId="34598351" w14:textId="77777777" w:rsidR="00895AD6" w:rsidRPr="00402527" w:rsidRDefault="00895AD6" w:rsidP="00A254DC">
            <w:pPr>
              <w:jc w:val="both"/>
              <w:rPr>
                <w:lang w:val="ru-RU"/>
              </w:rPr>
            </w:pPr>
            <w:r w:rsidRPr="00402527">
              <w:rPr>
                <w:lang w:val="ru-RU"/>
              </w:rPr>
              <w:t xml:space="preserve">  от 71 до 75% </w:t>
            </w:r>
          </w:p>
          <w:p w14:paraId="690F9251" w14:textId="77777777" w:rsidR="00895AD6" w:rsidRPr="00402527" w:rsidRDefault="00895AD6" w:rsidP="00A254DC">
            <w:pPr>
              <w:jc w:val="both"/>
              <w:rPr>
                <w:lang w:val="ru-RU"/>
              </w:rPr>
            </w:pPr>
            <w:r w:rsidRPr="00402527">
              <w:rPr>
                <w:lang w:val="ru-RU"/>
              </w:rPr>
              <w:t xml:space="preserve">  от 76 до 80% </w:t>
            </w:r>
          </w:p>
          <w:p w14:paraId="156D09BE" w14:textId="77777777" w:rsidR="00895AD6" w:rsidRPr="00402527" w:rsidRDefault="00895AD6" w:rsidP="00A254DC">
            <w:pPr>
              <w:jc w:val="both"/>
              <w:rPr>
                <w:lang w:val="ru-RU"/>
              </w:rPr>
            </w:pPr>
            <w:r w:rsidRPr="00402527">
              <w:rPr>
                <w:lang w:val="ru-RU"/>
              </w:rPr>
              <w:t xml:space="preserve">  от 81 до 90% </w:t>
            </w:r>
          </w:p>
          <w:p w14:paraId="131B691C" w14:textId="77777777" w:rsidR="00895AD6" w:rsidRPr="00402527" w:rsidRDefault="00895AD6" w:rsidP="00A254DC">
            <w:pPr>
              <w:jc w:val="both"/>
              <w:rPr>
                <w:u w:val="single"/>
                <w:lang w:val="ru-RU"/>
              </w:rPr>
            </w:pPr>
            <w:r w:rsidRPr="00402527">
              <w:rPr>
                <w:lang w:val="ru-RU"/>
              </w:rPr>
              <w:t xml:space="preserve">  </w:t>
            </w:r>
            <w:proofErr w:type="spellStart"/>
            <w:r w:rsidRPr="00402527">
              <w:t>от</w:t>
            </w:r>
            <w:proofErr w:type="spellEnd"/>
            <w:r w:rsidRPr="00402527">
              <w:t xml:space="preserve"> 91 и </w:t>
            </w:r>
            <w:proofErr w:type="spellStart"/>
            <w:r w:rsidRPr="00402527">
              <w:t>более</w:t>
            </w:r>
            <w:proofErr w:type="spellEnd"/>
          </w:p>
        </w:tc>
        <w:tc>
          <w:tcPr>
            <w:tcW w:w="595" w:type="pct"/>
          </w:tcPr>
          <w:p w14:paraId="1D9C1BA9" w14:textId="77777777" w:rsidR="00895AD6" w:rsidRPr="00402527" w:rsidRDefault="00895AD6" w:rsidP="00A254DC">
            <w:pPr>
              <w:pStyle w:val="TableParagraph"/>
              <w:ind w:left="102"/>
              <w:rPr>
                <w:sz w:val="24"/>
                <w:szCs w:val="24"/>
                <w:lang w:val="ru-RU"/>
              </w:rPr>
            </w:pPr>
          </w:p>
          <w:p w14:paraId="08DDD6A0" w14:textId="77777777" w:rsidR="00895AD6" w:rsidRPr="00402527" w:rsidRDefault="00895AD6" w:rsidP="00A254DC">
            <w:pPr>
              <w:pStyle w:val="TableParagraph"/>
              <w:ind w:left="102"/>
              <w:rPr>
                <w:sz w:val="24"/>
                <w:szCs w:val="24"/>
                <w:lang w:val="ru-RU"/>
              </w:rPr>
            </w:pPr>
          </w:p>
          <w:p w14:paraId="417F5C64" w14:textId="77777777" w:rsidR="00895AD6" w:rsidRPr="00402527" w:rsidRDefault="00895AD6" w:rsidP="00A254DC">
            <w:pPr>
              <w:pStyle w:val="TableParagraph"/>
              <w:ind w:left="102"/>
              <w:rPr>
                <w:sz w:val="24"/>
                <w:szCs w:val="24"/>
                <w:lang w:val="ru-RU"/>
              </w:rPr>
            </w:pPr>
            <w:r w:rsidRPr="00402527">
              <w:rPr>
                <w:sz w:val="24"/>
                <w:szCs w:val="24"/>
                <w:lang w:val="ru-RU"/>
              </w:rPr>
              <w:t>1 балл</w:t>
            </w:r>
          </w:p>
          <w:p w14:paraId="4E083EDF" w14:textId="77777777" w:rsidR="00895AD6" w:rsidRPr="00402527" w:rsidRDefault="00895AD6" w:rsidP="00A254DC">
            <w:pPr>
              <w:pStyle w:val="TableParagraph"/>
              <w:ind w:left="102"/>
              <w:rPr>
                <w:sz w:val="24"/>
                <w:szCs w:val="24"/>
                <w:lang w:val="ru-RU"/>
              </w:rPr>
            </w:pPr>
            <w:r w:rsidRPr="00402527">
              <w:rPr>
                <w:sz w:val="24"/>
                <w:szCs w:val="24"/>
                <w:lang w:val="ru-RU"/>
              </w:rPr>
              <w:t>2 балла</w:t>
            </w:r>
          </w:p>
          <w:p w14:paraId="2D60C2FC" w14:textId="77777777" w:rsidR="00895AD6" w:rsidRPr="00402527" w:rsidRDefault="00895AD6" w:rsidP="00A254DC">
            <w:pPr>
              <w:pStyle w:val="TableParagraph"/>
              <w:ind w:left="102"/>
              <w:rPr>
                <w:sz w:val="24"/>
                <w:szCs w:val="24"/>
                <w:lang w:val="ru-RU"/>
              </w:rPr>
            </w:pPr>
            <w:r w:rsidRPr="00402527">
              <w:rPr>
                <w:sz w:val="24"/>
                <w:szCs w:val="24"/>
                <w:lang w:val="ru-RU"/>
              </w:rPr>
              <w:t>3 балла</w:t>
            </w:r>
          </w:p>
          <w:p w14:paraId="74250C72" w14:textId="77777777" w:rsidR="00895AD6" w:rsidRPr="00402527" w:rsidRDefault="00895AD6" w:rsidP="00A254DC">
            <w:pPr>
              <w:pStyle w:val="TableParagraph"/>
              <w:ind w:left="102"/>
              <w:rPr>
                <w:sz w:val="24"/>
                <w:szCs w:val="24"/>
                <w:lang w:val="ru-RU"/>
              </w:rPr>
            </w:pPr>
            <w:r w:rsidRPr="00402527">
              <w:rPr>
                <w:sz w:val="24"/>
                <w:szCs w:val="24"/>
                <w:lang w:val="ru-RU"/>
              </w:rPr>
              <w:t>4 балла</w:t>
            </w:r>
          </w:p>
          <w:p w14:paraId="4C5B5585" w14:textId="77777777" w:rsidR="00895AD6" w:rsidRPr="00402527" w:rsidRDefault="00895AD6" w:rsidP="00A254DC">
            <w:pPr>
              <w:pStyle w:val="TableParagraph"/>
              <w:ind w:left="102"/>
              <w:rPr>
                <w:sz w:val="24"/>
                <w:szCs w:val="24"/>
                <w:lang w:val="ru-RU"/>
              </w:rPr>
            </w:pPr>
            <w:r w:rsidRPr="00402527">
              <w:rPr>
                <w:sz w:val="24"/>
                <w:szCs w:val="24"/>
                <w:lang w:val="ru-RU"/>
              </w:rPr>
              <w:t>5 баллов</w:t>
            </w:r>
          </w:p>
          <w:p w14:paraId="66EC9C91" w14:textId="77777777" w:rsidR="00895AD6" w:rsidRPr="00402527" w:rsidRDefault="00895AD6" w:rsidP="00A254DC">
            <w:pPr>
              <w:pStyle w:val="TableParagraph"/>
              <w:ind w:left="102"/>
              <w:rPr>
                <w:sz w:val="24"/>
                <w:szCs w:val="24"/>
                <w:lang w:val="ru-RU"/>
              </w:rPr>
            </w:pPr>
            <w:r w:rsidRPr="00402527">
              <w:rPr>
                <w:sz w:val="24"/>
                <w:szCs w:val="24"/>
                <w:lang w:val="ru-RU"/>
              </w:rPr>
              <w:t>6 баллов</w:t>
            </w:r>
          </w:p>
          <w:p w14:paraId="1E3F4AEF" w14:textId="77777777" w:rsidR="00895AD6" w:rsidRPr="00402527" w:rsidRDefault="00895AD6" w:rsidP="00A254DC">
            <w:pPr>
              <w:pStyle w:val="TableParagraph"/>
              <w:ind w:left="102"/>
              <w:rPr>
                <w:sz w:val="24"/>
                <w:szCs w:val="24"/>
                <w:lang w:val="ru-RU"/>
              </w:rPr>
            </w:pPr>
            <w:r w:rsidRPr="00402527">
              <w:rPr>
                <w:sz w:val="24"/>
                <w:szCs w:val="24"/>
                <w:lang w:val="ru-RU"/>
              </w:rPr>
              <w:t>7 баллов</w:t>
            </w:r>
          </w:p>
        </w:tc>
        <w:tc>
          <w:tcPr>
            <w:tcW w:w="775" w:type="pct"/>
            <w:vMerge w:val="restart"/>
          </w:tcPr>
          <w:p w14:paraId="7D2A67A5" w14:textId="72B85B04" w:rsidR="00895AD6" w:rsidRPr="000E5571" w:rsidRDefault="00895AD6" w:rsidP="00A254DC">
            <w:pPr>
              <w:ind w:left="77" w:hanging="77"/>
              <w:rPr>
                <w:lang w:val="ru-RU"/>
              </w:rPr>
            </w:pPr>
            <w:r w:rsidRPr="00402527">
              <w:rPr>
                <w:lang w:val="ru-RU"/>
              </w:rPr>
              <w:t xml:space="preserve"> </w:t>
            </w:r>
            <w:r w:rsidRPr="000E5571">
              <w:rPr>
                <w:lang w:val="ru-RU"/>
              </w:rPr>
              <w:t xml:space="preserve">Справка </w:t>
            </w:r>
            <w:r w:rsidR="000E5571">
              <w:rPr>
                <w:lang w:val="ru-RU"/>
              </w:rPr>
              <w:t>организации дополнительного образования (ОДО)</w:t>
            </w:r>
          </w:p>
        </w:tc>
      </w:tr>
      <w:tr w:rsidR="00895AD6" w:rsidRPr="00402527" w14:paraId="27FD706F" w14:textId="77777777" w:rsidTr="00783B54">
        <w:trPr>
          <w:trHeight w:val="1136"/>
        </w:trPr>
        <w:tc>
          <w:tcPr>
            <w:tcW w:w="631" w:type="pct"/>
            <w:vMerge/>
          </w:tcPr>
          <w:p w14:paraId="7F0C2A5C" w14:textId="77777777" w:rsidR="00895AD6" w:rsidRPr="000E5571" w:rsidRDefault="00895AD6" w:rsidP="00A254DC">
            <w:pPr>
              <w:pStyle w:val="TableParagraph"/>
              <w:spacing w:line="248" w:lineRule="exact"/>
              <w:ind w:right="142"/>
              <w:rPr>
                <w:sz w:val="24"/>
                <w:szCs w:val="24"/>
                <w:lang w:val="ru-RU"/>
              </w:rPr>
            </w:pPr>
          </w:p>
        </w:tc>
        <w:tc>
          <w:tcPr>
            <w:tcW w:w="270" w:type="pct"/>
            <w:vMerge/>
          </w:tcPr>
          <w:p w14:paraId="10C206C2" w14:textId="77777777" w:rsidR="00895AD6" w:rsidRPr="000E5571" w:rsidRDefault="00895AD6" w:rsidP="00A254DC">
            <w:pPr>
              <w:pStyle w:val="TableParagraph"/>
              <w:tabs>
                <w:tab w:val="left" w:pos="2392"/>
              </w:tabs>
              <w:ind w:left="108"/>
              <w:rPr>
                <w:sz w:val="24"/>
                <w:szCs w:val="24"/>
                <w:lang w:val="ru-RU"/>
              </w:rPr>
            </w:pPr>
          </w:p>
        </w:tc>
        <w:tc>
          <w:tcPr>
            <w:tcW w:w="1261" w:type="pct"/>
            <w:vMerge/>
          </w:tcPr>
          <w:p w14:paraId="7E89F359" w14:textId="77777777" w:rsidR="00895AD6" w:rsidRPr="000E5571" w:rsidRDefault="00895AD6" w:rsidP="00A254DC">
            <w:pPr>
              <w:ind w:left="55"/>
              <w:contextualSpacing/>
              <w:rPr>
                <w:rFonts w:eastAsia="Calibri"/>
                <w:lang w:val="ru-RU"/>
              </w:rPr>
            </w:pPr>
          </w:p>
        </w:tc>
        <w:tc>
          <w:tcPr>
            <w:tcW w:w="1468" w:type="pct"/>
          </w:tcPr>
          <w:p w14:paraId="0D49AA5A" w14:textId="77777777" w:rsidR="00895AD6" w:rsidRPr="00402527" w:rsidRDefault="00895AD6" w:rsidP="00A254DC">
            <w:pPr>
              <w:rPr>
                <w:lang w:val="ru-RU"/>
              </w:rPr>
            </w:pPr>
            <w:r w:rsidRPr="00402527">
              <w:rPr>
                <w:lang w:val="ru-RU"/>
              </w:rPr>
              <w:t xml:space="preserve"> Посещаемость (по итогам мониторингового контроля):</w:t>
            </w:r>
          </w:p>
          <w:p w14:paraId="5E18EC7A" w14:textId="77777777" w:rsidR="00895AD6" w:rsidRPr="00402527" w:rsidRDefault="00895AD6" w:rsidP="00A254DC">
            <w:pPr>
              <w:rPr>
                <w:lang w:val="ru-RU"/>
              </w:rPr>
            </w:pPr>
            <w:r w:rsidRPr="00402527">
              <w:rPr>
                <w:lang w:val="ru-RU"/>
              </w:rPr>
              <w:t xml:space="preserve">  от 80 до 90% – 2 балла;</w:t>
            </w:r>
          </w:p>
          <w:p w14:paraId="7D34DD7B" w14:textId="77777777" w:rsidR="00895AD6" w:rsidRPr="00402527" w:rsidRDefault="00895AD6" w:rsidP="00A254DC">
            <w:pPr>
              <w:rPr>
                <w:lang w:val="ru-RU"/>
              </w:rPr>
            </w:pPr>
            <w:r w:rsidRPr="00402527">
              <w:rPr>
                <w:lang w:val="ru-RU"/>
              </w:rPr>
              <w:t xml:space="preserve">  от 90 до 100% – 3 балла. </w:t>
            </w:r>
          </w:p>
        </w:tc>
        <w:tc>
          <w:tcPr>
            <w:tcW w:w="595" w:type="pct"/>
          </w:tcPr>
          <w:p w14:paraId="7021BDBA" w14:textId="77777777" w:rsidR="00895AD6" w:rsidRPr="00402527" w:rsidRDefault="00895AD6" w:rsidP="00A254DC">
            <w:pPr>
              <w:pStyle w:val="TableParagraph"/>
              <w:ind w:left="102"/>
              <w:rPr>
                <w:sz w:val="24"/>
                <w:szCs w:val="24"/>
                <w:lang w:val="ru-RU"/>
              </w:rPr>
            </w:pPr>
          </w:p>
          <w:p w14:paraId="5978871F" w14:textId="77777777" w:rsidR="00895AD6" w:rsidRPr="00402527" w:rsidRDefault="00895AD6" w:rsidP="00A254DC">
            <w:pPr>
              <w:pStyle w:val="TableParagraph"/>
              <w:ind w:left="102"/>
              <w:rPr>
                <w:sz w:val="24"/>
                <w:szCs w:val="24"/>
                <w:lang w:val="ru-RU"/>
              </w:rPr>
            </w:pPr>
          </w:p>
          <w:p w14:paraId="7FE4A885" w14:textId="77777777" w:rsidR="00895AD6" w:rsidRPr="00402527" w:rsidRDefault="00895AD6" w:rsidP="00A254DC">
            <w:pPr>
              <w:pStyle w:val="TableParagraph"/>
              <w:ind w:left="102"/>
              <w:rPr>
                <w:sz w:val="24"/>
                <w:szCs w:val="24"/>
                <w:lang w:val="ru-RU"/>
              </w:rPr>
            </w:pPr>
            <w:r w:rsidRPr="00402527">
              <w:rPr>
                <w:sz w:val="24"/>
                <w:szCs w:val="24"/>
                <w:lang w:val="ru-RU"/>
              </w:rPr>
              <w:t>2 балла</w:t>
            </w:r>
          </w:p>
          <w:p w14:paraId="0221E49D" w14:textId="77777777" w:rsidR="00895AD6" w:rsidRPr="00402527" w:rsidRDefault="00895AD6" w:rsidP="00A254DC">
            <w:pPr>
              <w:pStyle w:val="TableParagraph"/>
              <w:ind w:left="102"/>
              <w:rPr>
                <w:sz w:val="24"/>
                <w:szCs w:val="24"/>
                <w:lang w:val="ru-RU"/>
              </w:rPr>
            </w:pPr>
            <w:r w:rsidRPr="00402527">
              <w:rPr>
                <w:sz w:val="24"/>
                <w:szCs w:val="24"/>
                <w:lang w:val="ru-RU"/>
              </w:rPr>
              <w:t>3 балла</w:t>
            </w:r>
          </w:p>
        </w:tc>
        <w:tc>
          <w:tcPr>
            <w:tcW w:w="775" w:type="pct"/>
            <w:vMerge/>
          </w:tcPr>
          <w:p w14:paraId="694C1CE5" w14:textId="77777777" w:rsidR="00895AD6" w:rsidRPr="00402527" w:rsidRDefault="00895AD6" w:rsidP="00A254DC">
            <w:pPr>
              <w:ind w:left="77" w:hanging="77"/>
            </w:pPr>
          </w:p>
        </w:tc>
      </w:tr>
      <w:tr w:rsidR="00895AD6" w:rsidRPr="00402527" w14:paraId="152B7C5D" w14:textId="77777777" w:rsidTr="00783B54">
        <w:trPr>
          <w:trHeight w:val="369"/>
        </w:trPr>
        <w:tc>
          <w:tcPr>
            <w:tcW w:w="631" w:type="pct"/>
            <w:vMerge/>
          </w:tcPr>
          <w:p w14:paraId="40CF2ABD" w14:textId="77777777" w:rsidR="00895AD6" w:rsidRPr="00402527" w:rsidRDefault="00895AD6" w:rsidP="00A254DC">
            <w:pPr>
              <w:pStyle w:val="TableParagraph"/>
              <w:spacing w:line="248" w:lineRule="exact"/>
              <w:ind w:right="142"/>
              <w:rPr>
                <w:sz w:val="24"/>
                <w:szCs w:val="24"/>
                <w:lang w:val="ru-RU"/>
              </w:rPr>
            </w:pPr>
          </w:p>
        </w:tc>
        <w:tc>
          <w:tcPr>
            <w:tcW w:w="270" w:type="pct"/>
            <w:vMerge w:val="restart"/>
          </w:tcPr>
          <w:p w14:paraId="66A77B63" w14:textId="77777777" w:rsidR="00895AD6" w:rsidRPr="00402527" w:rsidRDefault="00895AD6" w:rsidP="00A254DC">
            <w:pPr>
              <w:pStyle w:val="TableParagraph"/>
              <w:tabs>
                <w:tab w:val="left" w:pos="2392"/>
              </w:tabs>
              <w:ind w:left="108"/>
              <w:rPr>
                <w:sz w:val="24"/>
                <w:szCs w:val="24"/>
              </w:rPr>
            </w:pPr>
            <w:r w:rsidRPr="00402527">
              <w:rPr>
                <w:sz w:val="24"/>
                <w:szCs w:val="24"/>
              </w:rPr>
              <w:t>1.2.</w:t>
            </w:r>
          </w:p>
          <w:p w14:paraId="42355FEE" w14:textId="77777777" w:rsidR="00895AD6" w:rsidRPr="00402527" w:rsidRDefault="00895AD6" w:rsidP="00A254DC">
            <w:pPr>
              <w:pStyle w:val="TableParagraph"/>
              <w:tabs>
                <w:tab w:val="left" w:pos="2392"/>
              </w:tabs>
              <w:ind w:left="108"/>
              <w:rPr>
                <w:sz w:val="24"/>
                <w:szCs w:val="24"/>
              </w:rPr>
            </w:pPr>
          </w:p>
        </w:tc>
        <w:tc>
          <w:tcPr>
            <w:tcW w:w="1261" w:type="pct"/>
            <w:vMerge w:val="restart"/>
          </w:tcPr>
          <w:p w14:paraId="14ADF492" w14:textId="198C543F" w:rsidR="00895AD6" w:rsidRPr="00402527" w:rsidRDefault="00895AD6" w:rsidP="00A254DC">
            <w:pPr>
              <w:pStyle w:val="TableParagraph"/>
              <w:tabs>
                <w:tab w:val="left" w:pos="2392"/>
              </w:tabs>
              <w:ind w:left="108"/>
              <w:rPr>
                <w:sz w:val="24"/>
                <w:szCs w:val="24"/>
                <w:lang w:val="ru-RU"/>
              </w:rPr>
            </w:pPr>
            <w:r w:rsidRPr="00402527">
              <w:rPr>
                <w:sz w:val="24"/>
                <w:szCs w:val="24"/>
                <w:lang w:val="ru-RU"/>
              </w:rPr>
              <w:t xml:space="preserve">Доля обучающихся, охваченных программами дополнительного </w:t>
            </w:r>
            <w:r w:rsidRPr="00402527">
              <w:rPr>
                <w:sz w:val="24"/>
                <w:szCs w:val="24"/>
                <w:lang w:val="ru-RU"/>
              </w:rPr>
              <w:lastRenderedPageBreak/>
              <w:t>образования в возрасте от 11</w:t>
            </w:r>
            <w:r w:rsidRPr="00402527">
              <w:rPr>
                <w:sz w:val="24"/>
                <w:szCs w:val="24"/>
              </w:rPr>
              <w:t> </w:t>
            </w:r>
            <w:r w:rsidRPr="00402527">
              <w:rPr>
                <w:sz w:val="24"/>
                <w:szCs w:val="24"/>
                <w:lang w:val="ru-RU"/>
              </w:rPr>
              <w:t xml:space="preserve">до </w:t>
            </w:r>
            <w:r w:rsidR="003D7A55">
              <w:rPr>
                <w:sz w:val="24"/>
                <w:szCs w:val="24"/>
                <w:lang w:val="ru-RU"/>
              </w:rPr>
              <w:t>1</w:t>
            </w:r>
            <w:r w:rsidRPr="00402527">
              <w:rPr>
                <w:sz w:val="24"/>
                <w:szCs w:val="24"/>
                <w:lang w:val="ru-RU"/>
              </w:rPr>
              <w:t>8 лет</w:t>
            </w:r>
          </w:p>
        </w:tc>
        <w:tc>
          <w:tcPr>
            <w:tcW w:w="1468" w:type="pct"/>
          </w:tcPr>
          <w:p w14:paraId="708C46F9" w14:textId="77777777" w:rsidR="00895AD6" w:rsidRPr="00402527" w:rsidRDefault="00895AD6" w:rsidP="00A254DC">
            <w:pPr>
              <w:jc w:val="both"/>
              <w:rPr>
                <w:lang w:val="ru-RU"/>
              </w:rPr>
            </w:pPr>
            <w:r w:rsidRPr="00402527">
              <w:rPr>
                <w:lang w:val="ru-RU"/>
              </w:rPr>
              <w:lastRenderedPageBreak/>
              <w:t xml:space="preserve"> Доля обучающихся в возрасте от 11 до 14 лет, от общего количества обучающихся </w:t>
            </w:r>
            <w:r w:rsidRPr="00402527">
              <w:rPr>
                <w:lang w:val="ru-RU"/>
              </w:rPr>
              <w:lastRenderedPageBreak/>
              <w:t>объединения</w:t>
            </w:r>
          </w:p>
          <w:p w14:paraId="508BB8AA" w14:textId="77777777" w:rsidR="00895AD6" w:rsidRPr="00402527" w:rsidRDefault="00895AD6" w:rsidP="00A254DC">
            <w:pPr>
              <w:rPr>
                <w:lang w:val="ru-RU"/>
              </w:rPr>
            </w:pPr>
            <w:r w:rsidRPr="00402527">
              <w:rPr>
                <w:lang w:val="ru-RU"/>
              </w:rPr>
              <w:t xml:space="preserve">  20%</w:t>
            </w:r>
          </w:p>
          <w:p w14:paraId="1B38357D" w14:textId="77777777" w:rsidR="00895AD6" w:rsidRPr="00402527" w:rsidRDefault="00895AD6" w:rsidP="00A254DC">
            <w:pPr>
              <w:rPr>
                <w:lang w:val="ru-RU"/>
              </w:rPr>
            </w:pPr>
            <w:r w:rsidRPr="00402527">
              <w:rPr>
                <w:lang w:val="ru-RU"/>
              </w:rPr>
              <w:t xml:space="preserve">  25%</w:t>
            </w:r>
          </w:p>
          <w:p w14:paraId="5668CD2F" w14:textId="77777777" w:rsidR="00895AD6" w:rsidRPr="00402527" w:rsidRDefault="00895AD6" w:rsidP="00A254DC">
            <w:pPr>
              <w:rPr>
                <w:lang w:val="ru-RU"/>
              </w:rPr>
            </w:pPr>
            <w:r w:rsidRPr="00402527">
              <w:rPr>
                <w:lang w:val="ru-RU"/>
              </w:rPr>
              <w:t xml:space="preserve">  30%</w:t>
            </w:r>
          </w:p>
          <w:p w14:paraId="0D945693" w14:textId="77777777" w:rsidR="00895AD6" w:rsidRPr="00402527" w:rsidRDefault="00895AD6" w:rsidP="00A254DC">
            <w:pPr>
              <w:rPr>
                <w:lang w:val="ru-RU"/>
              </w:rPr>
            </w:pPr>
            <w:r w:rsidRPr="00402527">
              <w:rPr>
                <w:lang w:val="ru-RU"/>
              </w:rPr>
              <w:t xml:space="preserve">  35%</w:t>
            </w:r>
          </w:p>
        </w:tc>
        <w:tc>
          <w:tcPr>
            <w:tcW w:w="595" w:type="pct"/>
          </w:tcPr>
          <w:p w14:paraId="0EC9F85B" w14:textId="77777777" w:rsidR="00895AD6" w:rsidRPr="00402527" w:rsidRDefault="00895AD6" w:rsidP="00A254DC">
            <w:pPr>
              <w:rPr>
                <w:lang w:val="ru-RU"/>
              </w:rPr>
            </w:pPr>
            <w:r w:rsidRPr="00402527">
              <w:rPr>
                <w:lang w:val="ru-RU"/>
              </w:rPr>
              <w:lastRenderedPageBreak/>
              <w:t xml:space="preserve">  </w:t>
            </w:r>
          </w:p>
          <w:p w14:paraId="75498250" w14:textId="77777777" w:rsidR="00895AD6" w:rsidRPr="00402527" w:rsidRDefault="00895AD6" w:rsidP="00A254DC">
            <w:pPr>
              <w:rPr>
                <w:lang w:val="ru-RU"/>
              </w:rPr>
            </w:pPr>
          </w:p>
          <w:p w14:paraId="20192D4D" w14:textId="77777777" w:rsidR="00895AD6" w:rsidRPr="00402527" w:rsidRDefault="00895AD6" w:rsidP="00A254DC">
            <w:pPr>
              <w:rPr>
                <w:lang w:val="ru-RU"/>
              </w:rPr>
            </w:pPr>
          </w:p>
          <w:p w14:paraId="00EBAEBB" w14:textId="77777777" w:rsidR="00895AD6" w:rsidRPr="00402527" w:rsidRDefault="00895AD6" w:rsidP="00A254DC">
            <w:pPr>
              <w:rPr>
                <w:lang w:val="ru-RU"/>
              </w:rPr>
            </w:pPr>
            <w:r w:rsidRPr="00402527">
              <w:rPr>
                <w:lang w:val="ru-RU"/>
              </w:rPr>
              <w:t xml:space="preserve">  2 балла</w:t>
            </w:r>
          </w:p>
          <w:p w14:paraId="6C9AE18C" w14:textId="77777777" w:rsidR="00895AD6" w:rsidRPr="00402527" w:rsidRDefault="00895AD6" w:rsidP="00A254DC">
            <w:pPr>
              <w:rPr>
                <w:lang w:val="ru-RU"/>
              </w:rPr>
            </w:pPr>
            <w:r w:rsidRPr="00402527">
              <w:rPr>
                <w:lang w:val="ru-RU"/>
              </w:rPr>
              <w:t xml:space="preserve">  3 балла</w:t>
            </w:r>
          </w:p>
          <w:p w14:paraId="0CCB98BF" w14:textId="77777777" w:rsidR="00895AD6" w:rsidRPr="00402527" w:rsidRDefault="00895AD6" w:rsidP="00A254DC">
            <w:pPr>
              <w:rPr>
                <w:lang w:val="ru-RU"/>
              </w:rPr>
            </w:pPr>
            <w:r w:rsidRPr="00402527">
              <w:rPr>
                <w:lang w:val="ru-RU"/>
              </w:rPr>
              <w:t xml:space="preserve">  4 балл</w:t>
            </w:r>
          </w:p>
          <w:p w14:paraId="79AF9127" w14:textId="77777777" w:rsidR="00895AD6" w:rsidRPr="00402527" w:rsidRDefault="00895AD6" w:rsidP="00A254DC">
            <w:pPr>
              <w:rPr>
                <w:lang w:val="ru-RU"/>
              </w:rPr>
            </w:pPr>
            <w:r w:rsidRPr="00402527">
              <w:rPr>
                <w:lang w:val="ru-RU"/>
              </w:rPr>
              <w:t xml:space="preserve">  5 баллов</w:t>
            </w:r>
          </w:p>
        </w:tc>
        <w:tc>
          <w:tcPr>
            <w:tcW w:w="775" w:type="pct"/>
            <w:vMerge w:val="restart"/>
            <w:tcBorders>
              <w:top w:val="single" w:sz="4" w:space="0" w:color="auto"/>
            </w:tcBorders>
          </w:tcPr>
          <w:p w14:paraId="5F608718" w14:textId="197141EB" w:rsidR="00895AD6" w:rsidRPr="00402527" w:rsidRDefault="00895AD6" w:rsidP="00A254DC">
            <w:pPr>
              <w:ind w:left="86"/>
              <w:rPr>
                <w:lang w:val="ru-RU"/>
              </w:rPr>
            </w:pPr>
            <w:r w:rsidRPr="00402527">
              <w:rPr>
                <w:lang w:val="ru-RU"/>
              </w:rPr>
              <w:lastRenderedPageBreak/>
              <w:t xml:space="preserve">Справка </w:t>
            </w:r>
            <w:r w:rsidR="000E5571">
              <w:rPr>
                <w:lang w:val="ru-RU"/>
              </w:rPr>
              <w:t>ОДО</w:t>
            </w:r>
          </w:p>
        </w:tc>
      </w:tr>
      <w:tr w:rsidR="00895AD6" w:rsidRPr="00402527" w14:paraId="1FE12863" w14:textId="77777777" w:rsidTr="00783B54">
        <w:trPr>
          <w:trHeight w:val="377"/>
        </w:trPr>
        <w:tc>
          <w:tcPr>
            <w:tcW w:w="631" w:type="pct"/>
            <w:vMerge/>
          </w:tcPr>
          <w:p w14:paraId="404EAAB1" w14:textId="77777777" w:rsidR="00895AD6" w:rsidRPr="00402527" w:rsidRDefault="00895AD6" w:rsidP="00A254DC">
            <w:pPr>
              <w:pStyle w:val="TableParagraph"/>
              <w:spacing w:line="248" w:lineRule="exact"/>
              <w:ind w:right="142"/>
              <w:rPr>
                <w:sz w:val="24"/>
                <w:szCs w:val="24"/>
                <w:lang w:val="ru-RU"/>
              </w:rPr>
            </w:pPr>
          </w:p>
        </w:tc>
        <w:tc>
          <w:tcPr>
            <w:tcW w:w="270" w:type="pct"/>
            <w:vMerge/>
          </w:tcPr>
          <w:p w14:paraId="24F716E7" w14:textId="77777777" w:rsidR="00895AD6" w:rsidRPr="00402527" w:rsidRDefault="00895AD6" w:rsidP="00A254DC">
            <w:pPr>
              <w:pStyle w:val="TableParagraph"/>
              <w:tabs>
                <w:tab w:val="left" w:pos="2392"/>
              </w:tabs>
              <w:ind w:left="108"/>
              <w:rPr>
                <w:sz w:val="24"/>
                <w:szCs w:val="24"/>
                <w:lang w:val="ru-RU"/>
              </w:rPr>
            </w:pPr>
          </w:p>
        </w:tc>
        <w:tc>
          <w:tcPr>
            <w:tcW w:w="1261" w:type="pct"/>
            <w:vMerge/>
          </w:tcPr>
          <w:p w14:paraId="36366426" w14:textId="77777777" w:rsidR="00895AD6" w:rsidRPr="00402527" w:rsidRDefault="00895AD6" w:rsidP="00A254DC">
            <w:pPr>
              <w:pStyle w:val="TableParagraph"/>
              <w:tabs>
                <w:tab w:val="left" w:pos="2392"/>
              </w:tabs>
              <w:ind w:left="108"/>
              <w:rPr>
                <w:sz w:val="24"/>
                <w:szCs w:val="24"/>
                <w:lang w:val="ru-RU"/>
              </w:rPr>
            </w:pPr>
          </w:p>
        </w:tc>
        <w:tc>
          <w:tcPr>
            <w:tcW w:w="1468" w:type="pct"/>
            <w:tcBorders>
              <w:bottom w:val="single" w:sz="4" w:space="0" w:color="000000"/>
            </w:tcBorders>
          </w:tcPr>
          <w:p w14:paraId="5FACE38A" w14:textId="77777777" w:rsidR="00895AD6" w:rsidRPr="00402527" w:rsidRDefault="00895AD6" w:rsidP="00A254DC">
            <w:pPr>
              <w:jc w:val="both"/>
              <w:rPr>
                <w:lang w:val="ru-RU"/>
              </w:rPr>
            </w:pPr>
            <w:r w:rsidRPr="00402527">
              <w:rPr>
                <w:lang w:val="ru-RU"/>
              </w:rPr>
              <w:t xml:space="preserve"> Доля обучающихся в возрасте от 15 до 18 лет, от общего количества обучающихся объединения</w:t>
            </w:r>
          </w:p>
          <w:p w14:paraId="06A207E4" w14:textId="77777777" w:rsidR="00895AD6" w:rsidRPr="00402527" w:rsidRDefault="00895AD6" w:rsidP="00A254DC">
            <w:pPr>
              <w:rPr>
                <w:lang w:val="ru-RU"/>
              </w:rPr>
            </w:pPr>
            <w:r w:rsidRPr="00402527">
              <w:rPr>
                <w:lang w:val="ru-RU"/>
              </w:rPr>
              <w:t xml:space="preserve">  10% - 2 балла;</w:t>
            </w:r>
          </w:p>
          <w:p w14:paraId="111578BE" w14:textId="77777777" w:rsidR="00895AD6" w:rsidRPr="00402527" w:rsidRDefault="00895AD6" w:rsidP="00A254DC">
            <w:pPr>
              <w:rPr>
                <w:lang w:val="ru-RU"/>
              </w:rPr>
            </w:pPr>
            <w:r w:rsidRPr="00402527">
              <w:rPr>
                <w:lang w:val="ru-RU"/>
              </w:rPr>
              <w:t xml:space="preserve">  20% – 4 балла;</w:t>
            </w:r>
          </w:p>
          <w:p w14:paraId="7FC5CC5D" w14:textId="77777777" w:rsidR="00895AD6" w:rsidRPr="00402527" w:rsidRDefault="00895AD6" w:rsidP="00A254DC">
            <w:pPr>
              <w:rPr>
                <w:lang w:val="ru-RU"/>
              </w:rPr>
            </w:pPr>
            <w:r w:rsidRPr="00402527">
              <w:rPr>
                <w:lang w:val="ru-RU"/>
              </w:rPr>
              <w:t xml:space="preserve">  25% и более – 5 баллов</w:t>
            </w:r>
          </w:p>
          <w:p w14:paraId="623E0697" w14:textId="77777777" w:rsidR="00895AD6" w:rsidRPr="00402527" w:rsidRDefault="00895AD6" w:rsidP="00A254DC">
            <w:pPr>
              <w:pStyle w:val="TableParagraph"/>
              <w:ind w:left="102" w:right="57"/>
              <w:rPr>
                <w:sz w:val="24"/>
                <w:szCs w:val="24"/>
                <w:lang w:val="ru-RU"/>
              </w:rPr>
            </w:pPr>
          </w:p>
        </w:tc>
        <w:tc>
          <w:tcPr>
            <w:tcW w:w="595" w:type="pct"/>
            <w:tcBorders>
              <w:bottom w:val="single" w:sz="4" w:space="0" w:color="000000"/>
            </w:tcBorders>
          </w:tcPr>
          <w:p w14:paraId="008FC3F9" w14:textId="77777777" w:rsidR="00895AD6" w:rsidRPr="00402527" w:rsidRDefault="00895AD6" w:rsidP="00A254DC">
            <w:pPr>
              <w:pStyle w:val="TableParagraph"/>
              <w:tabs>
                <w:tab w:val="left" w:pos="1168"/>
              </w:tabs>
              <w:ind w:left="102"/>
              <w:rPr>
                <w:sz w:val="24"/>
                <w:szCs w:val="24"/>
                <w:lang w:val="ru-RU"/>
              </w:rPr>
            </w:pPr>
          </w:p>
          <w:p w14:paraId="265DD743" w14:textId="77777777" w:rsidR="00895AD6" w:rsidRPr="00402527" w:rsidRDefault="00895AD6" w:rsidP="00A254DC">
            <w:pPr>
              <w:pStyle w:val="TableParagraph"/>
              <w:tabs>
                <w:tab w:val="left" w:pos="1168"/>
              </w:tabs>
              <w:ind w:left="102"/>
              <w:rPr>
                <w:sz w:val="24"/>
                <w:szCs w:val="24"/>
                <w:lang w:val="ru-RU"/>
              </w:rPr>
            </w:pPr>
          </w:p>
          <w:p w14:paraId="7917FAD5" w14:textId="77777777" w:rsidR="00895AD6" w:rsidRPr="00402527" w:rsidRDefault="00895AD6" w:rsidP="00A254DC">
            <w:pPr>
              <w:rPr>
                <w:lang w:val="ru-RU"/>
              </w:rPr>
            </w:pPr>
            <w:r w:rsidRPr="00402527">
              <w:rPr>
                <w:lang w:val="ru-RU"/>
              </w:rPr>
              <w:t xml:space="preserve">  </w:t>
            </w:r>
          </w:p>
          <w:p w14:paraId="27FEAC63" w14:textId="77777777" w:rsidR="00895AD6" w:rsidRPr="00402527" w:rsidRDefault="00895AD6" w:rsidP="00A254DC">
            <w:pPr>
              <w:rPr>
                <w:lang w:val="ru-RU"/>
              </w:rPr>
            </w:pPr>
            <w:r w:rsidRPr="00402527">
              <w:rPr>
                <w:lang w:val="ru-RU"/>
              </w:rPr>
              <w:t xml:space="preserve">  2 балла</w:t>
            </w:r>
          </w:p>
          <w:p w14:paraId="70281C84" w14:textId="77777777" w:rsidR="00895AD6" w:rsidRPr="00402527" w:rsidRDefault="00895AD6" w:rsidP="00A254DC">
            <w:pPr>
              <w:rPr>
                <w:lang w:val="ru-RU"/>
              </w:rPr>
            </w:pPr>
            <w:r w:rsidRPr="00402527">
              <w:rPr>
                <w:lang w:val="ru-RU"/>
              </w:rPr>
              <w:t xml:space="preserve">  4 балла</w:t>
            </w:r>
          </w:p>
          <w:p w14:paraId="4DDAE9E4" w14:textId="77777777" w:rsidR="00895AD6" w:rsidRPr="00402527" w:rsidRDefault="00895AD6" w:rsidP="00A254DC">
            <w:pPr>
              <w:rPr>
                <w:lang w:val="ru-RU"/>
              </w:rPr>
            </w:pPr>
            <w:r w:rsidRPr="00402527">
              <w:rPr>
                <w:lang w:val="ru-RU"/>
              </w:rPr>
              <w:t xml:space="preserve">  5 баллов</w:t>
            </w:r>
          </w:p>
          <w:p w14:paraId="624BA612" w14:textId="77777777" w:rsidR="00895AD6" w:rsidRPr="00402527" w:rsidRDefault="00895AD6" w:rsidP="00A254DC">
            <w:pPr>
              <w:pStyle w:val="TableParagraph"/>
              <w:tabs>
                <w:tab w:val="left" w:pos="1168"/>
              </w:tabs>
              <w:ind w:left="102"/>
              <w:rPr>
                <w:sz w:val="24"/>
                <w:szCs w:val="24"/>
                <w:lang w:val="ru-RU"/>
              </w:rPr>
            </w:pPr>
          </w:p>
        </w:tc>
        <w:tc>
          <w:tcPr>
            <w:tcW w:w="775" w:type="pct"/>
            <w:vMerge/>
          </w:tcPr>
          <w:p w14:paraId="0B2EDD01" w14:textId="77777777" w:rsidR="00895AD6" w:rsidRPr="00402527" w:rsidRDefault="00895AD6" w:rsidP="00A254DC">
            <w:pPr>
              <w:pStyle w:val="TableParagraph"/>
              <w:ind w:left="102"/>
              <w:rPr>
                <w:sz w:val="24"/>
                <w:szCs w:val="24"/>
                <w:lang w:val="ru-RU"/>
              </w:rPr>
            </w:pPr>
          </w:p>
        </w:tc>
      </w:tr>
      <w:tr w:rsidR="00895AD6" w:rsidRPr="00402527" w14:paraId="683DCCCB" w14:textId="77777777" w:rsidTr="00783B54">
        <w:trPr>
          <w:trHeight w:val="1404"/>
        </w:trPr>
        <w:tc>
          <w:tcPr>
            <w:tcW w:w="631" w:type="pct"/>
            <w:vMerge/>
          </w:tcPr>
          <w:p w14:paraId="1BD71A36" w14:textId="77777777" w:rsidR="00895AD6" w:rsidRPr="00402527" w:rsidRDefault="00895AD6" w:rsidP="00A254DC">
            <w:pPr>
              <w:pStyle w:val="TableParagraph"/>
              <w:ind w:right="289"/>
              <w:rPr>
                <w:sz w:val="24"/>
                <w:szCs w:val="24"/>
              </w:rPr>
            </w:pPr>
          </w:p>
        </w:tc>
        <w:tc>
          <w:tcPr>
            <w:tcW w:w="270" w:type="pct"/>
          </w:tcPr>
          <w:p w14:paraId="26153E98" w14:textId="77777777" w:rsidR="00895AD6" w:rsidRPr="00402527" w:rsidRDefault="00895AD6" w:rsidP="00A254DC">
            <w:pPr>
              <w:pStyle w:val="TableParagraph"/>
              <w:ind w:right="98"/>
              <w:rPr>
                <w:sz w:val="24"/>
                <w:szCs w:val="24"/>
                <w:lang w:val="ru-RU"/>
              </w:rPr>
            </w:pPr>
            <w:r w:rsidRPr="00402527">
              <w:rPr>
                <w:sz w:val="24"/>
                <w:szCs w:val="24"/>
                <w:lang w:val="ru-RU"/>
              </w:rPr>
              <w:t>1.3.</w:t>
            </w:r>
          </w:p>
        </w:tc>
        <w:tc>
          <w:tcPr>
            <w:tcW w:w="1261" w:type="pct"/>
          </w:tcPr>
          <w:p w14:paraId="180F10CF" w14:textId="77777777" w:rsidR="00895AD6" w:rsidRPr="00402527" w:rsidRDefault="00895AD6" w:rsidP="00A254DC">
            <w:pPr>
              <w:ind w:left="55"/>
              <w:contextualSpacing/>
              <w:rPr>
                <w:rFonts w:eastAsia="Calibri"/>
                <w:lang w:val="ru-RU"/>
              </w:rPr>
            </w:pPr>
            <w:proofErr w:type="gramStart"/>
            <w:r w:rsidRPr="00402527">
              <w:rPr>
                <w:rFonts w:eastAsia="Calibri"/>
                <w:lang w:val="ru-RU"/>
              </w:rPr>
              <w:t>Востребованность  дополнительных</w:t>
            </w:r>
            <w:proofErr w:type="gramEnd"/>
            <w:r w:rsidRPr="00402527">
              <w:rPr>
                <w:rFonts w:eastAsia="Calibri"/>
                <w:lang w:val="ru-RU"/>
              </w:rPr>
              <w:t xml:space="preserve">  общеразвивающих  программ по социальному заказу</w:t>
            </w:r>
          </w:p>
          <w:p w14:paraId="15048289" w14:textId="77777777" w:rsidR="00895AD6" w:rsidRPr="00402527" w:rsidRDefault="00895AD6" w:rsidP="00A254DC">
            <w:pPr>
              <w:pStyle w:val="TableParagraph"/>
              <w:ind w:right="98"/>
              <w:rPr>
                <w:sz w:val="24"/>
                <w:szCs w:val="24"/>
                <w:lang w:val="ru-RU"/>
              </w:rPr>
            </w:pPr>
          </w:p>
        </w:tc>
        <w:tc>
          <w:tcPr>
            <w:tcW w:w="1468" w:type="pct"/>
          </w:tcPr>
          <w:p w14:paraId="6910711F" w14:textId="77777777" w:rsidR="00895AD6" w:rsidRPr="00402527" w:rsidRDefault="00895AD6" w:rsidP="00A254DC">
            <w:pPr>
              <w:rPr>
                <w:lang w:val="ru-RU"/>
              </w:rPr>
            </w:pPr>
            <w:r w:rsidRPr="00402527">
              <w:rPr>
                <w:lang w:val="ru-RU"/>
              </w:rPr>
              <w:t xml:space="preserve"> Охват обучающихся   социальным сертификатом</w:t>
            </w:r>
          </w:p>
          <w:p w14:paraId="36D0AAA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1 группа (не менее 15 человек)  </w:t>
            </w:r>
          </w:p>
        </w:tc>
        <w:tc>
          <w:tcPr>
            <w:tcW w:w="595" w:type="pct"/>
          </w:tcPr>
          <w:p w14:paraId="7E305E59"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20A082AE"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8C21AE9"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4 балла</w:t>
            </w:r>
          </w:p>
        </w:tc>
        <w:tc>
          <w:tcPr>
            <w:tcW w:w="775" w:type="pct"/>
          </w:tcPr>
          <w:p w14:paraId="598F4458" w14:textId="190DD449"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Справка </w:t>
            </w:r>
            <w:r w:rsidR="000E5571">
              <w:rPr>
                <w:sz w:val="24"/>
                <w:szCs w:val="24"/>
                <w:lang w:val="ru-RU"/>
              </w:rPr>
              <w:t>ОДО</w:t>
            </w:r>
          </w:p>
        </w:tc>
      </w:tr>
      <w:tr w:rsidR="00895AD6" w:rsidRPr="00402527" w14:paraId="2F5CDC51" w14:textId="77777777" w:rsidTr="00783B54">
        <w:trPr>
          <w:trHeight w:val="705"/>
        </w:trPr>
        <w:tc>
          <w:tcPr>
            <w:tcW w:w="631" w:type="pct"/>
            <w:vMerge/>
          </w:tcPr>
          <w:p w14:paraId="25E66602" w14:textId="77777777" w:rsidR="00895AD6" w:rsidRPr="00402527" w:rsidRDefault="00895AD6" w:rsidP="00A254DC">
            <w:pPr>
              <w:pStyle w:val="TableParagraph"/>
              <w:ind w:right="289"/>
              <w:rPr>
                <w:sz w:val="24"/>
                <w:szCs w:val="24"/>
                <w:lang w:val="ru-RU"/>
              </w:rPr>
            </w:pPr>
          </w:p>
        </w:tc>
        <w:tc>
          <w:tcPr>
            <w:tcW w:w="270" w:type="pct"/>
            <w:vMerge w:val="restart"/>
          </w:tcPr>
          <w:p w14:paraId="12E42189" w14:textId="77777777" w:rsidR="00895AD6" w:rsidRPr="00402527" w:rsidRDefault="00895AD6" w:rsidP="00A254DC">
            <w:pPr>
              <w:pStyle w:val="TableParagraph"/>
              <w:ind w:right="98"/>
              <w:rPr>
                <w:sz w:val="24"/>
                <w:szCs w:val="24"/>
                <w:lang w:val="ru-RU"/>
              </w:rPr>
            </w:pPr>
            <w:r w:rsidRPr="00402527">
              <w:rPr>
                <w:sz w:val="24"/>
                <w:szCs w:val="24"/>
                <w:lang w:val="ru-RU"/>
              </w:rPr>
              <w:t>1.4.</w:t>
            </w:r>
          </w:p>
        </w:tc>
        <w:tc>
          <w:tcPr>
            <w:tcW w:w="1261" w:type="pct"/>
            <w:vMerge w:val="restart"/>
          </w:tcPr>
          <w:p w14:paraId="54E75132" w14:textId="77777777" w:rsidR="00895AD6" w:rsidRPr="00402527" w:rsidRDefault="00895AD6" w:rsidP="00A254DC">
            <w:pPr>
              <w:contextualSpacing/>
              <w:rPr>
                <w:rFonts w:eastAsia="Calibri"/>
                <w:lang w:val="ru-RU"/>
              </w:rPr>
            </w:pPr>
            <w:r w:rsidRPr="00402527">
              <w:rPr>
                <w:rFonts w:eastAsia="Calibri"/>
                <w:lang w:val="ru-RU"/>
              </w:rPr>
              <w:t xml:space="preserve"> Результативность участия в научно-практических конференциях, конкурсах, соревнованиях.</w:t>
            </w:r>
          </w:p>
          <w:p w14:paraId="4922CF7E" w14:textId="77777777" w:rsidR="00895AD6" w:rsidRPr="00402527" w:rsidRDefault="00895AD6" w:rsidP="00A254DC">
            <w:pPr>
              <w:ind w:left="55"/>
              <w:contextualSpacing/>
              <w:rPr>
                <w:rFonts w:eastAsia="Calibri"/>
                <w:lang w:val="ru-RU"/>
              </w:rPr>
            </w:pPr>
          </w:p>
        </w:tc>
        <w:tc>
          <w:tcPr>
            <w:tcW w:w="1468" w:type="pct"/>
          </w:tcPr>
          <w:p w14:paraId="577EF6EE" w14:textId="77777777" w:rsidR="00895AD6" w:rsidRPr="00402527" w:rsidRDefault="00895AD6" w:rsidP="00A254DC">
            <w:pPr>
              <w:jc w:val="both"/>
              <w:rPr>
                <w:lang w:val="ru-RU"/>
              </w:rPr>
            </w:pPr>
            <w:r w:rsidRPr="00402527">
              <w:rPr>
                <w:lang w:val="ru-RU"/>
              </w:rPr>
              <w:t xml:space="preserve"> Научно-практические конференции:</w:t>
            </w:r>
          </w:p>
          <w:p w14:paraId="3CD3E05A" w14:textId="77777777" w:rsidR="00895AD6" w:rsidRPr="00402527" w:rsidRDefault="00895AD6" w:rsidP="00A254DC">
            <w:pPr>
              <w:jc w:val="both"/>
              <w:rPr>
                <w:lang w:val="ru-RU"/>
              </w:rPr>
            </w:pPr>
            <w:r w:rsidRPr="00402527">
              <w:rPr>
                <w:lang w:val="ru-RU"/>
              </w:rPr>
              <w:t xml:space="preserve">  участие с научно-исследовательской работой (муниципальный уровень)</w:t>
            </w:r>
          </w:p>
          <w:p w14:paraId="2752B902" w14:textId="77777777" w:rsidR="00895AD6" w:rsidRPr="00402527" w:rsidRDefault="00895AD6" w:rsidP="00A254DC">
            <w:pPr>
              <w:jc w:val="both"/>
              <w:rPr>
                <w:lang w:val="ru-RU"/>
              </w:rPr>
            </w:pPr>
            <w:r w:rsidRPr="00402527">
              <w:rPr>
                <w:lang w:val="ru-RU"/>
              </w:rPr>
              <w:t xml:space="preserve">  участие с научно-исследовательской работой (региональный уровень)</w:t>
            </w:r>
          </w:p>
          <w:p w14:paraId="2B90532D" w14:textId="77777777" w:rsidR="00895AD6" w:rsidRPr="00402527" w:rsidRDefault="00895AD6" w:rsidP="00A254DC">
            <w:pPr>
              <w:jc w:val="both"/>
              <w:rPr>
                <w:lang w:val="ru-RU"/>
              </w:rPr>
            </w:pPr>
            <w:r w:rsidRPr="00402527">
              <w:rPr>
                <w:lang w:val="ru-RU"/>
              </w:rPr>
              <w:t xml:space="preserve">  участие с научно-исследовательской работой (федеральный и международный уровень)</w:t>
            </w:r>
          </w:p>
          <w:p w14:paraId="5AD3A9D5" w14:textId="77777777" w:rsidR="00895AD6" w:rsidRPr="00402527" w:rsidRDefault="00895AD6" w:rsidP="00A254DC">
            <w:pPr>
              <w:jc w:val="both"/>
              <w:rPr>
                <w:lang w:val="ru-RU"/>
              </w:rPr>
            </w:pPr>
            <w:r w:rsidRPr="00402527">
              <w:rPr>
                <w:lang w:val="ru-RU"/>
              </w:rPr>
              <w:t xml:space="preserve">  муниципальный уровень (победитель, призёр)                        </w:t>
            </w:r>
          </w:p>
          <w:p w14:paraId="05272AF9" w14:textId="77777777" w:rsidR="00895AD6" w:rsidRPr="00402527" w:rsidRDefault="00895AD6" w:rsidP="00A254DC">
            <w:pPr>
              <w:jc w:val="both"/>
              <w:rPr>
                <w:lang w:val="ru-RU"/>
              </w:rPr>
            </w:pPr>
            <w:r w:rsidRPr="00402527">
              <w:rPr>
                <w:lang w:val="ru-RU"/>
              </w:rPr>
              <w:t xml:space="preserve">  региональный уровень (победитель, призёр)                          </w:t>
            </w:r>
          </w:p>
          <w:p w14:paraId="4AA836B9" w14:textId="77777777" w:rsidR="00895AD6" w:rsidRPr="00402527" w:rsidRDefault="00895AD6" w:rsidP="00A254DC">
            <w:pPr>
              <w:rPr>
                <w:lang w:val="ru-RU"/>
              </w:rPr>
            </w:pPr>
            <w:r w:rsidRPr="00402527">
              <w:rPr>
                <w:lang w:val="ru-RU"/>
              </w:rPr>
              <w:t xml:space="preserve">  федеральный и международный уровень (победитель, призер)</w:t>
            </w:r>
          </w:p>
          <w:p w14:paraId="32482DC0" w14:textId="77777777" w:rsidR="00895AD6" w:rsidRPr="00402527" w:rsidRDefault="00895AD6" w:rsidP="00A254DC">
            <w:pPr>
              <w:rPr>
                <w:lang w:val="ru-RU"/>
              </w:rPr>
            </w:pPr>
            <w:r w:rsidRPr="00402527">
              <w:rPr>
                <w:lang w:val="ru-RU"/>
              </w:rPr>
              <w:t xml:space="preserve"> </w:t>
            </w:r>
            <w:proofErr w:type="spellStart"/>
            <w:r w:rsidRPr="00402527">
              <w:t>Максимально</w:t>
            </w:r>
            <w:proofErr w:type="spellEnd"/>
            <w:r w:rsidRPr="00402527">
              <w:t xml:space="preserve"> – 16 </w:t>
            </w:r>
            <w:proofErr w:type="spellStart"/>
            <w:r w:rsidRPr="00402527">
              <w:t>баллов</w:t>
            </w:r>
            <w:proofErr w:type="spellEnd"/>
          </w:p>
        </w:tc>
        <w:tc>
          <w:tcPr>
            <w:tcW w:w="595" w:type="pct"/>
          </w:tcPr>
          <w:p w14:paraId="160FF0B9"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7C92B81A"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23ADC7EA"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1 балл</w:t>
            </w:r>
          </w:p>
          <w:p w14:paraId="5CDB2942"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5ECAAD3B"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2 балла</w:t>
            </w:r>
          </w:p>
          <w:p w14:paraId="20648BA0"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C4D2EC6"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8083DDE"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3 балла</w:t>
            </w:r>
          </w:p>
          <w:p w14:paraId="7F3A429D"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791A807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3 балла</w:t>
            </w:r>
          </w:p>
          <w:p w14:paraId="08C01434"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BD3CBCF"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4 балла</w:t>
            </w:r>
          </w:p>
          <w:p w14:paraId="173E9187"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5661ACE7"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5 баллов</w:t>
            </w:r>
          </w:p>
          <w:p w14:paraId="7C32F0FB"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tc>
        <w:tc>
          <w:tcPr>
            <w:tcW w:w="775" w:type="pct"/>
            <w:vMerge w:val="restart"/>
          </w:tcPr>
          <w:p w14:paraId="4953CFEF" w14:textId="7B2C2FB6"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Сводная информация по итогам участия обучающихся в конкурсных мероприятиях </w:t>
            </w:r>
            <w:r w:rsidR="000E5571">
              <w:rPr>
                <w:sz w:val="24"/>
                <w:szCs w:val="24"/>
                <w:lang w:val="ru-RU"/>
              </w:rPr>
              <w:t>ОДО</w:t>
            </w:r>
          </w:p>
        </w:tc>
      </w:tr>
      <w:tr w:rsidR="00895AD6" w:rsidRPr="00402527" w14:paraId="55296D44" w14:textId="77777777" w:rsidTr="00783B54">
        <w:trPr>
          <w:trHeight w:val="705"/>
        </w:trPr>
        <w:tc>
          <w:tcPr>
            <w:tcW w:w="631" w:type="pct"/>
            <w:vMerge/>
          </w:tcPr>
          <w:p w14:paraId="187CD6C3" w14:textId="77777777" w:rsidR="00895AD6" w:rsidRPr="00402527" w:rsidRDefault="00895AD6" w:rsidP="00A254DC">
            <w:pPr>
              <w:pStyle w:val="TableParagraph"/>
              <w:ind w:right="289"/>
              <w:rPr>
                <w:sz w:val="24"/>
                <w:szCs w:val="24"/>
                <w:lang w:val="ru-RU"/>
              </w:rPr>
            </w:pPr>
          </w:p>
        </w:tc>
        <w:tc>
          <w:tcPr>
            <w:tcW w:w="270" w:type="pct"/>
            <w:vMerge/>
          </w:tcPr>
          <w:p w14:paraId="0847A752" w14:textId="77777777" w:rsidR="00895AD6" w:rsidRPr="00402527" w:rsidRDefault="00895AD6" w:rsidP="00A254DC">
            <w:pPr>
              <w:pStyle w:val="TableParagraph"/>
              <w:ind w:right="98"/>
              <w:rPr>
                <w:sz w:val="24"/>
                <w:szCs w:val="24"/>
                <w:lang w:val="ru-RU"/>
              </w:rPr>
            </w:pPr>
          </w:p>
        </w:tc>
        <w:tc>
          <w:tcPr>
            <w:tcW w:w="1261" w:type="pct"/>
            <w:vMerge/>
          </w:tcPr>
          <w:p w14:paraId="3FEABC45" w14:textId="77777777" w:rsidR="00895AD6" w:rsidRPr="00402527" w:rsidRDefault="00895AD6" w:rsidP="00A254DC">
            <w:pPr>
              <w:contextualSpacing/>
              <w:rPr>
                <w:rFonts w:eastAsia="Calibri"/>
                <w:lang w:val="ru-RU"/>
              </w:rPr>
            </w:pPr>
          </w:p>
        </w:tc>
        <w:tc>
          <w:tcPr>
            <w:tcW w:w="1468" w:type="pct"/>
          </w:tcPr>
          <w:p w14:paraId="2B4587D9" w14:textId="77777777" w:rsidR="00895AD6" w:rsidRPr="00402527" w:rsidRDefault="00895AD6" w:rsidP="00A254DC">
            <w:pPr>
              <w:jc w:val="both"/>
              <w:rPr>
                <w:lang w:val="ru-RU"/>
              </w:rPr>
            </w:pPr>
            <w:r w:rsidRPr="00402527">
              <w:rPr>
                <w:lang w:val="ru-RU"/>
              </w:rPr>
              <w:t xml:space="preserve"> Очные творческие, интеллектуальные конкурсы, спортивные соревнования:</w:t>
            </w:r>
          </w:p>
          <w:p w14:paraId="25794F13" w14:textId="77777777" w:rsidR="00895AD6" w:rsidRPr="00402527" w:rsidRDefault="00895AD6" w:rsidP="00A254DC">
            <w:pPr>
              <w:jc w:val="both"/>
              <w:rPr>
                <w:lang w:val="ru-RU"/>
              </w:rPr>
            </w:pPr>
            <w:r w:rsidRPr="00402527">
              <w:rPr>
                <w:lang w:val="ru-RU"/>
              </w:rPr>
              <w:t xml:space="preserve">  участие на муниципальном уровне  </w:t>
            </w:r>
          </w:p>
          <w:p w14:paraId="39DB4B11"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(максимально 2 балла за всех обучающихся)</w:t>
            </w:r>
          </w:p>
          <w:p w14:paraId="2CDBA9BD" w14:textId="77777777" w:rsidR="00895AD6" w:rsidRPr="00402527" w:rsidRDefault="00895AD6" w:rsidP="00A254DC">
            <w:pPr>
              <w:jc w:val="both"/>
              <w:rPr>
                <w:lang w:val="ru-RU"/>
              </w:rPr>
            </w:pPr>
            <w:r w:rsidRPr="00402527">
              <w:rPr>
                <w:lang w:val="ru-RU"/>
              </w:rPr>
              <w:t xml:space="preserve">   участие на региональном уровне </w:t>
            </w:r>
          </w:p>
          <w:p w14:paraId="020B73FB" w14:textId="77777777" w:rsidR="00895AD6" w:rsidRPr="00402527" w:rsidRDefault="00895AD6" w:rsidP="00A254DC">
            <w:pPr>
              <w:jc w:val="both"/>
              <w:rPr>
                <w:lang w:val="ru-RU"/>
              </w:rPr>
            </w:pPr>
            <w:r w:rsidRPr="00402527">
              <w:rPr>
                <w:lang w:val="ru-RU"/>
              </w:rPr>
              <w:t xml:space="preserve">   участие на федеральном и международном уровне </w:t>
            </w:r>
          </w:p>
          <w:p w14:paraId="0C6D2021" w14:textId="77777777" w:rsidR="00895AD6" w:rsidRPr="00402527" w:rsidRDefault="00895AD6" w:rsidP="00A254DC">
            <w:pPr>
              <w:jc w:val="both"/>
              <w:rPr>
                <w:lang w:val="ru-RU"/>
              </w:rPr>
            </w:pPr>
            <w:r w:rsidRPr="00402527">
              <w:rPr>
                <w:lang w:val="ru-RU"/>
              </w:rPr>
              <w:t xml:space="preserve">  муниципальный уровень (победитель, призёр) </w:t>
            </w:r>
          </w:p>
          <w:p w14:paraId="51765174" w14:textId="77777777" w:rsidR="00895AD6" w:rsidRPr="00402527" w:rsidRDefault="00895AD6" w:rsidP="00A254DC">
            <w:pPr>
              <w:jc w:val="both"/>
              <w:rPr>
                <w:lang w:val="ru-RU"/>
              </w:rPr>
            </w:pPr>
            <w:r w:rsidRPr="00402527">
              <w:rPr>
                <w:lang w:val="ru-RU"/>
              </w:rPr>
              <w:t xml:space="preserve">  региональный уровень (победитель, призёр) </w:t>
            </w:r>
          </w:p>
          <w:p w14:paraId="5C99FF65" w14:textId="77777777" w:rsidR="0073172E" w:rsidRDefault="00895AD6" w:rsidP="0073172E">
            <w:pPr>
              <w:rPr>
                <w:lang w:val="ru-RU"/>
              </w:rPr>
            </w:pPr>
            <w:r w:rsidRPr="00402527">
              <w:rPr>
                <w:lang w:val="ru-RU"/>
              </w:rPr>
              <w:t xml:space="preserve">  федеральный и международный уровень (победитель, призер) –</w:t>
            </w:r>
          </w:p>
          <w:p w14:paraId="33373D1A" w14:textId="565D83E6" w:rsidR="00895AD6" w:rsidRPr="00402527" w:rsidRDefault="00895AD6" w:rsidP="0073172E">
            <w:pPr>
              <w:rPr>
                <w:lang w:val="ru-RU"/>
              </w:rPr>
            </w:pPr>
            <w:r w:rsidRPr="00402527">
              <w:rPr>
                <w:lang w:val="ru-RU"/>
              </w:rPr>
              <w:t>Максимально – 18 баллов</w:t>
            </w:r>
          </w:p>
        </w:tc>
        <w:tc>
          <w:tcPr>
            <w:tcW w:w="595" w:type="pct"/>
          </w:tcPr>
          <w:p w14:paraId="692FCA9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697CBD67"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717B067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1 балл </w:t>
            </w:r>
          </w:p>
          <w:p w14:paraId="17B4BCB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8C1AAA0" w14:textId="77777777" w:rsidR="0073172E" w:rsidRDefault="0073172E" w:rsidP="00A254DC">
            <w:pPr>
              <w:pStyle w:val="TableParagraph"/>
              <w:tabs>
                <w:tab w:val="left" w:pos="1515"/>
                <w:tab w:val="left" w:pos="2078"/>
                <w:tab w:val="left" w:pos="3417"/>
                <w:tab w:val="left" w:pos="3726"/>
              </w:tabs>
              <w:ind w:left="104" w:right="95"/>
              <w:rPr>
                <w:sz w:val="24"/>
                <w:szCs w:val="24"/>
                <w:lang w:val="ru-RU"/>
              </w:rPr>
            </w:pPr>
          </w:p>
          <w:p w14:paraId="0BB92B2D" w14:textId="780090D8"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2 балла</w:t>
            </w:r>
          </w:p>
          <w:p w14:paraId="540FCA35"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3 балла</w:t>
            </w:r>
          </w:p>
          <w:p w14:paraId="69D6FA64"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3 балла</w:t>
            </w:r>
          </w:p>
          <w:p w14:paraId="71B40D37"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4 балла</w:t>
            </w:r>
          </w:p>
          <w:p w14:paraId="236BE14E"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7CAF3D95"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5 баллов</w:t>
            </w:r>
          </w:p>
          <w:p w14:paraId="460A919C" w14:textId="77777777" w:rsidR="00895AD6" w:rsidRDefault="00895AD6" w:rsidP="00A254DC">
            <w:pPr>
              <w:pStyle w:val="TableParagraph"/>
              <w:tabs>
                <w:tab w:val="left" w:pos="1515"/>
                <w:tab w:val="left" w:pos="2078"/>
                <w:tab w:val="left" w:pos="3417"/>
                <w:tab w:val="left" w:pos="3726"/>
              </w:tabs>
              <w:ind w:left="104" w:right="95"/>
              <w:rPr>
                <w:sz w:val="24"/>
                <w:szCs w:val="24"/>
                <w:lang w:val="ru-RU"/>
              </w:rPr>
            </w:pPr>
          </w:p>
          <w:p w14:paraId="1E80DBD3" w14:textId="507DF270" w:rsidR="0073172E" w:rsidRPr="00402527" w:rsidRDefault="0073172E" w:rsidP="0073172E">
            <w:pPr>
              <w:rPr>
                <w:lang w:val="ru-RU"/>
              </w:rPr>
            </w:pPr>
            <w:r w:rsidRPr="00402527">
              <w:rPr>
                <w:lang w:val="ru-RU"/>
              </w:rPr>
              <w:t>5 баллов</w:t>
            </w:r>
          </w:p>
          <w:p w14:paraId="69DA6B92" w14:textId="77777777" w:rsidR="0073172E" w:rsidRPr="00402527" w:rsidRDefault="0073172E" w:rsidP="00A254DC">
            <w:pPr>
              <w:pStyle w:val="TableParagraph"/>
              <w:tabs>
                <w:tab w:val="left" w:pos="1515"/>
                <w:tab w:val="left" w:pos="2078"/>
                <w:tab w:val="left" w:pos="3417"/>
                <w:tab w:val="left" w:pos="3726"/>
              </w:tabs>
              <w:ind w:left="104" w:right="95"/>
              <w:rPr>
                <w:sz w:val="24"/>
                <w:szCs w:val="24"/>
                <w:lang w:val="ru-RU"/>
              </w:rPr>
            </w:pPr>
          </w:p>
        </w:tc>
        <w:tc>
          <w:tcPr>
            <w:tcW w:w="775" w:type="pct"/>
            <w:vMerge/>
          </w:tcPr>
          <w:p w14:paraId="7B5DB659"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tc>
      </w:tr>
      <w:tr w:rsidR="00895AD6" w:rsidRPr="00402527" w14:paraId="15AF969A" w14:textId="77777777" w:rsidTr="00783B54">
        <w:trPr>
          <w:trHeight w:val="705"/>
        </w:trPr>
        <w:tc>
          <w:tcPr>
            <w:tcW w:w="631" w:type="pct"/>
            <w:vMerge/>
          </w:tcPr>
          <w:p w14:paraId="3151AA23" w14:textId="77777777" w:rsidR="00895AD6" w:rsidRPr="00402527" w:rsidRDefault="00895AD6" w:rsidP="00A254DC">
            <w:pPr>
              <w:pStyle w:val="TableParagraph"/>
              <w:ind w:right="289"/>
              <w:rPr>
                <w:sz w:val="24"/>
                <w:szCs w:val="24"/>
                <w:lang w:val="ru-RU"/>
              </w:rPr>
            </w:pPr>
          </w:p>
        </w:tc>
        <w:tc>
          <w:tcPr>
            <w:tcW w:w="270" w:type="pct"/>
            <w:vMerge/>
          </w:tcPr>
          <w:p w14:paraId="24F8D1CA" w14:textId="77777777" w:rsidR="00895AD6" w:rsidRPr="00402527" w:rsidRDefault="00895AD6" w:rsidP="00A254DC">
            <w:pPr>
              <w:pStyle w:val="TableParagraph"/>
              <w:ind w:right="98"/>
              <w:rPr>
                <w:sz w:val="24"/>
                <w:szCs w:val="24"/>
                <w:lang w:val="ru-RU"/>
              </w:rPr>
            </w:pPr>
          </w:p>
        </w:tc>
        <w:tc>
          <w:tcPr>
            <w:tcW w:w="1261" w:type="pct"/>
            <w:vMerge/>
          </w:tcPr>
          <w:p w14:paraId="7894FA63" w14:textId="77777777" w:rsidR="00895AD6" w:rsidRPr="00402527" w:rsidRDefault="00895AD6" w:rsidP="00A254DC">
            <w:pPr>
              <w:contextualSpacing/>
              <w:rPr>
                <w:rFonts w:eastAsia="Calibri"/>
                <w:lang w:val="ru-RU"/>
              </w:rPr>
            </w:pPr>
          </w:p>
        </w:tc>
        <w:tc>
          <w:tcPr>
            <w:tcW w:w="1468" w:type="pct"/>
          </w:tcPr>
          <w:p w14:paraId="0656972A" w14:textId="77777777" w:rsidR="00895AD6" w:rsidRPr="00402527" w:rsidRDefault="00895AD6" w:rsidP="00A254DC">
            <w:pPr>
              <w:jc w:val="both"/>
              <w:rPr>
                <w:lang w:val="ru-RU"/>
              </w:rPr>
            </w:pPr>
            <w:r w:rsidRPr="00402527">
              <w:rPr>
                <w:lang w:val="ru-RU"/>
              </w:rPr>
              <w:t xml:space="preserve"> Дистанционные конкурсы:</w:t>
            </w:r>
          </w:p>
          <w:p w14:paraId="42F1C8A6" w14:textId="77777777" w:rsidR="00895AD6" w:rsidRPr="00402527" w:rsidRDefault="00895AD6" w:rsidP="00A254DC">
            <w:pPr>
              <w:jc w:val="both"/>
              <w:rPr>
                <w:lang w:val="ru-RU"/>
              </w:rPr>
            </w:pPr>
            <w:r w:rsidRPr="00402527">
              <w:rPr>
                <w:lang w:val="ru-RU"/>
              </w:rPr>
              <w:t xml:space="preserve">  муниципальный уровень (победители и призеры) </w:t>
            </w:r>
          </w:p>
          <w:p w14:paraId="50AB7074" w14:textId="77777777" w:rsidR="00895AD6" w:rsidRPr="00402527" w:rsidRDefault="00895AD6" w:rsidP="00A254DC">
            <w:pPr>
              <w:jc w:val="both"/>
              <w:rPr>
                <w:lang w:val="ru-RU"/>
              </w:rPr>
            </w:pPr>
            <w:r w:rsidRPr="00402527">
              <w:rPr>
                <w:lang w:val="ru-RU"/>
              </w:rPr>
              <w:t xml:space="preserve"> </w:t>
            </w:r>
          </w:p>
          <w:p w14:paraId="5C05FE69" w14:textId="77777777" w:rsidR="00895AD6" w:rsidRPr="00402527" w:rsidRDefault="00895AD6" w:rsidP="00A254DC">
            <w:pPr>
              <w:jc w:val="both"/>
              <w:rPr>
                <w:lang w:val="ru-RU"/>
              </w:rPr>
            </w:pPr>
            <w:r w:rsidRPr="00402527">
              <w:rPr>
                <w:lang w:val="ru-RU"/>
              </w:rPr>
              <w:t xml:space="preserve">  региональный уровень (победители и призеры) </w:t>
            </w:r>
          </w:p>
          <w:p w14:paraId="64A1E50D" w14:textId="2A1AA2EE" w:rsidR="00895AD6" w:rsidRPr="00402527" w:rsidRDefault="00895AD6" w:rsidP="00A254DC">
            <w:pPr>
              <w:rPr>
                <w:lang w:val="ru-RU"/>
              </w:rPr>
            </w:pPr>
            <w:r w:rsidRPr="00402527">
              <w:rPr>
                <w:lang w:val="ru-RU"/>
              </w:rPr>
              <w:t xml:space="preserve">  </w:t>
            </w:r>
          </w:p>
          <w:p w14:paraId="31DD0176" w14:textId="77777777" w:rsidR="00895AD6" w:rsidRPr="00402527" w:rsidRDefault="00895AD6" w:rsidP="00A254DC">
            <w:pPr>
              <w:rPr>
                <w:lang w:val="ru-RU"/>
              </w:rPr>
            </w:pPr>
            <w:r w:rsidRPr="00402527">
              <w:rPr>
                <w:lang w:val="ru-RU"/>
              </w:rPr>
              <w:t xml:space="preserve">всероссийский и международный уровень (победители и призеры) </w:t>
            </w:r>
          </w:p>
          <w:p w14:paraId="068DC843" w14:textId="77777777" w:rsidR="00895AD6" w:rsidRPr="00402527" w:rsidRDefault="00895AD6" w:rsidP="00A254DC">
            <w:pPr>
              <w:rPr>
                <w:lang w:val="ru-RU"/>
              </w:rPr>
            </w:pPr>
            <w:r w:rsidRPr="00402527">
              <w:rPr>
                <w:lang w:val="ru-RU"/>
              </w:rPr>
              <w:t>Не учитываются результаты участия обучающихся в мероприятиях, проводимых интернет-сообществами</w:t>
            </w:r>
          </w:p>
          <w:p w14:paraId="08487541" w14:textId="77777777" w:rsidR="00895AD6" w:rsidRPr="00402527" w:rsidRDefault="00895AD6" w:rsidP="00A254DC">
            <w:pPr>
              <w:rPr>
                <w:lang w:val="ru-RU"/>
              </w:rPr>
            </w:pPr>
            <w:r w:rsidRPr="00402527">
              <w:rPr>
                <w:lang w:val="ru-RU"/>
              </w:rPr>
              <w:t xml:space="preserve"> Максимально – 4 балла</w:t>
            </w:r>
          </w:p>
        </w:tc>
        <w:tc>
          <w:tcPr>
            <w:tcW w:w="595" w:type="pct"/>
          </w:tcPr>
          <w:p w14:paraId="5EC6F9F4"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12700074" w14:textId="77777777" w:rsidR="00895AD6"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1 балл за всех обучающихся</w:t>
            </w:r>
          </w:p>
          <w:p w14:paraId="337D2429" w14:textId="77777777" w:rsidR="00015782" w:rsidRPr="00402527" w:rsidRDefault="00015782" w:rsidP="00A254DC">
            <w:pPr>
              <w:pStyle w:val="TableParagraph"/>
              <w:tabs>
                <w:tab w:val="left" w:pos="1515"/>
                <w:tab w:val="left" w:pos="2078"/>
                <w:tab w:val="left" w:pos="3417"/>
                <w:tab w:val="left" w:pos="3726"/>
              </w:tabs>
              <w:ind w:left="104" w:right="95"/>
              <w:rPr>
                <w:sz w:val="24"/>
                <w:szCs w:val="24"/>
                <w:lang w:val="ru-RU"/>
              </w:rPr>
            </w:pPr>
          </w:p>
          <w:p w14:paraId="6DCE0A73" w14:textId="77777777" w:rsidR="00895AD6"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3 балла за всех обучающихся</w:t>
            </w:r>
          </w:p>
          <w:p w14:paraId="6C17B051" w14:textId="77777777" w:rsidR="00015782" w:rsidRDefault="00015782" w:rsidP="00A254DC">
            <w:pPr>
              <w:pStyle w:val="TableParagraph"/>
              <w:tabs>
                <w:tab w:val="left" w:pos="1515"/>
                <w:tab w:val="left" w:pos="2078"/>
                <w:tab w:val="left" w:pos="3417"/>
                <w:tab w:val="left" w:pos="3726"/>
              </w:tabs>
              <w:ind w:left="104" w:right="95"/>
              <w:rPr>
                <w:sz w:val="24"/>
                <w:szCs w:val="24"/>
                <w:lang w:val="ru-RU"/>
              </w:rPr>
            </w:pPr>
          </w:p>
          <w:p w14:paraId="1473D358"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4 балла за всех обучающихся</w:t>
            </w:r>
          </w:p>
          <w:p w14:paraId="3A7F8A4C"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tc>
        <w:tc>
          <w:tcPr>
            <w:tcW w:w="775" w:type="pct"/>
            <w:vMerge/>
          </w:tcPr>
          <w:p w14:paraId="49E94958"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tc>
      </w:tr>
      <w:tr w:rsidR="00895AD6" w:rsidRPr="00402527" w14:paraId="12D9FE3A" w14:textId="77777777" w:rsidTr="00783B54">
        <w:trPr>
          <w:trHeight w:val="705"/>
        </w:trPr>
        <w:tc>
          <w:tcPr>
            <w:tcW w:w="631" w:type="pct"/>
            <w:vMerge/>
          </w:tcPr>
          <w:p w14:paraId="0C315F6D" w14:textId="77777777" w:rsidR="00895AD6" w:rsidRPr="00402527" w:rsidRDefault="00895AD6" w:rsidP="00A254DC">
            <w:pPr>
              <w:pStyle w:val="TableParagraph"/>
              <w:ind w:right="289"/>
              <w:rPr>
                <w:sz w:val="24"/>
                <w:szCs w:val="24"/>
                <w:lang w:val="ru-RU"/>
              </w:rPr>
            </w:pPr>
          </w:p>
        </w:tc>
        <w:tc>
          <w:tcPr>
            <w:tcW w:w="270" w:type="pct"/>
            <w:vMerge/>
          </w:tcPr>
          <w:p w14:paraId="5D268507" w14:textId="77777777" w:rsidR="00895AD6" w:rsidRPr="00402527" w:rsidRDefault="00895AD6" w:rsidP="00A254DC">
            <w:pPr>
              <w:pStyle w:val="TableParagraph"/>
              <w:ind w:right="98"/>
              <w:rPr>
                <w:sz w:val="24"/>
                <w:szCs w:val="24"/>
                <w:lang w:val="ru-RU"/>
              </w:rPr>
            </w:pPr>
          </w:p>
        </w:tc>
        <w:tc>
          <w:tcPr>
            <w:tcW w:w="1261" w:type="pct"/>
            <w:vMerge/>
          </w:tcPr>
          <w:p w14:paraId="29CA52BC" w14:textId="77777777" w:rsidR="00895AD6" w:rsidRPr="00402527" w:rsidRDefault="00895AD6" w:rsidP="00A254DC">
            <w:pPr>
              <w:contextualSpacing/>
              <w:rPr>
                <w:rFonts w:eastAsia="Calibri"/>
                <w:lang w:val="ru-RU"/>
              </w:rPr>
            </w:pPr>
          </w:p>
        </w:tc>
        <w:tc>
          <w:tcPr>
            <w:tcW w:w="1468" w:type="pct"/>
          </w:tcPr>
          <w:p w14:paraId="51D4AD12" w14:textId="47F1E956" w:rsidR="00895AD6" w:rsidRPr="00402527" w:rsidRDefault="00895AD6" w:rsidP="00A254DC">
            <w:pPr>
              <w:jc w:val="both"/>
              <w:rPr>
                <w:lang w:val="ru-RU"/>
              </w:rPr>
            </w:pPr>
            <w:r w:rsidRPr="00402527">
              <w:rPr>
                <w:lang w:val="ru-RU"/>
              </w:rPr>
              <w:t xml:space="preserve"> Заочные интеллектуальные, творческие конкурсы по линии управления образования, министерства образования</w:t>
            </w:r>
            <w:r w:rsidR="00015782">
              <w:rPr>
                <w:lang w:val="ru-RU"/>
              </w:rPr>
              <w:t xml:space="preserve"> Иркутской области</w:t>
            </w:r>
            <w:r w:rsidRPr="00402527">
              <w:rPr>
                <w:lang w:val="ru-RU"/>
              </w:rPr>
              <w:t>, министерства культуры</w:t>
            </w:r>
            <w:r w:rsidR="00015782">
              <w:rPr>
                <w:lang w:val="ru-RU"/>
              </w:rPr>
              <w:t xml:space="preserve"> Иркутской области</w:t>
            </w:r>
            <w:r w:rsidRPr="00402527">
              <w:rPr>
                <w:lang w:val="ru-RU"/>
              </w:rPr>
              <w:t>:</w:t>
            </w:r>
          </w:p>
          <w:p w14:paraId="67005CE9" w14:textId="77777777" w:rsidR="00895AD6" w:rsidRPr="00402527" w:rsidRDefault="00895AD6" w:rsidP="00A254DC">
            <w:pPr>
              <w:jc w:val="both"/>
              <w:rPr>
                <w:lang w:val="ru-RU"/>
              </w:rPr>
            </w:pPr>
            <w:r w:rsidRPr="00402527">
              <w:rPr>
                <w:lang w:val="ru-RU"/>
              </w:rPr>
              <w:lastRenderedPageBreak/>
              <w:t xml:space="preserve">  участие </w:t>
            </w:r>
          </w:p>
          <w:p w14:paraId="13F93A87" w14:textId="77777777" w:rsidR="00895AD6" w:rsidRPr="00402527" w:rsidRDefault="00895AD6" w:rsidP="00A254DC">
            <w:pPr>
              <w:jc w:val="both"/>
              <w:rPr>
                <w:lang w:val="ru-RU"/>
              </w:rPr>
            </w:pPr>
            <w:r w:rsidRPr="00402527">
              <w:rPr>
                <w:lang w:val="ru-RU"/>
              </w:rPr>
              <w:t xml:space="preserve"> (максимально 1 балл за всех обучающихся)</w:t>
            </w:r>
          </w:p>
          <w:p w14:paraId="5B470563" w14:textId="77777777" w:rsidR="00895AD6" w:rsidRPr="00402527" w:rsidRDefault="00895AD6" w:rsidP="00A254DC">
            <w:pPr>
              <w:jc w:val="both"/>
              <w:rPr>
                <w:lang w:val="ru-RU"/>
              </w:rPr>
            </w:pPr>
            <w:r w:rsidRPr="00402527">
              <w:rPr>
                <w:lang w:val="ru-RU"/>
              </w:rPr>
              <w:t xml:space="preserve"> муниципальный уровень (победитель, призёр) </w:t>
            </w:r>
          </w:p>
          <w:p w14:paraId="4EA69795" w14:textId="77777777" w:rsidR="00895AD6" w:rsidRPr="00402527" w:rsidRDefault="00895AD6" w:rsidP="00A254DC">
            <w:pPr>
              <w:jc w:val="both"/>
              <w:rPr>
                <w:lang w:val="ru-RU"/>
              </w:rPr>
            </w:pPr>
            <w:r w:rsidRPr="00402527">
              <w:rPr>
                <w:lang w:val="ru-RU"/>
              </w:rPr>
              <w:t xml:space="preserve"> региональный уровень (победитель, призёр) </w:t>
            </w:r>
          </w:p>
          <w:p w14:paraId="68120931" w14:textId="77777777" w:rsidR="00895AD6" w:rsidRPr="00402527" w:rsidRDefault="00895AD6" w:rsidP="00A254DC">
            <w:pPr>
              <w:rPr>
                <w:lang w:val="ru-RU"/>
              </w:rPr>
            </w:pPr>
            <w:r w:rsidRPr="00402527">
              <w:rPr>
                <w:lang w:val="ru-RU"/>
              </w:rPr>
              <w:t xml:space="preserve"> всероссийский и международный уровень (победители и призеры) </w:t>
            </w:r>
          </w:p>
          <w:p w14:paraId="16F78361" w14:textId="77777777" w:rsidR="00895AD6" w:rsidRPr="00402527" w:rsidRDefault="00895AD6" w:rsidP="00A254DC">
            <w:pPr>
              <w:jc w:val="both"/>
              <w:rPr>
                <w:lang w:val="ru-RU"/>
              </w:rPr>
            </w:pPr>
            <w:r w:rsidRPr="00402527">
              <w:rPr>
                <w:lang w:val="ru-RU"/>
              </w:rPr>
              <w:t xml:space="preserve"> </w:t>
            </w:r>
            <w:proofErr w:type="spellStart"/>
            <w:r w:rsidRPr="00402527">
              <w:t>Максимально</w:t>
            </w:r>
            <w:proofErr w:type="spellEnd"/>
            <w:r w:rsidRPr="00402527">
              <w:t xml:space="preserve"> – 14 </w:t>
            </w:r>
            <w:proofErr w:type="spellStart"/>
            <w:r w:rsidRPr="00402527">
              <w:t>баллов</w:t>
            </w:r>
            <w:proofErr w:type="spellEnd"/>
          </w:p>
        </w:tc>
        <w:tc>
          <w:tcPr>
            <w:tcW w:w="595" w:type="pct"/>
          </w:tcPr>
          <w:p w14:paraId="3077ED44"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03D6190E"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478BEF46"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5E672B51"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36F5A8EE" w14:textId="77777777" w:rsidR="00895AD6" w:rsidRPr="00402527" w:rsidRDefault="00895AD6" w:rsidP="00A254DC">
            <w:pPr>
              <w:jc w:val="both"/>
              <w:rPr>
                <w:lang w:val="ru-RU"/>
              </w:rPr>
            </w:pPr>
            <w:r w:rsidRPr="00402527">
              <w:rPr>
                <w:lang w:val="ru-RU"/>
              </w:rPr>
              <w:t xml:space="preserve"> 0,5 балла </w:t>
            </w:r>
          </w:p>
          <w:p w14:paraId="095E7886"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30F9C1FC" w14:textId="77777777" w:rsidR="00015782" w:rsidRDefault="00015782" w:rsidP="00A254DC">
            <w:pPr>
              <w:pStyle w:val="TableParagraph"/>
              <w:tabs>
                <w:tab w:val="left" w:pos="1515"/>
                <w:tab w:val="left" w:pos="2078"/>
                <w:tab w:val="left" w:pos="3417"/>
                <w:tab w:val="left" w:pos="3726"/>
              </w:tabs>
              <w:ind w:left="104" w:right="95"/>
              <w:rPr>
                <w:sz w:val="24"/>
                <w:szCs w:val="24"/>
                <w:lang w:val="ru-RU"/>
              </w:rPr>
            </w:pPr>
          </w:p>
          <w:p w14:paraId="084259CA" w14:textId="2691586B"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2 балла</w:t>
            </w:r>
          </w:p>
          <w:p w14:paraId="747B5B31"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p w14:paraId="3B666B93" w14:textId="77777777" w:rsidR="00895AD6" w:rsidRPr="00402527" w:rsidRDefault="00895AD6" w:rsidP="00A254DC">
            <w:pPr>
              <w:jc w:val="both"/>
              <w:rPr>
                <w:lang w:val="ru-RU"/>
              </w:rPr>
            </w:pPr>
            <w:r w:rsidRPr="00402527">
              <w:rPr>
                <w:lang w:val="ru-RU"/>
              </w:rPr>
              <w:t xml:space="preserve"> 3 балла</w:t>
            </w:r>
          </w:p>
          <w:p w14:paraId="6339BB25" w14:textId="77777777" w:rsidR="00895AD6" w:rsidRPr="00402527" w:rsidRDefault="00895AD6" w:rsidP="00A254DC">
            <w:pPr>
              <w:jc w:val="both"/>
              <w:rPr>
                <w:lang w:val="ru-RU"/>
              </w:rPr>
            </w:pPr>
          </w:p>
          <w:p w14:paraId="38CD64FD" w14:textId="77777777" w:rsidR="00895AD6" w:rsidRPr="00402527" w:rsidRDefault="00895AD6" w:rsidP="00A254DC">
            <w:pPr>
              <w:jc w:val="both"/>
              <w:rPr>
                <w:lang w:val="ru-RU"/>
              </w:rPr>
            </w:pPr>
            <w:r w:rsidRPr="00402527">
              <w:rPr>
                <w:lang w:val="ru-RU"/>
              </w:rPr>
              <w:t xml:space="preserve"> 4 балла</w:t>
            </w:r>
          </w:p>
          <w:p w14:paraId="3AA822FD" w14:textId="77777777" w:rsidR="00895AD6" w:rsidRPr="00402527" w:rsidRDefault="00895AD6" w:rsidP="00A254DC">
            <w:pPr>
              <w:jc w:val="both"/>
              <w:rPr>
                <w:lang w:val="ru-RU"/>
              </w:rPr>
            </w:pPr>
          </w:p>
        </w:tc>
        <w:tc>
          <w:tcPr>
            <w:tcW w:w="775" w:type="pct"/>
            <w:vMerge/>
          </w:tcPr>
          <w:p w14:paraId="5F531F05"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p>
        </w:tc>
      </w:tr>
      <w:tr w:rsidR="00895AD6" w:rsidRPr="00402527" w14:paraId="69538F00" w14:textId="77777777" w:rsidTr="00783B54">
        <w:trPr>
          <w:trHeight w:val="705"/>
        </w:trPr>
        <w:tc>
          <w:tcPr>
            <w:tcW w:w="631" w:type="pct"/>
            <w:vMerge/>
          </w:tcPr>
          <w:p w14:paraId="4FFAB0C4" w14:textId="77777777" w:rsidR="00895AD6" w:rsidRPr="00402527" w:rsidRDefault="00895AD6" w:rsidP="00A254DC">
            <w:pPr>
              <w:pStyle w:val="TableParagraph"/>
              <w:ind w:right="289"/>
              <w:rPr>
                <w:sz w:val="24"/>
                <w:szCs w:val="24"/>
              </w:rPr>
            </w:pPr>
          </w:p>
        </w:tc>
        <w:tc>
          <w:tcPr>
            <w:tcW w:w="270" w:type="pct"/>
          </w:tcPr>
          <w:p w14:paraId="5F5C23CC" w14:textId="77777777" w:rsidR="00895AD6" w:rsidRPr="00402527" w:rsidRDefault="00895AD6" w:rsidP="00A254DC">
            <w:pPr>
              <w:pStyle w:val="TableParagraph"/>
              <w:ind w:right="98"/>
              <w:rPr>
                <w:sz w:val="24"/>
                <w:szCs w:val="24"/>
                <w:lang w:val="ru-RU"/>
              </w:rPr>
            </w:pPr>
            <w:r w:rsidRPr="00402527">
              <w:rPr>
                <w:sz w:val="24"/>
                <w:szCs w:val="24"/>
                <w:lang w:val="ru-RU"/>
              </w:rPr>
              <w:t>1.5.</w:t>
            </w:r>
          </w:p>
        </w:tc>
        <w:tc>
          <w:tcPr>
            <w:tcW w:w="1261" w:type="pct"/>
          </w:tcPr>
          <w:p w14:paraId="6CD625B8" w14:textId="77777777" w:rsidR="00895AD6" w:rsidRPr="00402527" w:rsidRDefault="00895AD6" w:rsidP="00A254DC">
            <w:pPr>
              <w:contextualSpacing/>
              <w:rPr>
                <w:rFonts w:eastAsia="Calibri"/>
                <w:lang w:val="ru-RU"/>
              </w:rPr>
            </w:pPr>
            <w:r w:rsidRPr="00402527">
              <w:rPr>
                <w:rFonts w:eastAsia="Calibri"/>
                <w:lang w:val="ru-RU"/>
              </w:rPr>
              <w:t xml:space="preserve"> </w:t>
            </w:r>
            <w:proofErr w:type="spellStart"/>
            <w:r w:rsidRPr="00402527">
              <w:rPr>
                <w:rFonts w:eastAsia="Calibri"/>
              </w:rPr>
              <w:t>Сотрудничество</w:t>
            </w:r>
            <w:proofErr w:type="spellEnd"/>
          </w:p>
        </w:tc>
        <w:tc>
          <w:tcPr>
            <w:tcW w:w="1468" w:type="pct"/>
          </w:tcPr>
          <w:p w14:paraId="6E71F129" w14:textId="77777777" w:rsidR="00895AD6" w:rsidRPr="00402527" w:rsidRDefault="00895AD6" w:rsidP="00A254DC">
            <w:pPr>
              <w:rPr>
                <w:lang w:val="ru-RU"/>
              </w:rPr>
            </w:pPr>
            <w:r w:rsidRPr="00402527">
              <w:rPr>
                <w:lang w:val="ru-RU"/>
              </w:rPr>
              <w:t xml:space="preserve"> Результативное сотрудничество с другими организациями (при наличии информационного письма, приглашения)</w:t>
            </w:r>
          </w:p>
          <w:p w14:paraId="243DB2B3" w14:textId="77777777" w:rsidR="00895AD6" w:rsidRPr="00402527" w:rsidRDefault="00895AD6" w:rsidP="00A254DC">
            <w:pPr>
              <w:jc w:val="both"/>
              <w:rPr>
                <w:lang w:val="ru-RU"/>
              </w:rPr>
            </w:pPr>
            <w:r w:rsidRPr="00402527">
              <w:rPr>
                <w:lang w:val="ru-RU"/>
              </w:rPr>
              <w:t xml:space="preserve"> </w:t>
            </w:r>
            <w:proofErr w:type="spellStart"/>
            <w:r w:rsidRPr="00402527">
              <w:t>Максимально</w:t>
            </w:r>
            <w:proofErr w:type="spellEnd"/>
            <w:r w:rsidRPr="00402527">
              <w:t xml:space="preserve"> – 10 </w:t>
            </w:r>
            <w:proofErr w:type="spellStart"/>
            <w:r w:rsidRPr="00402527">
              <w:t>баллов</w:t>
            </w:r>
            <w:proofErr w:type="spellEnd"/>
          </w:p>
        </w:tc>
        <w:tc>
          <w:tcPr>
            <w:tcW w:w="595" w:type="pct"/>
          </w:tcPr>
          <w:p w14:paraId="6DFD39CB" w14:textId="77777777" w:rsidR="00895AD6" w:rsidRPr="00402527" w:rsidRDefault="00895AD6" w:rsidP="00A254DC">
            <w:r w:rsidRPr="00402527">
              <w:t xml:space="preserve">1 </w:t>
            </w:r>
            <w:proofErr w:type="spellStart"/>
            <w:r w:rsidRPr="00402527">
              <w:t>мероприятие</w:t>
            </w:r>
            <w:proofErr w:type="spellEnd"/>
            <w:r w:rsidRPr="00402527">
              <w:t xml:space="preserve"> – 1 </w:t>
            </w:r>
            <w:proofErr w:type="spellStart"/>
            <w:r w:rsidRPr="00402527">
              <w:t>балл</w:t>
            </w:r>
            <w:proofErr w:type="spellEnd"/>
          </w:p>
          <w:p w14:paraId="269F0680" w14:textId="77777777" w:rsidR="00895AD6" w:rsidRPr="00402527" w:rsidRDefault="00895AD6" w:rsidP="00A254DC">
            <w:pPr>
              <w:pStyle w:val="TableParagraph"/>
              <w:tabs>
                <w:tab w:val="left" w:pos="1515"/>
                <w:tab w:val="left" w:pos="2078"/>
                <w:tab w:val="left" w:pos="3417"/>
                <w:tab w:val="left" w:pos="3726"/>
              </w:tabs>
              <w:ind w:left="104" w:right="95"/>
              <w:rPr>
                <w:sz w:val="24"/>
                <w:szCs w:val="24"/>
              </w:rPr>
            </w:pPr>
          </w:p>
        </w:tc>
        <w:tc>
          <w:tcPr>
            <w:tcW w:w="775" w:type="pct"/>
          </w:tcPr>
          <w:p w14:paraId="3DC929C0" w14:textId="4C16A4AF" w:rsidR="00895AD6" w:rsidRPr="000E5571" w:rsidRDefault="000E5571" w:rsidP="00A254DC">
            <w:pPr>
              <w:pStyle w:val="TableParagraph"/>
              <w:tabs>
                <w:tab w:val="left" w:pos="1515"/>
                <w:tab w:val="left" w:pos="2078"/>
                <w:tab w:val="left" w:pos="3417"/>
                <w:tab w:val="left" w:pos="3726"/>
              </w:tabs>
              <w:ind w:left="104" w:right="95"/>
              <w:rPr>
                <w:sz w:val="24"/>
                <w:szCs w:val="24"/>
                <w:lang w:val="ru-RU"/>
              </w:rPr>
            </w:pPr>
            <w:r>
              <w:rPr>
                <w:sz w:val="24"/>
                <w:szCs w:val="24"/>
                <w:lang w:val="ru-RU"/>
              </w:rPr>
              <w:t>П</w:t>
            </w:r>
            <w:proofErr w:type="spellStart"/>
            <w:r w:rsidR="00895AD6" w:rsidRPr="00402527">
              <w:rPr>
                <w:sz w:val="24"/>
                <w:szCs w:val="24"/>
              </w:rPr>
              <w:t>риказ</w:t>
            </w:r>
            <w:proofErr w:type="spellEnd"/>
            <w:r>
              <w:rPr>
                <w:sz w:val="24"/>
                <w:szCs w:val="24"/>
                <w:lang w:val="ru-RU"/>
              </w:rPr>
              <w:t xml:space="preserve"> ОДО</w:t>
            </w:r>
          </w:p>
        </w:tc>
      </w:tr>
      <w:tr w:rsidR="00895AD6" w:rsidRPr="00402527" w14:paraId="48AA7CFC" w14:textId="77777777" w:rsidTr="00783B54">
        <w:trPr>
          <w:trHeight w:val="705"/>
        </w:trPr>
        <w:tc>
          <w:tcPr>
            <w:tcW w:w="631" w:type="pct"/>
            <w:vMerge/>
          </w:tcPr>
          <w:p w14:paraId="45A1F48D" w14:textId="77777777" w:rsidR="00895AD6" w:rsidRPr="00402527" w:rsidRDefault="00895AD6" w:rsidP="00A254DC">
            <w:pPr>
              <w:pStyle w:val="TableParagraph"/>
              <w:ind w:right="289"/>
              <w:rPr>
                <w:sz w:val="24"/>
                <w:szCs w:val="24"/>
              </w:rPr>
            </w:pPr>
          </w:p>
        </w:tc>
        <w:tc>
          <w:tcPr>
            <w:tcW w:w="270" w:type="pct"/>
          </w:tcPr>
          <w:p w14:paraId="712FA13B" w14:textId="77777777" w:rsidR="00895AD6" w:rsidRPr="00402527" w:rsidRDefault="00895AD6" w:rsidP="00A254DC">
            <w:pPr>
              <w:pStyle w:val="TableParagraph"/>
              <w:ind w:right="98"/>
              <w:rPr>
                <w:sz w:val="24"/>
                <w:szCs w:val="24"/>
                <w:lang w:val="ru-RU"/>
              </w:rPr>
            </w:pPr>
            <w:r w:rsidRPr="00402527">
              <w:rPr>
                <w:sz w:val="24"/>
                <w:szCs w:val="24"/>
                <w:lang w:val="ru-RU"/>
              </w:rPr>
              <w:t>1.6.</w:t>
            </w:r>
          </w:p>
        </w:tc>
        <w:tc>
          <w:tcPr>
            <w:tcW w:w="1261" w:type="pct"/>
          </w:tcPr>
          <w:p w14:paraId="4B4956BC" w14:textId="77777777" w:rsidR="00895AD6" w:rsidRPr="00402527" w:rsidRDefault="00895AD6" w:rsidP="00A254DC">
            <w:pPr>
              <w:contextualSpacing/>
              <w:rPr>
                <w:rFonts w:eastAsia="Calibri"/>
                <w:lang w:val="ru-RU"/>
              </w:rPr>
            </w:pPr>
            <w:r w:rsidRPr="00402527">
              <w:rPr>
                <w:rFonts w:eastAsia="Calibri"/>
                <w:lang w:val="ru-RU"/>
              </w:rPr>
              <w:t xml:space="preserve"> Профориентация</w:t>
            </w:r>
          </w:p>
        </w:tc>
        <w:tc>
          <w:tcPr>
            <w:tcW w:w="1468" w:type="pct"/>
          </w:tcPr>
          <w:p w14:paraId="57913F57" w14:textId="77777777" w:rsidR="00895AD6" w:rsidRPr="00402527" w:rsidRDefault="00895AD6" w:rsidP="00A254DC">
            <w:r w:rsidRPr="00402527">
              <w:rPr>
                <w:lang w:val="ru-RU"/>
              </w:rPr>
              <w:t xml:space="preserve"> </w:t>
            </w:r>
            <w:proofErr w:type="spellStart"/>
            <w:r w:rsidRPr="00402527">
              <w:t>Профориентационные</w:t>
            </w:r>
            <w:proofErr w:type="spellEnd"/>
            <w:r w:rsidRPr="00402527">
              <w:t xml:space="preserve"> </w:t>
            </w:r>
            <w:proofErr w:type="spellStart"/>
            <w:r w:rsidRPr="00402527">
              <w:t>мероприятия</w:t>
            </w:r>
            <w:proofErr w:type="spellEnd"/>
            <w:r w:rsidRPr="00402527">
              <w:t xml:space="preserve"> </w:t>
            </w:r>
          </w:p>
          <w:p w14:paraId="7A37CCA9" w14:textId="77777777" w:rsidR="00895AD6" w:rsidRPr="00402527" w:rsidRDefault="00895AD6" w:rsidP="00A254DC">
            <w:pPr>
              <w:rPr>
                <w:lang w:val="ru-RU"/>
              </w:rPr>
            </w:pPr>
          </w:p>
          <w:p w14:paraId="49B36A5A" w14:textId="29714244" w:rsidR="00895AD6" w:rsidRPr="00402527" w:rsidRDefault="00895AD6" w:rsidP="00A254DC">
            <w:pPr>
              <w:rPr>
                <w:lang w:val="ru-RU"/>
              </w:rPr>
            </w:pPr>
            <w:r w:rsidRPr="00402527">
              <w:rPr>
                <w:lang w:val="ru-RU"/>
              </w:rPr>
              <w:t xml:space="preserve">  </w:t>
            </w:r>
            <w:proofErr w:type="spellStart"/>
            <w:r w:rsidRPr="00402527">
              <w:t>Максимально</w:t>
            </w:r>
            <w:proofErr w:type="spellEnd"/>
            <w:r w:rsidRPr="00402527">
              <w:t xml:space="preserve"> – </w:t>
            </w:r>
            <w:r w:rsidR="00015782">
              <w:rPr>
                <w:lang w:val="ru-RU"/>
              </w:rPr>
              <w:t>5</w:t>
            </w:r>
            <w:r w:rsidRPr="00402527">
              <w:t xml:space="preserve"> </w:t>
            </w:r>
            <w:proofErr w:type="spellStart"/>
            <w:r w:rsidRPr="00402527">
              <w:t>балл</w:t>
            </w:r>
            <w:r w:rsidR="00015782">
              <w:rPr>
                <w:lang w:val="ru-RU"/>
              </w:rPr>
              <w:t>ов</w:t>
            </w:r>
            <w:proofErr w:type="spellEnd"/>
          </w:p>
        </w:tc>
        <w:tc>
          <w:tcPr>
            <w:tcW w:w="595" w:type="pct"/>
          </w:tcPr>
          <w:p w14:paraId="0303DB63" w14:textId="77777777" w:rsidR="00895AD6" w:rsidRPr="00402527" w:rsidRDefault="00895AD6" w:rsidP="00A254DC">
            <w:r w:rsidRPr="00402527">
              <w:rPr>
                <w:lang w:val="ru-RU"/>
              </w:rPr>
              <w:t xml:space="preserve"> </w:t>
            </w:r>
            <w:r w:rsidRPr="00402527">
              <w:t xml:space="preserve">1 </w:t>
            </w:r>
            <w:proofErr w:type="spellStart"/>
            <w:r w:rsidRPr="00402527">
              <w:t>мероприятие</w:t>
            </w:r>
            <w:proofErr w:type="spellEnd"/>
            <w:r w:rsidRPr="00402527">
              <w:t xml:space="preserve"> – 1 </w:t>
            </w:r>
            <w:proofErr w:type="spellStart"/>
            <w:r w:rsidRPr="00402527">
              <w:t>балл</w:t>
            </w:r>
            <w:proofErr w:type="spellEnd"/>
          </w:p>
          <w:p w14:paraId="46040C87" w14:textId="77777777" w:rsidR="00895AD6" w:rsidRPr="00402527" w:rsidRDefault="00895AD6" w:rsidP="00A254DC">
            <w:pPr>
              <w:rPr>
                <w:lang w:val="ru-RU"/>
              </w:rPr>
            </w:pPr>
          </w:p>
        </w:tc>
        <w:tc>
          <w:tcPr>
            <w:tcW w:w="775" w:type="pct"/>
          </w:tcPr>
          <w:p w14:paraId="24616D4A" w14:textId="0FED115D" w:rsidR="00895AD6" w:rsidRPr="00402527" w:rsidRDefault="000E5571" w:rsidP="00A254DC">
            <w:pPr>
              <w:pStyle w:val="TableParagraph"/>
              <w:tabs>
                <w:tab w:val="left" w:pos="1515"/>
                <w:tab w:val="left" w:pos="2078"/>
                <w:tab w:val="left" w:pos="3417"/>
                <w:tab w:val="left" w:pos="3726"/>
              </w:tabs>
              <w:ind w:left="104" w:right="95"/>
              <w:rPr>
                <w:sz w:val="24"/>
                <w:szCs w:val="24"/>
                <w:lang w:val="ru-RU"/>
              </w:rPr>
            </w:pPr>
            <w:r>
              <w:rPr>
                <w:sz w:val="24"/>
                <w:szCs w:val="24"/>
                <w:lang w:val="ru-RU"/>
              </w:rPr>
              <w:t>П</w:t>
            </w:r>
            <w:r w:rsidR="00895AD6" w:rsidRPr="00402527">
              <w:rPr>
                <w:sz w:val="24"/>
                <w:szCs w:val="24"/>
                <w:lang w:val="ru-RU"/>
              </w:rPr>
              <w:t>лан с отметкой о выполнении</w:t>
            </w:r>
            <w:r w:rsidR="00015782">
              <w:rPr>
                <w:sz w:val="24"/>
                <w:szCs w:val="24"/>
                <w:lang w:val="ru-RU"/>
              </w:rPr>
              <w:t xml:space="preserve"> ОДО</w:t>
            </w:r>
            <w:r w:rsidR="00895AD6" w:rsidRPr="00402527">
              <w:rPr>
                <w:sz w:val="24"/>
                <w:szCs w:val="24"/>
                <w:lang w:val="ru-RU"/>
              </w:rPr>
              <w:t>, приказ</w:t>
            </w:r>
            <w:r w:rsidR="00015782">
              <w:rPr>
                <w:sz w:val="24"/>
                <w:szCs w:val="24"/>
                <w:lang w:val="ru-RU"/>
              </w:rPr>
              <w:t>ы</w:t>
            </w:r>
            <w:r w:rsidR="00895AD6" w:rsidRPr="00402527">
              <w:rPr>
                <w:sz w:val="24"/>
                <w:szCs w:val="24"/>
                <w:lang w:val="ru-RU"/>
              </w:rPr>
              <w:t xml:space="preserve"> </w:t>
            </w:r>
            <w:r>
              <w:rPr>
                <w:sz w:val="24"/>
                <w:szCs w:val="24"/>
                <w:lang w:val="ru-RU"/>
              </w:rPr>
              <w:t>ОДО</w:t>
            </w:r>
            <w:r w:rsidR="00015782">
              <w:rPr>
                <w:sz w:val="24"/>
                <w:szCs w:val="24"/>
                <w:lang w:val="ru-RU"/>
              </w:rPr>
              <w:t xml:space="preserve"> и (или) управления образования (УО)</w:t>
            </w:r>
          </w:p>
        </w:tc>
      </w:tr>
      <w:tr w:rsidR="00895AD6" w:rsidRPr="00402527" w14:paraId="6FA91468" w14:textId="77777777" w:rsidTr="00783B54">
        <w:trPr>
          <w:trHeight w:val="1404"/>
        </w:trPr>
        <w:tc>
          <w:tcPr>
            <w:tcW w:w="631" w:type="pct"/>
            <w:vMerge w:val="restart"/>
          </w:tcPr>
          <w:p w14:paraId="6C50CD9C" w14:textId="77777777" w:rsidR="00895AD6" w:rsidRPr="00402527" w:rsidRDefault="00895AD6" w:rsidP="00A254DC">
            <w:pPr>
              <w:pStyle w:val="TableParagraph"/>
              <w:ind w:right="289"/>
              <w:rPr>
                <w:sz w:val="24"/>
                <w:szCs w:val="24"/>
                <w:lang w:val="ru-RU"/>
              </w:rPr>
            </w:pPr>
            <w:r w:rsidRPr="00402527">
              <w:rPr>
                <w:sz w:val="24"/>
                <w:szCs w:val="24"/>
                <w:lang w:val="ru-RU"/>
              </w:rPr>
              <w:t>2. Выплаты за интенсивность и высокие результаты работы</w:t>
            </w:r>
          </w:p>
        </w:tc>
        <w:tc>
          <w:tcPr>
            <w:tcW w:w="270" w:type="pct"/>
            <w:vMerge w:val="restart"/>
          </w:tcPr>
          <w:p w14:paraId="72ECB9F4" w14:textId="16083988" w:rsidR="00895AD6" w:rsidRPr="0073172E" w:rsidRDefault="00895AD6" w:rsidP="00A254DC">
            <w:pPr>
              <w:pStyle w:val="TableParagraph"/>
              <w:ind w:right="98"/>
              <w:rPr>
                <w:sz w:val="24"/>
                <w:szCs w:val="24"/>
                <w:lang w:val="ru-RU"/>
              </w:rPr>
            </w:pPr>
            <w:r w:rsidRPr="00402527">
              <w:rPr>
                <w:sz w:val="24"/>
                <w:szCs w:val="24"/>
              </w:rPr>
              <w:t>2.1</w:t>
            </w:r>
            <w:r w:rsidR="0073172E">
              <w:rPr>
                <w:sz w:val="24"/>
                <w:szCs w:val="24"/>
                <w:lang w:val="ru-RU"/>
              </w:rPr>
              <w:t>.</w:t>
            </w:r>
          </w:p>
        </w:tc>
        <w:tc>
          <w:tcPr>
            <w:tcW w:w="1261" w:type="pct"/>
            <w:vMerge w:val="restart"/>
          </w:tcPr>
          <w:p w14:paraId="7EA6AF36" w14:textId="77777777" w:rsidR="00895AD6" w:rsidRPr="00402527" w:rsidRDefault="00895AD6" w:rsidP="00A254DC">
            <w:pPr>
              <w:pStyle w:val="TableParagraph"/>
              <w:ind w:right="98"/>
              <w:rPr>
                <w:sz w:val="24"/>
                <w:szCs w:val="24"/>
                <w:lang w:val="ru-RU"/>
              </w:rPr>
            </w:pPr>
            <w:r w:rsidRPr="00402527">
              <w:rPr>
                <w:sz w:val="24"/>
                <w:szCs w:val="24"/>
                <w:lang w:val="ru-RU"/>
              </w:rPr>
              <w:t>Наличие почетных званий, наград за результаты работы</w:t>
            </w:r>
          </w:p>
          <w:p w14:paraId="5B9CA845" w14:textId="77777777" w:rsidR="00895AD6" w:rsidRPr="00402527" w:rsidRDefault="00895AD6" w:rsidP="00A254DC">
            <w:pPr>
              <w:pStyle w:val="TableParagraph"/>
              <w:ind w:right="98"/>
              <w:rPr>
                <w:sz w:val="24"/>
                <w:szCs w:val="24"/>
                <w:lang w:val="ru-RU"/>
              </w:rPr>
            </w:pPr>
          </w:p>
        </w:tc>
        <w:tc>
          <w:tcPr>
            <w:tcW w:w="1468" w:type="pct"/>
          </w:tcPr>
          <w:p w14:paraId="23F0506F"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Наличие ведомственных наград Министерства просвещения Российской Федерации (медали, почетные звания, нагрудные и ведомственные знаки, почетная грамота, благодарность) </w:t>
            </w:r>
          </w:p>
          <w:p w14:paraId="554A8558" w14:textId="77777777" w:rsidR="00895AD6" w:rsidRPr="00402527" w:rsidRDefault="00895AD6" w:rsidP="00A254DC">
            <w:pPr>
              <w:pStyle w:val="TableParagraph"/>
              <w:tabs>
                <w:tab w:val="left" w:pos="1515"/>
                <w:tab w:val="left" w:pos="2078"/>
                <w:tab w:val="left" w:pos="3417"/>
                <w:tab w:val="left" w:pos="3726"/>
              </w:tabs>
              <w:ind w:left="104" w:right="95"/>
              <w:rPr>
                <w:sz w:val="24"/>
                <w:szCs w:val="24"/>
              </w:rPr>
            </w:pPr>
            <w:r w:rsidRPr="00402527">
              <w:rPr>
                <w:sz w:val="24"/>
                <w:szCs w:val="24"/>
              </w:rPr>
              <w:t>(</w:t>
            </w:r>
            <w:proofErr w:type="spellStart"/>
            <w:r w:rsidRPr="00402527">
              <w:rPr>
                <w:sz w:val="24"/>
                <w:szCs w:val="24"/>
              </w:rPr>
              <w:t>постоянно</w:t>
            </w:r>
            <w:proofErr w:type="spellEnd"/>
            <w:r w:rsidRPr="00402527">
              <w:rPr>
                <w:sz w:val="24"/>
                <w:szCs w:val="24"/>
              </w:rPr>
              <w:t>)</w:t>
            </w:r>
          </w:p>
        </w:tc>
        <w:tc>
          <w:tcPr>
            <w:tcW w:w="595" w:type="pct"/>
          </w:tcPr>
          <w:p w14:paraId="26EA64B3" w14:textId="77777777" w:rsidR="00895AD6" w:rsidRPr="00402527" w:rsidRDefault="00895AD6" w:rsidP="00A254DC">
            <w:pPr>
              <w:pStyle w:val="TableParagraph"/>
              <w:tabs>
                <w:tab w:val="left" w:pos="1515"/>
                <w:tab w:val="left" w:pos="2078"/>
                <w:tab w:val="left" w:pos="3417"/>
                <w:tab w:val="left" w:pos="3726"/>
              </w:tabs>
              <w:ind w:left="104" w:right="95"/>
              <w:rPr>
                <w:sz w:val="24"/>
                <w:szCs w:val="24"/>
              </w:rPr>
            </w:pPr>
            <w:r w:rsidRPr="00402527">
              <w:rPr>
                <w:sz w:val="24"/>
                <w:szCs w:val="24"/>
              </w:rPr>
              <w:t xml:space="preserve">5 </w:t>
            </w:r>
            <w:proofErr w:type="spellStart"/>
            <w:r w:rsidRPr="00402527">
              <w:rPr>
                <w:sz w:val="24"/>
                <w:szCs w:val="24"/>
              </w:rPr>
              <w:t>баллов</w:t>
            </w:r>
            <w:proofErr w:type="spellEnd"/>
            <w:r w:rsidRPr="00402527">
              <w:rPr>
                <w:sz w:val="24"/>
                <w:szCs w:val="24"/>
              </w:rPr>
              <w:t xml:space="preserve"> </w:t>
            </w:r>
          </w:p>
          <w:p w14:paraId="0925F7CE" w14:textId="77777777" w:rsidR="00895AD6" w:rsidRPr="00402527" w:rsidRDefault="00895AD6" w:rsidP="00A254DC">
            <w:pPr>
              <w:ind w:left="120"/>
            </w:pPr>
          </w:p>
        </w:tc>
        <w:tc>
          <w:tcPr>
            <w:tcW w:w="775" w:type="pct"/>
            <w:vMerge w:val="restart"/>
          </w:tcPr>
          <w:p w14:paraId="10A045F9" w14:textId="655042BA"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Приказ</w:t>
            </w:r>
            <w:r w:rsidR="000E5571">
              <w:rPr>
                <w:sz w:val="24"/>
                <w:szCs w:val="24"/>
                <w:lang w:val="ru-RU"/>
              </w:rPr>
              <w:t>ы</w:t>
            </w:r>
            <w:r w:rsidRPr="00402527">
              <w:rPr>
                <w:sz w:val="24"/>
                <w:szCs w:val="24"/>
                <w:lang w:val="ru-RU"/>
              </w:rPr>
              <w:t xml:space="preserve"> о награждении, </w:t>
            </w:r>
            <w:r w:rsidRPr="00402527">
              <w:rPr>
                <w:sz w:val="24"/>
                <w:szCs w:val="24"/>
                <w:lang w:val="ru-RU"/>
              </w:rPr>
              <w:br/>
              <w:t>копия грамоты, благодарности</w:t>
            </w:r>
            <w:r w:rsidR="000E5571">
              <w:rPr>
                <w:sz w:val="24"/>
                <w:szCs w:val="24"/>
                <w:lang w:val="ru-RU"/>
              </w:rPr>
              <w:t xml:space="preserve"> и др.</w:t>
            </w:r>
          </w:p>
        </w:tc>
      </w:tr>
      <w:tr w:rsidR="00895AD6" w:rsidRPr="00402527" w14:paraId="3F514236" w14:textId="77777777" w:rsidTr="00783B54">
        <w:trPr>
          <w:trHeight w:val="562"/>
        </w:trPr>
        <w:tc>
          <w:tcPr>
            <w:tcW w:w="631" w:type="pct"/>
            <w:vMerge/>
          </w:tcPr>
          <w:p w14:paraId="4480C767" w14:textId="77777777" w:rsidR="00895AD6" w:rsidRPr="00402527" w:rsidRDefault="00895AD6" w:rsidP="00A254DC">
            <w:pPr>
              <w:pStyle w:val="TableParagraph"/>
              <w:ind w:right="289"/>
              <w:rPr>
                <w:sz w:val="24"/>
                <w:szCs w:val="24"/>
                <w:lang w:val="ru-RU"/>
              </w:rPr>
            </w:pPr>
          </w:p>
        </w:tc>
        <w:tc>
          <w:tcPr>
            <w:tcW w:w="270" w:type="pct"/>
            <w:vMerge/>
          </w:tcPr>
          <w:p w14:paraId="1B6E8A5E" w14:textId="77777777" w:rsidR="00895AD6" w:rsidRPr="00402527" w:rsidRDefault="00895AD6" w:rsidP="00A254DC">
            <w:pPr>
              <w:pStyle w:val="TableParagraph"/>
              <w:ind w:right="98"/>
              <w:rPr>
                <w:sz w:val="24"/>
                <w:szCs w:val="24"/>
                <w:lang w:val="ru-RU"/>
              </w:rPr>
            </w:pPr>
          </w:p>
        </w:tc>
        <w:tc>
          <w:tcPr>
            <w:tcW w:w="1261" w:type="pct"/>
            <w:vMerge/>
          </w:tcPr>
          <w:p w14:paraId="7ABF0AB7" w14:textId="77777777" w:rsidR="00895AD6" w:rsidRPr="00402527" w:rsidRDefault="00895AD6" w:rsidP="00A254DC">
            <w:pPr>
              <w:pStyle w:val="TableParagraph"/>
              <w:ind w:right="98"/>
              <w:rPr>
                <w:sz w:val="24"/>
                <w:szCs w:val="24"/>
                <w:lang w:val="ru-RU"/>
              </w:rPr>
            </w:pPr>
          </w:p>
        </w:tc>
        <w:tc>
          <w:tcPr>
            <w:tcW w:w="1468" w:type="pct"/>
          </w:tcPr>
          <w:p w14:paraId="0E0B1521" w14:textId="77777777" w:rsidR="00895AD6" w:rsidRPr="00402527" w:rsidRDefault="00895AD6" w:rsidP="00A254DC">
            <w:pPr>
              <w:pStyle w:val="TableParagraph"/>
              <w:spacing w:line="264" w:lineRule="exact"/>
              <w:ind w:left="104" w:right="97"/>
              <w:rPr>
                <w:sz w:val="24"/>
                <w:szCs w:val="24"/>
                <w:lang w:val="ru-RU"/>
              </w:rPr>
            </w:pPr>
            <w:r w:rsidRPr="00402527">
              <w:rPr>
                <w:sz w:val="24"/>
                <w:szCs w:val="24"/>
                <w:lang w:val="ru-RU"/>
              </w:rPr>
              <w:t>Награды (поощрения) Правительства, Министерства образования Иркутской области</w:t>
            </w:r>
          </w:p>
          <w:p w14:paraId="5A365633" w14:textId="77777777" w:rsidR="00895AD6" w:rsidRPr="00402527" w:rsidRDefault="00895AD6" w:rsidP="00A254DC">
            <w:pPr>
              <w:pStyle w:val="TableParagraph"/>
              <w:spacing w:line="264" w:lineRule="exact"/>
              <w:ind w:left="104" w:right="97"/>
              <w:rPr>
                <w:sz w:val="24"/>
                <w:szCs w:val="24"/>
                <w:lang w:val="ru-RU"/>
              </w:rPr>
            </w:pPr>
            <w:r w:rsidRPr="00402527">
              <w:rPr>
                <w:sz w:val="24"/>
                <w:szCs w:val="24"/>
                <w:lang w:val="ru-RU"/>
              </w:rPr>
              <w:t>(в течение 5 лет с даты награждения)</w:t>
            </w:r>
          </w:p>
        </w:tc>
        <w:tc>
          <w:tcPr>
            <w:tcW w:w="595" w:type="pct"/>
          </w:tcPr>
          <w:p w14:paraId="7195B9BE" w14:textId="77777777" w:rsidR="00895AD6" w:rsidRPr="00402527" w:rsidRDefault="00895AD6" w:rsidP="00A254DC">
            <w:pPr>
              <w:ind w:left="120"/>
            </w:pPr>
            <w:r w:rsidRPr="00402527">
              <w:t xml:space="preserve">3 </w:t>
            </w:r>
            <w:proofErr w:type="spellStart"/>
            <w:r w:rsidRPr="00402527">
              <w:t>балла</w:t>
            </w:r>
            <w:proofErr w:type="spellEnd"/>
            <w:r w:rsidRPr="00402527">
              <w:t xml:space="preserve">  </w:t>
            </w:r>
          </w:p>
          <w:p w14:paraId="18039859" w14:textId="77777777" w:rsidR="00895AD6" w:rsidRPr="00402527" w:rsidRDefault="00895AD6" w:rsidP="00A254DC">
            <w:pPr>
              <w:ind w:left="120"/>
            </w:pPr>
          </w:p>
        </w:tc>
        <w:tc>
          <w:tcPr>
            <w:tcW w:w="775" w:type="pct"/>
            <w:vMerge/>
          </w:tcPr>
          <w:p w14:paraId="5CF85E94" w14:textId="77777777" w:rsidR="00895AD6" w:rsidRPr="00402527" w:rsidRDefault="00895AD6" w:rsidP="00A254DC">
            <w:pPr>
              <w:pStyle w:val="TableParagraph"/>
              <w:tabs>
                <w:tab w:val="left" w:pos="1515"/>
                <w:tab w:val="left" w:pos="2078"/>
                <w:tab w:val="left" w:pos="3417"/>
                <w:tab w:val="left" w:pos="3726"/>
              </w:tabs>
              <w:ind w:left="104" w:right="95"/>
              <w:rPr>
                <w:sz w:val="24"/>
                <w:szCs w:val="24"/>
              </w:rPr>
            </w:pPr>
          </w:p>
        </w:tc>
      </w:tr>
      <w:tr w:rsidR="00895AD6" w:rsidRPr="00402527" w14:paraId="46418B01" w14:textId="77777777" w:rsidTr="00783B54">
        <w:trPr>
          <w:trHeight w:val="541"/>
        </w:trPr>
        <w:tc>
          <w:tcPr>
            <w:tcW w:w="631" w:type="pct"/>
            <w:vMerge/>
          </w:tcPr>
          <w:p w14:paraId="2B65E16B" w14:textId="77777777" w:rsidR="00895AD6" w:rsidRPr="00402527" w:rsidRDefault="00895AD6" w:rsidP="00A254DC">
            <w:pPr>
              <w:pStyle w:val="TableParagraph"/>
              <w:ind w:right="289"/>
              <w:rPr>
                <w:sz w:val="24"/>
                <w:szCs w:val="24"/>
              </w:rPr>
            </w:pPr>
          </w:p>
        </w:tc>
        <w:tc>
          <w:tcPr>
            <w:tcW w:w="270" w:type="pct"/>
            <w:vMerge/>
          </w:tcPr>
          <w:p w14:paraId="7E858A80" w14:textId="77777777" w:rsidR="00895AD6" w:rsidRPr="00402527" w:rsidRDefault="00895AD6" w:rsidP="00A254DC">
            <w:pPr>
              <w:pStyle w:val="TableParagraph"/>
              <w:ind w:right="98"/>
              <w:rPr>
                <w:sz w:val="24"/>
                <w:szCs w:val="24"/>
              </w:rPr>
            </w:pPr>
          </w:p>
        </w:tc>
        <w:tc>
          <w:tcPr>
            <w:tcW w:w="1261" w:type="pct"/>
            <w:vMerge/>
          </w:tcPr>
          <w:p w14:paraId="641F5F63" w14:textId="77777777" w:rsidR="00895AD6" w:rsidRPr="00402527" w:rsidRDefault="00895AD6" w:rsidP="00A254DC">
            <w:pPr>
              <w:pStyle w:val="TableParagraph"/>
              <w:ind w:right="98"/>
              <w:rPr>
                <w:sz w:val="24"/>
                <w:szCs w:val="24"/>
              </w:rPr>
            </w:pPr>
          </w:p>
        </w:tc>
        <w:tc>
          <w:tcPr>
            <w:tcW w:w="1468" w:type="pct"/>
            <w:tcBorders>
              <w:bottom w:val="single" w:sz="4" w:space="0" w:color="000000"/>
            </w:tcBorders>
          </w:tcPr>
          <w:p w14:paraId="229B41CB" w14:textId="77777777" w:rsidR="00895AD6" w:rsidRPr="00402527" w:rsidRDefault="00895AD6" w:rsidP="00A254DC">
            <w:pPr>
              <w:pStyle w:val="TableParagraph"/>
              <w:tabs>
                <w:tab w:val="left" w:pos="1515"/>
                <w:tab w:val="left" w:pos="2078"/>
                <w:tab w:val="left" w:pos="3417"/>
                <w:tab w:val="left" w:pos="3726"/>
              </w:tabs>
              <w:ind w:left="104" w:right="95"/>
              <w:rPr>
                <w:sz w:val="24"/>
                <w:szCs w:val="24"/>
                <w:lang w:val="ru-RU"/>
              </w:rPr>
            </w:pPr>
            <w:r w:rsidRPr="00402527">
              <w:rPr>
                <w:sz w:val="24"/>
                <w:szCs w:val="24"/>
                <w:lang w:val="ru-RU"/>
              </w:rPr>
              <w:t xml:space="preserve">Награды (поощрения) Управления образования Администрации Шелеховского муниципального района, Мэра Шелеховского муниципального района </w:t>
            </w:r>
          </w:p>
          <w:p w14:paraId="3937C0A5" w14:textId="77777777" w:rsidR="00895AD6" w:rsidRPr="00402527" w:rsidRDefault="00895AD6" w:rsidP="00A254DC">
            <w:pPr>
              <w:pStyle w:val="TableParagraph"/>
              <w:tabs>
                <w:tab w:val="left" w:pos="1515"/>
                <w:tab w:val="left" w:pos="2078"/>
                <w:tab w:val="left" w:pos="3417"/>
                <w:tab w:val="left" w:pos="3726"/>
              </w:tabs>
              <w:ind w:left="104" w:right="95"/>
              <w:rPr>
                <w:iCs/>
                <w:sz w:val="24"/>
                <w:szCs w:val="24"/>
              </w:rPr>
            </w:pPr>
            <w:r w:rsidRPr="00402527">
              <w:rPr>
                <w:iCs/>
                <w:sz w:val="24"/>
                <w:szCs w:val="24"/>
              </w:rPr>
              <w:lastRenderedPageBreak/>
              <w:t>(</w:t>
            </w:r>
            <w:proofErr w:type="spellStart"/>
            <w:r w:rsidRPr="00402527">
              <w:rPr>
                <w:iCs/>
                <w:sz w:val="24"/>
                <w:szCs w:val="24"/>
              </w:rPr>
              <w:t>за</w:t>
            </w:r>
            <w:proofErr w:type="spellEnd"/>
            <w:r w:rsidRPr="00402527">
              <w:rPr>
                <w:iCs/>
                <w:sz w:val="24"/>
                <w:szCs w:val="24"/>
              </w:rPr>
              <w:t xml:space="preserve"> </w:t>
            </w:r>
            <w:proofErr w:type="spellStart"/>
            <w:r w:rsidRPr="00402527">
              <w:rPr>
                <w:iCs/>
                <w:sz w:val="24"/>
                <w:szCs w:val="24"/>
              </w:rPr>
              <w:t>отчетный</w:t>
            </w:r>
            <w:proofErr w:type="spellEnd"/>
            <w:r w:rsidRPr="00402527">
              <w:rPr>
                <w:iCs/>
                <w:sz w:val="24"/>
                <w:szCs w:val="24"/>
              </w:rPr>
              <w:t xml:space="preserve"> </w:t>
            </w:r>
            <w:proofErr w:type="spellStart"/>
            <w:r w:rsidRPr="00402527">
              <w:rPr>
                <w:iCs/>
                <w:sz w:val="24"/>
                <w:szCs w:val="24"/>
              </w:rPr>
              <w:t>период</w:t>
            </w:r>
            <w:proofErr w:type="spellEnd"/>
            <w:r w:rsidRPr="00402527">
              <w:rPr>
                <w:iCs/>
                <w:sz w:val="24"/>
                <w:szCs w:val="24"/>
              </w:rPr>
              <w:t>)</w:t>
            </w:r>
          </w:p>
        </w:tc>
        <w:tc>
          <w:tcPr>
            <w:tcW w:w="595" w:type="pct"/>
            <w:tcBorders>
              <w:bottom w:val="single" w:sz="4" w:space="0" w:color="000000"/>
            </w:tcBorders>
          </w:tcPr>
          <w:p w14:paraId="2AE640C0" w14:textId="77777777" w:rsidR="00895AD6" w:rsidRPr="00402527" w:rsidRDefault="00895AD6" w:rsidP="00A254DC">
            <w:pPr>
              <w:ind w:left="120"/>
            </w:pPr>
            <w:r w:rsidRPr="00402527">
              <w:lastRenderedPageBreak/>
              <w:t xml:space="preserve">2 </w:t>
            </w:r>
            <w:proofErr w:type="spellStart"/>
            <w:r w:rsidRPr="00402527">
              <w:t>балл</w:t>
            </w:r>
            <w:proofErr w:type="spellEnd"/>
            <w:r w:rsidRPr="00402527">
              <w:rPr>
                <w:lang w:val="ru-RU"/>
              </w:rPr>
              <w:t>а</w:t>
            </w:r>
            <w:r w:rsidRPr="00402527">
              <w:t xml:space="preserve">  </w:t>
            </w:r>
          </w:p>
          <w:p w14:paraId="5E4ED22D" w14:textId="77777777" w:rsidR="00895AD6" w:rsidRPr="00402527" w:rsidRDefault="00895AD6" w:rsidP="00A254DC">
            <w:pPr>
              <w:ind w:left="120"/>
            </w:pPr>
          </w:p>
        </w:tc>
        <w:tc>
          <w:tcPr>
            <w:tcW w:w="775" w:type="pct"/>
            <w:vMerge/>
            <w:tcBorders>
              <w:bottom w:val="single" w:sz="4" w:space="0" w:color="000000"/>
            </w:tcBorders>
          </w:tcPr>
          <w:p w14:paraId="10E1ECAE" w14:textId="77777777" w:rsidR="00895AD6" w:rsidRPr="00402527" w:rsidRDefault="00895AD6" w:rsidP="00A254DC">
            <w:pPr>
              <w:pStyle w:val="TableParagraph"/>
              <w:tabs>
                <w:tab w:val="left" w:pos="1515"/>
                <w:tab w:val="left" w:pos="2078"/>
                <w:tab w:val="left" w:pos="3417"/>
                <w:tab w:val="left" w:pos="3726"/>
              </w:tabs>
              <w:ind w:left="104" w:right="95"/>
              <w:rPr>
                <w:sz w:val="24"/>
                <w:szCs w:val="24"/>
              </w:rPr>
            </w:pPr>
          </w:p>
        </w:tc>
      </w:tr>
      <w:tr w:rsidR="00895AD6" w:rsidRPr="00402527" w14:paraId="02027C5F" w14:textId="77777777" w:rsidTr="00783B54">
        <w:trPr>
          <w:trHeight w:val="2208"/>
        </w:trPr>
        <w:tc>
          <w:tcPr>
            <w:tcW w:w="631" w:type="pct"/>
            <w:vMerge/>
          </w:tcPr>
          <w:p w14:paraId="5B7E7D41" w14:textId="77777777" w:rsidR="00895AD6" w:rsidRPr="00402527" w:rsidRDefault="00895AD6" w:rsidP="00A254DC">
            <w:pPr>
              <w:pStyle w:val="TableParagraph"/>
              <w:ind w:right="289"/>
              <w:rPr>
                <w:sz w:val="24"/>
                <w:szCs w:val="24"/>
              </w:rPr>
            </w:pPr>
          </w:p>
        </w:tc>
        <w:tc>
          <w:tcPr>
            <w:tcW w:w="270" w:type="pct"/>
            <w:vMerge w:val="restart"/>
          </w:tcPr>
          <w:p w14:paraId="1E9802ED" w14:textId="1904B4F4" w:rsidR="00895AD6" w:rsidRPr="003414C4" w:rsidRDefault="00895AD6" w:rsidP="00A254DC">
            <w:pPr>
              <w:pStyle w:val="TableParagraph"/>
              <w:ind w:right="98"/>
              <w:rPr>
                <w:sz w:val="24"/>
                <w:szCs w:val="24"/>
                <w:lang w:val="ru-RU"/>
              </w:rPr>
            </w:pPr>
            <w:r w:rsidRPr="00402527">
              <w:rPr>
                <w:sz w:val="24"/>
                <w:szCs w:val="24"/>
              </w:rPr>
              <w:t>2.2</w:t>
            </w:r>
            <w:r w:rsidR="003414C4">
              <w:rPr>
                <w:sz w:val="24"/>
                <w:szCs w:val="24"/>
                <w:lang w:val="ru-RU"/>
              </w:rPr>
              <w:t>.</w:t>
            </w:r>
          </w:p>
        </w:tc>
        <w:tc>
          <w:tcPr>
            <w:tcW w:w="1261" w:type="pct"/>
            <w:vMerge w:val="restart"/>
          </w:tcPr>
          <w:p w14:paraId="48B50F8B" w14:textId="77777777" w:rsidR="00895AD6" w:rsidRPr="00402527" w:rsidRDefault="00895AD6" w:rsidP="00A254DC">
            <w:pPr>
              <w:pStyle w:val="TableParagraph"/>
              <w:ind w:right="98"/>
              <w:rPr>
                <w:sz w:val="24"/>
                <w:szCs w:val="24"/>
                <w:lang w:val="ru-RU"/>
              </w:rPr>
            </w:pPr>
            <w:r w:rsidRPr="00402527">
              <w:rPr>
                <w:sz w:val="24"/>
                <w:szCs w:val="24"/>
                <w:lang w:val="ru-RU"/>
              </w:rPr>
              <w:t>Обобщение и распространение передового педагогического опыта</w:t>
            </w:r>
          </w:p>
        </w:tc>
        <w:tc>
          <w:tcPr>
            <w:tcW w:w="1468" w:type="pct"/>
          </w:tcPr>
          <w:p w14:paraId="65223258" w14:textId="77777777" w:rsidR="00895AD6" w:rsidRPr="00402527" w:rsidRDefault="00895AD6" w:rsidP="00A254DC">
            <w:pPr>
              <w:jc w:val="both"/>
              <w:rPr>
                <w:lang w:val="ru-RU"/>
              </w:rPr>
            </w:pPr>
            <w:r w:rsidRPr="00402527">
              <w:rPr>
                <w:lang w:val="ru-RU"/>
              </w:rPr>
              <w:t>Открытые занятия, мастер-классы, выступление на районных методических объединениях, выступление (очно) на форумах, конференциях, педагогических чтениях, семинарах:</w:t>
            </w:r>
          </w:p>
          <w:p w14:paraId="6BF2348E" w14:textId="2B2D1F80" w:rsidR="00895AD6" w:rsidRPr="00402527" w:rsidRDefault="00895AD6" w:rsidP="00A254DC">
            <w:pPr>
              <w:ind w:left="125"/>
              <w:jc w:val="both"/>
              <w:rPr>
                <w:lang w:val="ru-RU"/>
              </w:rPr>
            </w:pPr>
            <w:r w:rsidRPr="00402527">
              <w:rPr>
                <w:lang w:val="ru-RU"/>
              </w:rPr>
              <w:t xml:space="preserve">уровень </w:t>
            </w:r>
            <w:r w:rsidR="000E5571">
              <w:rPr>
                <w:lang w:val="ru-RU"/>
              </w:rPr>
              <w:t>организации</w:t>
            </w:r>
          </w:p>
          <w:p w14:paraId="45D71C94" w14:textId="77777777" w:rsidR="00895AD6" w:rsidRPr="00402527" w:rsidRDefault="00895AD6" w:rsidP="00A254DC">
            <w:pPr>
              <w:jc w:val="both"/>
              <w:rPr>
                <w:lang w:val="ru-RU"/>
              </w:rPr>
            </w:pPr>
            <w:r w:rsidRPr="00402527">
              <w:rPr>
                <w:lang w:val="ru-RU"/>
              </w:rPr>
              <w:t xml:space="preserve">  муниципальный уровень </w:t>
            </w:r>
          </w:p>
          <w:p w14:paraId="6870304E" w14:textId="6454173E" w:rsidR="00895AD6" w:rsidRPr="00402527" w:rsidRDefault="00895AD6" w:rsidP="00A254DC">
            <w:pPr>
              <w:jc w:val="both"/>
              <w:rPr>
                <w:lang w:val="ru-RU"/>
              </w:rPr>
            </w:pPr>
            <w:r w:rsidRPr="00402527">
              <w:rPr>
                <w:lang w:val="ru-RU"/>
              </w:rPr>
              <w:t xml:space="preserve">  региональный уровень </w:t>
            </w:r>
            <w:r w:rsidR="00015782">
              <w:rPr>
                <w:lang w:val="ru-RU"/>
              </w:rPr>
              <w:t xml:space="preserve"> </w:t>
            </w:r>
          </w:p>
          <w:p w14:paraId="32FA18AC" w14:textId="77777777" w:rsidR="00895AD6" w:rsidRPr="00402527" w:rsidRDefault="00895AD6" w:rsidP="00A254DC">
            <w:pPr>
              <w:jc w:val="both"/>
              <w:rPr>
                <w:lang w:val="ru-RU"/>
              </w:rPr>
            </w:pPr>
            <w:r w:rsidRPr="00402527">
              <w:rPr>
                <w:lang w:val="ru-RU"/>
              </w:rPr>
              <w:t xml:space="preserve">  всероссийский уровень </w:t>
            </w:r>
          </w:p>
          <w:p w14:paraId="3F914D62" w14:textId="2DF1E90A" w:rsidR="00895AD6" w:rsidRPr="00402527" w:rsidRDefault="00895AD6" w:rsidP="00A254DC">
            <w:pPr>
              <w:pStyle w:val="TableParagraph"/>
              <w:ind w:left="104" w:right="22"/>
              <w:rPr>
                <w:sz w:val="24"/>
                <w:szCs w:val="24"/>
                <w:lang w:val="ru-RU"/>
              </w:rPr>
            </w:pPr>
            <w:proofErr w:type="spellStart"/>
            <w:r w:rsidRPr="00402527">
              <w:rPr>
                <w:sz w:val="24"/>
                <w:szCs w:val="24"/>
              </w:rPr>
              <w:t>Максимально</w:t>
            </w:r>
            <w:proofErr w:type="spellEnd"/>
            <w:r w:rsidRPr="00402527">
              <w:rPr>
                <w:sz w:val="24"/>
                <w:szCs w:val="24"/>
              </w:rPr>
              <w:t xml:space="preserve"> – 1</w:t>
            </w:r>
            <w:r w:rsidR="00015782">
              <w:rPr>
                <w:sz w:val="24"/>
                <w:szCs w:val="24"/>
                <w:lang w:val="ru-RU"/>
              </w:rPr>
              <w:t>1</w:t>
            </w:r>
            <w:r w:rsidRPr="00402527">
              <w:rPr>
                <w:sz w:val="24"/>
                <w:szCs w:val="24"/>
              </w:rPr>
              <w:t xml:space="preserve"> </w:t>
            </w:r>
            <w:proofErr w:type="spellStart"/>
            <w:r w:rsidRPr="00402527">
              <w:rPr>
                <w:sz w:val="24"/>
                <w:szCs w:val="24"/>
              </w:rPr>
              <w:t>баллов</w:t>
            </w:r>
            <w:proofErr w:type="spellEnd"/>
          </w:p>
        </w:tc>
        <w:tc>
          <w:tcPr>
            <w:tcW w:w="595" w:type="pct"/>
          </w:tcPr>
          <w:p w14:paraId="44528CB5" w14:textId="77777777" w:rsidR="00895AD6" w:rsidRPr="00402527" w:rsidRDefault="00895AD6" w:rsidP="00A254DC">
            <w:pPr>
              <w:rPr>
                <w:lang w:val="ru-RU"/>
              </w:rPr>
            </w:pPr>
            <w:r w:rsidRPr="00402527">
              <w:rPr>
                <w:lang w:val="ru-RU"/>
              </w:rPr>
              <w:t xml:space="preserve"> </w:t>
            </w:r>
          </w:p>
          <w:p w14:paraId="2DECC902" w14:textId="77777777" w:rsidR="00895AD6" w:rsidRPr="00402527" w:rsidRDefault="00895AD6" w:rsidP="00A254DC">
            <w:pPr>
              <w:rPr>
                <w:lang w:val="ru-RU"/>
              </w:rPr>
            </w:pPr>
          </w:p>
          <w:p w14:paraId="6FE80F9D" w14:textId="77777777" w:rsidR="00895AD6" w:rsidRPr="00402527" w:rsidRDefault="00895AD6" w:rsidP="00A254DC">
            <w:pPr>
              <w:rPr>
                <w:lang w:val="ru-RU"/>
              </w:rPr>
            </w:pPr>
          </w:p>
          <w:p w14:paraId="34ABFB96" w14:textId="77777777" w:rsidR="00895AD6" w:rsidRPr="00402527" w:rsidRDefault="00895AD6" w:rsidP="00A254DC">
            <w:pPr>
              <w:rPr>
                <w:lang w:val="ru-RU"/>
              </w:rPr>
            </w:pPr>
          </w:p>
          <w:p w14:paraId="44DF8594" w14:textId="77777777" w:rsidR="00895AD6" w:rsidRPr="00402527" w:rsidRDefault="00895AD6" w:rsidP="00A254DC">
            <w:pPr>
              <w:rPr>
                <w:lang w:val="ru-RU"/>
              </w:rPr>
            </w:pPr>
          </w:p>
          <w:p w14:paraId="4E1461AC" w14:textId="77777777" w:rsidR="00895AD6" w:rsidRPr="00402527" w:rsidRDefault="00895AD6" w:rsidP="00A254DC">
            <w:pPr>
              <w:jc w:val="both"/>
              <w:rPr>
                <w:lang w:val="ru-RU"/>
              </w:rPr>
            </w:pPr>
            <w:r w:rsidRPr="00402527">
              <w:rPr>
                <w:lang w:val="ru-RU"/>
              </w:rPr>
              <w:t xml:space="preserve"> 1 балл</w:t>
            </w:r>
          </w:p>
          <w:p w14:paraId="7EF3D454" w14:textId="77777777" w:rsidR="00895AD6" w:rsidRPr="00402527" w:rsidRDefault="00895AD6" w:rsidP="00A254DC">
            <w:pPr>
              <w:jc w:val="both"/>
              <w:rPr>
                <w:lang w:val="ru-RU"/>
              </w:rPr>
            </w:pPr>
            <w:r w:rsidRPr="00402527">
              <w:rPr>
                <w:lang w:val="ru-RU"/>
              </w:rPr>
              <w:t xml:space="preserve"> 2 балла</w:t>
            </w:r>
          </w:p>
          <w:p w14:paraId="6B259A57" w14:textId="77777777" w:rsidR="00895AD6" w:rsidRPr="00402527" w:rsidRDefault="00895AD6" w:rsidP="00A254DC">
            <w:pPr>
              <w:jc w:val="both"/>
              <w:rPr>
                <w:lang w:val="ru-RU"/>
              </w:rPr>
            </w:pPr>
            <w:r w:rsidRPr="00402527">
              <w:rPr>
                <w:lang w:val="ru-RU"/>
              </w:rPr>
              <w:t xml:space="preserve"> 3 балла</w:t>
            </w:r>
          </w:p>
          <w:p w14:paraId="1C9EF751" w14:textId="77777777" w:rsidR="00895AD6" w:rsidRPr="00402527" w:rsidRDefault="00895AD6" w:rsidP="00A254DC">
            <w:pPr>
              <w:jc w:val="both"/>
              <w:rPr>
                <w:lang w:val="ru-RU"/>
              </w:rPr>
            </w:pPr>
            <w:r w:rsidRPr="00402527">
              <w:rPr>
                <w:lang w:val="ru-RU"/>
              </w:rPr>
              <w:t xml:space="preserve"> 10 баллов</w:t>
            </w:r>
          </w:p>
          <w:p w14:paraId="19828DB5" w14:textId="77777777" w:rsidR="00895AD6" w:rsidRPr="00402527" w:rsidRDefault="00895AD6" w:rsidP="00A254DC">
            <w:pPr>
              <w:pStyle w:val="TableParagraph"/>
              <w:ind w:left="104" w:right="223"/>
              <w:rPr>
                <w:sz w:val="24"/>
                <w:szCs w:val="24"/>
              </w:rPr>
            </w:pPr>
          </w:p>
        </w:tc>
        <w:tc>
          <w:tcPr>
            <w:tcW w:w="775" w:type="pct"/>
          </w:tcPr>
          <w:p w14:paraId="408323D5" w14:textId="28FEC4FF" w:rsidR="00895AD6" w:rsidRPr="00402527" w:rsidRDefault="00895AD6" w:rsidP="00A254DC">
            <w:pPr>
              <w:pStyle w:val="TableParagraph"/>
              <w:ind w:left="104" w:right="223"/>
              <w:rPr>
                <w:sz w:val="24"/>
                <w:szCs w:val="24"/>
                <w:lang w:val="ru-RU"/>
              </w:rPr>
            </w:pPr>
            <w:r w:rsidRPr="00402527">
              <w:rPr>
                <w:sz w:val="24"/>
                <w:szCs w:val="24"/>
                <w:lang w:val="ru-RU"/>
              </w:rPr>
              <w:t>Копии сертификатов, приказ</w:t>
            </w:r>
            <w:r w:rsidR="000E5571">
              <w:rPr>
                <w:sz w:val="24"/>
                <w:szCs w:val="24"/>
                <w:lang w:val="ru-RU"/>
              </w:rPr>
              <w:t>ы</w:t>
            </w:r>
            <w:r w:rsidR="00783B54">
              <w:rPr>
                <w:sz w:val="24"/>
                <w:szCs w:val="24"/>
                <w:lang w:val="ru-RU"/>
              </w:rPr>
              <w:t xml:space="preserve"> ОДО</w:t>
            </w:r>
            <w:r w:rsidR="00015782">
              <w:rPr>
                <w:sz w:val="24"/>
                <w:szCs w:val="24"/>
                <w:lang w:val="ru-RU"/>
              </w:rPr>
              <w:t xml:space="preserve"> и (или) УО</w:t>
            </w:r>
            <w:r w:rsidRPr="00402527">
              <w:rPr>
                <w:sz w:val="24"/>
                <w:szCs w:val="24"/>
                <w:lang w:val="ru-RU"/>
              </w:rPr>
              <w:t>, план</w:t>
            </w:r>
            <w:r w:rsidR="000E5571">
              <w:rPr>
                <w:sz w:val="24"/>
                <w:szCs w:val="24"/>
                <w:lang w:val="ru-RU"/>
              </w:rPr>
              <w:t>ы</w:t>
            </w:r>
            <w:r w:rsidRPr="00402527">
              <w:rPr>
                <w:sz w:val="24"/>
                <w:szCs w:val="24"/>
                <w:lang w:val="ru-RU"/>
              </w:rPr>
              <w:t xml:space="preserve"> с отметкой о выполнении</w:t>
            </w:r>
            <w:r w:rsidR="000E5571">
              <w:rPr>
                <w:sz w:val="24"/>
                <w:szCs w:val="24"/>
                <w:lang w:val="ru-RU"/>
              </w:rPr>
              <w:t xml:space="preserve"> </w:t>
            </w:r>
            <w:r w:rsidR="00015782">
              <w:rPr>
                <w:sz w:val="24"/>
                <w:szCs w:val="24"/>
                <w:lang w:val="ru-RU"/>
              </w:rPr>
              <w:t>ОДО</w:t>
            </w:r>
          </w:p>
        </w:tc>
      </w:tr>
      <w:tr w:rsidR="00895AD6" w:rsidRPr="00402527" w14:paraId="5A52DD07" w14:textId="77777777" w:rsidTr="00783B54">
        <w:trPr>
          <w:trHeight w:val="1321"/>
        </w:trPr>
        <w:tc>
          <w:tcPr>
            <w:tcW w:w="631" w:type="pct"/>
            <w:vMerge/>
          </w:tcPr>
          <w:p w14:paraId="346A01C2" w14:textId="77777777" w:rsidR="00895AD6" w:rsidRPr="00402527" w:rsidRDefault="00895AD6" w:rsidP="00A254DC">
            <w:pPr>
              <w:pStyle w:val="TableParagraph"/>
              <w:ind w:left="0"/>
              <w:rPr>
                <w:sz w:val="24"/>
                <w:szCs w:val="24"/>
                <w:lang w:val="ru-RU"/>
              </w:rPr>
            </w:pPr>
          </w:p>
        </w:tc>
        <w:tc>
          <w:tcPr>
            <w:tcW w:w="270" w:type="pct"/>
            <w:vMerge/>
          </w:tcPr>
          <w:p w14:paraId="61D240A0" w14:textId="77777777" w:rsidR="00895AD6" w:rsidRPr="00402527" w:rsidRDefault="00895AD6" w:rsidP="00A254DC">
            <w:pPr>
              <w:pStyle w:val="TableParagraph"/>
              <w:tabs>
                <w:tab w:val="left" w:pos="3026"/>
              </w:tabs>
              <w:spacing w:line="268" w:lineRule="exact"/>
              <w:rPr>
                <w:sz w:val="24"/>
                <w:szCs w:val="24"/>
                <w:lang w:val="ru-RU"/>
              </w:rPr>
            </w:pPr>
          </w:p>
        </w:tc>
        <w:tc>
          <w:tcPr>
            <w:tcW w:w="1261" w:type="pct"/>
            <w:vMerge/>
          </w:tcPr>
          <w:p w14:paraId="5A06201A" w14:textId="77777777" w:rsidR="00895AD6" w:rsidRPr="00402527" w:rsidRDefault="00895AD6" w:rsidP="00A254DC">
            <w:pPr>
              <w:pStyle w:val="TableParagraph"/>
              <w:tabs>
                <w:tab w:val="left" w:pos="3026"/>
              </w:tabs>
              <w:spacing w:line="268" w:lineRule="exact"/>
              <w:rPr>
                <w:sz w:val="24"/>
                <w:szCs w:val="24"/>
                <w:lang w:val="ru-RU"/>
              </w:rPr>
            </w:pPr>
          </w:p>
        </w:tc>
        <w:tc>
          <w:tcPr>
            <w:tcW w:w="1468" w:type="pct"/>
            <w:tcBorders>
              <w:top w:val="single" w:sz="4" w:space="0" w:color="000000" w:themeColor="text1"/>
            </w:tcBorders>
          </w:tcPr>
          <w:p w14:paraId="380A6774" w14:textId="77777777" w:rsidR="00895AD6" w:rsidRPr="00402527" w:rsidRDefault="00895AD6" w:rsidP="00A254DC">
            <w:pPr>
              <w:jc w:val="both"/>
              <w:rPr>
                <w:lang w:val="ru-RU"/>
              </w:rPr>
            </w:pPr>
            <w:r w:rsidRPr="00402527">
              <w:rPr>
                <w:lang w:val="ru-RU"/>
              </w:rPr>
              <w:t>Публикации в печатных изданиях, средствах массовой информации, онлайн публикации:</w:t>
            </w:r>
          </w:p>
          <w:p w14:paraId="022F9719" w14:textId="2305F95D" w:rsidR="00895AD6" w:rsidRPr="00402527" w:rsidRDefault="00895AD6" w:rsidP="00A254DC">
            <w:pPr>
              <w:jc w:val="both"/>
              <w:rPr>
                <w:lang w:val="ru-RU"/>
              </w:rPr>
            </w:pPr>
            <w:r w:rsidRPr="00402527">
              <w:rPr>
                <w:lang w:val="ru-RU"/>
              </w:rPr>
              <w:t xml:space="preserve">   на сайт</w:t>
            </w:r>
            <w:r w:rsidR="003414C4">
              <w:rPr>
                <w:lang w:val="ru-RU"/>
              </w:rPr>
              <w:t>е</w:t>
            </w:r>
            <w:r w:rsidRPr="00402527">
              <w:rPr>
                <w:lang w:val="ru-RU"/>
              </w:rPr>
              <w:t xml:space="preserve"> </w:t>
            </w:r>
            <w:r w:rsidR="00C45A96">
              <w:rPr>
                <w:lang w:val="ru-RU"/>
              </w:rPr>
              <w:t>организации</w:t>
            </w:r>
            <w:r w:rsidRPr="00402527">
              <w:rPr>
                <w:lang w:val="ru-RU"/>
              </w:rPr>
              <w:t xml:space="preserve"> </w:t>
            </w:r>
            <w:r w:rsidR="00015782">
              <w:rPr>
                <w:lang w:val="ru-RU"/>
              </w:rPr>
              <w:t xml:space="preserve">дополнительного образования </w:t>
            </w:r>
            <w:r w:rsidRPr="00402527">
              <w:rPr>
                <w:lang w:val="ru-RU"/>
              </w:rPr>
              <w:t>(не более 2-х публикаций)</w:t>
            </w:r>
          </w:p>
          <w:p w14:paraId="76C45845" w14:textId="77777777" w:rsidR="00895AD6" w:rsidRPr="00402527" w:rsidRDefault="00895AD6" w:rsidP="00A254DC">
            <w:pPr>
              <w:jc w:val="both"/>
              <w:rPr>
                <w:lang w:val="ru-RU"/>
              </w:rPr>
            </w:pPr>
            <w:r w:rsidRPr="00402527">
              <w:rPr>
                <w:lang w:val="ru-RU"/>
              </w:rPr>
              <w:t xml:space="preserve">  муниципальный уровень </w:t>
            </w:r>
          </w:p>
          <w:p w14:paraId="657B4621" w14:textId="77777777" w:rsidR="00895AD6" w:rsidRPr="00402527" w:rsidRDefault="00895AD6" w:rsidP="00A254DC">
            <w:pPr>
              <w:jc w:val="both"/>
              <w:rPr>
                <w:lang w:val="ru-RU"/>
              </w:rPr>
            </w:pPr>
            <w:r w:rsidRPr="00402527">
              <w:rPr>
                <w:lang w:val="ru-RU"/>
              </w:rPr>
              <w:t xml:space="preserve">  региональный уровень </w:t>
            </w:r>
          </w:p>
          <w:p w14:paraId="453E4285" w14:textId="77777777" w:rsidR="00895AD6" w:rsidRPr="00402527" w:rsidRDefault="00895AD6" w:rsidP="00A254DC">
            <w:pPr>
              <w:jc w:val="both"/>
              <w:rPr>
                <w:lang w:val="ru-RU"/>
              </w:rPr>
            </w:pPr>
            <w:r w:rsidRPr="00402527">
              <w:rPr>
                <w:lang w:val="ru-RU"/>
              </w:rPr>
              <w:t xml:space="preserve">  всероссийский уровень </w:t>
            </w:r>
          </w:p>
          <w:p w14:paraId="008ABCB1" w14:textId="77777777" w:rsidR="00895AD6" w:rsidRPr="00402527" w:rsidRDefault="00895AD6" w:rsidP="00A254DC">
            <w:pPr>
              <w:pStyle w:val="TableParagraph"/>
              <w:spacing w:line="250" w:lineRule="exact"/>
              <w:ind w:left="104"/>
              <w:rPr>
                <w:sz w:val="24"/>
                <w:szCs w:val="24"/>
                <w:highlight w:val="yellow"/>
                <w:lang w:val="ru-RU"/>
              </w:rPr>
            </w:pPr>
            <w:proofErr w:type="spellStart"/>
            <w:r w:rsidRPr="00402527">
              <w:rPr>
                <w:sz w:val="24"/>
                <w:szCs w:val="24"/>
              </w:rPr>
              <w:t>Максимально</w:t>
            </w:r>
            <w:proofErr w:type="spellEnd"/>
            <w:r w:rsidRPr="00402527">
              <w:rPr>
                <w:sz w:val="24"/>
                <w:szCs w:val="24"/>
              </w:rPr>
              <w:t xml:space="preserve"> – 8 </w:t>
            </w:r>
            <w:proofErr w:type="spellStart"/>
            <w:r w:rsidRPr="00402527">
              <w:rPr>
                <w:sz w:val="24"/>
                <w:szCs w:val="24"/>
              </w:rPr>
              <w:t>баллов</w:t>
            </w:r>
            <w:proofErr w:type="spellEnd"/>
          </w:p>
        </w:tc>
        <w:tc>
          <w:tcPr>
            <w:tcW w:w="595" w:type="pct"/>
            <w:tcBorders>
              <w:top w:val="single" w:sz="4" w:space="0" w:color="000000" w:themeColor="text1"/>
            </w:tcBorders>
          </w:tcPr>
          <w:p w14:paraId="657573A4" w14:textId="77777777" w:rsidR="00895AD6" w:rsidRPr="00402527" w:rsidRDefault="00895AD6" w:rsidP="00A254DC">
            <w:pPr>
              <w:pStyle w:val="TableParagraph"/>
              <w:spacing w:line="268" w:lineRule="exact"/>
              <w:ind w:left="104"/>
              <w:rPr>
                <w:sz w:val="24"/>
                <w:szCs w:val="24"/>
                <w:highlight w:val="yellow"/>
              </w:rPr>
            </w:pPr>
          </w:p>
          <w:p w14:paraId="65E25443" w14:textId="77777777" w:rsidR="00895AD6" w:rsidRPr="00402527" w:rsidRDefault="00895AD6" w:rsidP="00A254DC">
            <w:pPr>
              <w:pStyle w:val="TableParagraph"/>
              <w:spacing w:line="268" w:lineRule="exact"/>
              <w:ind w:left="104"/>
              <w:rPr>
                <w:sz w:val="24"/>
                <w:szCs w:val="24"/>
                <w:highlight w:val="yellow"/>
              </w:rPr>
            </w:pPr>
          </w:p>
          <w:p w14:paraId="36C7730B" w14:textId="77777777" w:rsidR="00895AD6" w:rsidRPr="00402527" w:rsidRDefault="00895AD6" w:rsidP="00A254DC">
            <w:pPr>
              <w:pStyle w:val="TableParagraph"/>
              <w:spacing w:line="268" w:lineRule="exact"/>
              <w:ind w:left="104"/>
              <w:rPr>
                <w:sz w:val="24"/>
                <w:szCs w:val="24"/>
                <w:highlight w:val="yellow"/>
              </w:rPr>
            </w:pPr>
          </w:p>
          <w:p w14:paraId="1C954BA2" w14:textId="77777777" w:rsidR="00895AD6" w:rsidRPr="00402527" w:rsidRDefault="00895AD6" w:rsidP="00A254DC">
            <w:pPr>
              <w:pStyle w:val="TableParagraph"/>
              <w:spacing w:line="268" w:lineRule="exact"/>
              <w:ind w:left="104"/>
              <w:rPr>
                <w:sz w:val="24"/>
                <w:szCs w:val="24"/>
                <w:lang w:val="ru-RU"/>
              </w:rPr>
            </w:pPr>
            <w:r w:rsidRPr="00402527">
              <w:rPr>
                <w:sz w:val="24"/>
                <w:szCs w:val="24"/>
                <w:lang w:val="ru-RU"/>
              </w:rPr>
              <w:t>1 балл</w:t>
            </w:r>
          </w:p>
          <w:p w14:paraId="26834924" w14:textId="77777777" w:rsidR="00895AD6" w:rsidRPr="00402527" w:rsidRDefault="00895AD6" w:rsidP="00A254DC">
            <w:pPr>
              <w:pStyle w:val="TableParagraph"/>
              <w:spacing w:line="268" w:lineRule="exact"/>
              <w:ind w:left="104"/>
              <w:rPr>
                <w:sz w:val="24"/>
                <w:szCs w:val="24"/>
                <w:lang w:val="ru-RU"/>
              </w:rPr>
            </w:pPr>
          </w:p>
          <w:p w14:paraId="1599A1E7" w14:textId="77777777" w:rsidR="00895AD6" w:rsidRPr="00402527" w:rsidRDefault="00895AD6" w:rsidP="00A254DC">
            <w:pPr>
              <w:pStyle w:val="TableParagraph"/>
              <w:spacing w:line="268" w:lineRule="exact"/>
              <w:ind w:left="104"/>
              <w:rPr>
                <w:sz w:val="24"/>
                <w:szCs w:val="24"/>
                <w:lang w:val="ru-RU"/>
              </w:rPr>
            </w:pPr>
            <w:r w:rsidRPr="00402527">
              <w:rPr>
                <w:sz w:val="24"/>
                <w:szCs w:val="24"/>
                <w:lang w:val="ru-RU"/>
              </w:rPr>
              <w:t>1 балл</w:t>
            </w:r>
          </w:p>
          <w:p w14:paraId="41E4DAC2" w14:textId="77777777" w:rsidR="00895AD6" w:rsidRPr="00402527" w:rsidRDefault="00895AD6" w:rsidP="00A254DC">
            <w:pPr>
              <w:pStyle w:val="TableParagraph"/>
              <w:spacing w:line="268" w:lineRule="exact"/>
              <w:ind w:left="104"/>
              <w:rPr>
                <w:sz w:val="24"/>
                <w:szCs w:val="24"/>
                <w:lang w:val="ru-RU"/>
              </w:rPr>
            </w:pPr>
            <w:r w:rsidRPr="00402527">
              <w:rPr>
                <w:sz w:val="24"/>
                <w:szCs w:val="24"/>
                <w:lang w:val="ru-RU"/>
              </w:rPr>
              <w:t>2 балла</w:t>
            </w:r>
          </w:p>
          <w:p w14:paraId="03A91507" w14:textId="77777777" w:rsidR="00895AD6" w:rsidRPr="00402527" w:rsidRDefault="00895AD6" w:rsidP="00A254DC">
            <w:pPr>
              <w:pStyle w:val="TableParagraph"/>
              <w:spacing w:line="268" w:lineRule="exact"/>
              <w:ind w:left="104"/>
              <w:rPr>
                <w:sz w:val="24"/>
                <w:szCs w:val="24"/>
                <w:highlight w:val="yellow"/>
                <w:lang w:val="ru-RU"/>
              </w:rPr>
            </w:pPr>
            <w:r w:rsidRPr="00402527">
              <w:rPr>
                <w:sz w:val="24"/>
                <w:szCs w:val="24"/>
                <w:lang w:val="ru-RU"/>
              </w:rPr>
              <w:t>3 балла</w:t>
            </w:r>
          </w:p>
        </w:tc>
        <w:tc>
          <w:tcPr>
            <w:tcW w:w="775" w:type="pct"/>
            <w:tcBorders>
              <w:top w:val="single" w:sz="4" w:space="0" w:color="000000" w:themeColor="text1"/>
            </w:tcBorders>
          </w:tcPr>
          <w:p w14:paraId="08986B23" w14:textId="77777777" w:rsidR="00895AD6" w:rsidRPr="00402527" w:rsidRDefault="00895AD6" w:rsidP="00A254DC">
            <w:pPr>
              <w:pStyle w:val="TableParagraph"/>
              <w:spacing w:line="268" w:lineRule="exact"/>
              <w:ind w:left="104"/>
              <w:rPr>
                <w:sz w:val="24"/>
                <w:szCs w:val="24"/>
                <w:highlight w:val="yellow"/>
              </w:rPr>
            </w:pPr>
            <w:proofErr w:type="spellStart"/>
            <w:r w:rsidRPr="00402527">
              <w:rPr>
                <w:sz w:val="24"/>
                <w:szCs w:val="24"/>
              </w:rPr>
              <w:t>Копии</w:t>
            </w:r>
            <w:proofErr w:type="spellEnd"/>
            <w:r w:rsidRPr="00402527">
              <w:rPr>
                <w:sz w:val="24"/>
                <w:szCs w:val="24"/>
              </w:rPr>
              <w:t xml:space="preserve">, </w:t>
            </w:r>
            <w:proofErr w:type="spellStart"/>
            <w:r w:rsidRPr="00402527">
              <w:rPr>
                <w:sz w:val="24"/>
                <w:szCs w:val="24"/>
              </w:rPr>
              <w:t>скриншоты</w:t>
            </w:r>
            <w:proofErr w:type="spellEnd"/>
            <w:r w:rsidRPr="00402527">
              <w:rPr>
                <w:sz w:val="24"/>
                <w:szCs w:val="24"/>
              </w:rPr>
              <w:t xml:space="preserve"> </w:t>
            </w:r>
            <w:proofErr w:type="spellStart"/>
            <w:r w:rsidRPr="00402527">
              <w:rPr>
                <w:sz w:val="24"/>
                <w:szCs w:val="24"/>
              </w:rPr>
              <w:t>публикаций</w:t>
            </w:r>
            <w:proofErr w:type="spellEnd"/>
          </w:p>
        </w:tc>
      </w:tr>
      <w:tr w:rsidR="00895AD6" w:rsidRPr="00402527" w14:paraId="169628B0" w14:textId="77777777" w:rsidTr="00783B54">
        <w:trPr>
          <w:trHeight w:val="1321"/>
        </w:trPr>
        <w:tc>
          <w:tcPr>
            <w:tcW w:w="631" w:type="pct"/>
            <w:vMerge/>
          </w:tcPr>
          <w:p w14:paraId="37F6420A" w14:textId="77777777" w:rsidR="00895AD6" w:rsidRPr="00402527" w:rsidRDefault="00895AD6" w:rsidP="00A254DC">
            <w:pPr>
              <w:pStyle w:val="TableParagraph"/>
              <w:ind w:left="0"/>
              <w:rPr>
                <w:sz w:val="24"/>
                <w:szCs w:val="24"/>
              </w:rPr>
            </w:pPr>
          </w:p>
        </w:tc>
        <w:tc>
          <w:tcPr>
            <w:tcW w:w="270" w:type="pct"/>
            <w:vMerge/>
          </w:tcPr>
          <w:p w14:paraId="7D505411" w14:textId="77777777" w:rsidR="00895AD6" w:rsidRPr="00402527" w:rsidRDefault="00895AD6" w:rsidP="00A254DC">
            <w:pPr>
              <w:pStyle w:val="TableParagraph"/>
              <w:tabs>
                <w:tab w:val="left" w:pos="3026"/>
              </w:tabs>
              <w:spacing w:line="268" w:lineRule="exact"/>
              <w:rPr>
                <w:sz w:val="24"/>
                <w:szCs w:val="24"/>
              </w:rPr>
            </w:pPr>
          </w:p>
        </w:tc>
        <w:tc>
          <w:tcPr>
            <w:tcW w:w="1261" w:type="pct"/>
            <w:vMerge/>
          </w:tcPr>
          <w:p w14:paraId="0DB61999" w14:textId="77777777" w:rsidR="00895AD6" w:rsidRPr="00402527" w:rsidRDefault="00895AD6" w:rsidP="00A254DC">
            <w:pPr>
              <w:pStyle w:val="TableParagraph"/>
              <w:tabs>
                <w:tab w:val="left" w:pos="3026"/>
              </w:tabs>
              <w:spacing w:line="268" w:lineRule="exact"/>
              <w:rPr>
                <w:sz w:val="24"/>
                <w:szCs w:val="24"/>
              </w:rPr>
            </w:pPr>
          </w:p>
        </w:tc>
        <w:tc>
          <w:tcPr>
            <w:tcW w:w="1468" w:type="pct"/>
            <w:tcBorders>
              <w:top w:val="single" w:sz="4" w:space="0" w:color="000000" w:themeColor="text1"/>
            </w:tcBorders>
          </w:tcPr>
          <w:p w14:paraId="1E00BB28" w14:textId="77777777" w:rsidR="00895AD6" w:rsidRPr="00402527" w:rsidRDefault="00895AD6" w:rsidP="00A254DC">
            <w:pPr>
              <w:jc w:val="both"/>
              <w:rPr>
                <w:lang w:val="ru-RU"/>
              </w:rPr>
            </w:pPr>
            <w:r w:rsidRPr="00402527">
              <w:rPr>
                <w:lang w:val="ru-RU"/>
              </w:rPr>
              <w:t xml:space="preserve"> Продуктивная наставническая деятельность (форма «педагог-педагог»):</w:t>
            </w:r>
          </w:p>
          <w:p w14:paraId="1D18A654" w14:textId="77777777" w:rsidR="00895AD6" w:rsidRPr="00402527" w:rsidRDefault="00895AD6" w:rsidP="00A254DC">
            <w:pPr>
              <w:jc w:val="both"/>
              <w:rPr>
                <w:lang w:val="ru-RU"/>
              </w:rPr>
            </w:pPr>
            <w:r w:rsidRPr="00402527">
              <w:rPr>
                <w:lang w:val="ru-RU"/>
              </w:rPr>
              <w:t xml:space="preserve">  Реализация плана наставнической работы </w:t>
            </w:r>
          </w:p>
          <w:p w14:paraId="55B1B237" w14:textId="77777777" w:rsidR="00895AD6" w:rsidRPr="00402527" w:rsidRDefault="00895AD6" w:rsidP="00A254DC">
            <w:pPr>
              <w:jc w:val="both"/>
              <w:rPr>
                <w:lang w:val="ru-RU"/>
              </w:rPr>
            </w:pPr>
            <w:r w:rsidRPr="00402527">
              <w:rPr>
                <w:lang w:val="ru-RU"/>
              </w:rPr>
              <w:t xml:space="preserve">  Участие в конференциях, конкурсах, семинарах по наставничеству, наличие публикаций </w:t>
            </w:r>
          </w:p>
          <w:p w14:paraId="1952FECE" w14:textId="77777777" w:rsidR="00895AD6" w:rsidRDefault="00895AD6" w:rsidP="00A254DC">
            <w:pPr>
              <w:jc w:val="both"/>
              <w:rPr>
                <w:lang w:val="ru-RU"/>
              </w:rPr>
            </w:pPr>
            <w:r w:rsidRPr="008C78FA">
              <w:rPr>
                <w:lang w:val="ru-RU"/>
              </w:rPr>
              <w:t>Максимально – 3 балла</w:t>
            </w:r>
          </w:p>
          <w:p w14:paraId="1D0ECFAF" w14:textId="385D1D84" w:rsidR="00015782" w:rsidRPr="00015782" w:rsidRDefault="00015782" w:rsidP="00A254DC">
            <w:pPr>
              <w:jc w:val="both"/>
              <w:rPr>
                <w:lang w:val="ru-RU"/>
              </w:rPr>
            </w:pPr>
            <w:r>
              <w:rPr>
                <w:lang w:val="ru-RU"/>
              </w:rPr>
              <w:t>(за исключением педагог</w:t>
            </w:r>
            <w:r w:rsidR="0086485B">
              <w:rPr>
                <w:lang w:val="ru-RU"/>
              </w:rPr>
              <w:t>ов</w:t>
            </w:r>
            <w:r>
              <w:rPr>
                <w:lang w:val="ru-RU"/>
              </w:rPr>
              <w:t>, имеющи</w:t>
            </w:r>
            <w:r w:rsidR="0086485B">
              <w:rPr>
                <w:lang w:val="ru-RU"/>
              </w:rPr>
              <w:t>х</w:t>
            </w:r>
            <w:r>
              <w:rPr>
                <w:lang w:val="ru-RU"/>
              </w:rPr>
              <w:t xml:space="preserve"> квалификационную категорию «педагог-наставник», получающи</w:t>
            </w:r>
            <w:r w:rsidR="0086485B">
              <w:rPr>
                <w:lang w:val="ru-RU"/>
              </w:rPr>
              <w:t>х</w:t>
            </w:r>
            <w:r>
              <w:rPr>
                <w:lang w:val="ru-RU"/>
              </w:rPr>
              <w:t xml:space="preserve"> выплату компенсационного характера)</w:t>
            </w:r>
          </w:p>
        </w:tc>
        <w:tc>
          <w:tcPr>
            <w:tcW w:w="595" w:type="pct"/>
            <w:tcBorders>
              <w:top w:val="single" w:sz="4" w:space="0" w:color="000000" w:themeColor="text1"/>
            </w:tcBorders>
          </w:tcPr>
          <w:p w14:paraId="5C422F09" w14:textId="77777777" w:rsidR="00895AD6" w:rsidRPr="00015782" w:rsidRDefault="00895AD6" w:rsidP="00A254DC">
            <w:pPr>
              <w:pStyle w:val="TableParagraph"/>
              <w:spacing w:line="268" w:lineRule="exact"/>
              <w:ind w:left="104"/>
              <w:rPr>
                <w:sz w:val="24"/>
                <w:szCs w:val="24"/>
                <w:lang w:val="ru-RU"/>
              </w:rPr>
            </w:pPr>
          </w:p>
          <w:p w14:paraId="72134A87" w14:textId="77777777" w:rsidR="00895AD6" w:rsidRPr="00015782" w:rsidRDefault="00895AD6" w:rsidP="00A254DC">
            <w:pPr>
              <w:pStyle w:val="TableParagraph"/>
              <w:spacing w:line="268" w:lineRule="exact"/>
              <w:ind w:left="104"/>
              <w:rPr>
                <w:sz w:val="24"/>
                <w:szCs w:val="24"/>
                <w:lang w:val="ru-RU"/>
              </w:rPr>
            </w:pPr>
          </w:p>
          <w:p w14:paraId="691F0A36" w14:textId="77777777" w:rsidR="00895AD6" w:rsidRPr="00402527" w:rsidRDefault="00895AD6" w:rsidP="00A254DC">
            <w:pPr>
              <w:pStyle w:val="TableParagraph"/>
              <w:spacing w:line="268" w:lineRule="exact"/>
              <w:ind w:left="104"/>
              <w:rPr>
                <w:sz w:val="24"/>
                <w:szCs w:val="24"/>
                <w:lang w:val="ru-RU"/>
              </w:rPr>
            </w:pPr>
            <w:r w:rsidRPr="00402527">
              <w:rPr>
                <w:sz w:val="24"/>
                <w:szCs w:val="24"/>
                <w:lang w:val="ru-RU"/>
              </w:rPr>
              <w:t>1 балл</w:t>
            </w:r>
          </w:p>
          <w:p w14:paraId="2F71E20D" w14:textId="77777777" w:rsidR="003414C4" w:rsidRDefault="003414C4" w:rsidP="00A254DC">
            <w:pPr>
              <w:pStyle w:val="TableParagraph"/>
              <w:spacing w:line="268" w:lineRule="exact"/>
              <w:ind w:left="104"/>
              <w:rPr>
                <w:sz w:val="24"/>
                <w:szCs w:val="24"/>
                <w:lang w:val="ru-RU"/>
              </w:rPr>
            </w:pPr>
          </w:p>
          <w:p w14:paraId="7B00D5FA" w14:textId="39954B2D" w:rsidR="00895AD6" w:rsidRPr="00402527" w:rsidRDefault="00895AD6" w:rsidP="00A254DC">
            <w:pPr>
              <w:pStyle w:val="TableParagraph"/>
              <w:spacing w:line="268" w:lineRule="exact"/>
              <w:ind w:left="104"/>
              <w:rPr>
                <w:sz w:val="24"/>
                <w:szCs w:val="24"/>
                <w:lang w:val="ru-RU"/>
              </w:rPr>
            </w:pPr>
            <w:r w:rsidRPr="00402527">
              <w:rPr>
                <w:sz w:val="24"/>
                <w:szCs w:val="24"/>
                <w:lang w:val="ru-RU"/>
              </w:rPr>
              <w:t>1 балл</w:t>
            </w:r>
          </w:p>
        </w:tc>
        <w:tc>
          <w:tcPr>
            <w:tcW w:w="775" w:type="pct"/>
            <w:tcBorders>
              <w:top w:val="single" w:sz="4" w:space="0" w:color="000000" w:themeColor="text1"/>
            </w:tcBorders>
          </w:tcPr>
          <w:p w14:paraId="6A1DDC37" w14:textId="08EFA077" w:rsidR="00895AD6" w:rsidRPr="00402527" w:rsidRDefault="00783B54" w:rsidP="00A254DC">
            <w:pPr>
              <w:pStyle w:val="TableParagraph"/>
              <w:spacing w:line="268" w:lineRule="exact"/>
              <w:ind w:left="104"/>
              <w:rPr>
                <w:sz w:val="24"/>
                <w:szCs w:val="24"/>
                <w:lang w:val="ru-RU"/>
              </w:rPr>
            </w:pPr>
            <w:r>
              <w:rPr>
                <w:sz w:val="24"/>
                <w:szCs w:val="24"/>
                <w:lang w:val="ru-RU"/>
              </w:rPr>
              <w:t>П</w:t>
            </w:r>
            <w:r w:rsidR="00895AD6" w:rsidRPr="00402527">
              <w:rPr>
                <w:sz w:val="24"/>
                <w:szCs w:val="24"/>
                <w:lang w:val="ru-RU"/>
              </w:rPr>
              <w:t>лан наставнической деятельности и отчет о проделанной работе</w:t>
            </w:r>
            <w:r w:rsidR="00EB4C29">
              <w:rPr>
                <w:sz w:val="24"/>
                <w:szCs w:val="24"/>
                <w:lang w:val="ru-RU"/>
              </w:rPr>
              <w:t xml:space="preserve"> ОДО</w:t>
            </w:r>
          </w:p>
        </w:tc>
      </w:tr>
      <w:tr w:rsidR="00895AD6" w:rsidRPr="00402527" w14:paraId="3E6A9F89" w14:textId="77777777" w:rsidTr="00783B54">
        <w:trPr>
          <w:trHeight w:val="983"/>
        </w:trPr>
        <w:tc>
          <w:tcPr>
            <w:tcW w:w="631" w:type="pct"/>
            <w:vMerge/>
          </w:tcPr>
          <w:p w14:paraId="19A3A156" w14:textId="77777777" w:rsidR="00895AD6" w:rsidRPr="00402527" w:rsidRDefault="00895AD6" w:rsidP="00A254DC">
            <w:pPr>
              <w:rPr>
                <w:lang w:val="ru-RU"/>
              </w:rPr>
            </w:pPr>
          </w:p>
        </w:tc>
        <w:tc>
          <w:tcPr>
            <w:tcW w:w="270" w:type="pct"/>
          </w:tcPr>
          <w:p w14:paraId="357118F7" w14:textId="77777777" w:rsidR="00895AD6" w:rsidRPr="00402527" w:rsidRDefault="00895AD6" w:rsidP="00A254DC">
            <w:pPr>
              <w:pStyle w:val="TableParagraph"/>
              <w:tabs>
                <w:tab w:val="left" w:pos="1556"/>
                <w:tab w:val="left" w:pos="3041"/>
              </w:tabs>
              <w:ind w:right="100"/>
              <w:rPr>
                <w:sz w:val="24"/>
                <w:szCs w:val="24"/>
              </w:rPr>
            </w:pPr>
            <w:r w:rsidRPr="00402527">
              <w:rPr>
                <w:sz w:val="24"/>
                <w:szCs w:val="24"/>
              </w:rPr>
              <w:t>2.3.</w:t>
            </w:r>
          </w:p>
        </w:tc>
        <w:tc>
          <w:tcPr>
            <w:tcW w:w="1261" w:type="pct"/>
          </w:tcPr>
          <w:p w14:paraId="4ED78276" w14:textId="77777777" w:rsidR="00895AD6" w:rsidRPr="00402527" w:rsidRDefault="00895AD6" w:rsidP="00A254DC">
            <w:pPr>
              <w:pStyle w:val="TableParagraph"/>
              <w:tabs>
                <w:tab w:val="left" w:pos="1556"/>
              </w:tabs>
              <w:ind w:left="57" w:right="57"/>
              <w:rPr>
                <w:i/>
                <w:sz w:val="24"/>
                <w:szCs w:val="24"/>
                <w:lang w:val="ru-RU"/>
              </w:rPr>
            </w:pPr>
            <w:r w:rsidRPr="00402527">
              <w:rPr>
                <w:sz w:val="24"/>
                <w:szCs w:val="24"/>
                <w:lang w:val="ru-RU"/>
              </w:rPr>
              <w:t>Повышение квалификации, профессиональной компетентности педагогических работников</w:t>
            </w:r>
          </w:p>
        </w:tc>
        <w:tc>
          <w:tcPr>
            <w:tcW w:w="1468" w:type="pct"/>
          </w:tcPr>
          <w:p w14:paraId="3CB4D4B1" w14:textId="6C044750" w:rsidR="00895AD6" w:rsidRPr="00402527" w:rsidRDefault="00895AD6" w:rsidP="00A254DC">
            <w:pPr>
              <w:jc w:val="both"/>
              <w:rPr>
                <w:lang w:val="ru-RU"/>
              </w:rPr>
            </w:pPr>
            <w:r w:rsidRPr="00402527">
              <w:rPr>
                <w:lang w:val="ru-RU"/>
              </w:rPr>
              <w:t xml:space="preserve">Участие в обучающих семинарах, вебинарах, </w:t>
            </w:r>
            <w:proofErr w:type="spellStart"/>
            <w:r w:rsidRPr="00402527">
              <w:rPr>
                <w:lang w:val="ru-RU"/>
              </w:rPr>
              <w:t>стажировочных</w:t>
            </w:r>
            <w:proofErr w:type="spellEnd"/>
            <w:r w:rsidRPr="00402527">
              <w:rPr>
                <w:lang w:val="ru-RU"/>
              </w:rPr>
              <w:t xml:space="preserve"> площадках и др. по линии управления образования, министерства образования</w:t>
            </w:r>
            <w:r w:rsidR="00EB4C29">
              <w:rPr>
                <w:lang w:val="ru-RU"/>
              </w:rPr>
              <w:t xml:space="preserve"> Иркутской области</w:t>
            </w:r>
            <w:r w:rsidRPr="00402527">
              <w:rPr>
                <w:lang w:val="ru-RU"/>
              </w:rPr>
              <w:t>, министерства культуры</w:t>
            </w:r>
            <w:r w:rsidR="00EB4C29">
              <w:rPr>
                <w:lang w:val="ru-RU"/>
              </w:rPr>
              <w:t xml:space="preserve"> Иркутской области</w:t>
            </w:r>
            <w:r w:rsidRPr="00402527">
              <w:rPr>
                <w:lang w:val="ru-RU"/>
              </w:rPr>
              <w:t>:</w:t>
            </w:r>
          </w:p>
          <w:p w14:paraId="00504C64" w14:textId="77777777" w:rsidR="00895AD6" w:rsidRPr="00402527" w:rsidRDefault="00895AD6" w:rsidP="00A254DC">
            <w:pPr>
              <w:jc w:val="both"/>
              <w:rPr>
                <w:lang w:val="ru-RU"/>
              </w:rPr>
            </w:pPr>
            <w:r w:rsidRPr="00402527">
              <w:rPr>
                <w:lang w:val="ru-RU"/>
              </w:rPr>
              <w:t xml:space="preserve">  на муниципальном уровне</w:t>
            </w:r>
          </w:p>
          <w:p w14:paraId="238F53C0" w14:textId="77777777" w:rsidR="00895AD6" w:rsidRPr="00402527" w:rsidRDefault="00895AD6" w:rsidP="00A254DC">
            <w:pPr>
              <w:jc w:val="both"/>
              <w:rPr>
                <w:lang w:val="ru-RU"/>
              </w:rPr>
            </w:pPr>
            <w:r w:rsidRPr="00402527">
              <w:rPr>
                <w:lang w:val="ru-RU"/>
              </w:rPr>
              <w:t xml:space="preserve">  на региональном уровне </w:t>
            </w:r>
          </w:p>
          <w:p w14:paraId="4C8CA1CD" w14:textId="77777777" w:rsidR="00895AD6" w:rsidRPr="00402527" w:rsidRDefault="00895AD6" w:rsidP="00A254DC">
            <w:pPr>
              <w:jc w:val="both"/>
              <w:rPr>
                <w:lang w:val="ru-RU"/>
              </w:rPr>
            </w:pPr>
            <w:r w:rsidRPr="00402527">
              <w:rPr>
                <w:lang w:val="ru-RU"/>
              </w:rPr>
              <w:t xml:space="preserve">на федеральном и международном уровне </w:t>
            </w:r>
          </w:p>
          <w:p w14:paraId="4A280E6A" w14:textId="77777777" w:rsidR="00895AD6" w:rsidRPr="00402527" w:rsidRDefault="00895AD6" w:rsidP="00A254DC">
            <w:pPr>
              <w:jc w:val="both"/>
              <w:rPr>
                <w:lang w:val="ru-RU"/>
              </w:rPr>
            </w:pPr>
            <w:r w:rsidRPr="00402527">
              <w:rPr>
                <w:lang w:val="ru-RU"/>
              </w:rPr>
              <w:t xml:space="preserve">курсовая подготовка </w:t>
            </w:r>
          </w:p>
          <w:p w14:paraId="7DBDC348" w14:textId="77777777" w:rsidR="00895AD6" w:rsidRPr="00402527" w:rsidRDefault="00895AD6" w:rsidP="00A254DC">
            <w:pPr>
              <w:pStyle w:val="TableParagraph"/>
              <w:spacing w:line="258" w:lineRule="exact"/>
              <w:ind w:left="104" w:right="65"/>
              <w:rPr>
                <w:sz w:val="24"/>
                <w:szCs w:val="24"/>
              </w:rPr>
            </w:pPr>
            <w:proofErr w:type="spellStart"/>
            <w:r w:rsidRPr="00402527">
              <w:rPr>
                <w:sz w:val="24"/>
                <w:szCs w:val="24"/>
              </w:rPr>
              <w:t>Максимально</w:t>
            </w:r>
            <w:proofErr w:type="spellEnd"/>
            <w:r w:rsidRPr="00402527">
              <w:rPr>
                <w:sz w:val="24"/>
                <w:szCs w:val="24"/>
              </w:rPr>
              <w:t xml:space="preserve"> – 3 </w:t>
            </w:r>
            <w:proofErr w:type="spellStart"/>
            <w:r w:rsidRPr="00402527">
              <w:rPr>
                <w:sz w:val="24"/>
                <w:szCs w:val="24"/>
              </w:rPr>
              <w:t>балла</w:t>
            </w:r>
            <w:proofErr w:type="spellEnd"/>
          </w:p>
        </w:tc>
        <w:tc>
          <w:tcPr>
            <w:tcW w:w="595" w:type="pct"/>
          </w:tcPr>
          <w:p w14:paraId="73F9ABFF" w14:textId="77777777" w:rsidR="00895AD6" w:rsidRPr="00402527" w:rsidRDefault="00895AD6" w:rsidP="00A254DC">
            <w:pPr>
              <w:pStyle w:val="TableParagraph"/>
              <w:spacing w:line="258" w:lineRule="exact"/>
              <w:ind w:left="104" w:right="65"/>
              <w:rPr>
                <w:sz w:val="24"/>
                <w:szCs w:val="24"/>
              </w:rPr>
            </w:pPr>
          </w:p>
          <w:p w14:paraId="4C4845CE" w14:textId="77777777" w:rsidR="00895AD6" w:rsidRPr="00402527" w:rsidRDefault="00895AD6" w:rsidP="00A254DC">
            <w:pPr>
              <w:pStyle w:val="TableParagraph"/>
              <w:spacing w:line="258" w:lineRule="exact"/>
              <w:ind w:left="104" w:right="65"/>
              <w:rPr>
                <w:sz w:val="24"/>
                <w:szCs w:val="24"/>
              </w:rPr>
            </w:pPr>
          </w:p>
          <w:p w14:paraId="0BAAC688" w14:textId="77777777" w:rsidR="00895AD6" w:rsidRPr="00402527" w:rsidRDefault="00895AD6" w:rsidP="00A254DC">
            <w:pPr>
              <w:pStyle w:val="TableParagraph"/>
              <w:spacing w:line="258" w:lineRule="exact"/>
              <w:ind w:left="104" w:right="65"/>
              <w:rPr>
                <w:sz w:val="24"/>
                <w:szCs w:val="24"/>
              </w:rPr>
            </w:pPr>
          </w:p>
          <w:p w14:paraId="318F08F4" w14:textId="77777777" w:rsidR="00895AD6" w:rsidRPr="00402527" w:rsidRDefault="00895AD6" w:rsidP="00A254DC">
            <w:pPr>
              <w:pStyle w:val="TableParagraph"/>
              <w:spacing w:line="258" w:lineRule="exact"/>
              <w:ind w:left="104" w:right="65"/>
              <w:rPr>
                <w:sz w:val="24"/>
                <w:szCs w:val="24"/>
              </w:rPr>
            </w:pPr>
          </w:p>
          <w:p w14:paraId="57573F4C" w14:textId="77777777" w:rsidR="00895AD6" w:rsidRPr="00402527" w:rsidRDefault="00895AD6" w:rsidP="00A254DC">
            <w:pPr>
              <w:pStyle w:val="TableParagraph"/>
              <w:spacing w:line="258" w:lineRule="exact"/>
              <w:ind w:left="104" w:right="65"/>
              <w:rPr>
                <w:sz w:val="24"/>
                <w:szCs w:val="24"/>
              </w:rPr>
            </w:pPr>
          </w:p>
          <w:p w14:paraId="49242B76" w14:textId="77777777" w:rsidR="00895AD6" w:rsidRPr="00402527" w:rsidRDefault="00895AD6" w:rsidP="00A254DC">
            <w:pPr>
              <w:pStyle w:val="TableParagraph"/>
              <w:spacing w:line="258" w:lineRule="exact"/>
              <w:ind w:left="104" w:right="65"/>
              <w:rPr>
                <w:sz w:val="24"/>
                <w:szCs w:val="24"/>
                <w:lang w:val="ru-RU"/>
              </w:rPr>
            </w:pPr>
          </w:p>
          <w:p w14:paraId="0BA43A71" w14:textId="77777777" w:rsidR="00895AD6" w:rsidRPr="00402527" w:rsidRDefault="00895AD6" w:rsidP="00A254DC">
            <w:pPr>
              <w:pStyle w:val="TableParagraph"/>
              <w:spacing w:line="258" w:lineRule="exact"/>
              <w:ind w:left="104" w:right="65"/>
              <w:rPr>
                <w:sz w:val="24"/>
                <w:szCs w:val="24"/>
                <w:lang w:val="ru-RU"/>
              </w:rPr>
            </w:pPr>
            <w:r w:rsidRPr="00402527">
              <w:rPr>
                <w:sz w:val="24"/>
                <w:szCs w:val="24"/>
                <w:lang w:val="ru-RU"/>
              </w:rPr>
              <w:t>1 балл</w:t>
            </w:r>
          </w:p>
          <w:p w14:paraId="3662BC18" w14:textId="77777777" w:rsidR="00895AD6" w:rsidRPr="00402527" w:rsidRDefault="00895AD6" w:rsidP="00A254DC">
            <w:pPr>
              <w:pStyle w:val="TableParagraph"/>
              <w:spacing w:line="258" w:lineRule="exact"/>
              <w:ind w:left="104" w:right="65"/>
              <w:rPr>
                <w:sz w:val="24"/>
                <w:szCs w:val="24"/>
                <w:lang w:val="ru-RU"/>
              </w:rPr>
            </w:pPr>
            <w:r w:rsidRPr="00402527">
              <w:rPr>
                <w:sz w:val="24"/>
                <w:szCs w:val="24"/>
                <w:lang w:val="ru-RU"/>
              </w:rPr>
              <w:t>2 балла</w:t>
            </w:r>
          </w:p>
          <w:p w14:paraId="04D6C3A8" w14:textId="77777777" w:rsidR="00895AD6" w:rsidRPr="00402527" w:rsidRDefault="00895AD6" w:rsidP="00A254DC">
            <w:pPr>
              <w:pStyle w:val="TableParagraph"/>
              <w:spacing w:line="258" w:lineRule="exact"/>
              <w:ind w:left="104" w:right="65"/>
              <w:rPr>
                <w:sz w:val="24"/>
                <w:szCs w:val="24"/>
                <w:lang w:val="ru-RU"/>
              </w:rPr>
            </w:pPr>
            <w:r w:rsidRPr="00402527">
              <w:rPr>
                <w:sz w:val="24"/>
                <w:szCs w:val="24"/>
                <w:lang w:val="ru-RU"/>
              </w:rPr>
              <w:t>3 балла</w:t>
            </w:r>
          </w:p>
          <w:p w14:paraId="3E1CBCD4" w14:textId="77777777" w:rsidR="00895AD6" w:rsidRPr="00402527" w:rsidRDefault="00895AD6" w:rsidP="00A254DC">
            <w:pPr>
              <w:pStyle w:val="TableParagraph"/>
              <w:spacing w:line="258" w:lineRule="exact"/>
              <w:ind w:left="104" w:right="65"/>
              <w:rPr>
                <w:sz w:val="24"/>
                <w:szCs w:val="24"/>
              </w:rPr>
            </w:pPr>
            <w:r w:rsidRPr="00402527">
              <w:rPr>
                <w:sz w:val="24"/>
                <w:szCs w:val="24"/>
                <w:lang w:val="ru-RU"/>
              </w:rPr>
              <w:t>3 балла</w:t>
            </w:r>
            <w:r w:rsidRPr="00402527">
              <w:rPr>
                <w:sz w:val="24"/>
                <w:szCs w:val="24"/>
              </w:rPr>
              <w:t xml:space="preserve">  </w:t>
            </w:r>
          </w:p>
          <w:p w14:paraId="6F84DEB7" w14:textId="77777777" w:rsidR="00895AD6" w:rsidRPr="00402527" w:rsidRDefault="00895AD6" w:rsidP="00A254DC">
            <w:pPr>
              <w:pStyle w:val="TableParagraph"/>
              <w:spacing w:line="258" w:lineRule="exact"/>
              <w:ind w:left="0" w:right="65"/>
              <w:rPr>
                <w:sz w:val="24"/>
                <w:szCs w:val="24"/>
              </w:rPr>
            </w:pPr>
          </w:p>
        </w:tc>
        <w:tc>
          <w:tcPr>
            <w:tcW w:w="775" w:type="pct"/>
          </w:tcPr>
          <w:p w14:paraId="5760FA2E" w14:textId="0BD8B53C" w:rsidR="00895AD6" w:rsidRPr="00783B54" w:rsidRDefault="00895AD6" w:rsidP="00A254DC">
            <w:pPr>
              <w:pStyle w:val="TableParagraph"/>
              <w:spacing w:line="258" w:lineRule="exact"/>
              <w:ind w:left="104" w:right="65"/>
              <w:rPr>
                <w:sz w:val="24"/>
                <w:szCs w:val="24"/>
                <w:lang w:val="ru-RU"/>
              </w:rPr>
            </w:pPr>
            <w:r w:rsidRPr="00783B54">
              <w:rPr>
                <w:sz w:val="24"/>
                <w:szCs w:val="24"/>
                <w:lang w:val="ru-RU"/>
              </w:rPr>
              <w:t>Копии сертификатов, удостоверений, приказ</w:t>
            </w:r>
            <w:r w:rsidR="00783B54">
              <w:rPr>
                <w:sz w:val="24"/>
                <w:szCs w:val="24"/>
                <w:lang w:val="ru-RU"/>
              </w:rPr>
              <w:t>ы ОДО</w:t>
            </w:r>
            <w:r w:rsidR="00EB4C29">
              <w:rPr>
                <w:sz w:val="24"/>
                <w:szCs w:val="24"/>
                <w:lang w:val="ru-RU"/>
              </w:rPr>
              <w:t xml:space="preserve"> и (или) УО</w:t>
            </w:r>
          </w:p>
        </w:tc>
      </w:tr>
      <w:tr w:rsidR="00895AD6" w:rsidRPr="00402527" w14:paraId="7198170C" w14:textId="77777777" w:rsidTr="00783B54">
        <w:trPr>
          <w:trHeight w:val="2530"/>
        </w:trPr>
        <w:tc>
          <w:tcPr>
            <w:tcW w:w="631" w:type="pct"/>
            <w:vMerge/>
          </w:tcPr>
          <w:p w14:paraId="1B772908" w14:textId="77777777" w:rsidR="00895AD6" w:rsidRPr="00783B54" w:rsidRDefault="00895AD6" w:rsidP="00A254DC">
            <w:pPr>
              <w:rPr>
                <w:lang w:val="ru-RU"/>
              </w:rPr>
            </w:pPr>
          </w:p>
        </w:tc>
        <w:tc>
          <w:tcPr>
            <w:tcW w:w="270" w:type="pct"/>
          </w:tcPr>
          <w:p w14:paraId="456DDEB7" w14:textId="77777777" w:rsidR="00895AD6" w:rsidRPr="00402527" w:rsidRDefault="00895AD6" w:rsidP="00A254DC">
            <w:pPr>
              <w:pStyle w:val="TableParagraph"/>
              <w:ind w:right="173"/>
              <w:rPr>
                <w:sz w:val="24"/>
                <w:szCs w:val="24"/>
              </w:rPr>
            </w:pPr>
            <w:r w:rsidRPr="00402527">
              <w:rPr>
                <w:sz w:val="24"/>
                <w:szCs w:val="24"/>
              </w:rPr>
              <w:t>2.4.</w:t>
            </w:r>
          </w:p>
        </w:tc>
        <w:tc>
          <w:tcPr>
            <w:tcW w:w="1261" w:type="pct"/>
          </w:tcPr>
          <w:p w14:paraId="2305DEE9" w14:textId="0F78E255" w:rsidR="00895AD6" w:rsidRPr="00402527" w:rsidRDefault="00895AD6" w:rsidP="00A254DC">
            <w:pPr>
              <w:pStyle w:val="TableParagraph"/>
              <w:ind w:right="173"/>
              <w:rPr>
                <w:sz w:val="24"/>
                <w:szCs w:val="24"/>
                <w:lang w:val="ru-RU"/>
              </w:rPr>
            </w:pPr>
            <w:r w:rsidRPr="00402527">
              <w:rPr>
                <w:sz w:val="24"/>
                <w:szCs w:val="24"/>
                <w:lang w:val="ru-RU"/>
              </w:rPr>
              <w:t>Участие в конкурсах методических разработок (учитываются только конкурсы, проводимые или рекомендованные органами, осуществляющими государственное управление в сфере образования, культуры, спорта, молод</w:t>
            </w:r>
            <w:r w:rsidR="003414C4">
              <w:rPr>
                <w:sz w:val="24"/>
                <w:szCs w:val="24"/>
                <w:lang w:val="ru-RU"/>
              </w:rPr>
              <w:t>е</w:t>
            </w:r>
            <w:r w:rsidRPr="00402527">
              <w:rPr>
                <w:sz w:val="24"/>
                <w:szCs w:val="24"/>
                <w:lang w:val="ru-RU"/>
              </w:rPr>
              <w:t xml:space="preserve">жной политики). </w:t>
            </w:r>
            <w:r w:rsidRPr="003414C4">
              <w:rPr>
                <w:sz w:val="24"/>
                <w:szCs w:val="24"/>
                <w:lang w:val="ru-RU"/>
              </w:rPr>
              <w:t>Не учитываются результаты участия в конкурсах, проводимых интернет-сообществами.</w:t>
            </w:r>
          </w:p>
        </w:tc>
        <w:tc>
          <w:tcPr>
            <w:tcW w:w="1468" w:type="pct"/>
          </w:tcPr>
          <w:p w14:paraId="33454E9D" w14:textId="02A65AD8" w:rsidR="00895AD6" w:rsidRPr="00402527" w:rsidRDefault="00895AD6" w:rsidP="00A254DC">
            <w:pPr>
              <w:jc w:val="both"/>
              <w:rPr>
                <w:lang w:val="ru-RU"/>
              </w:rPr>
            </w:pPr>
            <w:r w:rsidRPr="00402527">
              <w:rPr>
                <w:lang w:val="ru-RU"/>
              </w:rPr>
              <w:t xml:space="preserve">  Участие на муниципальном уровне</w:t>
            </w:r>
          </w:p>
          <w:p w14:paraId="04E598D5" w14:textId="77777777" w:rsidR="00895AD6" w:rsidRPr="00402527" w:rsidRDefault="00895AD6" w:rsidP="00A254DC">
            <w:pPr>
              <w:jc w:val="both"/>
              <w:rPr>
                <w:lang w:val="ru-RU"/>
              </w:rPr>
            </w:pPr>
            <w:r w:rsidRPr="00402527">
              <w:rPr>
                <w:lang w:val="ru-RU"/>
              </w:rPr>
              <w:t xml:space="preserve">  участие на региональном уровне</w:t>
            </w:r>
          </w:p>
          <w:p w14:paraId="7724D4E7" w14:textId="77777777" w:rsidR="00895AD6" w:rsidRPr="00402527" w:rsidRDefault="00895AD6" w:rsidP="00A254DC">
            <w:pPr>
              <w:jc w:val="both"/>
              <w:rPr>
                <w:lang w:val="ru-RU"/>
              </w:rPr>
            </w:pPr>
            <w:r w:rsidRPr="00402527">
              <w:rPr>
                <w:lang w:val="ru-RU"/>
              </w:rPr>
              <w:t xml:space="preserve">  участие на федеральном и международном уровне </w:t>
            </w:r>
          </w:p>
          <w:p w14:paraId="5B08A497" w14:textId="14C6EBB6" w:rsidR="00895AD6" w:rsidRPr="00402527" w:rsidRDefault="00895AD6" w:rsidP="00A254DC">
            <w:pPr>
              <w:jc w:val="both"/>
              <w:rPr>
                <w:lang w:val="ru-RU"/>
              </w:rPr>
            </w:pPr>
            <w:r w:rsidRPr="00402527">
              <w:rPr>
                <w:lang w:val="ru-RU"/>
              </w:rPr>
              <w:t xml:space="preserve">  муниципальный уровень (победитель, приз</w:t>
            </w:r>
            <w:r w:rsidR="003414C4">
              <w:rPr>
                <w:lang w:val="ru-RU"/>
              </w:rPr>
              <w:t>е</w:t>
            </w:r>
            <w:r w:rsidRPr="00402527">
              <w:rPr>
                <w:lang w:val="ru-RU"/>
              </w:rPr>
              <w:t xml:space="preserve">р) </w:t>
            </w:r>
          </w:p>
          <w:p w14:paraId="759F2CAA" w14:textId="68F34963" w:rsidR="00895AD6" w:rsidRPr="00402527" w:rsidRDefault="00895AD6" w:rsidP="00A254DC">
            <w:pPr>
              <w:jc w:val="both"/>
              <w:rPr>
                <w:lang w:val="ru-RU"/>
              </w:rPr>
            </w:pPr>
            <w:r w:rsidRPr="00402527">
              <w:rPr>
                <w:lang w:val="ru-RU"/>
              </w:rPr>
              <w:t xml:space="preserve"> региональный уровень (победитель, приз</w:t>
            </w:r>
            <w:r w:rsidR="003414C4">
              <w:rPr>
                <w:lang w:val="ru-RU"/>
              </w:rPr>
              <w:t>е</w:t>
            </w:r>
            <w:r w:rsidRPr="00402527">
              <w:rPr>
                <w:lang w:val="ru-RU"/>
              </w:rPr>
              <w:t xml:space="preserve">р) </w:t>
            </w:r>
          </w:p>
          <w:p w14:paraId="7681609A" w14:textId="77777777" w:rsidR="00895AD6" w:rsidRPr="00402527" w:rsidRDefault="00895AD6" w:rsidP="00A254DC">
            <w:pPr>
              <w:rPr>
                <w:lang w:val="ru-RU"/>
              </w:rPr>
            </w:pPr>
            <w:r w:rsidRPr="00402527">
              <w:rPr>
                <w:lang w:val="ru-RU"/>
              </w:rPr>
              <w:t xml:space="preserve"> федеральный и международный уровень (победитель, призер)</w:t>
            </w:r>
          </w:p>
          <w:p w14:paraId="5C63F50C" w14:textId="77777777" w:rsidR="00895AD6" w:rsidRPr="00402527" w:rsidRDefault="00895AD6" w:rsidP="00A254DC">
            <w:pPr>
              <w:jc w:val="both"/>
              <w:rPr>
                <w:lang w:val="ru-RU"/>
              </w:rPr>
            </w:pPr>
            <w:proofErr w:type="spellStart"/>
            <w:r w:rsidRPr="00402527">
              <w:t>Максимально</w:t>
            </w:r>
            <w:proofErr w:type="spellEnd"/>
            <w:r w:rsidRPr="00402527">
              <w:t xml:space="preserve"> – 5 </w:t>
            </w:r>
            <w:proofErr w:type="spellStart"/>
            <w:r w:rsidRPr="00402527">
              <w:t>баллов</w:t>
            </w:r>
            <w:proofErr w:type="spellEnd"/>
          </w:p>
        </w:tc>
        <w:tc>
          <w:tcPr>
            <w:tcW w:w="595" w:type="pct"/>
          </w:tcPr>
          <w:p w14:paraId="01BCA601"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балл</w:t>
            </w:r>
          </w:p>
          <w:p w14:paraId="3D392345"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p w14:paraId="540ADCAB"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w:t>
            </w:r>
          </w:p>
          <w:p w14:paraId="3FC06B5B" w14:textId="77777777" w:rsidR="00895AD6" w:rsidRPr="00402527" w:rsidRDefault="00895AD6" w:rsidP="00A254DC">
            <w:pPr>
              <w:pStyle w:val="TableParagraph"/>
              <w:tabs>
                <w:tab w:val="left" w:pos="1168"/>
              </w:tabs>
              <w:ind w:left="102"/>
              <w:rPr>
                <w:sz w:val="24"/>
                <w:szCs w:val="24"/>
                <w:lang w:val="ru-RU"/>
              </w:rPr>
            </w:pPr>
          </w:p>
          <w:p w14:paraId="53E356BA"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p w14:paraId="53830126" w14:textId="77777777" w:rsidR="00895AD6" w:rsidRPr="00402527" w:rsidRDefault="00895AD6" w:rsidP="00A254DC">
            <w:pPr>
              <w:pStyle w:val="TableParagraph"/>
              <w:tabs>
                <w:tab w:val="left" w:pos="1168"/>
              </w:tabs>
              <w:ind w:left="102"/>
              <w:rPr>
                <w:sz w:val="24"/>
                <w:szCs w:val="24"/>
                <w:lang w:val="ru-RU"/>
              </w:rPr>
            </w:pPr>
          </w:p>
          <w:p w14:paraId="63CFF801"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w:t>
            </w:r>
          </w:p>
          <w:p w14:paraId="3C6A191A" w14:textId="77777777" w:rsidR="00895AD6" w:rsidRPr="00402527" w:rsidRDefault="00895AD6" w:rsidP="00A254DC">
            <w:pPr>
              <w:pStyle w:val="TableParagraph"/>
              <w:tabs>
                <w:tab w:val="left" w:pos="1168"/>
              </w:tabs>
              <w:ind w:left="102"/>
              <w:rPr>
                <w:sz w:val="24"/>
                <w:szCs w:val="24"/>
                <w:lang w:val="ru-RU"/>
              </w:rPr>
            </w:pPr>
          </w:p>
          <w:p w14:paraId="4D51D303"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4 балла</w:t>
            </w:r>
          </w:p>
        </w:tc>
        <w:tc>
          <w:tcPr>
            <w:tcW w:w="775" w:type="pct"/>
          </w:tcPr>
          <w:p w14:paraId="5718E864" w14:textId="6D1A868F" w:rsidR="00895AD6" w:rsidRPr="00402527" w:rsidRDefault="00895AD6" w:rsidP="00A254DC">
            <w:pPr>
              <w:pStyle w:val="TableParagraph"/>
              <w:ind w:left="104" w:right="143"/>
              <w:rPr>
                <w:sz w:val="24"/>
                <w:szCs w:val="24"/>
                <w:lang w:val="ru-RU"/>
              </w:rPr>
            </w:pPr>
            <w:r w:rsidRPr="00783B54">
              <w:rPr>
                <w:sz w:val="24"/>
                <w:szCs w:val="24"/>
                <w:lang w:val="ru-RU"/>
              </w:rPr>
              <w:t>Копии сертификатов, удостоверений, приказ</w:t>
            </w:r>
            <w:r w:rsidR="00783B54">
              <w:rPr>
                <w:sz w:val="24"/>
                <w:szCs w:val="24"/>
                <w:lang w:val="ru-RU"/>
              </w:rPr>
              <w:t>ы ОДО</w:t>
            </w:r>
            <w:r w:rsidR="00EB4C29">
              <w:rPr>
                <w:sz w:val="24"/>
                <w:szCs w:val="24"/>
                <w:lang w:val="ru-RU"/>
              </w:rPr>
              <w:t xml:space="preserve"> и (или) УО</w:t>
            </w:r>
          </w:p>
        </w:tc>
      </w:tr>
      <w:tr w:rsidR="00895AD6" w:rsidRPr="00402527" w14:paraId="5CEC19B1" w14:textId="77777777" w:rsidTr="00783B54">
        <w:trPr>
          <w:trHeight w:val="845"/>
        </w:trPr>
        <w:tc>
          <w:tcPr>
            <w:tcW w:w="631" w:type="pct"/>
            <w:vMerge/>
          </w:tcPr>
          <w:p w14:paraId="72B91593" w14:textId="77777777" w:rsidR="00895AD6" w:rsidRPr="00783B54" w:rsidRDefault="00895AD6" w:rsidP="00A254DC">
            <w:pPr>
              <w:rPr>
                <w:lang w:val="ru-RU"/>
              </w:rPr>
            </w:pPr>
          </w:p>
        </w:tc>
        <w:tc>
          <w:tcPr>
            <w:tcW w:w="270" w:type="pct"/>
            <w:vMerge w:val="restart"/>
          </w:tcPr>
          <w:p w14:paraId="417DB019" w14:textId="77777777" w:rsidR="00895AD6" w:rsidRPr="00402527" w:rsidRDefault="00895AD6" w:rsidP="00A254DC">
            <w:pPr>
              <w:pStyle w:val="TableParagraph"/>
              <w:ind w:right="173"/>
              <w:rPr>
                <w:sz w:val="24"/>
                <w:szCs w:val="24"/>
                <w:lang w:val="ru-RU"/>
              </w:rPr>
            </w:pPr>
            <w:r w:rsidRPr="00402527">
              <w:rPr>
                <w:sz w:val="24"/>
                <w:szCs w:val="24"/>
                <w:lang w:val="ru-RU"/>
              </w:rPr>
              <w:t>2.5.</w:t>
            </w:r>
          </w:p>
        </w:tc>
        <w:tc>
          <w:tcPr>
            <w:tcW w:w="1261" w:type="pct"/>
            <w:vMerge w:val="restart"/>
          </w:tcPr>
          <w:p w14:paraId="0DD98720" w14:textId="77777777" w:rsidR="00895AD6" w:rsidRPr="00402527" w:rsidRDefault="00895AD6" w:rsidP="00A254DC">
            <w:pPr>
              <w:pStyle w:val="TableParagraph"/>
              <w:ind w:right="173"/>
              <w:rPr>
                <w:sz w:val="24"/>
                <w:szCs w:val="24"/>
                <w:lang w:val="ru-RU"/>
              </w:rPr>
            </w:pPr>
            <w:r w:rsidRPr="00402527">
              <w:rPr>
                <w:sz w:val="24"/>
                <w:szCs w:val="24"/>
                <w:lang w:val="ru-RU"/>
              </w:rPr>
              <w:t>Реализация дополнительных проектов (экскурсионные и экспедиционные программы, социальные проекты)</w:t>
            </w:r>
          </w:p>
        </w:tc>
        <w:tc>
          <w:tcPr>
            <w:tcW w:w="1468" w:type="pct"/>
          </w:tcPr>
          <w:p w14:paraId="6D219A82" w14:textId="77777777" w:rsidR="00895AD6" w:rsidRPr="00402527" w:rsidRDefault="00895AD6" w:rsidP="00A254DC">
            <w:pPr>
              <w:jc w:val="both"/>
              <w:rPr>
                <w:u w:val="single"/>
                <w:lang w:val="ru-RU"/>
              </w:rPr>
            </w:pPr>
            <w:r w:rsidRPr="00402527">
              <w:rPr>
                <w:lang w:val="ru-RU"/>
              </w:rPr>
              <w:t xml:space="preserve"> </w:t>
            </w:r>
            <w:r w:rsidRPr="00402527">
              <w:rPr>
                <w:u w:val="single"/>
                <w:lang w:val="ru-RU"/>
              </w:rPr>
              <w:t xml:space="preserve">Летние профильные практики: </w:t>
            </w:r>
          </w:p>
          <w:p w14:paraId="3D315CCC" w14:textId="77777777" w:rsidR="00895AD6" w:rsidRPr="00402527" w:rsidRDefault="00895AD6" w:rsidP="00A254DC">
            <w:pPr>
              <w:jc w:val="both"/>
              <w:rPr>
                <w:lang w:val="ru-RU"/>
              </w:rPr>
            </w:pPr>
            <w:r w:rsidRPr="00402527">
              <w:rPr>
                <w:lang w:val="ru-RU"/>
              </w:rPr>
              <w:t xml:space="preserve">  ЛДП </w:t>
            </w:r>
          </w:p>
          <w:p w14:paraId="29C1C36B" w14:textId="77777777" w:rsidR="00895AD6" w:rsidRPr="00402527" w:rsidRDefault="00895AD6" w:rsidP="00A254DC">
            <w:pPr>
              <w:jc w:val="both"/>
              <w:rPr>
                <w:lang w:val="ru-RU"/>
              </w:rPr>
            </w:pPr>
            <w:r w:rsidRPr="00402527">
              <w:rPr>
                <w:lang w:val="ru-RU"/>
              </w:rPr>
              <w:t xml:space="preserve">  однодневный поход </w:t>
            </w:r>
          </w:p>
          <w:p w14:paraId="0972BA63" w14:textId="77777777" w:rsidR="00895AD6" w:rsidRPr="00402527" w:rsidRDefault="00895AD6" w:rsidP="00A254DC">
            <w:pPr>
              <w:jc w:val="both"/>
              <w:rPr>
                <w:lang w:val="ru-RU"/>
              </w:rPr>
            </w:pPr>
            <w:r w:rsidRPr="00402527">
              <w:rPr>
                <w:lang w:val="ru-RU"/>
              </w:rPr>
              <w:t xml:space="preserve">  многодневный поход </w:t>
            </w:r>
          </w:p>
          <w:p w14:paraId="11652BA1" w14:textId="77777777" w:rsidR="00895AD6" w:rsidRPr="00402527" w:rsidRDefault="00895AD6" w:rsidP="00A254DC">
            <w:pPr>
              <w:jc w:val="both"/>
              <w:rPr>
                <w:lang w:val="ru-RU"/>
              </w:rPr>
            </w:pPr>
            <w:r w:rsidRPr="00402527">
              <w:rPr>
                <w:lang w:val="ru-RU"/>
              </w:rPr>
              <w:t xml:space="preserve">  профильный лагерь </w:t>
            </w:r>
          </w:p>
          <w:p w14:paraId="714773C9" w14:textId="77777777" w:rsidR="00895AD6" w:rsidRPr="00402527" w:rsidRDefault="00895AD6" w:rsidP="00A254DC">
            <w:pPr>
              <w:jc w:val="both"/>
              <w:rPr>
                <w:lang w:val="ru-RU"/>
              </w:rPr>
            </w:pPr>
            <w:r w:rsidRPr="00402527">
              <w:rPr>
                <w:lang w:val="ru-RU"/>
              </w:rPr>
              <w:t>Максимально – 4 балла</w:t>
            </w:r>
          </w:p>
        </w:tc>
        <w:tc>
          <w:tcPr>
            <w:tcW w:w="595" w:type="pct"/>
          </w:tcPr>
          <w:p w14:paraId="5D31DDFA" w14:textId="77777777" w:rsidR="00895AD6" w:rsidRPr="00402527" w:rsidRDefault="00895AD6" w:rsidP="00A254DC">
            <w:pPr>
              <w:pStyle w:val="TableParagraph"/>
              <w:tabs>
                <w:tab w:val="left" w:pos="1168"/>
              </w:tabs>
              <w:ind w:left="102"/>
              <w:rPr>
                <w:sz w:val="24"/>
                <w:szCs w:val="24"/>
                <w:lang w:val="ru-RU"/>
              </w:rPr>
            </w:pPr>
          </w:p>
          <w:p w14:paraId="5D1DB8AE"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балл</w:t>
            </w:r>
          </w:p>
          <w:p w14:paraId="5842C486"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p w14:paraId="147A364E"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w:t>
            </w:r>
          </w:p>
          <w:p w14:paraId="2F81F7D9"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4 балла</w:t>
            </w:r>
          </w:p>
          <w:p w14:paraId="280E0B70" w14:textId="77777777" w:rsidR="00895AD6" w:rsidRPr="00402527" w:rsidRDefault="00895AD6" w:rsidP="00A254DC">
            <w:pPr>
              <w:pStyle w:val="TableParagraph"/>
              <w:tabs>
                <w:tab w:val="left" w:pos="1168"/>
              </w:tabs>
              <w:ind w:left="102"/>
              <w:rPr>
                <w:sz w:val="24"/>
                <w:szCs w:val="24"/>
                <w:lang w:val="ru-RU"/>
              </w:rPr>
            </w:pPr>
          </w:p>
        </w:tc>
        <w:tc>
          <w:tcPr>
            <w:tcW w:w="775" w:type="pct"/>
          </w:tcPr>
          <w:p w14:paraId="3DD985BB" w14:textId="512A6B27" w:rsidR="00895AD6" w:rsidRPr="00402527" w:rsidRDefault="00783B54" w:rsidP="00A254DC">
            <w:pPr>
              <w:pStyle w:val="TableParagraph"/>
              <w:ind w:left="104" w:right="143"/>
              <w:rPr>
                <w:sz w:val="24"/>
                <w:szCs w:val="24"/>
                <w:lang w:val="ru-RU"/>
              </w:rPr>
            </w:pPr>
            <w:r>
              <w:rPr>
                <w:sz w:val="24"/>
                <w:szCs w:val="24"/>
                <w:lang w:val="ru-RU"/>
              </w:rPr>
              <w:t>П</w:t>
            </w:r>
            <w:proofErr w:type="spellStart"/>
            <w:r w:rsidR="00895AD6" w:rsidRPr="00402527">
              <w:rPr>
                <w:sz w:val="24"/>
                <w:szCs w:val="24"/>
              </w:rPr>
              <w:t>риказ</w:t>
            </w:r>
            <w:proofErr w:type="spellEnd"/>
            <w:r>
              <w:rPr>
                <w:sz w:val="24"/>
                <w:szCs w:val="24"/>
                <w:lang w:val="ru-RU"/>
              </w:rPr>
              <w:t>ы ОДО</w:t>
            </w:r>
          </w:p>
        </w:tc>
      </w:tr>
      <w:tr w:rsidR="00895AD6" w:rsidRPr="00402527" w14:paraId="2A64D54D" w14:textId="77777777" w:rsidTr="00783B54">
        <w:trPr>
          <w:trHeight w:val="845"/>
        </w:trPr>
        <w:tc>
          <w:tcPr>
            <w:tcW w:w="631" w:type="pct"/>
            <w:vMerge/>
          </w:tcPr>
          <w:p w14:paraId="68A2956F" w14:textId="77777777" w:rsidR="00895AD6" w:rsidRPr="00402527" w:rsidRDefault="00895AD6" w:rsidP="00A254DC"/>
        </w:tc>
        <w:tc>
          <w:tcPr>
            <w:tcW w:w="270" w:type="pct"/>
            <w:vMerge/>
          </w:tcPr>
          <w:p w14:paraId="404BA003" w14:textId="77777777" w:rsidR="00895AD6" w:rsidRPr="00402527" w:rsidRDefault="00895AD6" w:rsidP="00A254DC">
            <w:pPr>
              <w:pStyle w:val="TableParagraph"/>
              <w:ind w:right="173"/>
              <w:rPr>
                <w:sz w:val="24"/>
                <w:szCs w:val="24"/>
              </w:rPr>
            </w:pPr>
          </w:p>
        </w:tc>
        <w:tc>
          <w:tcPr>
            <w:tcW w:w="1261" w:type="pct"/>
            <w:vMerge/>
          </w:tcPr>
          <w:p w14:paraId="30466104" w14:textId="77777777" w:rsidR="00895AD6" w:rsidRPr="00402527" w:rsidRDefault="00895AD6" w:rsidP="00A254DC">
            <w:pPr>
              <w:pStyle w:val="TableParagraph"/>
              <w:ind w:right="173"/>
              <w:rPr>
                <w:sz w:val="24"/>
                <w:szCs w:val="24"/>
              </w:rPr>
            </w:pPr>
          </w:p>
        </w:tc>
        <w:tc>
          <w:tcPr>
            <w:tcW w:w="1468" w:type="pct"/>
          </w:tcPr>
          <w:p w14:paraId="1704ACB3" w14:textId="77777777" w:rsidR="00895AD6" w:rsidRPr="00402527" w:rsidRDefault="00895AD6" w:rsidP="00A254DC">
            <w:pPr>
              <w:jc w:val="both"/>
              <w:rPr>
                <w:u w:val="single"/>
                <w:lang w:val="ru-RU"/>
              </w:rPr>
            </w:pPr>
            <w:r w:rsidRPr="00402527">
              <w:rPr>
                <w:lang w:val="ru-RU"/>
              </w:rPr>
              <w:t xml:space="preserve"> </w:t>
            </w:r>
            <w:r w:rsidRPr="00402527">
              <w:rPr>
                <w:u w:val="single"/>
                <w:lang w:val="ru-RU"/>
              </w:rPr>
              <w:t>Тематические экскурсии:</w:t>
            </w:r>
          </w:p>
          <w:p w14:paraId="29620521" w14:textId="3E81C24C" w:rsidR="00895AD6" w:rsidRPr="00402527" w:rsidRDefault="00895AD6" w:rsidP="00A254DC">
            <w:pPr>
              <w:jc w:val="both"/>
              <w:rPr>
                <w:lang w:val="ru-RU"/>
              </w:rPr>
            </w:pPr>
            <w:r w:rsidRPr="00402527">
              <w:rPr>
                <w:lang w:val="ru-RU"/>
              </w:rPr>
              <w:t xml:space="preserve">  в черте насел</w:t>
            </w:r>
            <w:r w:rsidR="003414C4">
              <w:rPr>
                <w:lang w:val="ru-RU"/>
              </w:rPr>
              <w:t>е</w:t>
            </w:r>
            <w:r w:rsidRPr="00402527">
              <w:rPr>
                <w:lang w:val="ru-RU"/>
              </w:rPr>
              <w:t xml:space="preserve">нного пункта </w:t>
            </w:r>
          </w:p>
          <w:p w14:paraId="306B7C03" w14:textId="2A2C876B" w:rsidR="00895AD6" w:rsidRPr="00402527" w:rsidRDefault="00895AD6" w:rsidP="00A254DC">
            <w:pPr>
              <w:jc w:val="both"/>
              <w:rPr>
                <w:lang w:val="ru-RU"/>
              </w:rPr>
            </w:pPr>
            <w:r w:rsidRPr="00402527">
              <w:rPr>
                <w:lang w:val="ru-RU"/>
              </w:rPr>
              <w:t xml:space="preserve">  за пределами насел</w:t>
            </w:r>
            <w:r w:rsidR="003414C4">
              <w:rPr>
                <w:lang w:val="ru-RU"/>
              </w:rPr>
              <w:t>е</w:t>
            </w:r>
            <w:r w:rsidRPr="00402527">
              <w:rPr>
                <w:lang w:val="ru-RU"/>
              </w:rPr>
              <w:t>нного пункта</w:t>
            </w:r>
          </w:p>
          <w:p w14:paraId="26813B56" w14:textId="77777777" w:rsidR="00895AD6" w:rsidRPr="00402527" w:rsidRDefault="00895AD6" w:rsidP="00A254DC">
            <w:pPr>
              <w:jc w:val="both"/>
              <w:rPr>
                <w:lang w:val="ru-RU"/>
              </w:rPr>
            </w:pPr>
            <w:r w:rsidRPr="00402527">
              <w:rPr>
                <w:lang w:val="ru-RU"/>
              </w:rPr>
              <w:t>Максимально – 4 балла</w:t>
            </w:r>
          </w:p>
        </w:tc>
        <w:tc>
          <w:tcPr>
            <w:tcW w:w="595" w:type="pct"/>
          </w:tcPr>
          <w:p w14:paraId="46CE0737" w14:textId="77777777" w:rsidR="00895AD6" w:rsidRPr="00402527" w:rsidRDefault="00895AD6" w:rsidP="00A254DC">
            <w:pPr>
              <w:pStyle w:val="TableParagraph"/>
              <w:tabs>
                <w:tab w:val="left" w:pos="1168"/>
              </w:tabs>
              <w:ind w:left="102"/>
              <w:rPr>
                <w:sz w:val="24"/>
                <w:szCs w:val="24"/>
                <w:lang w:val="ru-RU"/>
              </w:rPr>
            </w:pPr>
          </w:p>
          <w:p w14:paraId="68F7B2ED"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балл</w:t>
            </w:r>
          </w:p>
          <w:p w14:paraId="01982829"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w:t>
            </w:r>
          </w:p>
        </w:tc>
        <w:tc>
          <w:tcPr>
            <w:tcW w:w="775" w:type="pct"/>
          </w:tcPr>
          <w:p w14:paraId="45495C40" w14:textId="5D53F078" w:rsidR="00895AD6" w:rsidRPr="00402527" w:rsidRDefault="00783B54" w:rsidP="00A254DC">
            <w:pPr>
              <w:pStyle w:val="TableParagraph"/>
              <w:ind w:left="104" w:right="143"/>
              <w:rPr>
                <w:sz w:val="24"/>
                <w:szCs w:val="24"/>
              </w:rPr>
            </w:pPr>
            <w:r>
              <w:rPr>
                <w:sz w:val="24"/>
                <w:szCs w:val="24"/>
                <w:lang w:val="ru-RU"/>
              </w:rPr>
              <w:t>П</w:t>
            </w:r>
            <w:proofErr w:type="spellStart"/>
            <w:r w:rsidR="00895AD6" w:rsidRPr="00402527">
              <w:rPr>
                <w:sz w:val="24"/>
                <w:szCs w:val="24"/>
              </w:rPr>
              <w:t>риказ</w:t>
            </w:r>
            <w:proofErr w:type="spellEnd"/>
            <w:r>
              <w:rPr>
                <w:sz w:val="24"/>
                <w:szCs w:val="24"/>
                <w:lang w:val="ru-RU"/>
              </w:rPr>
              <w:t>ы ОДО</w:t>
            </w:r>
          </w:p>
        </w:tc>
      </w:tr>
      <w:tr w:rsidR="00895AD6" w:rsidRPr="00402527" w14:paraId="5F71441F" w14:textId="77777777" w:rsidTr="00783B54">
        <w:trPr>
          <w:trHeight w:val="845"/>
        </w:trPr>
        <w:tc>
          <w:tcPr>
            <w:tcW w:w="631" w:type="pct"/>
            <w:vMerge/>
          </w:tcPr>
          <w:p w14:paraId="7957A5F0" w14:textId="77777777" w:rsidR="00895AD6" w:rsidRPr="00402527" w:rsidRDefault="00895AD6" w:rsidP="00A254DC"/>
        </w:tc>
        <w:tc>
          <w:tcPr>
            <w:tcW w:w="270" w:type="pct"/>
            <w:vMerge/>
          </w:tcPr>
          <w:p w14:paraId="3285E685" w14:textId="77777777" w:rsidR="00895AD6" w:rsidRPr="00402527" w:rsidRDefault="00895AD6" w:rsidP="00A254DC">
            <w:pPr>
              <w:pStyle w:val="TableParagraph"/>
              <w:ind w:right="173"/>
              <w:rPr>
                <w:sz w:val="24"/>
                <w:szCs w:val="24"/>
              </w:rPr>
            </w:pPr>
          </w:p>
        </w:tc>
        <w:tc>
          <w:tcPr>
            <w:tcW w:w="1261" w:type="pct"/>
            <w:vMerge/>
          </w:tcPr>
          <w:p w14:paraId="55E93962" w14:textId="77777777" w:rsidR="00895AD6" w:rsidRPr="00402527" w:rsidRDefault="00895AD6" w:rsidP="00A254DC">
            <w:pPr>
              <w:pStyle w:val="TableParagraph"/>
              <w:ind w:right="173"/>
              <w:rPr>
                <w:sz w:val="24"/>
                <w:szCs w:val="24"/>
              </w:rPr>
            </w:pPr>
          </w:p>
        </w:tc>
        <w:tc>
          <w:tcPr>
            <w:tcW w:w="1468" w:type="pct"/>
          </w:tcPr>
          <w:p w14:paraId="6F4B3FDD" w14:textId="77777777" w:rsidR="00895AD6" w:rsidRPr="00402527" w:rsidRDefault="00895AD6" w:rsidP="00A254DC">
            <w:pPr>
              <w:jc w:val="both"/>
              <w:rPr>
                <w:u w:val="single"/>
                <w:lang w:val="ru-RU"/>
              </w:rPr>
            </w:pPr>
            <w:r w:rsidRPr="00402527">
              <w:rPr>
                <w:lang w:val="ru-RU"/>
              </w:rPr>
              <w:t xml:space="preserve"> </w:t>
            </w:r>
            <w:r w:rsidRPr="00402527">
              <w:rPr>
                <w:u w:val="single"/>
                <w:lang w:val="ru-RU"/>
              </w:rPr>
              <w:t>Социальные проекты:</w:t>
            </w:r>
          </w:p>
          <w:p w14:paraId="34DDE444" w14:textId="77777777" w:rsidR="00895AD6" w:rsidRPr="00402527" w:rsidRDefault="00895AD6" w:rsidP="00A254DC">
            <w:pPr>
              <w:jc w:val="both"/>
              <w:rPr>
                <w:lang w:val="ru-RU"/>
              </w:rPr>
            </w:pPr>
            <w:r w:rsidRPr="00402527">
              <w:rPr>
                <w:lang w:val="ru-RU"/>
              </w:rPr>
              <w:t xml:space="preserve">  Разработка и реализация проекта </w:t>
            </w:r>
          </w:p>
          <w:p w14:paraId="3F8ADC98" w14:textId="77777777" w:rsidR="00895AD6" w:rsidRPr="00402527" w:rsidRDefault="00895AD6" w:rsidP="00A254DC">
            <w:pPr>
              <w:jc w:val="both"/>
              <w:rPr>
                <w:lang w:val="ru-RU"/>
              </w:rPr>
            </w:pPr>
            <w:proofErr w:type="spellStart"/>
            <w:r w:rsidRPr="00402527">
              <w:t>Максимально</w:t>
            </w:r>
            <w:proofErr w:type="spellEnd"/>
            <w:r w:rsidRPr="00402527">
              <w:t xml:space="preserve"> – 4 </w:t>
            </w:r>
            <w:proofErr w:type="spellStart"/>
            <w:r w:rsidRPr="00402527">
              <w:t>балла</w:t>
            </w:r>
            <w:proofErr w:type="spellEnd"/>
          </w:p>
        </w:tc>
        <w:tc>
          <w:tcPr>
            <w:tcW w:w="595" w:type="pct"/>
          </w:tcPr>
          <w:p w14:paraId="4D3D8F88" w14:textId="77777777" w:rsidR="00895AD6" w:rsidRPr="00402527" w:rsidRDefault="00895AD6" w:rsidP="00A254DC">
            <w:pPr>
              <w:pStyle w:val="TableParagraph"/>
              <w:tabs>
                <w:tab w:val="left" w:pos="1168"/>
              </w:tabs>
              <w:ind w:left="102"/>
              <w:rPr>
                <w:sz w:val="24"/>
                <w:szCs w:val="24"/>
              </w:rPr>
            </w:pPr>
          </w:p>
          <w:p w14:paraId="4DB825DA"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4 балла</w:t>
            </w:r>
          </w:p>
        </w:tc>
        <w:tc>
          <w:tcPr>
            <w:tcW w:w="775" w:type="pct"/>
          </w:tcPr>
          <w:p w14:paraId="2C91070B" w14:textId="3B4601B3" w:rsidR="00895AD6" w:rsidRPr="00402527" w:rsidRDefault="00895AD6" w:rsidP="00A254DC">
            <w:pPr>
              <w:jc w:val="both"/>
              <w:rPr>
                <w:lang w:val="ru-RU"/>
              </w:rPr>
            </w:pPr>
            <w:r w:rsidRPr="00402527">
              <w:rPr>
                <w:lang w:val="ru-RU"/>
              </w:rPr>
              <w:t>Паспорт проекта и отчет о его реализации</w:t>
            </w:r>
            <w:r w:rsidR="00EB4C29">
              <w:rPr>
                <w:lang w:val="ru-RU"/>
              </w:rPr>
              <w:t xml:space="preserve"> ОДО</w:t>
            </w:r>
          </w:p>
          <w:p w14:paraId="52C80B95" w14:textId="77777777" w:rsidR="00895AD6" w:rsidRPr="00402527" w:rsidRDefault="00895AD6" w:rsidP="00A254DC">
            <w:pPr>
              <w:pStyle w:val="TableParagraph"/>
              <w:ind w:left="104" w:right="143"/>
              <w:rPr>
                <w:sz w:val="24"/>
                <w:szCs w:val="24"/>
                <w:lang w:val="ru-RU"/>
              </w:rPr>
            </w:pPr>
          </w:p>
        </w:tc>
      </w:tr>
      <w:tr w:rsidR="00895AD6" w:rsidRPr="00402527" w14:paraId="57607623" w14:textId="77777777" w:rsidTr="00783B54">
        <w:trPr>
          <w:trHeight w:val="420"/>
        </w:trPr>
        <w:tc>
          <w:tcPr>
            <w:tcW w:w="631" w:type="pct"/>
            <w:vMerge/>
          </w:tcPr>
          <w:p w14:paraId="174F2FCF" w14:textId="77777777" w:rsidR="00895AD6" w:rsidRPr="00402527" w:rsidRDefault="00895AD6" w:rsidP="00A254DC">
            <w:pPr>
              <w:rPr>
                <w:lang w:val="ru-RU"/>
              </w:rPr>
            </w:pPr>
          </w:p>
        </w:tc>
        <w:tc>
          <w:tcPr>
            <w:tcW w:w="270" w:type="pct"/>
            <w:vMerge w:val="restart"/>
          </w:tcPr>
          <w:p w14:paraId="53E9C3CE" w14:textId="77777777" w:rsidR="00895AD6" w:rsidRPr="00402527" w:rsidRDefault="00895AD6" w:rsidP="00A254DC">
            <w:pPr>
              <w:pStyle w:val="TableParagraph"/>
              <w:ind w:right="173"/>
              <w:rPr>
                <w:sz w:val="24"/>
                <w:szCs w:val="24"/>
                <w:lang w:val="ru-RU"/>
              </w:rPr>
            </w:pPr>
            <w:r w:rsidRPr="00402527">
              <w:rPr>
                <w:sz w:val="24"/>
                <w:szCs w:val="24"/>
                <w:lang w:val="ru-RU"/>
              </w:rPr>
              <w:t>2.6.</w:t>
            </w:r>
          </w:p>
        </w:tc>
        <w:tc>
          <w:tcPr>
            <w:tcW w:w="1261" w:type="pct"/>
            <w:vMerge w:val="restart"/>
          </w:tcPr>
          <w:p w14:paraId="4A09AB19" w14:textId="77777777" w:rsidR="00895AD6" w:rsidRPr="00402527" w:rsidRDefault="00895AD6" w:rsidP="00A254DC">
            <w:pPr>
              <w:rPr>
                <w:lang w:val="ru-RU"/>
              </w:rPr>
            </w:pPr>
            <w:r w:rsidRPr="00402527">
              <w:rPr>
                <w:lang w:val="ru-RU"/>
              </w:rPr>
              <w:t>Участие в очных/заочных профессиональных конкурсах</w:t>
            </w:r>
          </w:p>
          <w:p w14:paraId="6FF5C22F" w14:textId="77777777" w:rsidR="00895AD6" w:rsidRPr="00402527" w:rsidRDefault="00895AD6" w:rsidP="00A254DC">
            <w:r w:rsidRPr="00402527">
              <w:rPr>
                <w:lang w:val="ru-RU"/>
              </w:rPr>
              <w:t xml:space="preserve">(учитываются только конкурсы, проводимые или рекомендованные органами, осуществляющими государственное управление в сфере образования, культуры, спорта, молодёжной политики). </w:t>
            </w:r>
            <w:proofErr w:type="spellStart"/>
            <w:r w:rsidRPr="00402527">
              <w:t>Не</w:t>
            </w:r>
            <w:proofErr w:type="spellEnd"/>
            <w:r w:rsidRPr="00402527">
              <w:t xml:space="preserve"> </w:t>
            </w:r>
            <w:proofErr w:type="spellStart"/>
            <w:r w:rsidRPr="00402527">
              <w:t>учитываются</w:t>
            </w:r>
            <w:proofErr w:type="spellEnd"/>
            <w:r w:rsidRPr="00402527">
              <w:t xml:space="preserve"> </w:t>
            </w:r>
            <w:proofErr w:type="spellStart"/>
            <w:r w:rsidRPr="00402527">
              <w:t>результаты</w:t>
            </w:r>
            <w:proofErr w:type="spellEnd"/>
            <w:r w:rsidRPr="00402527">
              <w:t xml:space="preserve"> </w:t>
            </w:r>
            <w:proofErr w:type="spellStart"/>
            <w:r w:rsidRPr="00402527">
              <w:t>участия</w:t>
            </w:r>
            <w:proofErr w:type="spellEnd"/>
            <w:r w:rsidRPr="00402527">
              <w:t xml:space="preserve"> в </w:t>
            </w:r>
            <w:proofErr w:type="spellStart"/>
            <w:r w:rsidRPr="00402527">
              <w:t>конкурсах</w:t>
            </w:r>
            <w:proofErr w:type="spellEnd"/>
            <w:r w:rsidRPr="00402527">
              <w:t xml:space="preserve">, </w:t>
            </w:r>
            <w:proofErr w:type="spellStart"/>
            <w:r w:rsidRPr="00402527">
              <w:t>проводимых</w:t>
            </w:r>
            <w:proofErr w:type="spellEnd"/>
            <w:r w:rsidRPr="00402527">
              <w:t xml:space="preserve"> </w:t>
            </w:r>
            <w:proofErr w:type="spellStart"/>
            <w:r w:rsidRPr="00402527">
              <w:t>интернет-сообществами</w:t>
            </w:r>
            <w:proofErr w:type="spellEnd"/>
            <w:r w:rsidRPr="00402527">
              <w:t>.</w:t>
            </w:r>
          </w:p>
          <w:p w14:paraId="422778B0" w14:textId="77777777" w:rsidR="00895AD6" w:rsidRPr="00402527" w:rsidRDefault="00895AD6" w:rsidP="00A254DC">
            <w:pPr>
              <w:pStyle w:val="TableParagraph"/>
              <w:ind w:right="173"/>
              <w:rPr>
                <w:sz w:val="24"/>
                <w:szCs w:val="24"/>
                <w:lang w:val="ru-RU"/>
              </w:rPr>
            </w:pPr>
          </w:p>
        </w:tc>
        <w:tc>
          <w:tcPr>
            <w:tcW w:w="1468" w:type="pct"/>
          </w:tcPr>
          <w:p w14:paraId="7F4DDC43" w14:textId="77777777" w:rsidR="00895AD6" w:rsidRPr="00402527" w:rsidRDefault="00895AD6" w:rsidP="00A254DC">
            <w:pPr>
              <w:jc w:val="both"/>
              <w:rPr>
                <w:lang w:val="ru-RU"/>
              </w:rPr>
            </w:pPr>
            <w:r w:rsidRPr="00402527">
              <w:rPr>
                <w:lang w:val="ru-RU"/>
              </w:rPr>
              <w:t xml:space="preserve"> Участник:</w:t>
            </w:r>
          </w:p>
          <w:p w14:paraId="6907FEDB" w14:textId="77777777" w:rsidR="00895AD6" w:rsidRPr="00402527" w:rsidRDefault="00895AD6" w:rsidP="00A254DC">
            <w:pPr>
              <w:jc w:val="both"/>
              <w:rPr>
                <w:lang w:val="ru-RU"/>
              </w:rPr>
            </w:pPr>
            <w:r w:rsidRPr="00402527">
              <w:rPr>
                <w:lang w:val="ru-RU"/>
              </w:rPr>
              <w:t xml:space="preserve">  муниципальный уровень </w:t>
            </w:r>
          </w:p>
          <w:p w14:paraId="72C915F6" w14:textId="77777777" w:rsidR="00895AD6" w:rsidRPr="00402527" w:rsidRDefault="00895AD6" w:rsidP="00A254DC">
            <w:pPr>
              <w:jc w:val="both"/>
              <w:rPr>
                <w:lang w:val="ru-RU"/>
              </w:rPr>
            </w:pPr>
            <w:r w:rsidRPr="00402527">
              <w:rPr>
                <w:lang w:val="ru-RU"/>
              </w:rPr>
              <w:t xml:space="preserve">  </w:t>
            </w:r>
          </w:p>
          <w:p w14:paraId="275C689E" w14:textId="77777777" w:rsidR="00895AD6" w:rsidRPr="00402527" w:rsidRDefault="00895AD6" w:rsidP="00A254DC">
            <w:pPr>
              <w:jc w:val="both"/>
              <w:rPr>
                <w:lang w:val="ru-RU"/>
              </w:rPr>
            </w:pPr>
            <w:r w:rsidRPr="00402527">
              <w:rPr>
                <w:lang w:val="ru-RU"/>
              </w:rPr>
              <w:t xml:space="preserve">  региональный уровень </w:t>
            </w:r>
          </w:p>
          <w:p w14:paraId="1F263EC1" w14:textId="77777777" w:rsidR="00895AD6" w:rsidRPr="00402527" w:rsidRDefault="00895AD6" w:rsidP="00A254DC">
            <w:pPr>
              <w:jc w:val="both"/>
              <w:rPr>
                <w:lang w:val="ru-RU"/>
              </w:rPr>
            </w:pPr>
          </w:p>
          <w:p w14:paraId="19424549" w14:textId="77777777" w:rsidR="00895AD6" w:rsidRPr="00402527" w:rsidRDefault="00895AD6" w:rsidP="00A254DC">
            <w:pPr>
              <w:jc w:val="both"/>
              <w:rPr>
                <w:lang w:val="ru-RU"/>
              </w:rPr>
            </w:pPr>
            <w:r w:rsidRPr="00402527">
              <w:rPr>
                <w:lang w:val="ru-RU"/>
              </w:rPr>
              <w:t xml:space="preserve">федеральный уровень </w:t>
            </w:r>
          </w:p>
          <w:p w14:paraId="1E68CCD3" w14:textId="77777777" w:rsidR="00895AD6" w:rsidRPr="00402527" w:rsidRDefault="00895AD6" w:rsidP="00A254DC">
            <w:pPr>
              <w:jc w:val="both"/>
              <w:rPr>
                <w:lang w:val="ru-RU"/>
              </w:rPr>
            </w:pPr>
            <w:proofErr w:type="spellStart"/>
            <w:r w:rsidRPr="00402527">
              <w:t>Максимально</w:t>
            </w:r>
            <w:proofErr w:type="spellEnd"/>
            <w:r w:rsidRPr="00402527">
              <w:t xml:space="preserve"> – 5 </w:t>
            </w:r>
            <w:proofErr w:type="spellStart"/>
            <w:r w:rsidRPr="00402527">
              <w:t>баллов</w:t>
            </w:r>
            <w:proofErr w:type="spellEnd"/>
          </w:p>
        </w:tc>
        <w:tc>
          <w:tcPr>
            <w:tcW w:w="595" w:type="pct"/>
          </w:tcPr>
          <w:p w14:paraId="3586832F" w14:textId="77777777" w:rsidR="00895AD6" w:rsidRPr="00402527" w:rsidRDefault="00895AD6" w:rsidP="00A254DC">
            <w:pPr>
              <w:pStyle w:val="TableParagraph"/>
              <w:tabs>
                <w:tab w:val="left" w:pos="1168"/>
              </w:tabs>
              <w:ind w:left="102"/>
              <w:rPr>
                <w:sz w:val="24"/>
                <w:szCs w:val="24"/>
                <w:lang w:val="ru-RU"/>
              </w:rPr>
            </w:pPr>
          </w:p>
          <w:p w14:paraId="04637553"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балла/1 балл</w:t>
            </w:r>
          </w:p>
          <w:p w14:paraId="76989D0F"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балла/1,5 балла</w:t>
            </w:r>
          </w:p>
          <w:p w14:paraId="57CE3339"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5 баллов/2,5 балла</w:t>
            </w:r>
          </w:p>
        </w:tc>
        <w:tc>
          <w:tcPr>
            <w:tcW w:w="775" w:type="pct"/>
            <w:vMerge w:val="restart"/>
          </w:tcPr>
          <w:p w14:paraId="1C8FE568" w14:textId="41BD0A4E" w:rsidR="00895AD6" w:rsidRPr="00402527" w:rsidRDefault="00895AD6" w:rsidP="00A254DC">
            <w:pPr>
              <w:jc w:val="both"/>
              <w:rPr>
                <w:lang w:val="ru-RU"/>
              </w:rPr>
            </w:pPr>
            <w:r w:rsidRPr="00783B54">
              <w:rPr>
                <w:lang w:val="ru-RU"/>
              </w:rPr>
              <w:t>Копии дипломов, сертификатов, приказ</w:t>
            </w:r>
            <w:r w:rsidR="00783B54">
              <w:rPr>
                <w:lang w:val="ru-RU"/>
              </w:rPr>
              <w:t>ы ОДО</w:t>
            </w:r>
            <w:r w:rsidR="00EB4C29">
              <w:rPr>
                <w:lang w:val="ru-RU"/>
              </w:rPr>
              <w:t xml:space="preserve"> и (или) УО</w:t>
            </w:r>
          </w:p>
        </w:tc>
      </w:tr>
      <w:tr w:rsidR="00895AD6" w:rsidRPr="00402527" w14:paraId="61A7AFE1" w14:textId="77777777" w:rsidTr="00783B54">
        <w:trPr>
          <w:trHeight w:val="420"/>
        </w:trPr>
        <w:tc>
          <w:tcPr>
            <w:tcW w:w="631" w:type="pct"/>
            <w:vMerge/>
          </w:tcPr>
          <w:p w14:paraId="2AA0EEC3" w14:textId="77777777" w:rsidR="00895AD6" w:rsidRPr="00783B54" w:rsidRDefault="00895AD6" w:rsidP="00A254DC">
            <w:pPr>
              <w:rPr>
                <w:lang w:val="ru-RU"/>
              </w:rPr>
            </w:pPr>
          </w:p>
        </w:tc>
        <w:tc>
          <w:tcPr>
            <w:tcW w:w="270" w:type="pct"/>
            <w:vMerge/>
          </w:tcPr>
          <w:p w14:paraId="7AF484B4" w14:textId="77777777" w:rsidR="00895AD6" w:rsidRPr="00783B54" w:rsidRDefault="00895AD6" w:rsidP="00A254DC">
            <w:pPr>
              <w:pStyle w:val="TableParagraph"/>
              <w:ind w:right="173"/>
              <w:rPr>
                <w:sz w:val="24"/>
                <w:szCs w:val="24"/>
                <w:lang w:val="ru-RU"/>
              </w:rPr>
            </w:pPr>
          </w:p>
        </w:tc>
        <w:tc>
          <w:tcPr>
            <w:tcW w:w="1261" w:type="pct"/>
            <w:vMerge/>
          </w:tcPr>
          <w:p w14:paraId="1193F3BD" w14:textId="77777777" w:rsidR="00895AD6" w:rsidRPr="00783B54" w:rsidRDefault="00895AD6" w:rsidP="00A254DC">
            <w:pPr>
              <w:pStyle w:val="TableParagraph"/>
              <w:ind w:right="173"/>
              <w:rPr>
                <w:sz w:val="24"/>
                <w:szCs w:val="24"/>
                <w:lang w:val="ru-RU"/>
              </w:rPr>
            </w:pPr>
          </w:p>
        </w:tc>
        <w:tc>
          <w:tcPr>
            <w:tcW w:w="1468" w:type="pct"/>
            <w:tcBorders>
              <w:bottom w:val="single" w:sz="4" w:space="0" w:color="auto"/>
            </w:tcBorders>
          </w:tcPr>
          <w:p w14:paraId="73FA675C" w14:textId="77777777" w:rsidR="00895AD6" w:rsidRPr="00402527" w:rsidRDefault="00895AD6" w:rsidP="00A254DC">
            <w:pPr>
              <w:jc w:val="both"/>
              <w:rPr>
                <w:lang w:val="ru-RU"/>
              </w:rPr>
            </w:pPr>
            <w:r w:rsidRPr="00402527">
              <w:rPr>
                <w:lang w:val="ru-RU"/>
              </w:rPr>
              <w:t>Победитель, лауреат, призёр:</w:t>
            </w:r>
          </w:p>
          <w:p w14:paraId="685C1C1F" w14:textId="77777777" w:rsidR="00895AD6" w:rsidRPr="00402527" w:rsidRDefault="00895AD6" w:rsidP="00A254DC">
            <w:pPr>
              <w:jc w:val="both"/>
              <w:rPr>
                <w:lang w:val="ru-RU"/>
              </w:rPr>
            </w:pPr>
            <w:r w:rsidRPr="00402527">
              <w:rPr>
                <w:lang w:val="ru-RU"/>
              </w:rPr>
              <w:t xml:space="preserve">  муниципальный уровень </w:t>
            </w:r>
          </w:p>
          <w:p w14:paraId="30AFBA16" w14:textId="77777777" w:rsidR="00895AD6" w:rsidRPr="00402527" w:rsidRDefault="00895AD6" w:rsidP="00A254DC">
            <w:pPr>
              <w:jc w:val="both"/>
              <w:rPr>
                <w:lang w:val="ru-RU"/>
              </w:rPr>
            </w:pPr>
          </w:p>
          <w:p w14:paraId="6082BC40" w14:textId="77777777" w:rsidR="00895AD6" w:rsidRPr="00402527" w:rsidRDefault="00895AD6" w:rsidP="00A254DC">
            <w:pPr>
              <w:jc w:val="both"/>
              <w:rPr>
                <w:lang w:val="ru-RU"/>
              </w:rPr>
            </w:pPr>
            <w:r w:rsidRPr="00402527">
              <w:rPr>
                <w:lang w:val="ru-RU"/>
              </w:rPr>
              <w:t xml:space="preserve">  региональный уровень </w:t>
            </w:r>
          </w:p>
          <w:p w14:paraId="127CD06C" w14:textId="77777777" w:rsidR="00895AD6" w:rsidRPr="00402527" w:rsidRDefault="00895AD6" w:rsidP="00A254DC">
            <w:pPr>
              <w:jc w:val="both"/>
              <w:rPr>
                <w:lang w:val="ru-RU"/>
              </w:rPr>
            </w:pPr>
          </w:p>
          <w:p w14:paraId="59548BA9" w14:textId="77777777" w:rsidR="00895AD6" w:rsidRPr="00402527" w:rsidRDefault="00895AD6" w:rsidP="00A254DC">
            <w:pPr>
              <w:jc w:val="both"/>
              <w:rPr>
                <w:lang w:val="ru-RU"/>
              </w:rPr>
            </w:pPr>
            <w:r w:rsidRPr="00402527">
              <w:rPr>
                <w:lang w:val="ru-RU"/>
              </w:rPr>
              <w:t xml:space="preserve">федеральный уровень </w:t>
            </w:r>
          </w:p>
          <w:p w14:paraId="1B7EB6BA" w14:textId="77777777" w:rsidR="00895AD6" w:rsidRPr="00402527" w:rsidRDefault="00895AD6" w:rsidP="00A254DC">
            <w:pPr>
              <w:jc w:val="both"/>
              <w:rPr>
                <w:lang w:val="ru-RU"/>
              </w:rPr>
            </w:pPr>
            <w:r w:rsidRPr="00402527">
              <w:rPr>
                <w:lang w:val="ru-RU"/>
              </w:rPr>
              <w:t xml:space="preserve">Максимально – 20 баллов </w:t>
            </w:r>
          </w:p>
        </w:tc>
        <w:tc>
          <w:tcPr>
            <w:tcW w:w="595" w:type="pct"/>
            <w:tcBorders>
              <w:bottom w:val="single" w:sz="4" w:space="0" w:color="auto"/>
            </w:tcBorders>
          </w:tcPr>
          <w:p w14:paraId="6734B95C" w14:textId="77777777" w:rsidR="00895AD6" w:rsidRPr="00402527" w:rsidRDefault="00895AD6" w:rsidP="00A254DC">
            <w:pPr>
              <w:pStyle w:val="TableParagraph"/>
              <w:tabs>
                <w:tab w:val="left" w:pos="1168"/>
              </w:tabs>
              <w:ind w:left="102"/>
              <w:rPr>
                <w:sz w:val="24"/>
                <w:szCs w:val="24"/>
                <w:lang w:val="ru-RU"/>
              </w:rPr>
            </w:pPr>
          </w:p>
          <w:p w14:paraId="6CB7FCAC"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балла/2 балла</w:t>
            </w:r>
          </w:p>
          <w:p w14:paraId="69655528"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10 баллов/5 баллов</w:t>
            </w:r>
          </w:p>
          <w:p w14:paraId="6F80D757"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20 баллов/7 баллов</w:t>
            </w:r>
          </w:p>
        </w:tc>
        <w:tc>
          <w:tcPr>
            <w:tcW w:w="775" w:type="pct"/>
            <w:vMerge/>
          </w:tcPr>
          <w:p w14:paraId="3CD20F74" w14:textId="77777777" w:rsidR="00895AD6" w:rsidRPr="00402527" w:rsidRDefault="00895AD6" w:rsidP="00A254DC">
            <w:pPr>
              <w:jc w:val="both"/>
              <w:rPr>
                <w:lang w:val="ru-RU"/>
              </w:rPr>
            </w:pPr>
          </w:p>
        </w:tc>
      </w:tr>
      <w:tr w:rsidR="00895AD6" w:rsidRPr="00402527" w14:paraId="01C87822" w14:textId="77777777" w:rsidTr="00783B54">
        <w:trPr>
          <w:trHeight w:val="135"/>
        </w:trPr>
        <w:tc>
          <w:tcPr>
            <w:tcW w:w="631" w:type="pct"/>
            <w:vMerge/>
          </w:tcPr>
          <w:p w14:paraId="7913234D" w14:textId="77777777" w:rsidR="00895AD6" w:rsidRPr="00402527" w:rsidRDefault="00895AD6" w:rsidP="00A254DC">
            <w:pPr>
              <w:rPr>
                <w:lang w:val="ru-RU"/>
              </w:rPr>
            </w:pPr>
          </w:p>
        </w:tc>
        <w:tc>
          <w:tcPr>
            <w:tcW w:w="270" w:type="pct"/>
            <w:vMerge w:val="restart"/>
          </w:tcPr>
          <w:p w14:paraId="6E3E35A2" w14:textId="77777777" w:rsidR="00895AD6" w:rsidRPr="00402527" w:rsidRDefault="00895AD6" w:rsidP="00A254DC">
            <w:pPr>
              <w:pStyle w:val="TableParagraph"/>
              <w:ind w:right="173"/>
              <w:rPr>
                <w:sz w:val="24"/>
                <w:szCs w:val="24"/>
              </w:rPr>
            </w:pPr>
            <w:r w:rsidRPr="00402527">
              <w:rPr>
                <w:sz w:val="24"/>
                <w:szCs w:val="24"/>
              </w:rPr>
              <w:t>2.7.</w:t>
            </w:r>
          </w:p>
        </w:tc>
        <w:tc>
          <w:tcPr>
            <w:tcW w:w="1261" w:type="pct"/>
            <w:vMerge w:val="restart"/>
            <w:tcBorders>
              <w:right w:val="single" w:sz="4" w:space="0" w:color="auto"/>
            </w:tcBorders>
          </w:tcPr>
          <w:p w14:paraId="639C8102" w14:textId="420688E7" w:rsidR="00895AD6" w:rsidRPr="009D0AAA" w:rsidRDefault="00895AD6" w:rsidP="00A254DC">
            <w:pPr>
              <w:pStyle w:val="TableParagraph"/>
              <w:ind w:right="173"/>
              <w:rPr>
                <w:sz w:val="24"/>
                <w:szCs w:val="24"/>
                <w:lang w:val="ru-RU"/>
              </w:rPr>
            </w:pPr>
            <w:r w:rsidRPr="009D0AAA">
              <w:rPr>
                <w:sz w:val="24"/>
                <w:szCs w:val="24"/>
                <w:lang w:val="ru-RU"/>
              </w:rPr>
              <w:t>Работа с детьми</w:t>
            </w:r>
            <w:r w:rsidR="00EB4C29" w:rsidRPr="009D0AAA">
              <w:rPr>
                <w:sz w:val="24"/>
                <w:szCs w:val="24"/>
                <w:lang w:val="ru-RU"/>
              </w:rPr>
              <w:t xml:space="preserve">, </w:t>
            </w:r>
            <w:r w:rsidR="009D0AAA" w:rsidRPr="009D0AAA">
              <w:rPr>
                <w:sz w:val="24"/>
                <w:szCs w:val="24"/>
                <w:lang w:val="ru-RU"/>
              </w:rPr>
              <w:t>требующими особенного внимания и социально-педагогической поддержки</w:t>
            </w:r>
          </w:p>
        </w:tc>
        <w:tc>
          <w:tcPr>
            <w:tcW w:w="1468" w:type="pct"/>
            <w:tcBorders>
              <w:top w:val="single" w:sz="4" w:space="0" w:color="auto"/>
              <w:left w:val="single" w:sz="4" w:space="0" w:color="auto"/>
              <w:bottom w:val="single" w:sz="4" w:space="0" w:color="auto"/>
              <w:right w:val="single" w:sz="4" w:space="0" w:color="auto"/>
            </w:tcBorders>
          </w:tcPr>
          <w:p w14:paraId="66C7B403" w14:textId="4FE15DC5" w:rsidR="00895AD6" w:rsidRPr="00402527" w:rsidRDefault="00895AD6" w:rsidP="00EB4C29">
            <w:pPr>
              <w:jc w:val="both"/>
              <w:rPr>
                <w:lang w:val="ru-RU"/>
              </w:rPr>
            </w:pPr>
            <w:r w:rsidRPr="00402527">
              <w:rPr>
                <w:lang w:val="ru-RU"/>
              </w:rPr>
              <w:t>Факт наличия</w:t>
            </w:r>
            <w:r w:rsidR="00EB4C29">
              <w:rPr>
                <w:lang w:val="ru-RU"/>
              </w:rPr>
              <w:t xml:space="preserve"> в организации дополнительного образования</w:t>
            </w:r>
            <w:r w:rsidRPr="00402527">
              <w:rPr>
                <w:lang w:val="ru-RU"/>
              </w:rPr>
              <w:t xml:space="preserve"> обучающихся, состоящих на профилактических учетах</w:t>
            </w:r>
          </w:p>
        </w:tc>
        <w:tc>
          <w:tcPr>
            <w:tcW w:w="595" w:type="pct"/>
            <w:tcBorders>
              <w:top w:val="single" w:sz="4" w:space="0" w:color="auto"/>
              <w:left w:val="single" w:sz="4" w:space="0" w:color="auto"/>
              <w:bottom w:val="single" w:sz="4" w:space="0" w:color="auto"/>
              <w:right w:val="single" w:sz="4" w:space="0" w:color="auto"/>
            </w:tcBorders>
          </w:tcPr>
          <w:p w14:paraId="1651CAB5"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tc>
        <w:tc>
          <w:tcPr>
            <w:tcW w:w="775" w:type="pct"/>
            <w:tcBorders>
              <w:left w:val="single" w:sz="4" w:space="0" w:color="auto"/>
            </w:tcBorders>
          </w:tcPr>
          <w:p w14:paraId="5ADA3FA5" w14:textId="3A1CC5D4" w:rsidR="00895AD6" w:rsidRPr="00783B54" w:rsidRDefault="00895AD6" w:rsidP="00EB4C29">
            <w:pPr>
              <w:pStyle w:val="TableParagraph"/>
              <w:ind w:left="104" w:right="690"/>
              <w:rPr>
                <w:sz w:val="24"/>
                <w:szCs w:val="24"/>
                <w:lang w:val="ru-RU"/>
              </w:rPr>
            </w:pPr>
            <w:proofErr w:type="spellStart"/>
            <w:r w:rsidRPr="00402527">
              <w:rPr>
                <w:sz w:val="24"/>
                <w:szCs w:val="24"/>
              </w:rPr>
              <w:t>Справк</w:t>
            </w:r>
            <w:proofErr w:type="spellEnd"/>
            <w:r w:rsidR="00EB4C29">
              <w:rPr>
                <w:sz w:val="24"/>
                <w:szCs w:val="24"/>
                <w:lang w:val="ru-RU"/>
              </w:rPr>
              <w:t>а</w:t>
            </w:r>
            <w:r w:rsidR="00783B54">
              <w:rPr>
                <w:sz w:val="24"/>
                <w:szCs w:val="24"/>
                <w:lang w:val="ru-RU"/>
              </w:rPr>
              <w:t xml:space="preserve"> ОДО</w:t>
            </w:r>
          </w:p>
        </w:tc>
      </w:tr>
      <w:tr w:rsidR="00EB4C29" w:rsidRPr="00402527" w14:paraId="5E358C58" w14:textId="77777777" w:rsidTr="00783B54">
        <w:trPr>
          <w:trHeight w:val="135"/>
        </w:trPr>
        <w:tc>
          <w:tcPr>
            <w:tcW w:w="631" w:type="pct"/>
            <w:vMerge/>
          </w:tcPr>
          <w:p w14:paraId="5E32A2BC" w14:textId="77777777" w:rsidR="00EB4C29" w:rsidRPr="00402527" w:rsidRDefault="00EB4C29" w:rsidP="00A254DC"/>
        </w:tc>
        <w:tc>
          <w:tcPr>
            <w:tcW w:w="270" w:type="pct"/>
            <w:vMerge/>
          </w:tcPr>
          <w:p w14:paraId="5799DF63" w14:textId="77777777" w:rsidR="00EB4C29" w:rsidRPr="00402527" w:rsidRDefault="00EB4C29" w:rsidP="00A254DC">
            <w:pPr>
              <w:pStyle w:val="TableParagraph"/>
              <w:ind w:right="173"/>
              <w:rPr>
                <w:sz w:val="24"/>
                <w:szCs w:val="24"/>
              </w:rPr>
            </w:pPr>
          </w:p>
        </w:tc>
        <w:tc>
          <w:tcPr>
            <w:tcW w:w="1261" w:type="pct"/>
            <w:vMerge/>
            <w:tcBorders>
              <w:right w:val="single" w:sz="4" w:space="0" w:color="auto"/>
            </w:tcBorders>
          </w:tcPr>
          <w:p w14:paraId="451BB1AE" w14:textId="77777777" w:rsidR="00EB4C29" w:rsidRPr="00402527" w:rsidRDefault="00EB4C29" w:rsidP="00A254DC">
            <w:pPr>
              <w:pStyle w:val="TableParagraph"/>
              <w:ind w:right="173"/>
              <w:rPr>
                <w:sz w:val="24"/>
                <w:szCs w:val="24"/>
              </w:rPr>
            </w:pPr>
          </w:p>
        </w:tc>
        <w:tc>
          <w:tcPr>
            <w:tcW w:w="1468" w:type="pct"/>
            <w:tcBorders>
              <w:top w:val="single" w:sz="4" w:space="0" w:color="auto"/>
              <w:left w:val="single" w:sz="4" w:space="0" w:color="auto"/>
              <w:bottom w:val="single" w:sz="4" w:space="0" w:color="auto"/>
              <w:right w:val="single" w:sz="4" w:space="0" w:color="auto"/>
            </w:tcBorders>
          </w:tcPr>
          <w:p w14:paraId="5D501DC4" w14:textId="57383827" w:rsidR="00E90911" w:rsidRPr="009D0AAA" w:rsidRDefault="00EB4C29" w:rsidP="00A254DC">
            <w:pPr>
              <w:jc w:val="both"/>
              <w:rPr>
                <w:lang w:val="ru-RU"/>
              </w:rPr>
            </w:pPr>
            <w:r w:rsidRPr="009D0AAA">
              <w:rPr>
                <w:lang w:val="ru-RU"/>
              </w:rPr>
              <w:t xml:space="preserve">Факт наличия в организации дополнительного образования обучающихся детей-инвалидов, детей с ОВЗ, детей участников специальной военной операции (СВО) и иных категорий, требующих особенного внимания </w:t>
            </w:r>
            <w:r w:rsidR="00143A00" w:rsidRPr="009D0AAA">
              <w:rPr>
                <w:lang w:val="ru-RU"/>
              </w:rPr>
              <w:t xml:space="preserve">и социально-педагогической </w:t>
            </w:r>
            <w:r w:rsidR="009D0AAA" w:rsidRPr="009D0AAA">
              <w:rPr>
                <w:lang w:val="ru-RU"/>
              </w:rPr>
              <w:t>поддержки.</w:t>
            </w:r>
          </w:p>
          <w:p w14:paraId="527C3C72" w14:textId="35E43767" w:rsidR="00EB4C29" w:rsidRPr="00EB4C29" w:rsidRDefault="00E90911" w:rsidP="00A254DC">
            <w:pPr>
              <w:jc w:val="both"/>
              <w:rPr>
                <w:lang w:val="ru-RU"/>
              </w:rPr>
            </w:pPr>
            <w:r w:rsidRPr="009D0AAA">
              <w:rPr>
                <w:lang w:val="ru-RU"/>
              </w:rPr>
              <w:t>(за исключением педагогов</w:t>
            </w:r>
            <w:r w:rsidR="0086485B" w:rsidRPr="009D0AAA">
              <w:rPr>
                <w:lang w:val="ru-RU"/>
              </w:rPr>
              <w:t xml:space="preserve">, работающих с </w:t>
            </w:r>
            <w:r w:rsidRPr="009D0AAA">
              <w:rPr>
                <w:lang w:val="ru-RU"/>
              </w:rPr>
              <w:t>дет</w:t>
            </w:r>
            <w:r w:rsidR="0086485B" w:rsidRPr="009D0AAA">
              <w:rPr>
                <w:lang w:val="ru-RU"/>
              </w:rPr>
              <w:t>ьми</w:t>
            </w:r>
            <w:r w:rsidRPr="009D0AAA">
              <w:rPr>
                <w:lang w:val="ru-RU"/>
              </w:rPr>
              <w:t xml:space="preserve"> с ОВЗ, в отношении которых реализуются адаптированные образовательные программы</w:t>
            </w:r>
            <w:r w:rsidR="0086485B" w:rsidRPr="009D0AAA">
              <w:rPr>
                <w:lang w:val="ru-RU"/>
              </w:rPr>
              <w:t xml:space="preserve">, а также </w:t>
            </w:r>
            <w:r w:rsidR="0086485B" w:rsidRPr="009D0AAA">
              <w:rPr>
                <w:lang w:val="ru-RU"/>
              </w:rPr>
              <w:lastRenderedPageBreak/>
              <w:t>детьми-инвалидами, в случае получения выплат компенсационного характера)</w:t>
            </w:r>
          </w:p>
        </w:tc>
        <w:tc>
          <w:tcPr>
            <w:tcW w:w="595" w:type="pct"/>
            <w:tcBorders>
              <w:top w:val="single" w:sz="4" w:space="0" w:color="auto"/>
              <w:left w:val="single" w:sz="4" w:space="0" w:color="auto"/>
              <w:bottom w:val="single" w:sz="4" w:space="0" w:color="auto"/>
              <w:right w:val="single" w:sz="4" w:space="0" w:color="auto"/>
            </w:tcBorders>
          </w:tcPr>
          <w:p w14:paraId="0327D243" w14:textId="6C1BF595" w:rsidR="00EB4C29" w:rsidRPr="00EB4C29" w:rsidRDefault="00EB4C29" w:rsidP="00A254DC">
            <w:pPr>
              <w:pStyle w:val="TableParagraph"/>
              <w:tabs>
                <w:tab w:val="left" w:pos="1168"/>
              </w:tabs>
              <w:ind w:left="102"/>
              <w:rPr>
                <w:sz w:val="24"/>
                <w:szCs w:val="24"/>
                <w:lang w:val="ru-RU"/>
              </w:rPr>
            </w:pPr>
            <w:r>
              <w:rPr>
                <w:sz w:val="24"/>
                <w:szCs w:val="24"/>
                <w:lang w:val="ru-RU"/>
              </w:rPr>
              <w:lastRenderedPageBreak/>
              <w:t>2 балла</w:t>
            </w:r>
          </w:p>
        </w:tc>
        <w:tc>
          <w:tcPr>
            <w:tcW w:w="775" w:type="pct"/>
            <w:tcBorders>
              <w:left w:val="single" w:sz="4" w:space="0" w:color="auto"/>
            </w:tcBorders>
          </w:tcPr>
          <w:p w14:paraId="29B9F695" w14:textId="1E20E1DC" w:rsidR="00EB4C29" w:rsidRPr="00EB4C29" w:rsidRDefault="00EB4C29" w:rsidP="00EB4C29">
            <w:pPr>
              <w:pStyle w:val="TableParagraph"/>
              <w:ind w:left="104" w:right="690"/>
              <w:rPr>
                <w:sz w:val="24"/>
                <w:szCs w:val="24"/>
                <w:lang w:val="ru-RU"/>
              </w:rPr>
            </w:pPr>
            <w:r>
              <w:rPr>
                <w:sz w:val="24"/>
                <w:szCs w:val="24"/>
                <w:lang w:val="ru-RU"/>
              </w:rPr>
              <w:t>Справка ОДО</w:t>
            </w:r>
          </w:p>
        </w:tc>
      </w:tr>
      <w:tr w:rsidR="00895AD6" w:rsidRPr="00402527" w14:paraId="135D25C8" w14:textId="77777777" w:rsidTr="00783B54">
        <w:trPr>
          <w:trHeight w:val="135"/>
        </w:trPr>
        <w:tc>
          <w:tcPr>
            <w:tcW w:w="631" w:type="pct"/>
            <w:vMerge/>
          </w:tcPr>
          <w:p w14:paraId="02B56601" w14:textId="77777777" w:rsidR="00895AD6" w:rsidRPr="00402527" w:rsidRDefault="00895AD6" w:rsidP="00A254DC">
            <w:pPr>
              <w:rPr>
                <w:lang w:val="ru-RU"/>
              </w:rPr>
            </w:pPr>
          </w:p>
        </w:tc>
        <w:tc>
          <w:tcPr>
            <w:tcW w:w="270" w:type="pct"/>
            <w:vMerge/>
          </w:tcPr>
          <w:p w14:paraId="0416E9F1" w14:textId="77777777" w:rsidR="00895AD6" w:rsidRPr="00402527" w:rsidRDefault="00895AD6" w:rsidP="00A254DC">
            <w:pPr>
              <w:pStyle w:val="TableParagraph"/>
              <w:ind w:right="173"/>
              <w:rPr>
                <w:sz w:val="24"/>
                <w:szCs w:val="24"/>
                <w:lang w:val="ru-RU"/>
              </w:rPr>
            </w:pPr>
          </w:p>
        </w:tc>
        <w:tc>
          <w:tcPr>
            <w:tcW w:w="1261" w:type="pct"/>
            <w:vMerge/>
            <w:tcBorders>
              <w:right w:val="single" w:sz="4" w:space="0" w:color="auto"/>
            </w:tcBorders>
          </w:tcPr>
          <w:p w14:paraId="7E198827" w14:textId="77777777" w:rsidR="00895AD6" w:rsidRPr="00402527" w:rsidRDefault="00895AD6" w:rsidP="00A254DC">
            <w:pPr>
              <w:pStyle w:val="TableParagraph"/>
              <w:ind w:right="173"/>
              <w:rPr>
                <w:sz w:val="24"/>
                <w:szCs w:val="24"/>
                <w:lang w:val="ru-RU"/>
              </w:rPr>
            </w:pPr>
          </w:p>
        </w:tc>
        <w:tc>
          <w:tcPr>
            <w:tcW w:w="1468" w:type="pct"/>
            <w:tcBorders>
              <w:top w:val="single" w:sz="4" w:space="0" w:color="auto"/>
              <w:left w:val="single" w:sz="4" w:space="0" w:color="auto"/>
              <w:bottom w:val="single" w:sz="4" w:space="0" w:color="auto"/>
              <w:right w:val="single" w:sz="4" w:space="0" w:color="auto"/>
            </w:tcBorders>
          </w:tcPr>
          <w:p w14:paraId="0DDA1656" w14:textId="6DFB0439" w:rsidR="00895AD6" w:rsidRPr="00402527" w:rsidRDefault="00895AD6" w:rsidP="00143A00">
            <w:pPr>
              <w:jc w:val="both"/>
              <w:rPr>
                <w:lang w:val="ru-RU"/>
              </w:rPr>
            </w:pPr>
            <w:r w:rsidRPr="00402527">
              <w:rPr>
                <w:lang w:val="ru-RU"/>
              </w:rPr>
              <w:t>Проведение мероприятий</w:t>
            </w:r>
            <w:r w:rsidR="0086485B">
              <w:rPr>
                <w:lang w:val="ru-RU"/>
              </w:rPr>
              <w:t xml:space="preserve"> </w:t>
            </w:r>
            <w:r w:rsidRPr="00402527">
              <w:rPr>
                <w:lang w:val="ru-RU"/>
              </w:rPr>
              <w:t>для детей</w:t>
            </w:r>
            <w:r w:rsidR="00143A00">
              <w:rPr>
                <w:lang w:val="ru-RU"/>
              </w:rPr>
              <w:t xml:space="preserve"> Шелеховского района</w:t>
            </w:r>
            <w:r w:rsidRPr="00402527">
              <w:rPr>
                <w:lang w:val="ru-RU"/>
              </w:rPr>
              <w:t xml:space="preserve">, </w:t>
            </w:r>
            <w:r w:rsidR="00143A00">
              <w:rPr>
                <w:lang w:val="ru-RU"/>
              </w:rPr>
              <w:t>требующих социально-педагогической поддержки</w:t>
            </w:r>
          </w:p>
        </w:tc>
        <w:tc>
          <w:tcPr>
            <w:tcW w:w="595" w:type="pct"/>
            <w:tcBorders>
              <w:top w:val="single" w:sz="4" w:space="0" w:color="auto"/>
              <w:left w:val="single" w:sz="4" w:space="0" w:color="auto"/>
              <w:bottom w:val="single" w:sz="4" w:space="0" w:color="auto"/>
              <w:right w:val="single" w:sz="4" w:space="0" w:color="auto"/>
            </w:tcBorders>
          </w:tcPr>
          <w:p w14:paraId="0297ABBA"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tc>
        <w:tc>
          <w:tcPr>
            <w:tcW w:w="775" w:type="pct"/>
            <w:tcBorders>
              <w:left w:val="single" w:sz="4" w:space="0" w:color="auto"/>
            </w:tcBorders>
          </w:tcPr>
          <w:p w14:paraId="0FA3A0D1" w14:textId="6E8B5576" w:rsidR="00895AD6" w:rsidRPr="00402527" w:rsidRDefault="00783B54" w:rsidP="00783B54">
            <w:pPr>
              <w:pStyle w:val="TableParagraph"/>
              <w:ind w:left="104" w:right="690"/>
              <w:rPr>
                <w:sz w:val="24"/>
                <w:szCs w:val="24"/>
                <w:lang w:val="ru-RU"/>
              </w:rPr>
            </w:pPr>
            <w:r>
              <w:rPr>
                <w:sz w:val="24"/>
                <w:szCs w:val="24"/>
                <w:lang w:val="ru-RU"/>
              </w:rPr>
              <w:t>П</w:t>
            </w:r>
            <w:r w:rsidR="00895AD6" w:rsidRPr="00402527">
              <w:rPr>
                <w:sz w:val="24"/>
                <w:szCs w:val="24"/>
                <w:lang w:val="ru-RU"/>
              </w:rPr>
              <w:t>лан</w:t>
            </w:r>
            <w:r>
              <w:rPr>
                <w:sz w:val="24"/>
                <w:szCs w:val="24"/>
                <w:lang w:val="ru-RU"/>
              </w:rPr>
              <w:t>ы</w:t>
            </w:r>
            <w:r w:rsidR="00895AD6" w:rsidRPr="00402527">
              <w:rPr>
                <w:sz w:val="24"/>
                <w:szCs w:val="24"/>
                <w:lang w:val="ru-RU"/>
              </w:rPr>
              <w:t xml:space="preserve"> с отметкой о выполнении</w:t>
            </w:r>
            <w:r w:rsidR="00143A00">
              <w:rPr>
                <w:sz w:val="24"/>
                <w:szCs w:val="24"/>
                <w:lang w:val="ru-RU"/>
              </w:rPr>
              <w:t xml:space="preserve"> ОДО</w:t>
            </w:r>
            <w:r w:rsidR="00895AD6" w:rsidRPr="00402527">
              <w:rPr>
                <w:sz w:val="24"/>
                <w:szCs w:val="24"/>
                <w:lang w:val="ru-RU"/>
              </w:rPr>
              <w:t>, приказ</w:t>
            </w:r>
            <w:r w:rsidR="00143A00">
              <w:rPr>
                <w:sz w:val="24"/>
                <w:szCs w:val="24"/>
                <w:lang w:val="ru-RU"/>
              </w:rPr>
              <w:t>ы</w:t>
            </w:r>
            <w:r w:rsidR="00895AD6" w:rsidRPr="00402527">
              <w:rPr>
                <w:sz w:val="24"/>
                <w:szCs w:val="24"/>
                <w:lang w:val="ru-RU"/>
              </w:rPr>
              <w:t xml:space="preserve"> </w:t>
            </w:r>
            <w:r>
              <w:rPr>
                <w:sz w:val="24"/>
                <w:szCs w:val="24"/>
                <w:lang w:val="ru-RU"/>
              </w:rPr>
              <w:t>ОДО</w:t>
            </w:r>
            <w:r w:rsidR="00143A00">
              <w:rPr>
                <w:sz w:val="24"/>
                <w:szCs w:val="24"/>
                <w:lang w:val="ru-RU"/>
              </w:rPr>
              <w:t xml:space="preserve"> и (или) УО</w:t>
            </w:r>
          </w:p>
        </w:tc>
      </w:tr>
      <w:tr w:rsidR="00895AD6" w:rsidRPr="00402527" w14:paraId="4D80640E" w14:textId="77777777" w:rsidTr="00783B54">
        <w:trPr>
          <w:trHeight w:val="1054"/>
        </w:trPr>
        <w:tc>
          <w:tcPr>
            <w:tcW w:w="631" w:type="pct"/>
            <w:vMerge/>
          </w:tcPr>
          <w:p w14:paraId="0C7050D4" w14:textId="77777777" w:rsidR="00895AD6" w:rsidRPr="00143A00" w:rsidRDefault="00895AD6" w:rsidP="00A254DC">
            <w:pPr>
              <w:rPr>
                <w:lang w:val="ru-RU"/>
              </w:rPr>
            </w:pPr>
          </w:p>
        </w:tc>
        <w:tc>
          <w:tcPr>
            <w:tcW w:w="270" w:type="pct"/>
            <w:vMerge w:val="restart"/>
          </w:tcPr>
          <w:p w14:paraId="4BD9838C" w14:textId="63DDE69A" w:rsidR="00895AD6" w:rsidRPr="00402527" w:rsidRDefault="00895AD6" w:rsidP="00A254DC">
            <w:pPr>
              <w:pStyle w:val="TableParagraph"/>
              <w:ind w:right="173"/>
              <w:rPr>
                <w:sz w:val="24"/>
                <w:szCs w:val="24"/>
              </w:rPr>
            </w:pPr>
            <w:r w:rsidRPr="00402527">
              <w:rPr>
                <w:sz w:val="24"/>
                <w:szCs w:val="24"/>
              </w:rPr>
              <w:t>2.</w:t>
            </w:r>
            <w:r w:rsidR="00863CCD">
              <w:rPr>
                <w:sz w:val="24"/>
                <w:szCs w:val="24"/>
                <w:lang w:val="ru-RU"/>
              </w:rPr>
              <w:t>8</w:t>
            </w:r>
            <w:r w:rsidRPr="00402527">
              <w:rPr>
                <w:sz w:val="24"/>
                <w:szCs w:val="24"/>
              </w:rPr>
              <w:t>.</w:t>
            </w:r>
          </w:p>
        </w:tc>
        <w:tc>
          <w:tcPr>
            <w:tcW w:w="1261" w:type="pct"/>
            <w:vMerge w:val="restart"/>
            <w:tcBorders>
              <w:right w:val="single" w:sz="4" w:space="0" w:color="auto"/>
            </w:tcBorders>
          </w:tcPr>
          <w:p w14:paraId="729863FA" w14:textId="79ED32B8" w:rsidR="00895AD6" w:rsidRPr="00402527" w:rsidRDefault="00895AD6" w:rsidP="00A254DC">
            <w:pPr>
              <w:pStyle w:val="TableParagraph"/>
              <w:ind w:right="98"/>
              <w:jc w:val="both"/>
              <w:rPr>
                <w:sz w:val="24"/>
                <w:szCs w:val="24"/>
                <w:lang w:val="ru-RU"/>
              </w:rPr>
            </w:pPr>
            <w:r w:rsidRPr="00402527">
              <w:rPr>
                <w:sz w:val="24"/>
                <w:szCs w:val="24"/>
                <w:lang w:val="ru-RU"/>
              </w:rPr>
              <w:t>Реализация мероприятий, обеспечивающих взаимодействие с родителями обучающихся</w:t>
            </w:r>
            <w:r w:rsidR="00582A84">
              <w:rPr>
                <w:sz w:val="24"/>
                <w:szCs w:val="24"/>
                <w:lang w:val="ru-RU"/>
              </w:rPr>
              <w:t xml:space="preserve"> </w:t>
            </w:r>
          </w:p>
        </w:tc>
        <w:tc>
          <w:tcPr>
            <w:tcW w:w="1468" w:type="pct"/>
            <w:tcBorders>
              <w:top w:val="single" w:sz="4" w:space="0" w:color="auto"/>
              <w:left w:val="single" w:sz="4" w:space="0" w:color="auto"/>
              <w:right w:val="single" w:sz="4" w:space="0" w:color="auto"/>
            </w:tcBorders>
          </w:tcPr>
          <w:p w14:paraId="5B407105" w14:textId="77777777" w:rsidR="00895AD6" w:rsidRPr="00402527" w:rsidRDefault="00895AD6" w:rsidP="00A254DC">
            <w:pPr>
              <w:jc w:val="both"/>
              <w:rPr>
                <w:lang w:val="ru-RU"/>
              </w:rPr>
            </w:pPr>
            <w:r w:rsidRPr="00402527">
              <w:rPr>
                <w:lang w:val="ru-RU"/>
              </w:rPr>
              <w:t>Проведение мероприятий с родителями</w:t>
            </w:r>
          </w:p>
          <w:p w14:paraId="523CA8C1" w14:textId="77777777" w:rsidR="00895AD6" w:rsidRPr="00402527" w:rsidRDefault="00895AD6" w:rsidP="00A254DC">
            <w:pPr>
              <w:jc w:val="both"/>
              <w:rPr>
                <w:lang w:val="ru-RU"/>
              </w:rPr>
            </w:pPr>
            <w:r w:rsidRPr="00402527">
              <w:rPr>
                <w:lang w:val="ru-RU"/>
              </w:rPr>
              <w:t xml:space="preserve">  </w:t>
            </w:r>
          </w:p>
          <w:p w14:paraId="7C22C914" w14:textId="77777777" w:rsidR="00895AD6" w:rsidRPr="00402527" w:rsidRDefault="00895AD6" w:rsidP="00A254DC">
            <w:pPr>
              <w:jc w:val="both"/>
              <w:rPr>
                <w:lang w:val="ru-RU"/>
              </w:rPr>
            </w:pPr>
            <w:r w:rsidRPr="00402527">
              <w:rPr>
                <w:lang w:val="ru-RU"/>
              </w:rPr>
              <w:t>Максимально – 3 балла</w:t>
            </w:r>
          </w:p>
        </w:tc>
        <w:tc>
          <w:tcPr>
            <w:tcW w:w="595" w:type="pct"/>
            <w:tcBorders>
              <w:top w:val="single" w:sz="4" w:space="0" w:color="auto"/>
              <w:left w:val="single" w:sz="4" w:space="0" w:color="auto"/>
              <w:right w:val="single" w:sz="4" w:space="0" w:color="auto"/>
            </w:tcBorders>
          </w:tcPr>
          <w:p w14:paraId="5D8903B8"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мероприятие – 1 балл</w:t>
            </w:r>
          </w:p>
        </w:tc>
        <w:tc>
          <w:tcPr>
            <w:tcW w:w="775" w:type="pct"/>
            <w:tcBorders>
              <w:top w:val="single" w:sz="4" w:space="0" w:color="auto"/>
              <w:left w:val="single" w:sz="4" w:space="0" w:color="auto"/>
            </w:tcBorders>
          </w:tcPr>
          <w:p w14:paraId="6C6082A2" w14:textId="6C8432D8" w:rsidR="00895AD6" w:rsidRPr="00402527" w:rsidRDefault="00783B54" w:rsidP="00A254DC">
            <w:pPr>
              <w:pStyle w:val="TableParagraph"/>
              <w:ind w:left="104" w:right="143"/>
              <w:rPr>
                <w:sz w:val="24"/>
                <w:szCs w:val="24"/>
                <w:lang w:val="ru-RU"/>
              </w:rPr>
            </w:pPr>
            <w:r>
              <w:rPr>
                <w:sz w:val="24"/>
                <w:szCs w:val="24"/>
                <w:lang w:val="ru-RU"/>
              </w:rPr>
              <w:t>П</w:t>
            </w:r>
            <w:r w:rsidR="00895AD6" w:rsidRPr="00402527">
              <w:rPr>
                <w:sz w:val="24"/>
                <w:szCs w:val="24"/>
                <w:lang w:val="ru-RU"/>
              </w:rPr>
              <w:t>лан</w:t>
            </w:r>
            <w:r>
              <w:rPr>
                <w:sz w:val="24"/>
                <w:szCs w:val="24"/>
                <w:lang w:val="ru-RU"/>
              </w:rPr>
              <w:t>ы</w:t>
            </w:r>
            <w:r w:rsidR="00895AD6" w:rsidRPr="00402527">
              <w:rPr>
                <w:sz w:val="24"/>
                <w:szCs w:val="24"/>
                <w:lang w:val="ru-RU"/>
              </w:rPr>
              <w:t xml:space="preserve"> с отметкой о выполнении, приказ</w:t>
            </w:r>
            <w:r>
              <w:rPr>
                <w:sz w:val="24"/>
                <w:szCs w:val="24"/>
                <w:lang w:val="ru-RU"/>
              </w:rPr>
              <w:t>ы ОДО</w:t>
            </w:r>
            <w:r w:rsidR="00895AD6" w:rsidRPr="00402527">
              <w:rPr>
                <w:sz w:val="24"/>
                <w:szCs w:val="24"/>
                <w:lang w:val="ru-RU"/>
              </w:rPr>
              <w:t>, протокол</w:t>
            </w:r>
            <w:r>
              <w:rPr>
                <w:sz w:val="24"/>
                <w:szCs w:val="24"/>
                <w:lang w:val="ru-RU"/>
              </w:rPr>
              <w:t>ы</w:t>
            </w:r>
            <w:r w:rsidR="00FB10D1">
              <w:rPr>
                <w:sz w:val="24"/>
                <w:szCs w:val="24"/>
                <w:lang w:val="ru-RU"/>
              </w:rPr>
              <w:t xml:space="preserve"> ОДО</w:t>
            </w:r>
          </w:p>
        </w:tc>
      </w:tr>
      <w:tr w:rsidR="00895AD6" w:rsidRPr="00402527" w14:paraId="299BAC51" w14:textId="77777777" w:rsidTr="00783B54">
        <w:trPr>
          <w:trHeight w:val="390"/>
        </w:trPr>
        <w:tc>
          <w:tcPr>
            <w:tcW w:w="631" w:type="pct"/>
            <w:vMerge/>
          </w:tcPr>
          <w:p w14:paraId="518B59CE" w14:textId="77777777" w:rsidR="00895AD6" w:rsidRPr="00402527" w:rsidRDefault="00895AD6" w:rsidP="00A254DC">
            <w:pPr>
              <w:rPr>
                <w:lang w:val="ru-RU"/>
              </w:rPr>
            </w:pPr>
          </w:p>
        </w:tc>
        <w:tc>
          <w:tcPr>
            <w:tcW w:w="270" w:type="pct"/>
            <w:vMerge/>
          </w:tcPr>
          <w:p w14:paraId="6A01232D" w14:textId="77777777" w:rsidR="00895AD6" w:rsidRPr="00402527" w:rsidRDefault="00895AD6" w:rsidP="00A254DC">
            <w:pPr>
              <w:pStyle w:val="TableParagraph"/>
              <w:ind w:right="173"/>
              <w:rPr>
                <w:sz w:val="24"/>
                <w:szCs w:val="24"/>
                <w:lang w:val="ru-RU"/>
              </w:rPr>
            </w:pPr>
          </w:p>
        </w:tc>
        <w:tc>
          <w:tcPr>
            <w:tcW w:w="1261" w:type="pct"/>
            <w:vMerge/>
            <w:tcBorders>
              <w:right w:val="single" w:sz="4" w:space="0" w:color="auto"/>
            </w:tcBorders>
          </w:tcPr>
          <w:p w14:paraId="48AF7267" w14:textId="77777777" w:rsidR="00895AD6" w:rsidRPr="00402527" w:rsidRDefault="00895AD6" w:rsidP="00A254DC">
            <w:pPr>
              <w:pStyle w:val="TableParagraph"/>
              <w:ind w:right="98"/>
              <w:jc w:val="both"/>
              <w:rPr>
                <w:sz w:val="24"/>
                <w:szCs w:val="24"/>
                <w:lang w:val="ru-RU"/>
              </w:rPr>
            </w:pPr>
          </w:p>
        </w:tc>
        <w:tc>
          <w:tcPr>
            <w:tcW w:w="1468" w:type="pct"/>
            <w:tcBorders>
              <w:left w:val="single" w:sz="4" w:space="0" w:color="auto"/>
              <w:right w:val="single" w:sz="4" w:space="0" w:color="auto"/>
            </w:tcBorders>
          </w:tcPr>
          <w:p w14:paraId="0DC4B954" w14:textId="24D917B2" w:rsidR="00895AD6" w:rsidRPr="00402527" w:rsidRDefault="00895AD6" w:rsidP="00A254DC">
            <w:pPr>
              <w:jc w:val="both"/>
              <w:rPr>
                <w:lang w:val="ru-RU"/>
              </w:rPr>
            </w:pPr>
            <w:r w:rsidRPr="00402527">
              <w:rPr>
                <w:lang w:val="ru-RU"/>
              </w:rPr>
              <w:t xml:space="preserve">Уровень </w:t>
            </w:r>
            <w:proofErr w:type="spellStart"/>
            <w:r w:rsidRPr="00402527">
              <w:rPr>
                <w:lang w:val="ru-RU"/>
              </w:rPr>
              <w:t>удовлетвор</w:t>
            </w:r>
            <w:r w:rsidR="00582A84">
              <w:rPr>
                <w:lang w:val="ru-RU"/>
              </w:rPr>
              <w:t>е</w:t>
            </w:r>
            <w:r w:rsidRPr="00402527">
              <w:rPr>
                <w:lang w:val="ru-RU"/>
              </w:rPr>
              <w:t>ности</w:t>
            </w:r>
            <w:proofErr w:type="spellEnd"/>
            <w:r w:rsidRPr="00402527">
              <w:rPr>
                <w:lang w:val="ru-RU"/>
              </w:rPr>
              <w:t xml:space="preserve"> родителей работой педагогов дополнительного образования (по итогам анкетирования)</w:t>
            </w:r>
          </w:p>
        </w:tc>
        <w:tc>
          <w:tcPr>
            <w:tcW w:w="595" w:type="pct"/>
            <w:tcBorders>
              <w:top w:val="single" w:sz="4" w:space="0" w:color="auto"/>
              <w:left w:val="single" w:sz="4" w:space="0" w:color="auto"/>
              <w:right w:val="single" w:sz="4" w:space="0" w:color="auto"/>
            </w:tcBorders>
          </w:tcPr>
          <w:p w14:paraId="4F06922C" w14:textId="77777777" w:rsidR="00895AD6" w:rsidRPr="00402527" w:rsidRDefault="00895AD6" w:rsidP="00A254DC">
            <w:pPr>
              <w:pStyle w:val="TableParagraph"/>
              <w:tabs>
                <w:tab w:val="left" w:pos="1168"/>
              </w:tabs>
              <w:ind w:left="102"/>
              <w:rPr>
                <w:sz w:val="24"/>
                <w:szCs w:val="24"/>
              </w:rPr>
            </w:pPr>
            <w:r w:rsidRPr="00402527">
              <w:rPr>
                <w:sz w:val="24"/>
                <w:szCs w:val="24"/>
                <w:lang w:val="ru-RU"/>
              </w:rPr>
              <w:t xml:space="preserve">Свыше 90% - </w:t>
            </w:r>
            <w:r w:rsidRPr="00402527">
              <w:rPr>
                <w:sz w:val="24"/>
                <w:szCs w:val="24"/>
              </w:rPr>
              <w:t xml:space="preserve">2 </w:t>
            </w:r>
            <w:proofErr w:type="spellStart"/>
            <w:r w:rsidRPr="00402527">
              <w:rPr>
                <w:sz w:val="24"/>
                <w:szCs w:val="24"/>
              </w:rPr>
              <w:t>балла</w:t>
            </w:r>
            <w:proofErr w:type="spellEnd"/>
          </w:p>
        </w:tc>
        <w:tc>
          <w:tcPr>
            <w:tcW w:w="775" w:type="pct"/>
            <w:tcBorders>
              <w:left w:val="single" w:sz="4" w:space="0" w:color="auto"/>
            </w:tcBorders>
          </w:tcPr>
          <w:p w14:paraId="4A2286D6" w14:textId="5A859A11" w:rsidR="00895AD6" w:rsidRPr="00FB10D1" w:rsidRDefault="00895AD6" w:rsidP="00A254DC">
            <w:pPr>
              <w:pStyle w:val="TableParagraph"/>
              <w:ind w:left="104" w:right="143"/>
              <w:rPr>
                <w:sz w:val="24"/>
                <w:szCs w:val="24"/>
                <w:lang w:val="ru-RU"/>
              </w:rPr>
            </w:pPr>
            <w:proofErr w:type="spellStart"/>
            <w:r w:rsidRPr="00402527">
              <w:rPr>
                <w:sz w:val="24"/>
                <w:szCs w:val="24"/>
              </w:rPr>
              <w:t>Анализ</w:t>
            </w:r>
            <w:proofErr w:type="spellEnd"/>
            <w:r w:rsidRPr="00402527">
              <w:rPr>
                <w:sz w:val="24"/>
                <w:szCs w:val="24"/>
              </w:rPr>
              <w:t xml:space="preserve"> </w:t>
            </w:r>
            <w:proofErr w:type="spellStart"/>
            <w:r w:rsidRPr="00402527">
              <w:rPr>
                <w:sz w:val="24"/>
                <w:szCs w:val="24"/>
              </w:rPr>
              <w:t>результатов</w:t>
            </w:r>
            <w:proofErr w:type="spellEnd"/>
            <w:r w:rsidRPr="00402527">
              <w:rPr>
                <w:sz w:val="24"/>
                <w:szCs w:val="24"/>
              </w:rPr>
              <w:t xml:space="preserve"> </w:t>
            </w:r>
            <w:proofErr w:type="spellStart"/>
            <w:r w:rsidRPr="00402527">
              <w:rPr>
                <w:sz w:val="24"/>
                <w:szCs w:val="24"/>
              </w:rPr>
              <w:t>анкетирования</w:t>
            </w:r>
            <w:proofErr w:type="spellEnd"/>
            <w:r w:rsidR="00FB10D1">
              <w:rPr>
                <w:sz w:val="24"/>
                <w:szCs w:val="24"/>
                <w:lang w:val="ru-RU"/>
              </w:rPr>
              <w:t xml:space="preserve"> ОДО</w:t>
            </w:r>
          </w:p>
        </w:tc>
      </w:tr>
      <w:tr w:rsidR="00895AD6" w:rsidRPr="00402527" w14:paraId="35DD3F07" w14:textId="77777777" w:rsidTr="00783B54">
        <w:trPr>
          <w:trHeight w:val="937"/>
        </w:trPr>
        <w:tc>
          <w:tcPr>
            <w:tcW w:w="631" w:type="pct"/>
            <w:vMerge/>
          </w:tcPr>
          <w:p w14:paraId="542E5A78" w14:textId="77777777" w:rsidR="00895AD6" w:rsidRPr="00402527" w:rsidRDefault="00895AD6" w:rsidP="00A254DC">
            <w:pPr>
              <w:ind w:left="142"/>
            </w:pPr>
          </w:p>
        </w:tc>
        <w:tc>
          <w:tcPr>
            <w:tcW w:w="270" w:type="pct"/>
          </w:tcPr>
          <w:p w14:paraId="11518C88" w14:textId="32807B05" w:rsidR="00895AD6" w:rsidRPr="00402527" w:rsidRDefault="00895AD6" w:rsidP="00A254DC">
            <w:pPr>
              <w:pStyle w:val="TableParagraph"/>
              <w:ind w:left="142" w:right="173"/>
              <w:rPr>
                <w:sz w:val="24"/>
                <w:szCs w:val="24"/>
              </w:rPr>
            </w:pPr>
            <w:r w:rsidRPr="00402527">
              <w:rPr>
                <w:sz w:val="24"/>
                <w:szCs w:val="24"/>
              </w:rPr>
              <w:t>2.</w:t>
            </w:r>
            <w:r w:rsidR="00863CCD">
              <w:rPr>
                <w:sz w:val="24"/>
                <w:szCs w:val="24"/>
                <w:lang w:val="ru-RU"/>
              </w:rPr>
              <w:t>9</w:t>
            </w:r>
            <w:r w:rsidRPr="00402527">
              <w:rPr>
                <w:sz w:val="24"/>
                <w:szCs w:val="24"/>
              </w:rPr>
              <w:t>.</w:t>
            </w:r>
          </w:p>
        </w:tc>
        <w:tc>
          <w:tcPr>
            <w:tcW w:w="1261" w:type="pct"/>
            <w:tcBorders>
              <w:right w:val="single" w:sz="4" w:space="0" w:color="auto"/>
            </w:tcBorders>
          </w:tcPr>
          <w:tbl>
            <w:tblPr>
              <w:tblStyle w:val="TableNormal"/>
              <w:tblW w:w="4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9"/>
            </w:tblGrid>
            <w:tr w:rsidR="00895AD6" w:rsidRPr="00402527" w14:paraId="2159F698" w14:textId="77777777" w:rsidTr="00A254DC">
              <w:trPr>
                <w:trHeight w:val="924"/>
              </w:trPr>
              <w:tc>
                <w:tcPr>
                  <w:tcW w:w="5000" w:type="pct"/>
                  <w:tcBorders>
                    <w:bottom w:val="nil"/>
                  </w:tcBorders>
                </w:tcPr>
                <w:p w14:paraId="49B65137" w14:textId="77777777" w:rsidR="00895AD6" w:rsidRDefault="00895AD6" w:rsidP="00A254DC">
                  <w:pPr>
                    <w:pStyle w:val="TableParagraph"/>
                    <w:ind w:left="104" w:right="143"/>
                    <w:rPr>
                      <w:sz w:val="24"/>
                      <w:szCs w:val="24"/>
                      <w:lang w:val="ru-RU"/>
                    </w:rPr>
                  </w:pPr>
                  <w:r w:rsidRPr="00402527">
                    <w:rPr>
                      <w:sz w:val="24"/>
                      <w:szCs w:val="24"/>
                      <w:lang w:val="ru-RU"/>
                    </w:rPr>
                    <w:t xml:space="preserve">Организация, участие и проведение мероприятий, физкультурно-оздоровительной и спортивной </w:t>
                  </w:r>
                </w:p>
                <w:p w14:paraId="0088F635" w14:textId="142DA984" w:rsidR="00582A84" w:rsidRPr="00402527" w:rsidRDefault="00794369" w:rsidP="00A254DC">
                  <w:pPr>
                    <w:pStyle w:val="TableParagraph"/>
                    <w:ind w:left="104" w:right="143"/>
                    <w:rPr>
                      <w:sz w:val="24"/>
                      <w:szCs w:val="24"/>
                      <w:lang w:val="ru-RU" w:eastAsia="en-US"/>
                    </w:rPr>
                  </w:pPr>
                  <w:r>
                    <w:rPr>
                      <w:sz w:val="24"/>
                      <w:szCs w:val="24"/>
                      <w:lang w:val="ru-RU"/>
                    </w:rPr>
                    <w:t>работы</w:t>
                  </w:r>
                </w:p>
              </w:tc>
            </w:tr>
          </w:tbl>
          <w:p w14:paraId="1355E68F" w14:textId="77777777" w:rsidR="00895AD6" w:rsidRPr="00402527" w:rsidRDefault="00895AD6" w:rsidP="00A254DC">
            <w:pPr>
              <w:pStyle w:val="TableParagraph"/>
              <w:ind w:right="98"/>
              <w:jc w:val="both"/>
              <w:rPr>
                <w:sz w:val="24"/>
                <w:szCs w:val="24"/>
                <w:lang w:val="ru-RU"/>
              </w:rPr>
            </w:pPr>
          </w:p>
        </w:tc>
        <w:tc>
          <w:tcPr>
            <w:tcW w:w="1468" w:type="pct"/>
            <w:tcBorders>
              <w:top w:val="single" w:sz="4" w:space="0" w:color="auto"/>
              <w:left w:val="single" w:sz="4" w:space="0" w:color="auto"/>
              <w:right w:val="single" w:sz="4" w:space="0" w:color="auto"/>
            </w:tcBorders>
          </w:tcPr>
          <w:p w14:paraId="617AC9E9" w14:textId="473B413E" w:rsidR="00895AD6" w:rsidRPr="00402527" w:rsidRDefault="00895AD6" w:rsidP="00A254DC">
            <w:pPr>
              <w:jc w:val="both"/>
              <w:rPr>
                <w:lang w:val="ru-RU"/>
              </w:rPr>
            </w:pPr>
            <w:r w:rsidRPr="00402527">
              <w:rPr>
                <w:lang w:val="ru-RU"/>
              </w:rPr>
              <w:t xml:space="preserve">Организация, участие и качественное проведение мероприятий (праздники, дни здоровья, спартакиады, походы, тренинги и т. Д.) в </w:t>
            </w:r>
            <w:r w:rsidR="00C45A96">
              <w:rPr>
                <w:lang w:val="ru-RU"/>
              </w:rPr>
              <w:t xml:space="preserve">организации </w:t>
            </w:r>
            <w:r w:rsidRPr="00402527">
              <w:rPr>
                <w:lang w:val="ru-RU"/>
              </w:rPr>
              <w:t xml:space="preserve">и вне </w:t>
            </w:r>
            <w:r w:rsidR="00C45A96">
              <w:rPr>
                <w:lang w:val="ru-RU"/>
              </w:rPr>
              <w:t>организации</w:t>
            </w:r>
          </w:p>
          <w:p w14:paraId="3EA0DC8E" w14:textId="77777777" w:rsidR="00895AD6" w:rsidRPr="00402527" w:rsidRDefault="00895AD6" w:rsidP="00A254DC">
            <w:pPr>
              <w:jc w:val="both"/>
              <w:rPr>
                <w:u w:val="single"/>
                <w:lang w:val="ru-RU"/>
              </w:rPr>
            </w:pPr>
            <w:r w:rsidRPr="00402527">
              <w:rPr>
                <w:u w:val="single"/>
                <w:lang w:val="ru-RU"/>
              </w:rPr>
              <w:t>Организация:</w:t>
            </w:r>
          </w:p>
          <w:p w14:paraId="3C39FAC5" w14:textId="77777777" w:rsidR="00895AD6" w:rsidRPr="00402527" w:rsidRDefault="00895AD6" w:rsidP="00A254DC">
            <w:pPr>
              <w:jc w:val="both"/>
              <w:rPr>
                <w:lang w:val="ru-RU"/>
              </w:rPr>
            </w:pPr>
            <w:r w:rsidRPr="00402527">
              <w:rPr>
                <w:lang w:val="ru-RU"/>
              </w:rPr>
              <w:t xml:space="preserve">  уровень объединения (не более чем за 2 мероприятия</w:t>
            </w:r>
          </w:p>
          <w:p w14:paraId="17562079" w14:textId="77777777" w:rsidR="00895AD6" w:rsidRPr="00402527" w:rsidRDefault="00895AD6" w:rsidP="00A254DC">
            <w:pPr>
              <w:jc w:val="both"/>
              <w:rPr>
                <w:lang w:val="ru-RU"/>
              </w:rPr>
            </w:pPr>
            <w:r w:rsidRPr="00402527">
              <w:rPr>
                <w:lang w:val="ru-RU"/>
              </w:rPr>
              <w:t xml:space="preserve">  уровень организации</w:t>
            </w:r>
          </w:p>
          <w:p w14:paraId="5E2891AE" w14:textId="77777777" w:rsidR="00895AD6" w:rsidRPr="00402527" w:rsidRDefault="00895AD6" w:rsidP="00A254DC">
            <w:pPr>
              <w:jc w:val="both"/>
              <w:rPr>
                <w:lang w:val="ru-RU"/>
              </w:rPr>
            </w:pPr>
            <w:r w:rsidRPr="00402527">
              <w:rPr>
                <w:lang w:val="ru-RU"/>
              </w:rPr>
              <w:t xml:space="preserve">  муниципальный уровень</w:t>
            </w:r>
          </w:p>
          <w:p w14:paraId="5569A43D" w14:textId="77777777" w:rsidR="00895AD6" w:rsidRPr="00402527" w:rsidRDefault="00895AD6" w:rsidP="00A254DC">
            <w:pPr>
              <w:jc w:val="both"/>
              <w:rPr>
                <w:lang w:val="ru-RU"/>
              </w:rPr>
            </w:pPr>
            <w:r w:rsidRPr="00402527">
              <w:rPr>
                <w:lang w:val="ru-RU"/>
              </w:rPr>
              <w:t xml:space="preserve">областной и региональный уровень </w:t>
            </w:r>
          </w:p>
          <w:p w14:paraId="50CEA4CE" w14:textId="77777777" w:rsidR="00895AD6" w:rsidRPr="00402527" w:rsidRDefault="00895AD6" w:rsidP="00A254DC">
            <w:pPr>
              <w:jc w:val="both"/>
              <w:rPr>
                <w:u w:val="single"/>
                <w:lang w:val="ru-RU"/>
              </w:rPr>
            </w:pPr>
            <w:r w:rsidRPr="00402527">
              <w:rPr>
                <w:u w:val="single"/>
                <w:lang w:val="ru-RU"/>
              </w:rPr>
              <w:t>Участие:</w:t>
            </w:r>
          </w:p>
          <w:p w14:paraId="22955B37" w14:textId="77777777" w:rsidR="00895AD6" w:rsidRPr="00402527" w:rsidRDefault="00895AD6" w:rsidP="00A254DC">
            <w:pPr>
              <w:jc w:val="both"/>
              <w:rPr>
                <w:lang w:val="ru-RU"/>
              </w:rPr>
            </w:pPr>
            <w:r w:rsidRPr="00402527">
              <w:rPr>
                <w:lang w:val="ru-RU"/>
              </w:rPr>
              <w:t xml:space="preserve">уровень организации </w:t>
            </w:r>
          </w:p>
          <w:p w14:paraId="56D9016E" w14:textId="77777777" w:rsidR="00895AD6" w:rsidRPr="00402527" w:rsidRDefault="00895AD6" w:rsidP="00A254DC">
            <w:pPr>
              <w:jc w:val="both"/>
              <w:rPr>
                <w:lang w:val="ru-RU"/>
              </w:rPr>
            </w:pPr>
            <w:r w:rsidRPr="00402527">
              <w:rPr>
                <w:lang w:val="ru-RU"/>
              </w:rPr>
              <w:t>муниципальный уровень</w:t>
            </w:r>
          </w:p>
          <w:p w14:paraId="5E18B87E" w14:textId="77777777" w:rsidR="00895AD6" w:rsidRPr="00402527" w:rsidRDefault="00895AD6" w:rsidP="00A254DC">
            <w:pPr>
              <w:jc w:val="both"/>
              <w:rPr>
                <w:lang w:val="ru-RU"/>
              </w:rPr>
            </w:pPr>
            <w:r w:rsidRPr="00402527">
              <w:rPr>
                <w:lang w:val="ru-RU"/>
              </w:rPr>
              <w:t xml:space="preserve">областной и региональный уровень </w:t>
            </w:r>
          </w:p>
          <w:p w14:paraId="756AAA50" w14:textId="53FCC7A7" w:rsidR="00895AD6" w:rsidRPr="00402527" w:rsidRDefault="00895AD6" w:rsidP="00A254DC">
            <w:pPr>
              <w:jc w:val="both"/>
            </w:pPr>
            <w:proofErr w:type="spellStart"/>
            <w:r w:rsidRPr="00402527">
              <w:t>Максимально</w:t>
            </w:r>
            <w:proofErr w:type="spellEnd"/>
            <w:r w:rsidRPr="00402527">
              <w:t xml:space="preserve"> – 1</w:t>
            </w:r>
            <w:r w:rsidR="00FB10D1">
              <w:rPr>
                <w:lang w:val="ru-RU"/>
              </w:rPr>
              <w:t>4</w:t>
            </w:r>
            <w:r w:rsidRPr="00402527">
              <w:t xml:space="preserve"> </w:t>
            </w:r>
            <w:proofErr w:type="spellStart"/>
            <w:r w:rsidRPr="00402527">
              <w:t>баллов</w:t>
            </w:r>
            <w:proofErr w:type="spellEnd"/>
          </w:p>
        </w:tc>
        <w:tc>
          <w:tcPr>
            <w:tcW w:w="595" w:type="pct"/>
            <w:tcBorders>
              <w:top w:val="single" w:sz="4" w:space="0" w:color="auto"/>
              <w:left w:val="single" w:sz="4" w:space="0" w:color="auto"/>
              <w:right w:val="single" w:sz="4" w:space="0" w:color="auto"/>
            </w:tcBorders>
          </w:tcPr>
          <w:p w14:paraId="1814B886" w14:textId="77777777" w:rsidR="00895AD6" w:rsidRPr="00402527" w:rsidRDefault="00895AD6" w:rsidP="00A254DC">
            <w:pPr>
              <w:pStyle w:val="TableParagraph"/>
              <w:tabs>
                <w:tab w:val="left" w:pos="1168"/>
              </w:tabs>
              <w:ind w:left="102"/>
              <w:rPr>
                <w:sz w:val="24"/>
                <w:szCs w:val="24"/>
                <w:lang w:val="ru-RU"/>
              </w:rPr>
            </w:pPr>
          </w:p>
          <w:p w14:paraId="6DF7B116" w14:textId="77777777" w:rsidR="00895AD6" w:rsidRPr="00402527" w:rsidRDefault="00895AD6" w:rsidP="00A254DC">
            <w:pPr>
              <w:pStyle w:val="TableParagraph"/>
              <w:tabs>
                <w:tab w:val="left" w:pos="1168"/>
              </w:tabs>
              <w:ind w:left="102"/>
              <w:rPr>
                <w:sz w:val="24"/>
                <w:szCs w:val="24"/>
                <w:lang w:val="ru-RU"/>
              </w:rPr>
            </w:pPr>
          </w:p>
          <w:p w14:paraId="525192FA" w14:textId="77777777" w:rsidR="00895AD6" w:rsidRPr="00402527" w:rsidRDefault="00895AD6" w:rsidP="00A254DC">
            <w:pPr>
              <w:pStyle w:val="TableParagraph"/>
              <w:tabs>
                <w:tab w:val="left" w:pos="1168"/>
              </w:tabs>
              <w:ind w:left="102"/>
              <w:rPr>
                <w:sz w:val="24"/>
                <w:szCs w:val="24"/>
                <w:lang w:val="ru-RU"/>
              </w:rPr>
            </w:pPr>
          </w:p>
          <w:p w14:paraId="1E804F93" w14:textId="77777777" w:rsidR="00895AD6" w:rsidRPr="00402527" w:rsidRDefault="00895AD6" w:rsidP="00A254DC">
            <w:pPr>
              <w:pStyle w:val="TableParagraph"/>
              <w:tabs>
                <w:tab w:val="left" w:pos="1168"/>
              </w:tabs>
              <w:ind w:left="102"/>
              <w:rPr>
                <w:sz w:val="24"/>
                <w:szCs w:val="24"/>
                <w:lang w:val="ru-RU"/>
              </w:rPr>
            </w:pPr>
          </w:p>
          <w:p w14:paraId="3B796A35" w14:textId="77777777" w:rsidR="00895AD6" w:rsidRPr="00402527" w:rsidRDefault="00895AD6" w:rsidP="00A254DC">
            <w:pPr>
              <w:pStyle w:val="TableParagraph"/>
              <w:tabs>
                <w:tab w:val="left" w:pos="1168"/>
              </w:tabs>
              <w:ind w:left="102"/>
              <w:rPr>
                <w:sz w:val="24"/>
                <w:szCs w:val="24"/>
                <w:lang w:val="ru-RU"/>
              </w:rPr>
            </w:pPr>
          </w:p>
          <w:p w14:paraId="72AFAAE4" w14:textId="77777777" w:rsidR="00895AD6" w:rsidRPr="00402527" w:rsidRDefault="00895AD6" w:rsidP="00A254DC">
            <w:pPr>
              <w:rPr>
                <w:lang w:val="ru-RU"/>
              </w:rPr>
            </w:pPr>
            <w:r w:rsidRPr="00402527">
              <w:rPr>
                <w:lang w:val="ru-RU"/>
              </w:rPr>
              <w:t xml:space="preserve">  1 балл</w:t>
            </w:r>
          </w:p>
          <w:p w14:paraId="583BCF0F" w14:textId="77777777" w:rsidR="00895AD6" w:rsidRPr="00402527" w:rsidRDefault="00895AD6" w:rsidP="00A254DC">
            <w:pPr>
              <w:rPr>
                <w:lang w:val="ru-RU"/>
              </w:rPr>
            </w:pPr>
          </w:p>
          <w:p w14:paraId="09835163" w14:textId="77777777" w:rsidR="00895AD6" w:rsidRPr="00402527" w:rsidRDefault="00895AD6" w:rsidP="00A254DC">
            <w:pPr>
              <w:rPr>
                <w:lang w:val="ru-RU"/>
              </w:rPr>
            </w:pPr>
            <w:r w:rsidRPr="00402527">
              <w:rPr>
                <w:lang w:val="ru-RU"/>
              </w:rPr>
              <w:t xml:space="preserve">  2 балла</w:t>
            </w:r>
          </w:p>
          <w:p w14:paraId="0DD5FBC4" w14:textId="77777777" w:rsidR="00895AD6" w:rsidRPr="00402527" w:rsidRDefault="00895AD6" w:rsidP="00A254DC">
            <w:pPr>
              <w:rPr>
                <w:lang w:val="ru-RU"/>
              </w:rPr>
            </w:pPr>
            <w:r w:rsidRPr="00402527">
              <w:rPr>
                <w:lang w:val="ru-RU"/>
              </w:rPr>
              <w:t xml:space="preserve">  3 балла</w:t>
            </w:r>
          </w:p>
          <w:p w14:paraId="6528358A" w14:textId="77777777" w:rsidR="00895AD6" w:rsidRPr="00402527" w:rsidRDefault="00895AD6" w:rsidP="00A254DC">
            <w:pPr>
              <w:rPr>
                <w:lang w:val="ru-RU"/>
              </w:rPr>
            </w:pPr>
            <w:r w:rsidRPr="00402527">
              <w:rPr>
                <w:lang w:val="ru-RU"/>
              </w:rPr>
              <w:t xml:space="preserve">  4 балла</w:t>
            </w:r>
          </w:p>
          <w:p w14:paraId="529AD6D5" w14:textId="77777777" w:rsidR="00895AD6" w:rsidRPr="00402527" w:rsidRDefault="00895AD6" w:rsidP="00A254DC">
            <w:pPr>
              <w:rPr>
                <w:lang w:val="ru-RU"/>
              </w:rPr>
            </w:pPr>
          </w:p>
          <w:p w14:paraId="19309235" w14:textId="77777777" w:rsidR="00895AD6" w:rsidRPr="00402527" w:rsidRDefault="00895AD6" w:rsidP="00A254DC">
            <w:pPr>
              <w:rPr>
                <w:lang w:val="ru-RU"/>
              </w:rPr>
            </w:pPr>
            <w:r w:rsidRPr="00402527">
              <w:rPr>
                <w:lang w:val="ru-RU"/>
              </w:rPr>
              <w:t xml:space="preserve">  0,5 балла</w:t>
            </w:r>
          </w:p>
          <w:p w14:paraId="7765B326" w14:textId="77777777" w:rsidR="00895AD6" w:rsidRPr="00402527" w:rsidRDefault="00895AD6" w:rsidP="00A254DC">
            <w:pPr>
              <w:rPr>
                <w:lang w:val="ru-RU"/>
              </w:rPr>
            </w:pPr>
            <w:r w:rsidRPr="00402527">
              <w:rPr>
                <w:lang w:val="ru-RU"/>
              </w:rPr>
              <w:t xml:space="preserve">  1 балл</w:t>
            </w:r>
          </w:p>
          <w:p w14:paraId="1396A5FA" w14:textId="77777777" w:rsidR="00895AD6" w:rsidRPr="00402527" w:rsidRDefault="00895AD6" w:rsidP="00A254DC">
            <w:pPr>
              <w:rPr>
                <w:lang w:val="ru-RU"/>
              </w:rPr>
            </w:pPr>
            <w:r w:rsidRPr="00402527">
              <w:rPr>
                <w:lang w:val="ru-RU"/>
              </w:rPr>
              <w:t xml:space="preserve">  2 балла</w:t>
            </w:r>
          </w:p>
          <w:p w14:paraId="156A3453" w14:textId="77777777" w:rsidR="00895AD6" w:rsidRPr="00402527" w:rsidRDefault="00895AD6" w:rsidP="00A254DC">
            <w:pPr>
              <w:pStyle w:val="TableParagraph"/>
              <w:tabs>
                <w:tab w:val="left" w:pos="1168"/>
              </w:tabs>
              <w:ind w:left="102"/>
              <w:rPr>
                <w:sz w:val="24"/>
                <w:szCs w:val="24"/>
                <w:lang w:val="ru-RU"/>
              </w:rPr>
            </w:pPr>
          </w:p>
        </w:tc>
        <w:tc>
          <w:tcPr>
            <w:tcW w:w="775" w:type="pct"/>
            <w:tcBorders>
              <w:top w:val="single" w:sz="4" w:space="0" w:color="auto"/>
              <w:left w:val="single" w:sz="4" w:space="0" w:color="auto"/>
            </w:tcBorders>
          </w:tcPr>
          <w:p w14:paraId="26661917" w14:textId="201912C1" w:rsidR="00895AD6" w:rsidRPr="00402527" w:rsidRDefault="00783B54" w:rsidP="00A254DC">
            <w:pPr>
              <w:pStyle w:val="TableParagraph"/>
              <w:ind w:left="104" w:right="143"/>
              <w:rPr>
                <w:sz w:val="24"/>
                <w:szCs w:val="24"/>
                <w:lang w:val="ru-RU"/>
              </w:rPr>
            </w:pPr>
            <w:r>
              <w:rPr>
                <w:sz w:val="24"/>
                <w:szCs w:val="24"/>
                <w:lang w:val="ru-RU"/>
              </w:rPr>
              <w:t>Приказы ОДО</w:t>
            </w:r>
          </w:p>
        </w:tc>
      </w:tr>
      <w:tr w:rsidR="00895AD6" w:rsidRPr="00402527" w14:paraId="16F57B6C" w14:textId="77777777" w:rsidTr="00783B54">
        <w:trPr>
          <w:trHeight w:val="465"/>
        </w:trPr>
        <w:tc>
          <w:tcPr>
            <w:tcW w:w="631" w:type="pct"/>
            <w:vMerge w:val="restart"/>
          </w:tcPr>
          <w:p w14:paraId="03C7C7D0" w14:textId="77777777" w:rsidR="00895AD6" w:rsidRPr="00402527" w:rsidRDefault="00895AD6" w:rsidP="00A254DC">
            <w:pPr>
              <w:ind w:left="142"/>
              <w:rPr>
                <w:lang w:val="ru-RU"/>
              </w:rPr>
            </w:pPr>
            <w:r w:rsidRPr="00402527">
              <w:rPr>
                <w:lang w:val="ru-RU"/>
              </w:rPr>
              <w:t>3. Премиальные выплаты по итогам работы</w:t>
            </w:r>
          </w:p>
        </w:tc>
        <w:tc>
          <w:tcPr>
            <w:tcW w:w="270" w:type="pct"/>
          </w:tcPr>
          <w:p w14:paraId="224928FE" w14:textId="77777777" w:rsidR="00895AD6" w:rsidRPr="00402527" w:rsidRDefault="00895AD6" w:rsidP="00A254DC">
            <w:pPr>
              <w:pStyle w:val="TableParagraph"/>
              <w:ind w:left="142" w:right="173"/>
              <w:rPr>
                <w:sz w:val="24"/>
                <w:szCs w:val="24"/>
                <w:lang w:val="ru-RU"/>
              </w:rPr>
            </w:pPr>
            <w:r w:rsidRPr="00402527">
              <w:rPr>
                <w:sz w:val="24"/>
                <w:szCs w:val="24"/>
              </w:rPr>
              <w:t>3.</w:t>
            </w:r>
            <w:r w:rsidRPr="00402527">
              <w:rPr>
                <w:sz w:val="24"/>
                <w:szCs w:val="24"/>
                <w:lang w:val="ru-RU"/>
              </w:rPr>
              <w:t>1.</w:t>
            </w:r>
          </w:p>
        </w:tc>
        <w:tc>
          <w:tcPr>
            <w:tcW w:w="1261" w:type="pct"/>
            <w:tcBorders>
              <w:right w:val="single" w:sz="4" w:space="0" w:color="auto"/>
            </w:tcBorders>
          </w:tcPr>
          <w:p w14:paraId="6BB6551D" w14:textId="44156A00" w:rsidR="00895AD6" w:rsidRPr="00FB10D1" w:rsidRDefault="00863CCD" w:rsidP="00A254DC">
            <w:pPr>
              <w:pStyle w:val="TableParagraph"/>
              <w:ind w:left="104" w:right="143"/>
              <w:rPr>
                <w:sz w:val="24"/>
                <w:szCs w:val="24"/>
                <w:lang w:val="ru-RU"/>
              </w:rPr>
            </w:pPr>
            <w:r>
              <w:rPr>
                <w:sz w:val="24"/>
                <w:szCs w:val="24"/>
                <w:lang w:val="ru-RU"/>
              </w:rPr>
              <w:t>Организация и вы</w:t>
            </w:r>
            <w:r w:rsidR="00895AD6" w:rsidRPr="00FB10D1">
              <w:rPr>
                <w:sz w:val="24"/>
                <w:szCs w:val="24"/>
                <w:lang w:val="ru-RU"/>
              </w:rPr>
              <w:t xml:space="preserve">полнение </w:t>
            </w:r>
            <w:r w:rsidR="00FB10D1">
              <w:rPr>
                <w:sz w:val="24"/>
                <w:szCs w:val="24"/>
                <w:lang w:val="ru-RU"/>
              </w:rPr>
              <w:t xml:space="preserve">внеплановых мероприятий </w:t>
            </w:r>
          </w:p>
        </w:tc>
        <w:tc>
          <w:tcPr>
            <w:tcW w:w="1468" w:type="pct"/>
            <w:tcBorders>
              <w:top w:val="single" w:sz="4" w:space="0" w:color="auto"/>
              <w:left w:val="single" w:sz="4" w:space="0" w:color="auto"/>
              <w:right w:val="single" w:sz="4" w:space="0" w:color="auto"/>
            </w:tcBorders>
          </w:tcPr>
          <w:p w14:paraId="1A847B09" w14:textId="6B754F73" w:rsidR="00895AD6" w:rsidRPr="00FB10D1" w:rsidRDefault="00895AD6" w:rsidP="00A254DC">
            <w:pPr>
              <w:jc w:val="both"/>
              <w:rPr>
                <w:lang w:val="ru-RU"/>
              </w:rPr>
            </w:pPr>
            <w:r w:rsidRPr="00FB10D1">
              <w:rPr>
                <w:lang w:val="ru-RU"/>
              </w:rPr>
              <w:t xml:space="preserve"> </w:t>
            </w:r>
            <w:r w:rsidR="00FB10D1" w:rsidRPr="00FB10D1">
              <w:rPr>
                <w:lang w:val="ru-RU"/>
              </w:rPr>
              <w:t>у</w:t>
            </w:r>
            <w:r w:rsidRPr="00FB10D1">
              <w:rPr>
                <w:lang w:val="ru-RU"/>
              </w:rPr>
              <w:t xml:space="preserve">ровень организации </w:t>
            </w:r>
            <w:r w:rsidR="00FB10D1" w:rsidRPr="00FB10D1">
              <w:rPr>
                <w:lang w:val="ru-RU"/>
              </w:rPr>
              <w:t>дополнительного образования</w:t>
            </w:r>
          </w:p>
          <w:p w14:paraId="6770BF91" w14:textId="77777777" w:rsidR="00895AD6" w:rsidRPr="00FB10D1" w:rsidRDefault="00895AD6" w:rsidP="00A254DC">
            <w:pPr>
              <w:jc w:val="both"/>
              <w:rPr>
                <w:lang w:val="ru-RU"/>
              </w:rPr>
            </w:pPr>
            <w:r w:rsidRPr="00FB10D1">
              <w:rPr>
                <w:lang w:val="ru-RU"/>
              </w:rPr>
              <w:t xml:space="preserve">  </w:t>
            </w:r>
          </w:p>
          <w:p w14:paraId="6B71F976" w14:textId="654C2C83" w:rsidR="00895AD6" w:rsidRPr="00FB10D1" w:rsidRDefault="00895AD6" w:rsidP="00A254DC">
            <w:pPr>
              <w:jc w:val="both"/>
              <w:rPr>
                <w:lang w:val="ru-RU"/>
              </w:rPr>
            </w:pPr>
            <w:r w:rsidRPr="00FB10D1">
              <w:rPr>
                <w:lang w:val="ru-RU"/>
              </w:rPr>
              <w:lastRenderedPageBreak/>
              <w:t xml:space="preserve"> </w:t>
            </w:r>
            <w:r w:rsidR="00FB10D1" w:rsidRPr="00FB10D1">
              <w:rPr>
                <w:lang w:val="ru-RU"/>
              </w:rPr>
              <w:t>м</w:t>
            </w:r>
            <w:r w:rsidRPr="00FB10D1">
              <w:rPr>
                <w:lang w:val="ru-RU"/>
              </w:rPr>
              <w:t xml:space="preserve">униципальный уровень </w:t>
            </w:r>
          </w:p>
          <w:p w14:paraId="0E7C1144" w14:textId="77777777" w:rsidR="00895AD6" w:rsidRPr="00FB10D1" w:rsidRDefault="00895AD6" w:rsidP="00A254DC">
            <w:pPr>
              <w:jc w:val="both"/>
              <w:rPr>
                <w:lang w:val="ru-RU"/>
              </w:rPr>
            </w:pPr>
          </w:p>
          <w:p w14:paraId="48AF18AC" w14:textId="5147F70C" w:rsidR="00895AD6" w:rsidRPr="00FB10D1" w:rsidRDefault="00FB10D1" w:rsidP="00A254DC">
            <w:pPr>
              <w:jc w:val="both"/>
              <w:rPr>
                <w:lang w:val="ru-RU"/>
              </w:rPr>
            </w:pPr>
            <w:r w:rsidRPr="00FB10D1">
              <w:rPr>
                <w:lang w:val="ru-RU"/>
              </w:rPr>
              <w:t>о</w:t>
            </w:r>
            <w:r w:rsidR="00895AD6" w:rsidRPr="00FB10D1">
              <w:rPr>
                <w:lang w:val="ru-RU"/>
              </w:rPr>
              <w:t xml:space="preserve">бластной и региональный уровень </w:t>
            </w:r>
          </w:p>
          <w:p w14:paraId="00525674" w14:textId="77777777" w:rsidR="00895AD6" w:rsidRPr="00A72C68" w:rsidRDefault="00895AD6" w:rsidP="00A254DC">
            <w:pPr>
              <w:jc w:val="both"/>
              <w:rPr>
                <w:highlight w:val="yellow"/>
                <w:lang w:val="ru-RU"/>
              </w:rPr>
            </w:pPr>
            <w:r w:rsidRPr="00FB10D1">
              <w:rPr>
                <w:lang w:val="ru-RU"/>
              </w:rPr>
              <w:t>Максимально – 10 баллов</w:t>
            </w:r>
          </w:p>
        </w:tc>
        <w:tc>
          <w:tcPr>
            <w:tcW w:w="595" w:type="pct"/>
            <w:tcBorders>
              <w:top w:val="single" w:sz="4" w:space="0" w:color="auto"/>
              <w:left w:val="single" w:sz="4" w:space="0" w:color="auto"/>
              <w:right w:val="single" w:sz="4" w:space="0" w:color="auto"/>
            </w:tcBorders>
          </w:tcPr>
          <w:p w14:paraId="71CB5D0E" w14:textId="77777777" w:rsidR="00895AD6" w:rsidRPr="00402527" w:rsidRDefault="00895AD6" w:rsidP="00A254DC">
            <w:pPr>
              <w:pStyle w:val="TableParagraph"/>
              <w:tabs>
                <w:tab w:val="left" w:pos="1168"/>
              </w:tabs>
              <w:ind w:left="102"/>
              <w:rPr>
                <w:sz w:val="24"/>
                <w:szCs w:val="24"/>
                <w:lang w:val="ru-RU"/>
              </w:rPr>
            </w:pPr>
          </w:p>
          <w:p w14:paraId="21BDD5C7" w14:textId="23724AFB" w:rsidR="00895AD6" w:rsidRPr="00402527" w:rsidRDefault="00895AD6" w:rsidP="00A254DC">
            <w:pPr>
              <w:jc w:val="both"/>
              <w:rPr>
                <w:lang w:val="ru-RU"/>
              </w:rPr>
            </w:pPr>
            <w:r w:rsidRPr="00402527">
              <w:rPr>
                <w:lang w:val="ru-RU"/>
              </w:rPr>
              <w:t xml:space="preserve">1 балл за 1 </w:t>
            </w:r>
            <w:r w:rsidR="00863CCD">
              <w:rPr>
                <w:lang w:val="ru-RU"/>
              </w:rPr>
              <w:t>мероприятие</w:t>
            </w:r>
          </w:p>
          <w:p w14:paraId="61FD25A8" w14:textId="77777777" w:rsidR="00863CCD" w:rsidRPr="00402527" w:rsidRDefault="00895AD6" w:rsidP="00863CCD">
            <w:pPr>
              <w:jc w:val="both"/>
              <w:rPr>
                <w:lang w:val="ru-RU"/>
              </w:rPr>
            </w:pPr>
            <w:r w:rsidRPr="00402527">
              <w:rPr>
                <w:lang w:val="ru-RU"/>
              </w:rPr>
              <w:lastRenderedPageBreak/>
              <w:t xml:space="preserve"> 2 балла за 1 </w:t>
            </w:r>
            <w:r w:rsidR="00863CCD">
              <w:rPr>
                <w:lang w:val="ru-RU"/>
              </w:rPr>
              <w:t>мероприятие</w:t>
            </w:r>
          </w:p>
          <w:p w14:paraId="5D6AAE67" w14:textId="7328C9B4" w:rsidR="00895AD6" w:rsidRPr="00402527" w:rsidRDefault="00895AD6" w:rsidP="00863CCD">
            <w:pPr>
              <w:jc w:val="both"/>
              <w:rPr>
                <w:lang w:val="ru-RU"/>
              </w:rPr>
            </w:pPr>
            <w:r w:rsidRPr="00402527">
              <w:rPr>
                <w:lang w:val="ru-RU"/>
              </w:rPr>
              <w:t xml:space="preserve"> 3 балла за 1 </w:t>
            </w:r>
            <w:r w:rsidR="00863CCD">
              <w:rPr>
                <w:lang w:val="ru-RU"/>
              </w:rPr>
              <w:t>мероприятие</w:t>
            </w:r>
          </w:p>
        </w:tc>
        <w:tc>
          <w:tcPr>
            <w:tcW w:w="775" w:type="pct"/>
            <w:tcBorders>
              <w:top w:val="single" w:sz="4" w:space="0" w:color="auto"/>
              <w:left w:val="single" w:sz="4" w:space="0" w:color="auto"/>
            </w:tcBorders>
          </w:tcPr>
          <w:p w14:paraId="60B19030" w14:textId="27C377C7" w:rsidR="00895AD6" w:rsidRPr="00402527" w:rsidRDefault="00FB10D1" w:rsidP="00A254DC">
            <w:pPr>
              <w:pStyle w:val="TableParagraph"/>
              <w:ind w:left="104" w:right="143"/>
              <w:rPr>
                <w:sz w:val="24"/>
                <w:szCs w:val="24"/>
                <w:lang w:val="ru-RU"/>
              </w:rPr>
            </w:pPr>
            <w:r>
              <w:rPr>
                <w:sz w:val="24"/>
                <w:szCs w:val="24"/>
                <w:lang w:val="ru-RU"/>
              </w:rPr>
              <w:lastRenderedPageBreak/>
              <w:t>П</w:t>
            </w:r>
            <w:r w:rsidR="00895AD6" w:rsidRPr="00FB10D1">
              <w:rPr>
                <w:sz w:val="24"/>
                <w:szCs w:val="24"/>
                <w:lang w:val="ru-RU"/>
              </w:rPr>
              <w:t>риказ</w:t>
            </w:r>
            <w:r>
              <w:rPr>
                <w:sz w:val="24"/>
                <w:szCs w:val="24"/>
                <w:lang w:val="ru-RU"/>
              </w:rPr>
              <w:t>ы ОДО и (или) УО</w:t>
            </w:r>
          </w:p>
        </w:tc>
      </w:tr>
      <w:tr w:rsidR="00895AD6" w:rsidRPr="00402527" w14:paraId="72FA405B" w14:textId="77777777" w:rsidTr="00783B54">
        <w:trPr>
          <w:trHeight w:val="465"/>
        </w:trPr>
        <w:tc>
          <w:tcPr>
            <w:tcW w:w="631" w:type="pct"/>
            <w:vMerge/>
          </w:tcPr>
          <w:p w14:paraId="59C0B64B" w14:textId="77777777" w:rsidR="00895AD6" w:rsidRPr="008C78FA" w:rsidRDefault="00895AD6" w:rsidP="00A254DC">
            <w:pPr>
              <w:ind w:left="142"/>
              <w:rPr>
                <w:lang w:val="ru-RU"/>
              </w:rPr>
            </w:pPr>
          </w:p>
        </w:tc>
        <w:tc>
          <w:tcPr>
            <w:tcW w:w="270" w:type="pct"/>
          </w:tcPr>
          <w:p w14:paraId="511E4797" w14:textId="77777777" w:rsidR="00895AD6" w:rsidRPr="00402527" w:rsidRDefault="00895AD6" w:rsidP="00A254DC">
            <w:pPr>
              <w:pStyle w:val="TableParagraph"/>
              <w:ind w:left="142" w:right="173"/>
              <w:rPr>
                <w:sz w:val="24"/>
                <w:szCs w:val="24"/>
                <w:lang w:val="ru-RU"/>
              </w:rPr>
            </w:pPr>
            <w:r w:rsidRPr="00402527">
              <w:rPr>
                <w:sz w:val="24"/>
                <w:szCs w:val="24"/>
                <w:lang w:val="ru-RU"/>
              </w:rPr>
              <w:t>3.2.</w:t>
            </w:r>
          </w:p>
        </w:tc>
        <w:tc>
          <w:tcPr>
            <w:tcW w:w="1261" w:type="pct"/>
            <w:tcBorders>
              <w:right w:val="single" w:sz="4" w:space="0" w:color="auto"/>
            </w:tcBorders>
          </w:tcPr>
          <w:p w14:paraId="11AD5EB9" w14:textId="77777777" w:rsidR="00895AD6" w:rsidRPr="00402527" w:rsidRDefault="00895AD6" w:rsidP="00A254DC">
            <w:pPr>
              <w:pStyle w:val="TableParagraph"/>
              <w:ind w:left="104" w:right="143"/>
              <w:rPr>
                <w:sz w:val="24"/>
                <w:szCs w:val="24"/>
                <w:lang w:val="ru-RU"/>
              </w:rPr>
            </w:pPr>
            <w:r w:rsidRPr="00402527">
              <w:rPr>
                <w:sz w:val="24"/>
                <w:szCs w:val="24"/>
                <w:lang w:val="ru-RU"/>
              </w:rPr>
              <w:t>Участие в работе конкурсных комиссий</w:t>
            </w:r>
          </w:p>
        </w:tc>
        <w:tc>
          <w:tcPr>
            <w:tcW w:w="1468" w:type="pct"/>
            <w:tcBorders>
              <w:top w:val="single" w:sz="4" w:space="0" w:color="auto"/>
              <w:left w:val="single" w:sz="4" w:space="0" w:color="auto"/>
              <w:right w:val="single" w:sz="4" w:space="0" w:color="auto"/>
            </w:tcBorders>
          </w:tcPr>
          <w:p w14:paraId="4317A424" w14:textId="77777777" w:rsidR="00895AD6" w:rsidRPr="00402527" w:rsidRDefault="00895AD6" w:rsidP="00A254DC">
            <w:pPr>
              <w:jc w:val="both"/>
              <w:rPr>
                <w:lang w:val="ru-RU"/>
              </w:rPr>
            </w:pPr>
            <w:r w:rsidRPr="00402527">
              <w:rPr>
                <w:lang w:val="ru-RU"/>
              </w:rPr>
              <w:t xml:space="preserve">  Уровень организации </w:t>
            </w:r>
          </w:p>
          <w:p w14:paraId="7D00D71C" w14:textId="68261143" w:rsidR="00895AD6" w:rsidRPr="00402527" w:rsidRDefault="00895AD6" w:rsidP="00A254DC">
            <w:pPr>
              <w:jc w:val="both"/>
              <w:rPr>
                <w:lang w:val="ru-RU"/>
              </w:rPr>
            </w:pPr>
            <w:r w:rsidRPr="00402527">
              <w:rPr>
                <w:lang w:val="ru-RU"/>
              </w:rPr>
              <w:t xml:space="preserve">  </w:t>
            </w:r>
            <w:r w:rsidR="00C45A96">
              <w:rPr>
                <w:lang w:val="ru-RU"/>
              </w:rPr>
              <w:t>м</w:t>
            </w:r>
            <w:r w:rsidRPr="00402527">
              <w:rPr>
                <w:lang w:val="ru-RU"/>
              </w:rPr>
              <w:t xml:space="preserve">униципальный уровень  </w:t>
            </w:r>
          </w:p>
          <w:p w14:paraId="24494BCD" w14:textId="6D9A9F19" w:rsidR="00895AD6" w:rsidRPr="00402527" w:rsidRDefault="00895AD6" w:rsidP="00A254DC">
            <w:pPr>
              <w:jc w:val="both"/>
              <w:rPr>
                <w:lang w:val="ru-RU"/>
              </w:rPr>
            </w:pPr>
            <w:r w:rsidRPr="00402527">
              <w:rPr>
                <w:lang w:val="ru-RU"/>
              </w:rPr>
              <w:t xml:space="preserve">  </w:t>
            </w:r>
            <w:r w:rsidR="00C45A96">
              <w:rPr>
                <w:lang w:val="ru-RU"/>
              </w:rPr>
              <w:t>р</w:t>
            </w:r>
            <w:r w:rsidRPr="00402527">
              <w:rPr>
                <w:lang w:val="ru-RU"/>
              </w:rPr>
              <w:t xml:space="preserve">егиональный уровень </w:t>
            </w:r>
          </w:p>
          <w:p w14:paraId="2AEDD06A" w14:textId="77777777" w:rsidR="00895AD6" w:rsidRPr="00402527" w:rsidRDefault="00895AD6" w:rsidP="00A254DC">
            <w:pPr>
              <w:jc w:val="both"/>
              <w:rPr>
                <w:lang w:val="ru-RU"/>
              </w:rPr>
            </w:pPr>
            <w:r w:rsidRPr="00402527">
              <w:rPr>
                <w:lang w:val="ru-RU"/>
              </w:rPr>
              <w:t>Максимально – 3 балла</w:t>
            </w:r>
          </w:p>
        </w:tc>
        <w:tc>
          <w:tcPr>
            <w:tcW w:w="595" w:type="pct"/>
            <w:tcBorders>
              <w:left w:val="single" w:sz="4" w:space="0" w:color="auto"/>
              <w:right w:val="single" w:sz="4" w:space="0" w:color="auto"/>
            </w:tcBorders>
          </w:tcPr>
          <w:p w14:paraId="00613D4A"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балл</w:t>
            </w:r>
          </w:p>
          <w:p w14:paraId="2D78FE00"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2 балла</w:t>
            </w:r>
          </w:p>
          <w:p w14:paraId="15B50FBC"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3 балла</w:t>
            </w:r>
          </w:p>
        </w:tc>
        <w:tc>
          <w:tcPr>
            <w:tcW w:w="775" w:type="pct"/>
            <w:tcBorders>
              <w:left w:val="single" w:sz="4" w:space="0" w:color="auto"/>
            </w:tcBorders>
          </w:tcPr>
          <w:p w14:paraId="5E2956F8" w14:textId="41DA74E0" w:rsidR="00895AD6" w:rsidRPr="00402527" w:rsidRDefault="00783B54" w:rsidP="00A254DC">
            <w:pPr>
              <w:pStyle w:val="TableParagraph"/>
              <w:ind w:left="104" w:right="143"/>
              <w:rPr>
                <w:sz w:val="24"/>
                <w:szCs w:val="24"/>
                <w:lang w:val="ru-RU"/>
              </w:rPr>
            </w:pPr>
            <w:r>
              <w:rPr>
                <w:sz w:val="24"/>
                <w:szCs w:val="24"/>
                <w:lang w:val="ru-RU"/>
              </w:rPr>
              <w:t>П</w:t>
            </w:r>
            <w:r w:rsidR="00895AD6" w:rsidRPr="00402527">
              <w:rPr>
                <w:sz w:val="24"/>
                <w:szCs w:val="24"/>
                <w:lang w:val="ru-RU"/>
              </w:rPr>
              <w:t>риказ</w:t>
            </w:r>
            <w:r>
              <w:rPr>
                <w:sz w:val="24"/>
                <w:szCs w:val="24"/>
                <w:lang w:val="ru-RU"/>
              </w:rPr>
              <w:t>ы ОДО</w:t>
            </w:r>
            <w:r w:rsidR="00863CCD">
              <w:rPr>
                <w:sz w:val="24"/>
                <w:szCs w:val="24"/>
                <w:lang w:val="ru-RU"/>
              </w:rPr>
              <w:t xml:space="preserve"> и (или) УО</w:t>
            </w:r>
            <w:r w:rsidR="00895AD6" w:rsidRPr="00402527">
              <w:rPr>
                <w:sz w:val="24"/>
                <w:szCs w:val="24"/>
                <w:lang w:val="ru-RU"/>
              </w:rPr>
              <w:t xml:space="preserve">, </w:t>
            </w:r>
            <w:r>
              <w:rPr>
                <w:sz w:val="24"/>
                <w:szCs w:val="24"/>
                <w:lang w:val="ru-RU"/>
              </w:rPr>
              <w:t xml:space="preserve">копии </w:t>
            </w:r>
            <w:r w:rsidR="00895AD6" w:rsidRPr="00402527">
              <w:rPr>
                <w:sz w:val="24"/>
                <w:szCs w:val="24"/>
                <w:lang w:val="ru-RU"/>
              </w:rPr>
              <w:t>благодарственных писем, сертификатов</w:t>
            </w:r>
            <w:r w:rsidR="00863CCD">
              <w:rPr>
                <w:sz w:val="24"/>
                <w:szCs w:val="24"/>
                <w:lang w:val="ru-RU"/>
              </w:rPr>
              <w:t xml:space="preserve"> и др.</w:t>
            </w:r>
          </w:p>
        </w:tc>
      </w:tr>
      <w:tr w:rsidR="00895AD6" w:rsidRPr="00402527" w14:paraId="71ECCB88" w14:textId="77777777" w:rsidTr="00783B54">
        <w:trPr>
          <w:trHeight w:val="465"/>
        </w:trPr>
        <w:tc>
          <w:tcPr>
            <w:tcW w:w="631" w:type="pct"/>
            <w:vMerge/>
          </w:tcPr>
          <w:p w14:paraId="0583E237" w14:textId="77777777" w:rsidR="00895AD6" w:rsidRPr="00402527" w:rsidRDefault="00895AD6" w:rsidP="00A254DC">
            <w:pPr>
              <w:ind w:left="142"/>
              <w:rPr>
                <w:lang w:val="ru-RU"/>
              </w:rPr>
            </w:pPr>
          </w:p>
        </w:tc>
        <w:tc>
          <w:tcPr>
            <w:tcW w:w="270" w:type="pct"/>
          </w:tcPr>
          <w:p w14:paraId="2F8A14E6" w14:textId="77777777" w:rsidR="00895AD6" w:rsidRPr="00402527" w:rsidRDefault="00895AD6" w:rsidP="00A254DC">
            <w:pPr>
              <w:pStyle w:val="TableParagraph"/>
              <w:ind w:left="142" w:right="173"/>
              <w:rPr>
                <w:sz w:val="24"/>
                <w:szCs w:val="24"/>
                <w:lang w:val="ru-RU"/>
              </w:rPr>
            </w:pPr>
            <w:r w:rsidRPr="00402527">
              <w:rPr>
                <w:sz w:val="24"/>
                <w:szCs w:val="24"/>
                <w:lang w:val="ru-RU"/>
              </w:rPr>
              <w:t>3.3.</w:t>
            </w:r>
          </w:p>
        </w:tc>
        <w:tc>
          <w:tcPr>
            <w:tcW w:w="1261" w:type="pct"/>
            <w:tcBorders>
              <w:right w:val="single" w:sz="4" w:space="0" w:color="auto"/>
            </w:tcBorders>
          </w:tcPr>
          <w:p w14:paraId="5F5088E1" w14:textId="626B529C" w:rsidR="00895AD6" w:rsidRPr="00402527" w:rsidRDefault="00895AD6" w:rsidP="00A254DC">
            <w:pPr>
              <w:pStyle w:val="TableParagraph"/>
              <w:ind w:left="104" w:right="143"/>
              <w:rPr>
                <w:sz w:val="24"/>
                <w:szCs w:val="24"/>
                <w:lang w:val="ru-RU"/>
              </w:rPr>
            </w:pPr>
            <w:r w:rsidRPr="00402527">
              <w:rPr>
                <w:sz w:val="24"/>
                <w:szCs w:val="24"/>
                <w:lang w:val="ru-RU"/>
              </w:rPr>
              <w:t>Выезды с обучающимися за пределы насел</w:t>
            </w:r>
            <w:r w:rsidR="00582A84">
              <w:rPr>
                <w:sz w:val="24"/>
                <w:szCs w:val="24"/>
                <w:lang w:val="ru-RU"/>
              </w:rPr>
              <w:t>е</w:t>
            </w:r>
            <w:r w:rsidRPr="00402527">
              <w:rPr>
                <w:sz w:val="24"/>
                <w:szCs w:val="24"/>
                <w:lang w:val="ru-RU"/>
              </w:rPr>
              <w:t>нного пункта, в котором расположена организация</w:t>
            </w:r>
            <w:r w:rsidR="00582A84">
              <w:rPr>
                <w:sz w:val="24"/>
                <w:szCs w:val="24"/>
                <w:lang w:val="ru-RU"/>
              </w:rPr>
              <w:t xml:space="preserve"> дополнительного образования</w:t>
            </w:r>
          </w:p>
        </w:tc>
        <w:tc>
          <w:tcPr>
            <w:tcW w:w="1468" w:type="pct"/>
            <w:tcBorders>
              <w:top w:val="single" w:sz="4" w:space="0" w:color="auto"/>
              <w:left w:val="single" w:sz="4" w:space="0" w:color="auto"/>
              <w:right w:val="single" w:sz="4" w:space="0" w:color="auto"/>
            </w:tcBorders>
          </w:tcPr>
          <w:p w14:paraId="2FA00AF6" w14:textId="77777777" w:rsidR="00895AD6" w:rsidRPr="00402527" w:rsidRDefault="00895AD6" w:rsidP="00A254DC">
            <w:pPr>
              <w:jc w:val="both"/>
            </w:pPr>
            <w:r w:rsidRPr="00402527">
              <w:rPr>
                <w:lang w:val="ru-RU"/>
              </w:rPr>
              <w:t xml:space="preserve">  </w:t>
            </w:r>
            <w:r w:rsidRPr="00402527">
              <w:t xml:space="preserve">1 </w:t>
            </w:r>
            <w:proofErr w:type="spellStart"/>
            <w:r w:rsidRPr="00402527">
              <w:t>день</w:t>
            </w:r>
            <w:proofErr w:type="spellEnd"/>
            <w:r w:rsidRPr="00402527">
              <w:t xml:space="preserve"> </w:t>
            </w:r>
          </w:p>
          <w:p w14:paraId="29D1566F" w14:textId="77777777" w:rsidR="00895AD6" w:rsidRPr="00402527" w:rsidRDefault="00895AD6" w:rsidP="00A254DC">
            <w:pPr>
              <w:jc w:val="both"/>
            </w:pPr>
            <w:r w:rsidRPr="00402527">
              <w:rPr>
                <w:lang w:val="ru-RU"/>
              </w:rPr>
              <w:t xml:space="preserve">  </w:t>
            </w:r>
            <w:r w:rsidRPr="00402527">
              <w:t xml:space="preserve">1 </w:t>
            </w:r>
            <w:proofErr w:type="spellStart"/>
            <w:r w:rsidRPr="00402527">
              <w:t>сутки</w:t>
            </w:r>
            <w:proofErr w:type="spellEnd"/>
            <w:r w:rsidRPr="00402527">
              <w:t xml:space="preserve"> </w:t>
            </w:r>
          </w:p>
          <w:p w14:paraId="5EEDBCB6" w14:textId="77777777" w:rsidR="00895AD6" w:rsidRPr="00402527" w:rsidRDefault="00895AD6" w:rsidP="00A254DC">
            <w:pPr>
              <w:jc w:val="both"/>
              <w:rPr>
                <w:lang w:val="ru-RU"/>
              </w:rPr>
            </w:pPr>
          </w:p>
        </w:tc>
        <w:tc>
          <w:tcPr>
            <w:tcW w:w="595" w:type="pct"/>
            <w:tcBorders>
              <w:left w:val="single" w:sz="4" w:space="0" w:color="auto"/>
              <w:right w:val="single" w:sz="4" w:space="0" w:color="auto"/>
            </w:tcBorders>
          </w:tcPr>
          <w:p w14:paraId="616D6A88"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0,5 балла</w:t>
            </w:r>
          </w:p>
          <w:p w14:paraId="3D9CCA22" w14:textId="77777777" w:rsidR="00895AD6" w:rsidRPr="00402527" w:rsidRDefault="00895AD6" w:rsidP="00A254DC">
            <w:pPr>
              <w:pStyle w:val="TableParagraph"/>
              <w:tabs>
                <w:tab w:val="left" w:pos="1168"/>
              </w:tabs>
              <w:ind w:left="102"/>
              <w:rPr>
                <w:sz w:val="24"/>
                <w:szCs w:val="24"/>
                <w:lang w:val="ru-RU"/>
              </w:rPr>
            </w:pPr>
            <w:r w:rsidRPr="00402527">
              <w:rPr>
                <w:sz w:val="24"/>
                <w:szCs w:val="24"/>
                <w:lang w:val="ru-RU"/>
              </w:rPr>
              <w:t>1 балл</w:t>
            </w:r>
          </w:p>
        </w:tc>
        <w:tc>
          <w:tcPr>
            <w:tcW w:w="775" w:type="pct"/>
            <w:tcBorders>
              <w:left w:val="single" w:sz="4" w:space="0" w:color="auto"/>
            </w:tcBorders>
          </w:tcPr>
          <w:p w14:paraId="43035551" w14:textId="3C0E3568" w:rsidR="00895AD6" w:rsidRPr="00402527" w:rsidRDefault="00783B54" w:rsidP="00A254DC">
            <w:pPr>
              <w:pStyle w:val="TableParagraph"/>
              <w:ind w:left="104" w:right="143"/>
              <w:rPr>
                <w:sz w:val="24"/>
                <w:szCs w:val="24"/>
                <w:lang w:val="ru-RU"/>
              </w:rPr>
            </w:pPr>
            <w:r>
              <w:rPr>
                <w:sz w:val="24"/>
                <w:szCs w:val="24"/>
                <w:lang w:val="ru-RU"/>
              </w:rPr>
              <w:t>П</w:t>
            </w:r>
            <w:proofErr w:type="spellStart"/>
            <w:r w:rsidR="00895AD6" w:rsidRPr="00402527">
              <w:rPr>
                <w:sz w:val="24"/>
                <w:szCs w:val="24"/>
              </w:rPr>
              <w:t>риказ</w:t>
            </w:r>
            <w:proofErr w:type="spellEnd"/>
            <w:r>
              <w:rPr>
                <w:sz w:val="24"/>
                <w:szCs w:val="24"/>
                <w:lang w:val="ru-RU"/>
              </w:rPr>
              <w:t>ы ОДО</w:t>
            </w:r>
          </w:p>
        </w:tc>
      </w:tr>
    </w:tbl>
    <w:p w14:paraId="244908B5" w14:textId="77777777" w:rsidR="00895AD6" w:rsidRPr="00402527" w:rsidRDefault="00895AD6" w:rsidP="00895AD6"/>
    <w:p w14:paraId="66B8E4A7" w14:textId="5D615353" w:rsidR="00A0691A" w:rsidRDefault="00895AD6" w:rsidP="00895AD6">
      <w:pPr>
        <w:spacing w:after="1" w:line="280" w:lineRule="atLeast"/>
        <w:ind w:left="709"/>
        <w:jc w:val="right"/>
        <w:rPr>
          <w:sz w:val="28"/>
          <w:szCs w:val="28"/>
        </w:rPr>
      </w:pPr>
      <w:r>
        <w:rPr>
          <w:sz w:val="28"/>
          <w:szCs w:val="28"/>
        </w:rPr>
        <w:t>Таблица 2</w:t>
      </w:r>
    </w:p>
    <w:p w14:paraId="2DE8415F" w14:textId="77777777" w:rsidR="00A0691A" w:rsidRDefault="00A0691A" w:rsidP="00C60686">
      <w:pPr>
        <w:spacing w:after="1" w:line="280" w:lineRule="atLeast"/>
        <w:ind w:left="709"/>
        <w:jc w:val="both"/>
        <w:rPr>
          <w:sz w:val="28"/>
          <w:szCs w:val="28"/>
        </w:rPr>
      </w:pPr>
    </w:p>
    <w:p w14:paraId="76C7AC54" w14:textId="77777777" w:rsidR="00A0691A" w:rsidRDefault="00A0691A" w:rsidP="00C60686">
      <w:pPr>
        <w:spacing w:after="1" w:line="280" w:lineRule="atLeast"/>
        <w:ind w:left="709"/>
        <w:jc w:val="both"/>
        <w:rPr>
          <w:sz w:val="28"/>
          <w:szCs w:val="28"/>
        </w:rPr>
      </w:pPr>
    </w:p>
    <w:p w14:paraId="66924D28" w14:textId="77777777" w:rsidR="00393907" w:rsidRPr="00AF4444" w:rsidRDefault="00393907" w:rsidP="00393907">
      <w:pPr>
        <w:pStyle w:val="11"/>
        <w:ind w:left="0" w:right="204"/>
        <w:rPr>
          <w:b w:val="0"/>
          <w:bCs w:val="0"/>
        </w:rPr>
      </w:pPr>
      <w:r w:rsidRPr="00AF4444">
        <w:rPr>
          <w:b w:val="0"/>
          <w:bCs w:val="0"/>
        </w:rPr>
        <w:t>Показатели и критерии эффективности деятельности методиста</w:t>
      </w:r>
    </w:p>
    <w:p w14:paraId="15A6D7E4" w14:textId="77777777" w:rsidR="00393907" w:rsidRPr="00AF4444" w:rsidRDefault="00393907" w:rsidP="00393907">
      <w:pPr>
        <w:pStyle w:val="11"/>
        <w:ind w:left="0" w:right="204"/>
        <w:rPr>
          <w:b w:val="0"/>
          <w:bCs w:val="0"/>
        </w:rPr>
      </w:pPr>
      <w:r>
        <w:rPr>
          <w:b w:val="0"/>
          <w:bCs w:val="0"/>
        </w:rPr>
        <w:t>организации</w:t>
      </w:r>
      <w:r w:rsidRPr="00AF4444">
        <w:rPr>
          <w:b w:val="0"/>
          <w:bCs w:val="0"/>
        </w:rPr>
        <w:t xml:space="preserve"> дополнительного образования </w:t>
      </w:r>
      <w:r w:rsidRPr="00AF4444">
        <w:rPr>
          <w:b w:val="0"/>
          <w:bCs w:val="0"/>
        </w:rPr>
        <w:br/>
      </w:r>
    </w:p>
    <w:tbl>
      <w:tblPr>
        <w:tblStyle w:val="TableNormal"/>
        <w:tblW w:w="5293"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832"/>
        <w:gridCol w:w="3887"/>
        <w:gridCol w:w="4525"/>
        <w:gridCol w:w="1551"/>
        <w:gridCol w:w="2673"/>
      </w:tblGrid>
      <w:tr w:rsidR="00393907" w:rsidRPr="00112242" w14:paraId="2C94BEE9" w14:textId="77777777" w:rsidTr="00676D9D">
        <w:trPr>
          <w:trHeight w:val="775"/>
        </w:trPr>
        <w:tc>
          <w:tcPr>
            <w:tcW w:w="631" w:type="pct"/>
            <w:tcBorders>
              <w:bottom w:val="single" w:sz="4" w:space="0" w:color="auto"/>
            </w:tcBorders>
          </w:tcPr>
          <w:p w14:paraId="3CB50FEF" w14:textId="77777777" w:rsidR="00393907" w:rsidRPr="00112242" w:rsidRDefault="00393907" w:rsidP="00A254DC">
            <w:pPr>
              <w:pStyle w:val="TableParagraph"/>
              <w:spacing w:line="258" w:lineRule="exact"/>
              <w:jc w:val="center"/>
              <w:rPr>
                <w:sz w:val="24"/>
                <w:szCs w:val="24"/>
                <w:lang w:val="ru-RU"/>
              </w:rPr>
            </w:pPr>
            <w:r w:rsidRPr="00112242">
              <w:rPr>
                <w:sz w:val="24"/>
                <w:szCs w:val="24"/>
                <w:lang w:val="ru-RU"/>
              </w:rPr>
              <w:t>Вознаграждение</w:t>
            </w:r>
          </w:p>
          <w:p w14:paraId="09310FF4" w14:textId="77777777" w:rsidR="00393907" w:rsidRPr="00112242" w:rsidRDefault="00393907" w:rsidP="00A254DC">
            <w:pPr>
              <w:pStyle w:val="TableParagraph"/>
              <w:spacing w:line="258" w:lineRule="exact"/>
              <w:jc w:val="center"/>
              <w:rPr>
                <w:sz w:val="24"/>
                <w:szCs w:val="24"/>
              </w:rPr>
            </w:pPr>
            <w:r w:rsidRPr="00112242">
              <w:rPr>
                <w:sz w:val="24"/>
                <w:szCs w:val="24"/>
                <w:lang w:val="ru-RU"/>
              </w:rPr>
              <w:t>по итогам работы</w:t>
            </w:r>
          </w:p>
        </w:tc>
        <w:tc>
          <w:tcPr>
            <w:tcW w:w="270" w:type="pct"/>
            <w:tcBorders>
              <w:bottom w:val="single" w:sz="4" w:space="0" w:color="auto"/>
            </w:tcBorders>
          </w:tcPr>
          <w:p w14:paraId="3A3DCC19" w14:textId="77777777" w:rsidR="00393907" w:rsidRPr="00112242" w:rsidRDefault="00393907" w:rsidP="00A254DC">
            <w:pPr>
              <w:pStyle w:val="TableParagraph"/>
              <w:spacing w:line="258" w:lineRule="exact"/>
              <w:jc w:val="center"/>
              <w:rPr>
                <w:sz w:val="24"/>
                <w:szCs w:val="24"/>
              </w:rPr>
            </w:pPr>
            <w:r w:rsidRPr="00112242">
              <w:rPr>
                <w:sz w:val="24"/>
                <w:szCs w:val="24"/>
              </w:rPr>
              <w:t>№</w:t>
            </w:r>
          </w:p>
          <w:p w14:paraId="6FCBA75B" w14:textId="77777777" w:rsidR="00393907" w:rsidRPr="00112242" w:rsidRDefault="00393907" w:rsidP="00A254DC">
            <w:pPr>
              <w:pStyle w:val="TableParagraph"/>
              <w:spacing w:line="258" w:lineRule="exact"/>
              <w:jc w:val="center"/>
              <w:rPr>
                <w:sz w:val="24"/>
                <w:szCs w:val="24"/>
              </w:rPr>
            </w:pPr>
            <w:r w:rsidRPr="00112242">
              <w:rPr>
                <w:sz w:val="24"/>
                <w:szCs w:val="24"/>
              </w:rPr>
              <w:t>п/п</w:t>
            </w:r>
          </w:p>
        </w:tc>
        <w:tc>
          <w:tcPr>
            <w:tcW w:w="1261" w:type="pct"/>
            <w:tcBorders>
              <w:bottom w:val="single" w:sz="4" w:space="0" w:color="auto"/>
            </w:tcBorders>
          </w:tcPr>
          <w:p w14:paraId="72E04AD0" w14:textId="1320EDBC" w:rsidR="00393907" w:rsidRPr="00112242" w:rsidRDefault="00393907" w:rsidP="00A254DC">
            <w:pPr>
              <w:pStyle w:val="TableParagraph"/>
              <w:spacing w:line="258" w:lineRule="exact"/>
              <w:jc w:val="center"/>
              <w:rPr>
                <w:sz w:val="24"/>
                <w:szCs w:val="24"/>
                <w:lang w:val="ru-RU"/>
              </w:rPr>
            </w:pPr>
            <w:r w:rsidRPr="00112242">
              <w:rPr>
                <w:sz w:val="24"/>
                <w:szCs w:val="24"/>
                <w:lang w:val="ru-RU"/>
              </w:rPr>
              <w:t xml:space="preserve">Показатели эффективности деятельности </w:t>
            </w:r>
            <w:r w:rsidR="00B06F4A">
              <w:rPr>
                <w:sz w:val="24"/>
                <w:szCs w:val="24"/>
                <w:lang w:val="ru-RU"/>
              </w:rPr>
              <w:t>методиста</w:t>
            </w:r>
          </w:p>
        </w:tc>
        <w:tc>
          <w:tcPr>
            <w:tcW w:w="1468" w:type="pct"/>
          </w:tcPr>
          <w:p w14:paraId="21A2F80A" w14:textId="77777777" w:rsidR="00393907" w:rsidRPr="00112242" w:rsidRDefault="00393907" w:rsidP="00A254DC">
            <w:pPr>
              <w:pStyle w:val="TableParagraph"/>
              <w:spacing w:line="258" w:lineRule="exact"/>
              <w:jc w:val="center"/>
              <w:rPr>
                <w:sz w:val="24"/>
                <w:szCs w:val="24"/>
                <w:lang w:val="ru-RU"/>
              </w:rPr>
            </w:pPr>
            <w:r w:rsidRPr="00112242">
              <w:rPr>
                <w:sz w:val="24"/>
                <w:szCs w:val="24"/>
                <w:lang w:val="ru-RU"/>
              </w:rPr>
              <w:t xml:space="preserve">Критерии оценки показателей эффективности деятельности </w:t>
            </w:r>
          </w:p>
          <w:p w14:paraId="04124F75" w14:textId="1E59B52C" w:rsidR="00393907" w:rsidRPr="00112242" w:rsidRDefault="00B06F4A" w:rsidP="00A254DC">
            <w:pPr>
              <w:pStyle w:val="TableParagraph"/>
              <w:spacing w:line="258" w:lineRule="exact"/>
              <w:jc w:val="center"/>
              <w:rPr>
                <w:sz w:val="24"/>
                <w:szCs w:val="24"/>
                <w:lang w:val="ru-RU"/>
              </w:rPr>
            </w:pPr>
            <w:r>
              <w:rPr>
                <w:sz w:val="24"/>
                <w:szCs w:val="24"/>
                <w:lang w:val="ru-RU"/>
              </w:rPr>
              <w:t>методиста</w:t>
            </w:r>
          </w:p>
        </w:tc>
        <w:tc>
          <w:tcPr>
            <w:tcW w:w="503" w:type="pct"/>
            <w:tcBorders>
              <w:bottom w:val="single" w:sz="4" w:space="0" w:color="auto"/>
            </w:tcBorders>
          </w:tcPr>
          <w:p w14:paraId="4D7EFB58" w14:textId="77777777" w:rsidR="00393907" w:rsidRPr="00112242" w:rsidRDefault="00393907" w:rsidP="00A254DC">
            <w:pPr>
              <w:suppressAutoHyphens/>
              <w:ind w:left="141"/>
              <w:jc w:val="center"/>
              <w:rPr>
                <w:lang w:eastAsia="en-US"/>
              </w:rPr>
            </w:pPr>
            <w:proofErr w:type="spellStart"/>
            <w:r w:rsidRPr="00112242">
              <w:rPr>
                <w:lang w:eastAsia="en-US"/>
              </w:rPr>
              <w:t>Количество</w:t>
            </w:r>
            <w:proofErr w:type="spellEnd"/>
            <w:r w:rsidRPr="00112242">
              <w:rPr>
                <w:lang w:eastAsia="en-US"/>
              </w:rPr>
              <w:t xml:space="preserve"> </w:t>
            </w:r>
            <w:proofErr w:type="spellStart"/>
            <w:r w:rsidRPr="00112242">
              <w:rPr>
                <w:lang w:eastAsia="en-US"/>
              </w:rPr>
              <w:t>баллов</w:t>
            </w:r>
            <w:proofErr w:type="spellEnd"/>
            <w:r w:rsidRPr="00112242">
              <w:rPr>
                <w:lang w:eastAsia="en-US"/>
              </w:rPr>
              <w:t xml:space="preserve"> </w:t>
            </w:r>
          </w:p>
        </w:tc>
        <w:tc>
          <w:tcPr>
            <w:tcW w:w="867" w:type="pct"/>
            <w:tcBorders>
              <w:bottom w:val="single" w:sz="4" w:space="0" w:color="auto"/>
            </w:tcBorders>
          </w:tcPr>
          <w:p w14:paraId="1B7D2F85" w14:textId="77777777" w:rsidR="00393907" w:rsidRPr="00112242" w:rsidRDefault="00393907" w:rsidP="00A254DC">
            <w:pPr>
              <w:tabs>
                <w:tab w:val="left" w:pos="33"/>
              </w:tabs>
              <w:suppressAutoHyphens/>
              <w:ind w:firstLine="33"/>
              <w:jc w:val="center"/>
              <w:rPr>
                <w:lang w:eastAsia="en-US"/>
              </w:rPr>
            </w:pPr>
            <w:proofErr w:type="spellStart"/>
            <w:r w:rsidRPr="00112242">
              <w:rPr>
                <w:lang w:eastAsia="en-US"/>
              </w:rPr>
              <w:t>Форма</w:t>
            </w:r>
            <w:proofErr w:type="spellEnd"/>
            <w:r w:rsidRPr="00112242">
              <w:rPr>
                <w:lang w:eastAsia="en-US"/>
              </w:rPr>
              <w:t xml:space="preserve"> </w:t>
            </w:r>
            <w:proofErr w:type="spellStart"/>
            <w:r w:rsidRPr="00112242">
              <w:rPr>
                <w:lang w:eastAsia="en-US"/>
              </w:rPr>
              <w:t>отчетности</w:t>
            </w:r>
            <w:proofErr w:type="spellEnd"/>
          </w:p>
        </w:tc>
      </w:tr>
      <w:tr w:rsidR="00393907" w:rsidRPr="00112242" w14:paraId="39762781" w14:textId="77777777" w:rsidTr="00A72C68">
        <w:trPr>
          <w:trHeight w:val="407"/>
        </w:trPr>
        <w:tc>
          <w:tcPr>
            <w:tcW w:w="631" w:type="pct"/>
            <w:vMerge w:val="restart"/>
            <w:tcBorders>
              <w:top w:val="single" w:sz="4" w:space="0" w:color="auto"/>
            </w:tcBorders>
          </w:tcPr>
          <w:p w14:paraId="616CAFF5" w14:textId="77777777" w:rsidR="00393907" w:rsidRPr="00112242" w:rsidRDefault="00393907" w:rsidP="00A254DC">
            <w:pPr>
              <w:pStyle w:val="TableParagraph"/>
              <w:spacing w:line="248" w:lineRule="exact"/>
              <w:ind w:right="142"/>
              <w:rPr>
                <w:sz w:val="24"/>
                <w:szCs w:val="24"/>
                <w:lang w:val="ru-RU"/>
              </w:rPr>
            </w:pPr>
            <w:r w:rsidRPr="00112242">
              <w:rPr>
                <w:sz w:val="24"/>
                <w:szCs w:val="24"/>
                <w:lang w:val="ru-RU"/>
              </w:rPr>
              <w:t xml:space="preserve">1. Выплаты </w:t>
            </w:r>
          </w:p>
          <w:p w14:paraId="21A73681" w14:textId="77777777" w:rsidR="00393907" w:rsidRPr="00112242" w:rsidRDefault="00393907" w:rsidP="00A254DC">
            <w:pPr>
              <w:pStyle w:val="TableParagraph"/>
              <w:spacing w:line="248" w:lineRule="exact"/>
              <w:ind w:right="142"/>
              <w:rPr>
                <w:sz w:val="24"/>
                <w:szCs w:val="24"/>
                <w:lang w:val="ru-RU"/>
              </w:rPr>
            </w:pPr>
            <w:r w:rsidRPr="00112242">
              <w:rPr>
                <w:sz w:val="24"/>
                <w:szCs w:val="24"/>
                <w:lang w:val="ru-RU"/>
              </w:rPr>
              <w:t>за качество</w:t>
            </w:r>
          </w:p>
          <w:p w14:paraId="26E2A6F1" w14:textId="77777777" w:rsidR="00393907" w:rsidRPr="00112242" w:rsidRDefault="00393907" w:rsidP="00A254DC">
            <w:pPr>
              <w:pStyle w:val="TableParagraph"/>
              <w:spacing w:line="248" w:lineRule="exact"/>
              <w:ind w:right="142"/>
              <w:rPr>
                <w:sz w:val="24"/>
                <w:szCs w:val="24"/>
                <w:lang w:val="ru-RU"/>
              </w:rPr>
            </w:pPr>
            <w:r w:rsidRPr="00112242">
              <w:rPr>
                <w:sz w:val="24"/>
                <w:szCs w:val="24"/>
                <w:lang w:val="ru-RU"/>
              </w:rPr>
              <w:t>выполняемых работ</w:t>
            </w:r>
          </w:p>
        </w:tc>
        <w:tc>
          <w:tcPr>
            <w:tcW w:w="270" w:type="pct"/>
            <w:vMerge w:val="restart"/>
            <w:tcBorders>
              <w:top w:val="single" w:sz="4" w:space="0" w:color="auto"/>
            </w:tcBorders>
          </w:tcPr>
          <w:p w14:paraId="602B283E" w14:textId="77777777" w:rsidR="00393907" w:rsidRPr="00112242" w:rsidRDefault="00393907" w:rsidP="00A254DC">
            <w:pPr>
              <w:pStyle w:val="TableParagraph"/>
              <w:tabs>
                <w:tab w:val="left" w:pos="2392"/>
              </w:tabs>
              <w:ind w:left="108"/>
              <w:rPr>
                <w:sz w:val="24"/>
                <w:szCs w:val="24"/>
                <w:lang w:val="ru-RU"/>
              </w:rPr>
            </w:pPr>
            <w:r w:rsidRPr="00112242">
              <w:rPr>
                <w:sz w:val="24"/>
                <w:szCs w:val="24"/>
              </w:rPr>
              <w:t>1.1</w:t>
            </w:r>
            <w:r>
              <w:rPr>
                <w:sz w:val="24"/>
                <w:szCs w:val="24"/>
                <w:lang w:val="ru-RU"/>
              </w:rPr>
              <w:t>.</w:t>
            </w:r>
          </w:p>
        </w:tc>
        <w:tc>
          <w:tcPr>
            <w:tcW w:w="1261" w:type="pct"/>
            <w:vMerge w:val="restart"/>
            <w:tcBorders>
              <w:top w:val="single" w:sz="4" w:space="0" w:color="auto"/>
            </w:tcBorders>
          </w:tcPr>
          <w:p w14:paraId="72B3B14E" w14:textId="77777777" w:rsidR="00393907" w:rsidRPr="00112242" w:rsidRDefault="00393907" w:rsidP="00A254DC">
            <w:pPr>
              <w:rPr>
                <w:lang w:val="ru-RU"/>
              </w:rPr>
            </w:pPr>
            <w:r w:rsidRPr="00112242">
              <w:rPr>
                <w:lang w:val="ru-RU"/>
              </w:rPr>
              <w:t xml:space="preserve">  Организация и проведение на высоком профессиональном уровне учебно-методических мероприятий</w:t>
            </w:r>
          </w:p>
          <w:p w14:paraId="72A5F4EB" w14:textId="77777777" w:rsidR="00393907" w:rsidRPr="00112242" w:rsidRDefault="00393907" w:rsidP="00A254DC">
            <w:pPr>
              <w:ind w:left="55"/>
              <w:contextualSpacing/>
              <w:rPr>
                <w:lang w:val="ru-RU"/>
              </w:rPr>
            </w:pPr>
          </w:p>
        </w:tc>
        <w:tc>
          <w:tcPr>
            <w:tcW w:w="1468" w:type="pct"/>
          </w:tcPr>
          <w:p w14:paraId="63B1D7AD" w14:textId="77777777" w:rsidR="00393907" w:rsidRPr="00112242" w:rsidRDefault="00393907" w:rsidP="00A254DC">
            <w:pPr>
              <w:rPr>
                <w:lang w:val="ru-RU"/>
              </w:rPr>
            </w:pPr>
            <w:r w:rsidRPr="00112242">
              <w:rPr>
                <w:lang w:val="ru-RU"/>
              </w:rPr>
              <w:t xml:space="preserve">  Организация и проведение учебно-методических семинаров, мастер-классов, круглых </w:t>
            </w:r>
            <w:proofErr w:type="gramStart"/>
            <w:r w:rsidRPr="00112242">
              <w:rPr>
                <w:lang w:val="ru-RU"/>
              </w:rPr>
              <w:t>столов,  научно</w:t>
            </w:r>
            <w:proofErr w:type="gramEnd"/>
            <w:r w:rsidRPr="00112242">
              <w:rPr>
                <w:lang w:val="ru-RU"/>
              </w:rPr>
              <w:t>-практических конференций, фестивалей и т.д.:</w:t>
            </w:r>
          </w:p>
          <w:p w14:paraId="38ABEEE0" w14:textId="77777777" w:rsidR="00393907" w:rsidRPr="00112242" w:rsidRDefault="00393907" w:rsidP="00A254DC">
            <w:pPr>
              <w:tabs>
                <w:tab w:val="left" w:pos="319"/>
              </w:tabs>
              <w:suppressAutoHyphens/>
              <w:rPr>
                <w:lang w:val="ru-RU"/>
              </w:rPr>
            </w:pPr>
            <w:r w:rsidRPr="00112242">
              <w:rPr>
                <w:lang w:val="ru-RU"/>
              </w:rPr>
              <w:t xml:space="preserve">  муниципальный уровень  </w:t>
            </w:r>
          </w:p>
          <w:p w14:paraId="36F7D7D9" w14:textId="77777777" w:rsidR="00393907" w:rsidRPr="00112242" w:rsidRDefault="00393907" w:rsidP="00A254DC">
            <w:pPr>
              <w:tabs>
                <w:tab w:val="left" w:pos="319"/>
              </w:tabs>
              <w:suppressAutoHyphens/>
              <w:rPr>
                <w:lang w:val="ru-RU"/>
              </w:rPr>
            </w:pPr>
            <w:r w:rsidRPr="00112242">
              <w:rPr>
                <w:lang w:val="ru-RU"/>
              </w:rPr>
              <w:t xml:space="preserve">     </w:t>
            </w:r>
          </w:p>
          <w:p w14:paraId="5D207CD1" w14:textId="77777777" w:rsidR="00393907" w:rsidRPr="00112242" w:rsidRDefault="00393907" w:rsidP="00A254DC">
            <w:pPr>
              <w:tabs>
                <w:tab w:val="left" w:pos="319"/>
              </w:tabs>
              <w:suppressAutoHyphens/>
              <w:rPr>
                <w:lang w:val="ru-RU"/>
              </w:rPr>
            </w:pPr>
            <w:r w:rsidRPr="00112242">
              <w:rPr>
                <w:lang w:val="ru-RU"/>
              </w:rPr>
              <w:t xml:space="preserve">  областной (</w:t>
            </w:r>
            <w:proofErr w:type="gramStart"/>
            <w:r w:rsidRPr="00112242">
              <w:rPr>
                <w:lang w:val="ru-RU"/>
              </w:rPr>
              <w:t>региональный)  уровень</w:t>
            </w:r>
            <w:proofErr w:type="gramEnd"/>
            <w:r w:rsidRPr="00112242">
              <w:rPr>
                <w:lang w:val="ru-RU"/>
              </w:rPr>
              <w:t xml:space="preserve"> </w:t>
            </w:r>
          </w:p>
          <w:p w14:paraId="426147BA" w14:textId="77777777" w:rsidR="00393907" w:rsidRPr="00112242" w:rsidRDefault="00393907" w:rsidP="00A254DC">
            <w:pPr>
              <w:tabs>
                <w:tab w:val="left" w:pos="319"/>
                <w:tab w:val="left" w:pos="466"/>
              </w:tabs>
              <w:suppressAutoHyphens/>
              <w:rPr>
                <w:lang w:val="ru-RU"/>
              </w:rPr>
            </w:pPr>
          </w:p>
          <w:p w14:paraId="29097055" w14:textId="77777777" w:rsidR="00393907" w:rsidRPr="00112242" w:rsidRDefault="00393907" w:rsidP="00A254DC">
            <w:pPr>
              <w:tabs>
                <w:tab w:val="left" w:pos="319"/>
                <w:tab w:val="left" w:pos="466"/>
              </w:tabs>
              <w:suppressAutoHyphens/>
              <w:rPr>
                <w:lang w:val="ru-RU"/>
              </w:rPr>
            </w:pPr>
            <w:r w:rsidRPr="00112242">
              <w:rPr>
                <w:lang w:val="ru-RU"/>
              </w:rPr>
              <w:t xml:space="preserve">   федеральный (межрегиональный) </w:t>
            </w:r>
          </w:p>
          <w:p w14:paraId="6A272479" w14:textId="77777777" w:rsidR="00393907" w:rsidRPr="00112242" w:rsidRDefault="00393907" w:rsidP="00A254DC">
            <w:pPr>
              <w:jc w:val="both"/>
              <w:rPr>
                <w:u w:val="single"/>
                <w:lang w:val="ru-RU"/>
              </w:rPr>
            </w:pPr>
            <w:r w:rsidRPr="00112242">
              <w:rPr>
                <w:lang w:val="ru-RU"/>
              </w:rPr>
              <w:lastRenderedPageBreak/>
              <w:t>Максимально – 10 баллов</w:t>
            </w:r>
          </w:p>
        </w:tc>
        <w:tc>
          <w:tcPr>
            <w:tcW w:w="503" w:type="pct"/>
          </w:tcPr>
          <w:p w14:paraId="7AAF2D9D" w14:textId="77777777" w:rsidR="00393907" w:rsidRPr="00112242" w:rsidRDefault="00393907" w:rsidP="00A254DC">
            <w:pPr>
              <w:pStyle w:val="TableParagraph"/>
              <w:ind w:left="102"/>
              <w:rPr>
                <w:sz w:val="24"/>
                <w:szCs w:val="24"/>
                <w:lang w:val="ru-RU"/>
              </w:rPr>
            </w:pPr>
          </w:p>
          <w:p w14:paraId="2D75E350" w14:textId="77777777" w:rsidR="00393907" w:rsidRPr="00112242" w:rsidRDefault="00393907" w:rsidP="00A254DC">
            <w:pPr>
              <w:pStyle w:val="TableParagraph"/>
              <w:ind w:left="102"/>
              <w:rPr>
                <w:sz w:val="24"/>
                <w:szCs w:val="24"/>
                <w:lang w:val="ru-RU"/>
              </w:rPr>
            </w:pPr>
          </w:p>
          <w:p w14:paraId="1E9E3088" w14:textId="77777777" w:rsidR="00393907" w:rsidRPr="00112242" w:rsidRDefault="00393907" w:rsidP="00A254DC">
            <w:pPr>
              <w:pStyle w:val="TableParagraph"/>
              <w:ind w:left="102"/>
              <w:rPr>
                <w:sz w:val="24"/>
                <w:szCs w:val="24"/>
                <w:lang w:val="ru-RU"/>
              </w:rPr>
            </w:pPr>
          </w:p>
          <w:p w14:paraId="35B89B49" w14:textId="77777777" w:rsidR="00393907" w:rsidRPr="00112242" w:rsidRDefault="00393907" w:rsidP="00A254DC">
            <w:pPr>
              <w:pStyle w:val="TableParagraph"/>
              <w:ind w:left="102"/>
              <w:rPr>
                <w:sz w:val="24"/>
                <w:szCs w:val="24"/>
                <w:lang w:val="ru-RU"/>
              </w:rPr>
            </w:pPr>
          </w:p>
          <w:p w14:paraId="062A1D1C" w14:textId="77777777" w:rsidR="00393907" w:rsidRPr="00112242" w:rsidRDefault="00393907" w:rsidP="00A254DC">
            <w:pPr>
              <w:pStyle w:val="TableParagraph"/>
              <w:ind w:left="102"/>
              <w:rPr>
                <w:sz w:val="24"/>
                <w:szCs w:val="24"/>
                <w:lang w:val="ru-RU"/>
              </w:rPr>
            </w:pPr>
            <w:r w:rsidRPr="00112242">
              <w:rPr>
                <w:sz w:val="24"/>
                <w:szCs w:val="24"/>
                <w:lang w:val="ru-RU"/>
              </w:rPr>
              <w:t>2 балла за 1 мероприятие</w:t>
            </w:r>
          </w:p>
          <w:p w14:paraId="18AB69A1" w14:textId="77777777" w:rsidR="00393907" w:rsidRPr="00112242" w:rsidRDefault="00393907" w:rsidP="00A254DC">
            <w:pPr>
              <w:pStyle w:val="TableParagraph"/>
              <w:ind w:left="102"/>
              <w:rPr>
                <w:sz w:val="24"/>
                <w:szCs w:val="24"/>
                <w:lang w:val="ru-RU"/>
              </w:rPr>
            </w:pPr>
            <w:r w:rsidRPr="00112242">
              <w:rPr>
                <w:sz w:val="24"/>
                <w:szCs w:val="24"/>
                <w:lang w:val="ru-RU"/>
              </w:rPr>
              <w:t>5 баллов за 1 мероприятие</w:t>
            </w:r>
          </w:p>
          <w:p w14:paraId="030010A5" w14:textId="77777777" w:rsidR="00393907" w:rsidRPr="00112242" w:rsidRDefault="00393907" w:rsidP="00A254DC">
            <w:pPr>
              <w:pStyle w:val="TableParagraph"/>
              <w:ind w:left="102"/>
              <w:rPr>
                <w:sz w:val="24"/>
                <w:szCs w:val="24"/>
                <w:lang w:val="ru-RU"/>
              </w:rPr>
            </w:pPr>
            <w:r w:rsidRPr="00112242">
              <w:rPr>
                <w:sz w:val="24"/>
                <w:szCs w:val="24"/>
                <w:lang w:val="ru-RU"/>
              </w:rPr>
              <w:t>10 баллов</w:t>
            </w:r>
          </w:p>
          <w:p w14:paraId="348B4489" w14:textId="77777777" w:rsidR="00393907" w:rsidRPr="00112242" w:rsidRDefault="00393907" w:rsidP="00A254DC">
            <w:pPr>
              <w:pStyle w:val="TableParagraph"/>
              <w:ind w:left="102"/>
              <w:rPr>
                <w:sz w:val="24"/>
                <w:szCs w:val="24"/>
                <w:lang w:val="ru-RU"/>
              </w:rPr>
            </w:pPr>
          </w:p>
        </w:tc>
        <w:tc>
          <w:tcPr>
            <w:tcW w:w="867" w:type="pct"/>
          </w:tcPr>
          <w:p w14:paraId="5DD11742" w14:textId="691F5778" w:rsidR="00393907" w:rsidRPr="00112242" w:rsidRDefault="008C78FA" w:rsidP="00A254DC">
            <w:pPr>
              <w:ind w:left="77" w:hanging="77"/>
              <w:rPr>
                <w:lang w:val="ru-RU"/>
              </w:rPr>
            </w:pPr>
            <w:r w:rsidRPr="00112242">
              <w:rPr>
                <w:lang w:val="ru-RU"/>
              </w:rPr>
              <w:lastRenderedPageBreak/>
              <w:t>П</w:t>
            </w:r>
            <w:r w:rsidR="00393907" w:rsidRPr="00112242">
              <w:rPr>
                <w:lang w:val="ru-RU"/>
              </w:rPr>
              <w:t>риказ</w:t>
            </w:r>
            <w:r>
              <w:rPr>
                <w:lang w:val="ru-RU"/>
              </w:rPr>
              <w:t xml:space="preserve"> ОДО</w:t>
            </w:r>
            <w:r w:rsidR="00393907" w:rsidRPr="00112242">
              <w:rPr>
                <w:lang w:val="ru-RU"/>
              </w:rPr>
              <w:t xml:space="preserve">, </w:t>
            </w:r>
            <w:r>
              <w:rPr>
                <w:lang w:val="ru-RU"/>
              </w:rPr>
              <w:t xml:space="preserve">копии </w:t>
            </w:r>
            <w:r w:rsidR="00393907" w:rsidRPr="00112242">
              <w:rPr>
                <w:lang w:val="ru-RU"/>
              </w:rPr>
              <w:t>грамот, благодарност</w:t>
            </w:r>
            <w:r>
              <w:rPr>
                <w:lang w:val="ru-RU"/>
              </w:rPr>
              <w:t>ей</w:t>
            </w:r>
            <w:r w:rsidR="00393907" w:rsidRPr="00112242">
              <w:rPr>
                <w:lang w:val="ru-RU"/>
              </w:rPr>
              <w:t>, сертификат</w:t>
            </w:r>
            <w:r>
              <w:rPr>
                <w:lang w:val="ru-RU"/>
              </w:rPr>
              <w:t>ов и др.</w:t>
            </w:r>
          </w:p>
        </w:tc>
      </w:tr>
      <w:tr w:rsidR="00393907" w:rsidRPr="00112242" w14:paraId="0B4C3003" w14:textId="77777777" w:rsidTr="00676D9D">
        <w:trPr>
          <w:trHeight w:val="1613"/>
        </w:trPr>
        <w:tc>
          <w:tcPr>
            <w:tcW w:w="631" w:type="pct"/>
            <w:vMerge/>
            <w:tcBorders>
              <w:top w:val="single" w:sz="4" w:space="0" w:color="auto"/>
            </w:tcBorders>
          </w:tcPr>
          <w:p w14:paraId="04D64241" w14:textId="77777777" w:rsidR="00393907" w:rsidRPr="00112242" w:rsidRDefault="00393907" w:rsidP="00A254DC">
            <w:pPr>
              <w:pStyle w:val="TableParagraph"/>
              <w:spacing w:line="248" w:lineRule="exact"/>
              <w:ind w:right="142"/>
              <w:rPr>
                <w:sz w:val="24"/>
                <w:szCs w:val="24"/>
                <w:lang w:val="ru-RU"/>
              </w:rPr>
            </w:pPr>
          </w:p>
        </w:tc>
        <w:tc>
          <w:tcPr>
            <w:tcW w:w="270" w:type="pct"/>
            <w:vMerge/>
            <w:tcBorders>
              <w:top w:val="single" w:sz="4" w:space="0" w:color="auto"/>
            </w:tcBorders>
          </w:tcPr>
          <w:p w14:paraId="2AB8688B" w14:textId="77777777" w:rsidR="00393907" w:rsidRPr="00112242" w:rsidRDefault="00393907" w:rsidP="00A254DC">
            <w:pPr>
              <w:pStyle w:val="TableParagraph"/>
              <w:tabs>
                <w:tab w:val="left" w:pos="2392"/>
              </w:tabs>
              <w:ind w:left="108"/>
              <w:rPr>
                <w:sz w:val="24"/>
                <w:szCs w:val="24"/>
                <w:lang w:val="ru-RU"/>
              </w:rPr>
            </w:pPr>
          </w:p>
        </w:tc>
        <w:tc>
          <w:tcPr>
            <w:tcW w:w="1261" w:type="pct"/>
            <w:vMerge/>
            <w:tcBorders>
              <w:top w:val="single" w:sz="4" w:space="0" w:color="auto"/>
            </w:tcBorders>
          </w:tcPr>
          <w:p w14:paraId="7F8F676C" w14:textId="77777777" w:rsidR="00393907" w:rsidRPr="00112242" w:rsidRDefault="00393907" w:rsidP="00A254DC">
            <w:pPr>
              <w:rPr>
                <w:lang w:val="ru-RU"/>
              </w:rPr>
            </w:pPr>
          </w:p>
        </w:tc>
        <w:tc>
          <w:tcPr>
            <w:tcW w:w="1468" w:type="pct"/>
          </w:tcPr>
          <w:p w14:paraId="3B7F8CA7" w14:textId="7D8CE1B8" w:rsidR="00393907" w:rsidRPr="00112242" w:rsidRDefault="00393907" w:rsidP="00A254DC">
            <w:pPr>
              <w:rPr>
                <w:lang w:val="ru-RU"/>
              </w:rPr>
            </w:pPr>
            <w:r w:rsidRPr="00112242">
              <w:rPr>
                <w:lang w:val="ru-RU"/>
              </w:rPr>
              <w:t xml:space="preserve"> Организация, проведение и</w:t>
            </w:r>
            <w:r w:rsidR="008C78FA">
              <w:rPr>
                <w:lang w:val="ru-RU"/>
              </w:rPr>
              <w:t>ли</w:t>
            </w:r>
            <w:r w:rsidRPr="00112242">
              <w:rPr>
                <w:lang w:val="ru-RU"/>
              </w:rPr>
              <w:t xml:space="preserve"> участие в </w:t>
            </w:r>
            <w:proofErr w:type="gramStart"/>
            <w:r w:rsidRPr="00112242">
              <w:rPr>
                <w:lang w:val="ru-RU"/>
              </w:rPr>
              <w:t>организации,  проведении</w:t>
            </w:r>
            <w:proofErr w:type="gramEnd"/>
            <w:r w:rsidRPr="00112242">
              <w:rPr>
                <w:lang w:val="ru-RU"/>
              </w:rPr>
              <w:t xml:space="preserve"> конкурсов профессионального мастерства:</w:t>
            </w:r>
          </w:p>
          <w:p w14:paraId="2743A43B" w14:textId="77777777" w:rsidR="00393907" w:rsidRPr="00112242" w:rsidRDefault="00393907" w:rsidP="00A254DC">
            <w:pPr>
              <w:rPr>
                <w:lang w:val="ru-RU"/>
              </w:rPr>
            </w:pPr>
            <w:r w:rsidRPr="00112242">
              <w:rPr>
                <w:lang w:val="ru-RU"/>
              </w:rPr>
              <w:t xml:space="preserve">  организация, проведение </w:t>
            </w:r>
          </w:p>
          <w:p w14:paraId="690042CC" w14:textId="77777777" w:rsidR="00393907" w:rsidRPr="00112242" w:rsidRDefault="00393907" w:rsidP="00A254DC">
            <w:pPr>
              <w:rPr>
                <w:lang w:val="ru-RU"/>
              </w:rPr>
            </w:pPr>
            <w:r w:rsidRPr="00112242">
              <w:rPr>
                <w:lang w:val="ru-RU"/>
              </w:rPr>
              <w:t xml:space="preserve">  участие в организации, проведении</w:t>
            </w:r>
          </w:p>
          <w:p w14:paraId="4A0F845E" w14:textId="77777777" w:rsidR="00393907" w:rsidRPr="00112242" w:rsidRDefault="00393907" w:rsidP="00A254DC">
            <w:pPr>
              <w:jc w:val="both"/>
              <w:rPr>
                <w:lang w:val="ru-RU"/>
              </w:rPr>
            </w:pPr>
            <w:r w:rsidRPr="00112242">
              <w:rPr>
                <w:lang w:val="ru-RU"/>
              </w:rPr>
              <w:t>Максимально-10 баллов</w:t>
            </w:r>
          </w:p>
        </w:tc>
        <w:tc>
          <w:tcPr>
            <w:tcW w:w="503" w:type="pct"/>
          </w:tcPr>
          <w:p w14:paraId="5055F871" w14:textId="77777777" w:rsidR="00393907" w:rsidRPr="00112242" w:rsidRDefault="00393907" w:rsidP="00A254DC">
            <w:pPr>
              <w:pStyle w:val="TableParagraph"/>
              <w:ind w:left="102"/>
              <w:rPr>
                <w:sz w:val="24"/>
                <w:szCs w:val="24"/>
                <w:lang w:val="ru-RU"/>
              </w:rPr>
            </w:pPr>
          </w:p>
          <w:p w14:paraId="0D28EF48" w14:textId="77777777" w:rsidR="00393907" w:rsidRPr="00112242" w:rsidRDefault="00393907" w:rsidP="00A254DC">
            <w:pPr>
              <w:pStyle w:val="TableParagraph"/>
              <w:ind w:left="102"/>
              <w:rPr>
                <w:sz w:val="24"/>
                <w:szCs w:val="24"/>
                <w:lang w:val="ru-RU"/>
              </w:rPr>
            </w:pPr>
          </w:p>
          <w:p w14:paraId="767043AB" w14:textId="77777777" w:rsidR="00393907" w:rsidRPr="00112242" w:rsidRDefault="00393907" w:rsidP="00A254DC">
            <w:pPr>
              <w:pStyle w:val="TableParagraph"/>
              <w:ind w:left="102"/>
              <w:rPr>
                <w:sz w:val="24"/>
                <w:szCs w:val="24"/>
                <w:lang w:val="ru-RU"/>
              </w:rPr>
            </w:pPr>
          </w:p>
          <w:p w14:paraId="4BE0DEE5" w14:textId="77777777" w:rsidR="00393907" w:rsidRPr="00112242" w:rsidRDefault="00393907" w:rsidP="00A254DC">
            <w:pPr>
              <w:pStyle w:val="TableParagraph"/>
              <w:ind w:left="102"/>
              <w:rPr>
                <w:sz w:val="24"/>
                <w:szCs w:val="24"/>
                <w:lang w:val="ru-RU"/>
              </w:rPr>
            </w:pPr>
            <w:r w:rsidRPr="00112242">
              <w:rPr>
                <w:sz w:val="24"/>
                <w:szCs w:val="24"/>
                <w:lang w:val="ru-RU"/>
              </w:rPr>
              <w:t>10 баллов</w:t>
            </w:r>
          </w:p>
          <w:p w14:paraId="0CD3E710" w14:textId="77777777" w:rsidR="00393907" w:rsidRPr="00112242" w:rsidRDefault="00393907" w:rsidP="00A254DC">
            <w:pPr>
              <w:pStyle w:val="TableParagraph"/>
              <w:ind w:left="102"/>
              <w:rPr>
                <w:sz w:val="24"/>
                <w:szCs w:val="24"/>
                <w:lang w:val="ru-RU"/>
              </w:rPr>
            </w:pPr>
            <w:r w:rsidRPr="00112242">
              <w:rPr>
                <w:sz w:val="24"/>
                <w:szCs w:val="24"/>
                <w:lang w:val="ru-RU"/>
              </w:rPr>
              <w:t>5 баллов</w:t>
            </w:r>
          </w:p>
        </w:tc>
        <w:tc>
          <w:tcPr>
            <w:tcW w:w="867" w:type="pct"/>
          </w:tcPr>
          <w:p w14:paraId="38540B8F" w14:textId="1E8C7B2C" w:rsidR="00393907" w:rsidRPr="00112242" w:rsidRDefault="00393907" w:rsidP="00A254DC">
            <w:pPr>
              <w:ind w:left="77" w:hanging="77"/>
              <w:rPr>
                <w:lang w:val="ru-RU"/>
              </w:rPr>
            </w:pPr>
            <w:r w:rsidRPr="00112242">
              <w:rPr>
                <w:lang w:val="ru-RU"/>
              </w:rPr>
              <w:t xml:space="preserve"> </w:t>
            </w:r>
            <w:r w:rsidR="008C78FA" w:rsidRPr="00112242">
              <w:rPr>
                <w:lang w:val="ru-RU"/>
              </w:rPr>
              <w:t>Приказ</w:t>
            </w:r>
            <w:r w:rsidR="008C78FA">
              <w:rPr>
                <w:lang w:val="ru-RU"/>
              </w:rPr>
              <w:t>ы ОДО</w:t>
            </w:r>
            <w:r w:rsidR="008C78FA" w:rsidRPr="00112242">
              <w:rPr>
                <w:lang w:val="ru-RU"/>
              </w:rPr>
              <w:t xml:space="preserve">, </w:t>
            </w:r>
            <w:r w:rsidR="008C78FA">
              <w:rPr>
                <w:lang w:val="ru-RU"/>
              </w:rPr>
              <w:t xml:space="preserve">копии </w:t>
            </w:r>
            <w:r w:rsidR="008C78FA" w:rsidRPr="00112242">
              <w:rPr>
                <w:lang w:val="ru-RU"/>
              </w:rPr>
              <w:t>грамот, благодарност</w:t>
            </w:r>
            <w:r w:rsidR="008C78FA">
              <w:rPr>
                <w:lang w:val="ru-RU"/>
              </w:rPr>
              <w:t>ей</w:t>
            </w:r>
            <w:r w:rsidR="008C78FA" w:rsidRPr="00112242">
              <w:rPr>
                <w:lang w:val="ru-RU"/>
              </w:rPr>
              <w:t>, сертификат</w:t>
            </w:r>
            <w:r w:rsidR="008C78FA">
              <w:rPr>
                <w:lang w:val="ru-RU"/>
              </w:rPr>
              <w:t>ов и др.</w:t>
            </w:r>
          </w:p>
        </w:tc>
      </w:tr>
      <w:tr w:rsidR="00393907" w:rsidRPr="00112242" w14:paraId="00B58FFD" w14:textId="77777777" w:rsidTr="00676D9D">
        <w:trPr>
          <w:trHeight w:val="1136"/>
        </w:trPr>
        <w:tc>
          <w:tcPr>
            <w:tcW w:w="631" w:type="pct"/>
            <w:vMerge/>
          </w:tcPr>
          <w:p w14:paraId="04DAAC60" w14:textId="77777777" w:rsidR="00393907" w:rsidRPr="00112242" w:rsidRDefault="00393907" w:rsidP="00A254DC">
            <w:pPr>
              <w:pStyle w:val="TableParagraph"/>
              <w:spacing w:line="248" w:lineRule="exact"/>
              <w:ind w:right="142"/>
              <w:rPr>
                <w:sz w:val="24"/>
                <w:szCs w:val="24"/>
                <w:lang w:val="ru-RU"/>
              </w:rPr>
            </w:pPr>
          </w:p>
        </w:tc>
        <w:tc>
          <w:tcPr>
            <w:tcW w:w="270" w:type="pct"/>
            <w:vMerge/>
          </w:tcPr>
          <w:p w14:paraId="541384B7" w14:textId="77777777" w:rsidR="00393907" w:rsidRPr="00112242" w:rsidRDefault="00393907" w:rsidP="00A254DC">
            <w:pPr>
              <w:pStyle w:val="TableParagraph"/>
              <w:tabs>
                <w:tab w:val="left" w:pos="2392"/>
              </w:tabs>
              <w:ind w:left="108"/>
              <w:rPr>
                <w:sz w:val="24"/>
                <w:szCs w:val="24"/>
                <w:lang w:val="ru-RU"/>
              </w:rPr>
            </w:pPr>
          </w:p>
        </w:tc>
        <w:tc>
          <w:tcPr>
            <w:tcW w:w="1261" w:type="pct"/>
            <w:vMerge/>
          </w:tcPr>
          <w:p w14:paraId="0BD72FE8" w14:textId="77777777" w:rsidR="00393907" w:rsidRPr="00112242" w:rsidRDefault="00393907" w:rsidP="00A254DC">
            <w:pPr>
              <w:ind w:left="55"/>
              <w:contextualSpacing/>
              <w:rPr>
                <w:rFonts w:eastAsia="Calibri"/>
                <w:lang w:val="ru-RU"/>
              </w:rPr>
            </w:pPr>
          </w:p>
        </w:tc>
        <w:tc>
          <w:tcPr>
            <w:tcW w:w="1468" w:type="pct"/>
          </w:tcPr>
          <w:p w14:paraId="59559F70" w14:textId="77777777" w:rsidR="00393907" w:rsidRPr="00112242" w:rsidRDefault="00393907" w:rsidP="00A254DC">
            <w:pPr>
              <w:jc w:val="both"/>
              <w:rPr>
                <w:lang w:val="ru-RU"/>
              </w:rPr>
            </w:pPr>
            <w:r w:rsidRPr="00112242">
              <w:rPr>
                <w:lang w:val="ru-RU"/>
              </w:rPr>
              <w:t xml:space="preserve"> Участие в работе профессиональных сообществ:</w:t>
            </w:r>
          </w:p>
          <w:p w14:paraId="44D26274" w14:textId="77777777" w:rsidR="00393907" w:rsidRPr="00112242" w:rsidRDefault="00393907" w:rsidP="00A254DC">
            <w:pPr>
              <w:jc w:val="both"/>
              <w:rPr>
                <w:lang w:val="ru-RU"/>
              </w:rPr>
            </w:pPr>
            <w:r w:rsidRPr="00112242">
              <w:rPr>
                <w:lang w:val="ru-RU"/>
              </w:rPr>
              <w:t xml:space="preserve">  муниципальный уровень </w:t>
            </w:r>
          </w:p>
          <w:p w14:paraId="5617E304" w14:textId="77777777" w:rsidR="00393907" w:rsidRPr="00112242" w:rsidRDefault="00393907" w:rsidP="00A254DC">
            <w:pPr>
              <w:jc w:val="both"/>
              <w:rPr>
                <w:lang w:val="ru-RU"/>
              </w:rPr>
            </w:pPr>
            <w:r w:rsidRPr="00112242">
              <w:rPr>
                <w:lang w:val="ru-RU"/>
              </w:rPr>
              <w:t xml:space="preserve">  региональный уровень </w:t>
            </w:r>
          </w:p>
          <w:p w14:paraId="6D6CF95A" w14:textId="77777777" w:rsidR="00393907" w:rsidRPr="00112242" w:rsidRDefault="00393907" w:rsidP="00A254DC">
            <w:pPr>
              <w:rPr>
                <w:lang w:val="ru-RU"/>
              </w:rPr>
            </w:pPr>
            <w:r w:rsidRPr="00112242">
              <w:rPr>
                <w:lang w:val="ru-RU"/>
              </w:rPr>
              <w:t>Максимально – 3 балла</w:t>
            </w:r>
          </w:p>
        </w:tc>
        <w:tc>
          <w:tcPr>
            <w:tcW w:w="503" w:type="pct"/>
          </w:tcPr>
          <w:p w14:paraId="08A6D6ED" w14:textId="77777777" w:rsidR="00393907" w:rsidRPr="00112242" w:rsidRDefault="00393907" w:rsidP="00A254DC">
            <w:pPr>
              <w:pStyle w:val="TableParagraph"/>
              <w:ind w:left="102"/>
              <w:rPr>
                <w:sz w:val="24"/>
                <w:szCs w:val="24"/>
                <w:lang w:val="ru-RU"/>
              </w:rPr>
            </w:pPr>
          </w:p>
          <w:p w14:paraId="039004DD" w14:textId="77777777" w:rsidR="00393907" w:rsidRPr="00112242" w:rsidRDefault="00393907" w:rsidP="00A254DC">
            <w:pPr>
              <w:pStyle w:val="TableParagraph"/>
              <w:ind w:left="102"/>
              <w:rPr>
                <w:sz w:val="24"/>
                <w:szCs w:val="24"/>
                <w:lang w:val="ru-RU"/>
              </w:rPr>
            </w:pPr>
          </w:p>
          <w:p w14:paraId="47173FB1" w14:textId="77777777" w:rsidR="00393907" w:rsidRPr="00112242" w:rsidRDefault="00393907" w:rsidP="00A254DC">
            <w:pPr>
              <w:pStyle w:val="TableParagraph"/>
              <w:ind w:left="102"/>
              <w:rPr>
                <w:sz w:val="24"/>
                <w:szCs w:val="24"/>
                <w:lang w:val="ru-RU"/>
              </w:rPr>
            </w:pPr>
            <w:r w:rsidRPr="00112242">
              <w:rPr>
                <w:sz w:val="24"/>
                <w:szCs w:val="24"/>
                <w:lang w:val="ru-RU"/>
              </w:rPr>
              <w:t>2 балла</w:t>
            </w:r>
          </w:p>
          <w:p w14:paraId="61F345FC" w14:textId="77777777" w:rsidR="00393907" w:rsidRPr="00112242" w:rsidRDefault="00393907" w:rsidP="00A254DC">
            <w:pPr>
              <w:pStyle w:val="TableParagraph"/>
              <w:ind w:left="102"/>
              <w:rPr>
                <w:sz w:val="24"/>
                <w:szCs w:val="24"/>
                <w:lang w:val="ru-RU"/>
              </w:rPr>
            </w:pPr>
            <w:r w:rsidRPr="00112242">
              <w:rPr>
                <w:sz w:val="24"/>
                <w:szCs w:val="24"/>
                <w:lang w:val="ru-RU"/>
              </w:rPr>
              <w:t>3 балла</w:t>
            </w:r>
          </w:p>
        </w:tc>
        <w:tc>
          <w:tcPr>
            <w:tcW w:w="867" w:type="pct"/>
          </w:tcPr>
          <w:p w14:paraId="4CD0C8D6" w14:textId="041E6EC7" w:rsidR="00393907" w:rsidRPr="008C78FA" w:rsidRDefault="00393907" w:rsidP="00A254DC">
            <w:pPr>
              <w:ind w:left="77" w:hanging="77"/>
              <w:rPr>
                <w:lang w:val="ru-RU"/>
              </w:rPr>
            </w:pPr>
            <w:r w:rsidRPr="00112242">
              <w:rPr>
                <w:lang w:val="ru-RU"/>
              </w:rPr>
              <w:t xml:space="preserve"> </w:t>
            </w:r>
            <w:r w:rsidR="008C78FA">
              <w:rPr>
                <w:lang w:val="ru-RU"/>
              </w:rPr>
              <w:t>П</w:t>
            </w:r>
            <w:proofErr w:type="spellStart"/>
            <w:r w:rsidRPr="00112242">
              <w:t>риказ</w:t>
            </w:r>
            <w:proofErr w:type="spellEnd"/>
            <w:r w:rsidR="008C78FA">
              <w:rPr>
                <w:lang w:val="ru-RU"/>
              </w:rPr>
              <w:t>ы ОДО</w:t>
            </w:r>
          </w:p>
        </w:tc>
      </w:tr>
      <w:tr w:rsidR="00393907" w:rsidRPr="00112242" w14:paraId="2C7B2FBA" w14:textId="77777777" w:rsidTr="00676D9D">
        <w:trPr>
          <w:trHeight w:val="369"/>
        </w:trPr>
        <w:tc>
          <w:tcPr>
            <w:tcW w:w="631" w:type="pct"/>
            <w:vMerge/>
          </w:tcPr>
          <w:p w14:paraId="50619302" w14:textId="77777777" w:rsidR="00393907" w:rsidRPr="00112242" w:rsidRDefault="00393907" w:rsidP="00A254DC">
            <w:pPr>
              <w:pStyle w:val="TableParagraph"/>
              <w:spacing w:line="248" w:lineRule="exact"/>
              <w:ind w:right="142"/>
              <w:rPr>
                <w:sz w:val="24"/>
                <w:szCs w:val="24"/>
                <w:lang w:val="ru-RU"/>
              </w:rPr>
            </w:pPr>
          </w:p>
        </w:tc>
        <w:tc>
          <w:tcPr>
            <w:tcW w:w="270" w:type="pct"/>
            <w:vMerge w:val="restart"/>
          </w:tcPr>
          <w:p w14:paraId="4A51931C" w14:textId="77777777" w:rsidR="00393907" w:rsidRPr="00112242" w:rsidRDefault="00393907" w:rsidP="00A254DC">
            <w:pPr>
              <w:pStyle w:val="TableParagraph"/>
              <w:tabs>
                <w:tab w:val="left" w:pos="2392"/>
              </w:tabs>
              <w:ind w:left="108"/>
              <w:rPr>
                <w:sz w:val="24"/>
                <w:szCs w:val="24"/>
              </w:rPr>
            </w:pPr>
            <w:r w:rsidRPr="00112242">
              <w:rPr>
                <w:sz w:val="24"/>
                <w:szCs w:val="24"/>
              </w:rPr>
              <w:t>1.2.</w:t>
            </w:r>
          </w:p>
          <w:p w14:paraId="3685873E" w14:textId="77777777" w:rsidR="00393907" w:rsidRPr="00112242" w:rsidRDefault="00393907" w:rsidP="00A254DC">
            <w:pPr>
              <w:pStyle w:val="TableParagraph"/>
              <w:tabs>
                <w:tab w:val="left" w:pos="2392"/>
              </w:tabs>
              <w:ind w:left="108"/>
              <w:rPr>
                <w:sz w:val="24"/>
                <w:szCs w:val="24"/>
              </w:rPr>
            </w:pPr>
          </w:p>
        </w:tc>
        <w:tc>
          <w:tcPr>
            <w:tcW w:w="1261" w:type="pct"/>
            <w:vMerge w:val="restart"/>
          </w:tcPr>
          <w:p w14:paraId="3BA228D8" w14:textId="77777777" w:rsidR="00393907" w:rsidRPr="00112242" w:rsidRDefault="00393907" w:rsidP="00A254DC">
            <w:pPr>
              <w:rPr>
                <w:lang w:val="ru-RU"/>
              </w:rPr>
            </w:pPr>
            <w:r w:rsidRPr="00112242">
              <w:rPr>
                <w:lang w:val="ru-RU"/>
              </w:rPr>
              <w:t>Обеспечение высокого качества методического сопровождения образовательного процесса</w:t>
            </w:r>
          </w:p>
          <w:p w14:paraId="5705BFB5" w14:textId="77777777" w:rsidR="00393907" w:rsidRPr="00112242" w:rsidRDefault="00393907" w:rsidP="00A254DC">
            <w:pPr>
              <w:pStyle w:val="TableParagraph"/>
              <w:tabs>
                <w:tab w:val="left" w:pos="2392"/>
              </w:tabs>
              <w:ind w:left="108"/>
              <w:rPr>
                <w:sz w:val="24"/>
                <w:szCs w:val="24"/>
                <w:lang w:val="ru-RU"/>
              </w:rPr>
            </w:pPr>
          </w:p>
        </w:tc>
        <w:tc>
          <w:tcPr>
            <w:tcW w:w="1468" w:type="pct"/>
          </w:tcPr>
          <w:p w14:paraId="12986969" w14:textId="4A870AC5" w:rsidR="00C67BCC" w:rsidRPr="00C67BCC" w:rsidRDefault="00393907" w:rsidP="00C67BCC">
            <w:pPr>
              <w:adjustRightInd w:val="0"/>
              <w:rPr>
                <w:lang w:val="ru-RU"/>
              </w:rPr>
            </w:pPr>
            <w:r w:rsidRPr="00112242">
              <w:rPr>
                <w:lang w:val="ru-RU"/>
              </w:rPr>
              <w:t xml:space="preserve"> </w:t>
            </w:r>
            <w:r w:rsidR="00C67BCC" w:rsidRPr="00C67BCC">
              <w:rPr>
                <w:lang w:val="ru-RU"/>
              </w:rPr>
              <w:t>М</w:t>
            </w:r>
            <w:r w:rsidRPr="00C67BCC">
              <w:rPr>
                <w:lang w:val="ru-RU"/>
              </w:rPr>
              <w:t>етодическо</w:t>
            </w:r>
            <w:r w:rsidR="00C67BCC" w:rsidRPr="00C67BCC">
              <w:rPr>
                <w:lang w:val="ru-RU"/>
              </w:rPr>
              <w:t>е</w:t>
            </w:r>
            <w:r w:rsidRPr="00C67BCC">
              <w:rPr>
                <w:lang w:val="ru-RU"/>
              </w:rPr>
              <w:t xml:space="preserve"> сопровождени</w:t>
            </w:r>
            <w:r w:rsidR="00C67BCC" w:rsidRPr="00C67BCC">
              <w:rPr>
                <w:lang w:val="ru-RU"/>
              </w:rPr>
              <w:t>е в подготовке и</w:t>
            </w:r>
            <w:r w:rsidRPr="00C67BCC">
              <w:rPr>
                <w:lang w:val="ru-RU"/>
              </w:rPr>
              <w:t xml:space="preserve"> реализации дополнительных общеобразовательных программ</w:t>
            </w:r>
            <w:r w:rsidR="00C67BCC" w:rsidRPr="00C67BCC">
              <w:rPr>
                <w:lang w:val="ru-RU"/>
              </w:rPr>
              <w:t xml:space="preserve"> </w:t>
            </w:r>
          </w:p>
          <w:p w14:paraId="7C108EC6" w14:textId="48F80928" w:rsidR="00393907" w:rsidRPr="00C67BCC" w:rsidRDefault="00393907" w:rsidP="00A254DC">
            <w:pPr>
              <w:adjustRightInd w:val="0"/>
              <w:rPr>
                <w:lang w:val="ru-RU"/>
              </w:rPr>
            </w:pPr>
            <w:r w:rsidRPr="00C67BCC">
              <w:rPr>
                <w:lang w:val="ru-RU"/>
              </w:rPr>
              <w:t xml:space="preserve">в </w:t>
            </w:r>
            <w:r w:rsidR="00C67BCC" w:rsidRPr="00C67BCC">
              <w:rPr>
                <w:lang w:val="ru-RU"/>
              </w:rPr>
              <w:t xml:space="preserve">АИС </w:t>
            </w:r>
            <w:r w:rsidRPr="00C67BCC">
              <w:rPr>
                <w:lang w:val="ru-RU"/>
              </w:rPr>
              <w:t>Навигатор</w:t>
            </w:r>
          </w:p>
          <w:p w14:paraId="22423386" w14:textId="77777777" w:rsidR="00393907" w:rsidRPr="00112242" w:rsidRDefault="00393907" w:rsidP="00A254DC">
            <w:pPr>
              <w:rPr>
                <w:lang w:val="ru-RU"/>
              </w:rPr>
            </w:pPr>
            <w:r w:rsidRPr="00C67BCC">
              <w:rPr>
                <w:lang w:val="ru-RU"/>
              </w:rPr>
              <w:t>Максимально: 10 баллов</w:t>
            </w:r>
          </w:p>
        </w:tc>
        <w:tc>
          <w:tcPr>
            <w:tcW w:w="503" w:type="pct"/>
          </w:tcPr>
          <w:p w14:paraId="60BF5D3E" w14:textId="77777777" w:rsidR="00393907" w:rsidRPr="00D21690" w:rsidRDefault="00393907" w:rsidP="00A254DC">
            <w:pPr>
              <w:rPr>
                <w:highlight w:val="yellow"/>
                <w:lang w:val="ru-RU"/>
              </w:rPr>
            </w:pPr>
            <w:r w:rsidRPr="00D21690">
              <w:rPr>
                <w:highlight w:val="yellow"/>
                <w:lang w:val="ru-RU"/>
              </w:rPr>
              <w:t xml:space="preserve">  </w:t>
            </w:r>
          </w:p>
          <w:p w14:paraId="2868EAE4" w14:textId="77777777" w:rsidR="00393907" w:rsidRPr="00D21690" w:rsidRDefault="00393907" w:rsidP="00A254DC">
            <w:pPr>
              <w:rPr>
                <w:highlight w:val="yellow"/>
                <w:lang w:val="ru-RU"/>
              </w:rPr>
            </w:pPr>
          </w:p>
          <w:p w14:paraId="19174E7A" w14:textId="77777777" w:rsidR="008C78FA" w:rsidRPr="00D21690" w:rsidRDefault="008C78FA" w:rsidP="00A254DC">
            <w:pPr>
              <w:adjustRightInd w:val="0"/>
              <w:rPr>
                <w:highlight w:val="yellow"/>
                <w:lang w:val="ru-RU"/>
              </w:rPr>
            </w:pPr>
          </w:p>
          <w:p w14:paraId="5C07FEB9" w14:textId="469339A5" w:rsidR="00393907" w:rsidRPr="00D21690" w:rsidRDefault="00393907" w:rsidP="00A254DC">
            <w:pPr>
              <w:adjustRightInd w:val="0"/>
              <w:rPr>
                <w:highlight w:val="yellow"/>
                <w:lang w:val="ru-RU"/>
              </w:rPr>
            </w:pPr>
            <w:r w:rsidRPr="00C67BCC">
              <w:rPr>
                <w:lang w:val="ru-RU"/>
              </w:rPr>
              <w:t>1 балл</w:t>
            </w:r>
            <w:r w:rsidR="008C78FA" w:rsidRPr="00C67BCC">
              <w:rPr>
                <w:lang w:val="ru-RU"/>
              </w:rPr>
              <w:t xml:space="preserve"> за 1 программу</w:t>
            </w:r>
          </w:p>
        </w:tc>
        <w:tc>
          <w:tcPr>
            <w:tcW w:w="867" w:type="pct"/>
            <w:tcBorders>
              <w:top w:val="single" w:sz="4" w:space="0" w:color="auto"/>
            </w:tcBorders>
          </w:tcPr>
          <w:p w14:paraId="39C3ED81" w14:textId="77777777" w:rsidR="00393907" w:rsidRPr="00112242" w:rsidRDefault="00393907" w:rsidP="00A254DC">
            <w:pPr>
              <w:ind w:left="86"/>
              <w:rPr>
                <w:lang w:val="ru-RU"/>
              </w:rPr>
            </w:pPr>
            <w:r w:rsidRPr="00112242">
              <w:rPr>
                <w:lang w:val="ru-RU"/>
              </w:rPr>
              <w:t>Программа выставлена в АИС Навигатор (реестр программ)</w:t>
            </w:r>
          </w:p>
        </w:tc>
      </w:tr>
      <w:tr w:rsidR="00393907" w:rsidRPr="00112242" w14:paraId="231A376B" w14:textId="77777777" w:rsidTr="00676D9D">
        <w:trPr>
          <w:trHeight w:val="369"/>
        </w:trPr>
        <w:tc>
          <w:tcPr>
            <w:tcW w:w="631" w:type="pct"/>
            <w:vMerge/>
          </w:tcPr>
          <w:p w14:paraId="0CE2BF73" w14:textId="77777777" w:rsidR="00393907" w:rsidRPr="00112242" w:rsidRDefault="00393907" w:rsidP="00A254DC">
            <w:pPr>
              <w:pStyle w:val="TableParagraph"/>
              <w:spacing w:line="248" w:lineRule="exact"/>
              <w:ind w:right="142"/>
              <w:rPr>
                <w:sz w:val="24"/>
                <w:szCs w:val="24"/>
                <w:lang w:val="ru-RU"/>
              </w:rPr>
            </w:pPr>
          </w:p>
        </w:tc>
        <w:tc>
          <w:tcPr>
            <w:tcW w:w="270" w:type="pct"/>
            <w:vMerge/>
          </w:tcPr>
          <w:p w14:paraId="71D76030" w14:textId="77777777" w:rsidR="00393907" w:rsidRPr="00112242" w:rsidRDefault="00393907" w:rsidP="00A254DC">
            <w:pPr>
              <w:pStyle w:val="TableParagraph"/>
              <w:tabs>
                <w:tab w:val="left" w:pos="2392"/>
              </w:tabs>
              <w:ind w:left="108"/>
              <w:rPr>
                <w:sz w:val="24"/>
                <w:szCs w:val="24"/>
                <w:lang w:val="ru-RU"/>
              </w:rPr>
            </w:pPr>
          </w:p>
        </w:tc>
        <w:tc>
          <w:tcPr>
            <w:tcW w:w="1261" w:type="pct"/>
            <w:vMerge/>
          </w:tcPr>
          <w:p w14:paraId="6E92013A" w14:textId="77777777" w:rsidR="00393907" w:rsidRPr="00112242" w:rsidRDefault="00393907" w:rsidP="00A254DC">
            <w:pPr>
              <w:pStyle w:val="TableParagraph"/>
              <w:tabs>
                <w:tab w:val="left" w:pos="2392"/>
              </w:tabs>
              <w:ind w:left="108"/>
              <w:rPr>
                <w:sz w:val="24"/>
                <w:szCs w:val="24"/>
                <w:lang w:val="ru-RU"/>
              </w:rPr>
            </w:pPr>
          </w:p>
        </w:tc>
        <w:tc>
          <w:tcPr>
            <w:tcW w:w="1468" w:type="pct"/>
          </w:tcPr>
          <w:p w14:paraId="72460E92" w14:textId="27E2CA03" w:rsidR="00393907" w:rsidRPr="00112242" w:rsidRDefault="00393907" w:rsidP="00A254DC">
            <w:pPr>
              <w:jc w:val="both"/>
              <w:rPr>
                <w:lang w:val="ru-RU"/>
              </w:rPr>
            </w:pPr>
            <w:r w:rsidRPr="00112242">
              <w:rPr>
                <w:lang w:val="ru-RU"/>
              </w:rPr>
              <w:t xml:space="preserve"> Сопровождение реализации программы наставничества </w:t>
            </w:r>
            <w:r w:rsidR="00C67BCC">
              <w:rPr>
                <w:lang w:val="ru-RU"/>
              </w:rPr>
              <w:t>организации дополнительного образования</w:t>
            </w:r>
          </w:p>
          <w:p w14:paraId="04A9E4AA" w14:textId="77777777" w:rsidR="00393907" w:rsidRPr="00112242" w:rsidRDefault="00393907" w:rsidP="00A254DC">
            <w:pPr>
              <w:jc w:val="both"/>
              <w:rPr>
                <w:lang w:val="ru-RU"/>
              </w:rPr>
            </w:pPr>
            <w:r w:rsidRPr="00112242">
              <w:rPr>
                <w:lang w:val="ru-RU"/>
              </w:rPr>
              <w:t>Максимально – 5 баллов</w:t>
            </w:r>
          </w:p>
        </w:tc>
        <w:tc>
          <w:tcPr>
            <w:tcW w:w="503" w:type="pct"/>
          </w:tcPr>
          <w:p w14:paraId="04B5F759" w14:textId="77777777" w:rsidR="00393907" w:rsidRPr="00112242" w:rsidRDefault="00393907" w:rsidP="00A254DC">
            <w:pPr>
              <w:rPr>
                <w:lang w:val="ru-RU"/>
              </w:rPr>
            </w:pPr>
            <w:r w:rsidRPr="00112242">
              <w:rPr>
                <w:lang w:val="ru-RU"/>
              </w:rPr>
              <w:t xml:space="preserve"> 5 баллов</w:t>
            </w:r>
          </w:p>
        </w:tc>
        <w:tc>
          <w:tcPr>
            <w:tcW w:w="867" w:type="pct"/>
            <w:tcBorders>
              <w:top w:val="single" w:sz="4" w:space="0" w:color="auto"/>
            </w:tcBorders>
          </w:tcPr>
          <w:p w14:paraId="53DEBD8A" w14:textId="0D5F461E" w:rsidR="00393907" w:rsidRPr="00112242" w:rsidRDefault="00393907" w:rsidP="00A254DC">
            <w:pPr>
              <w:ind w:left="86"/>
              <w:rPr>
                <w:lang w:val="ru-RU"/>
              </w:rPr>
            </w:pPr>
            <w:r w:rsidRPr="00112242">
              <w:rPr>
                <w:lang w:val="ru-RU"/>
              </w:rPr>
              <w:t>План и отч</w:t>
            </w:r>
            <w:r>
              <w:rPr>
                <w:lang w:val="ru-RU"/>
              </w:rPr>
              <w:t>е</w:t>
            </w:r>
            <w:r w:rsidRPr="00112242">
              <w:rPr>
                <w:lang w:val="ru-RU"/>
              </w:rPr>
              <w:t>т о выполнении</w:t>
            </w:r>
            <w:r w:rsidR="00D21690">
              <w:rPr>
                <w:lang w:val="ru-RU"/>
              </w:rPr>
              <w:t xml:space="preserve"> ОДО</w:t>
            </w:r>
          </w:p>
        </w:tc>
      </w:tr>
      <w:tr w:rsidR="00393907" w:rsidRPr="00112242" w14:paraId="0D0D0832" w14:textId="77777777" w:rsidTr="00676D9D">
        <w:trPr>
          <w:trHeight w:val="369"/>
        </w:trPr>
        <w:tc>
          <w:tcPr>
            <w:tcW w:w="631" w:type="pct"/>
            <w:vMerge/>
          </w:tcPr>
          <w:p w14:paraId="3FCCC702" w14:textId="77777777" w:rsidR="00393907" w:rsidRPr="00112242" w:rsidRDefault="00393907" w:rsidP="00A254DC">
            <w:pPr>
              <w:pStyle w:val="TableParagraph"/>
              <w:spacing w:line="248" w:lineRule="exact"/>
              <w:ind w:right="142"/>
              <w:rPr>
                <w:sz w:val="24"/>
                <w:szCs w:val="24"/>
                <w:lang w:val="ru-RU"/>
              </w:rPr>
            </w:pPr>
          </w:p>
        </w:tc>
        <w:tc>
          <w:tcPr>
            <w:tcW w:w="270" w:type="pct"/>
            <w:vMerge/>
          </w:tcPr>
          <w:p w14:paraId="2DFB67FA" w14:textId="77777777" w:rsidR="00393907" w:rsidRPr="00112242" w:rsidRDefault="00393907" w:rsidP="00A254DC">
            <w:pPr>
              <w:pStyle w:val="TableParagraph"/>
              <w:tabs>
                <w:tab w:val="left" w:pos="2392"/>
              </w:tabs>
              <w:ind w:left="108"/>
              <w:rPr>
                <w:sz w:val="24"/>
                <w:szCs w:val="24"/>
                <w:lang w:val="ru-RU"/>
              </w:rPr>
            </w:pPr>
          </w:p>
        </w:tc>
        <w:tc>
          <w:tcPr>
            <w:tcW w:w="1261" w:type="pct"/>
            <w:vMerge/>
          </w:tcPr>
          <w:p w14:paraId="20D0A9E7" w14:textId="77777777" w:rsidR="00393907" w:rsidRPr="00112242" w:rsidRDefault="00393907" w:rsidP="00A254DC">
            <w:pPr>
              <w:pStyle w:val="TableParagraph"/>
              <w:tabs>
                <w:tab w:val="left" w:pos="2392"/>
              </w:tabs>
              <w:ind w:left="108"/>
              <w:rPr>
                <w:sz w:val="24"/>
                <w:szCs w:val="24"/>
                <w:lang w:val="ru-RU"/>
              </w:rPr>
            </w:pPr>
          </w:p>
        </w:tc>
        <w:tc>
          <w:tcPr>
            <w:tcW w:w="1468" w:type="pct"/>
          </w:tcPr>
          <w:p w14:paraId="0012D2B9" w14:textId="77777777" w:rsidR="00393907" w:rsidRPr="00112242" w:rsidRDefault="00393907" w:rsidP="00A254DC">
            <w:pPr>
              <w:jc w:val="both"/>
              <w:rPr>
                <w:lang w:val="ru-RU"/>
              </w:rPr>
            </w:pPr>
            <w:r w:rsidRPr="00112242">
              <w:rPr>
                <w:lang w:val="ru-RU"/>
              </w:rPr>
              <w:t xml:space="preserve"> Организация каникулярного времени обучающихся, оказание помощи педагогам в организации мероприятий для детей в каникулярное время:</w:t>
            </w:r>
          </w:p>
          <w:p w14:paraId="6D2AA17A" w14:textId="77777777" w:rsidR="00393907" w:rsidRPr="00112242" w:rsidRDefault="00393907" w:rsidP="00A254DC">
            <w:pPr>
              <w:rPr>
                <w:lang w:val="ru-RU"/>
              </w:rPr>
            </w:pPr>
            <w:r w:rsidRPr="00112242">
              <w:rPr>
                <w:lang w:val="ru-RU"/>
              </w:rPr>
              <w:t xml:space="preserve">  организация работы профильного лагеря, экспедиции </w:t>
            </w:r>
          </w:p>
          <w:p w14:paraId="1781ADD9" w14:textId="77777777" w:rsidR="00393907" w:rsidRPr="00112242" w:rsidRDefault="00393907" w:rsidP="00A254DC">
            <w:pPr>
              <w:rPr>
                <w:lang w:val="ru-RU"/>
              </w:rPr>
            </w:pPr>
            <w:r w:rsidRPr="00112242">
              <w:rPr>
                <w:lang w:val="ru-RU"/>
              </w:rPr>
              <w:t xml:space="preserve">  участие в работе профильного лагеря, экспедиции </w:t>
            </w:r>
          </w:p>
          <w:p w14:paraId="64F72DEE" w14:textId="77777777" w:rsidR="00393907" w:rsidRPr="00112242" w:rsidRDefault="00393907" w:rsidP="00A254DC">
            <w:pPr>
              <w:jc w:val="both"/>
              <w:rPr>
                <w:lang w:val="ru-RU"/>
              </w:rPr>
            </w:pPr>
            <w:r w:rsidRPr="00112242">
              <w:rPr>
                <w:lang w:val="ru-RU"/>
              </w:rPr>
              <w:t xml:space="preserve">  помощь педагогам при разработке программ, проектов, сценариев</w:t>
            </w:r>
          </w:p>
          <w:p w14:paraId="79A9E3F7" w14:textId="77777777" w:rsidR="00393907" w:rsidRPr="00112242" w:rsidRDefault="00393907" w:rsidP="00A254DC">
            <w:pPr>
              <w:jc w:val="both"/>
              <w:rPr>
                <w:lang w:val="ru-RU"/>
              </w:rPr>
            </w:pPr>
            <w:r w:rsidRPr="00112242">
              <w:rPr>
                <w:lang w:val="ru-RU"/>
              </w:rPr>
              <w:t xml:space="preserve">Максимально – </w:t>
            </w:r>
            <w:proofErr w:type="gramStart"/>
            <w:r w:rsidRPr="00112242">
              <w:rPr>
                <w:lang w:val="ru-RU"/>
              </w:rPr>
              <w:t>10  баллов</w:t>
            </w:r>
            <w:proofErr w:type="gramEnd"/>
          </w:p>
        </w:tc>
        <w:tc>
          <w:tcPr>
            <w:tcW w:w="503" w:type="pct"/>
          </w:tcPr>
          <w:p w14:paraId="059B7923" w14:textId="77777777" w:rsidR="00393907" w:rsidRPr="00112242" w:rsidRDefault="00393907" w:rsidP="00A254DC">
            <w:pPr>
              <w:rPr>
                <w:lang w:val="ru-RU"/>
              </w:rPr>
            </w:pPr>
          </w:p>
          <w:p w14:paraId="3882F7AD" w14:textId="77777777" w:rsidR="00393907" w:rsidRPr="00112242" w:rsidRDefault="00393907" w:rsidP="00A254DC">
            <w:pPr>
              <w:rPr>
                <w:lang w:val="ru-RU"/>
              </w:rPr>
            </w:pPr>
          </w:p>
          <w:p w14:paraId="13647806" w14:textId="77777777" w:rsidR="00393907" w:rsidRPr="00112242" w:rsidRDefault="00393907" w:rsidP="00A254DC">
            <w:pPr>
              <w:rPr>
                <w:lang w:val="ru-RU"/>
              </w:rPr>
            </w:pPr>
          </w:p>
          <w:p w14:paraId="105D3F4C" w14:textId="77777777" w:rsidR="00393907" w:rsidRPr="00112242" w:rsidRDefault="00393907" w:rsidP="00A254DC">
            <w:pPr>
              <w:rPr>
                <w:lang w:val="ru-RU"/>
              </w:rPr>
            </w:pPr>
          </w:p>
          <w:p w14:paraId="6451F42A" w14:textId="77777777" w:rsidR="00393907" w:rsidRPr="00112242" w:rsidRDefault="00393907" w:rsidP="00A254DC">
            <w:pPr>
              <w:rPr>
                <w:lang w:val="ru-RU"/>
              </w:rPr>
            </w:pPr>
            <w:r w:rsidRPr="00112242">
              <w:rPr>
                <w:lang w:val="ru-RU"/>
              </w:rPr>
              <w:t xml:space="preserve"> 10 баллов</w:t>
            </w:r>
          </w:p>
          <w:p w14:paraId="3710D9E2" w14:textId="77777777" w:rsidR="00393907" w:rsidRPr="00112242" w:rsidRDefault="00393907" w:rsidP="00A254DC">
            <w:pPr>
              <w:rPr>
                <w:lang w:val="ru-RU"/>
              </w:rPr>
            </w:pPr>
          </w:p>
          <w:p w14:paraId="1C8378CA" w14:textId="77777777" w:rsidR="00393907" w:rsidRPr="00112242" w:rsidRDefault="00393907" w:rsidP="00A254DC">
            <w:pPr>
              <w:rPr>
                <w:lang w:val="ru-RU"/>
              </w:rPr>
            </w:pPr>
            <w:r w:rsidRPr="00112242">
              <w:rPr>
                <w:lang w:val="ru-RU"/>
              </w:rPr>
              <w:t xml:space="preserve"> 5 баллов</w:t>
            </w:r>
          </w:p>
          <w:p w14:paraId="7ABD8E02" w14:textId="77777777" w:rsidR="00393907" w:rsidRPr="00112242" w:rsidRDefault="00393907" w:rsidP="00A254DC">
            <w:pPr>
              <w:rPr>
                <w:lang w:val="ru-RU"/>
              </w:rPr>
            </w:pPr>
          </w:p>
          <w:p w14:paraId="54FDDE82" w14:textId="2F83D424" w:rsidR="00393907" w:rsidRPr="00112242" w:rsidRDefault="00393907" w:rsidP="00A254DC">
            <w:pPr>
              <w:jc w:val="both"/>
              <w:rPr>
                <w:lang w:val="ru-RU"/>
              </w:rPr>
            </w:pPr>
            <w:r w:rsidRPr="00112242">
              <w:rPr>
                <w:lang w:val="ru-RU"/>
              </w:rPr>
              <w:t xml:space="preserve"> </w:t>
            </w:r>
            <w:r w:rsidRPr="00020244">
              <w:rPr>
                <w:lang w:val="ru-RU"/>
              </w:rPr>
              <w:t xml:space="preserve">1 балл за 1 </w:t>
            </w:r>
            <w:r w:rsidR="00D21690" w:rsidRPr="00020244">
              <w:rPr>
                <w:lang w:val="ru-RU"/>
              </w:rPr>
              <w:t>документ</w:t>
            </w:r>
            <w:r w:rsidRPr="00112242">
              <w:rPr>
                <w:lang w:val="ru-RU"/>
              </w:rPr>
              <w:t xml:space="preserve"> (не более 3 баллов)</w:t>
            </w:r>
          </w:p>
        </w:tc>
        <w:tc>
          <w:tcPr>
            <w:tcW w:w="867" w:type="pct"/>
            <w:tcBorders>
              <w:top w:val="single" w:sz="4" w:space="0" w:color="auto"/>
            </w:tcBorders>
          </w:tcPr>
          <w:p w14:paraId="2A4DFDC4" w14:textId="6B568CFF" w:rsidR="00393907" w:rsidRPr="00112242" w:rsidRDefault="008A3E76" w:rsidP="00A254DC">
            <w:pPr>
              <w:ind w:left="86"/>
              <w:rPr>
                <w:lang w:val="ru-RU"/>
              </w:rPr>
            </w:pPr>
            <w:r>
              <w:rPr>
                <w:lang w:val="ru-RU"/>
              </w:rPr>
              <w:t>П</w:t>
            </w:r>
            <w:proofErr w:type="spellStart"/>
            <w:r w:rsidR="00393907" w:rsidRPr="00112242">
              <w:t>риказ</w:t>
            </w:r>
            <w:proofErr w:type="spellEnd"/>
            <w:r>
              <w:rPr>
                <w:lang w:val="ru-RU"/>
              </w:rPr>
              <w:t>ы ОДО</w:t>
            </w:r>
          </w:p>
        </w:tc>
      </w:tr>
      <w:tr w:rsidR="00393907" w:rsidRPr="00112242" w14:paraId="64028442" w14:textId="77777777" w:rsidTr="00676D9D">
        <w:trPr>
          <w:trHeight w:val="1124"/>
        </w:trPr>
        <w:tc>
          <w:tcPr>
            <w:tcW w:w="631" w:type="pct"/>
            <w:vMerge/>
          </w:tcPr>
          <w:p w14:paraId="47CF8109" w14:textId="77777777" w:rsidR="00393907" w:rsidRPr="00112242" w:rsidRDefault="00393907" w:rsidP="00A254DC">
            <w:pPr>
              <w:pStyle w:val="TableParagraph"/>
              <w:ind w:right="289"/>
              <w:rPr>
                <w:sz w:val="24"/>
                <w:szCs w:val="24"/>
              </w:rPr>
            </w:pPr>
          </w:p>
        </w:tc>
        <w:tc>
          <w:tcPr>
            <w:tcW w:w="270" w:type="pct"/>
          </w:tcPr>
          <w:p w14:paraId="7E96088A" w14:textId="77777777" w:rsidR="00393907" w:rsidRPr="00112242" w:rsidRDefault="00393907" w:rsidP="00A254DC">
            <w:pPr>
              <w:pStyle w:val="TableParagraph"/>
              <w:ind w:right="98"/>
              <w:rPr>
                <w:sz w:val="24"/>
                <w:szCs w:val="24"/>
                <w:lang w:val="ru-RU"/>
              </w:rPr>
            </w:pPr>
            <w:r w:rsidRPr="00112242">
              <w:rPr>
                <w:sz w:val="24"/>
                <w:szCs w:val="24"/>
                <w:lang w:val="ru-RU"/>
              </w:rPr>
              <w:t>1.3.</w:t>
            </w:r>
          </w:p>
        </w:tc>
        <w:tc>
          <w:tcPr>
            <w:tcW w:w="1261" w:type="pct"/>
          </w:tcPr>
          <w:p w14:paraId="5CD280E7" w14:textId="577952DC" w:rsidR="00393907" w:rsidRPr="00112242" w:rsidRDefault="00393907" w:rsidP="00A254DC">
            <w:pPr>
              <w:rPr>
                <w:lang w:val="ru-RU"/>
              </w:rPr>
            </w:pPr>
            <w:r w:rsidRPr="00112242">
              <w:rPr>
                <w:lang w:val="ru-RU"/>
              </w:rPr>
              <w:t>Обеспечение государственно-общественного характера управления в организации</w:t>
            </w:r>
            <w:r w:rsidR="008A3E76">
              <w:rPr>
                <w:lang w:val="ru-RU"/>
              </w:rPr>
              <w:t xml:space="preserve"> дополнительного образования</w:t>
            </w:r>
          </w:p>
          <w:p w14:paraId="12A817FB" w14:textId="77777777" w:rsidR="00393907" w:rsidRPr="00112242" w:rsidRDefault="00393907" w:rsidP="00A254DC">
            <w:pPr>
              <w:ind w:left="55"/>
              <w:contextualSpacing/>
              <w:rPr>
                <w:rFonts w:eastAsia="Calibri"/>
                <w:lang w:val="ru-RU"/>
              </w:rPr>
            </w:pPr>
          </w:p>
          <w:p w14:paraId="55ACA78A" w14:textId="77777777" w:rsidR="00393907" w:rsidRPr="00112242" w:rsidRDefault="00393907" w:rsidP="00A254DC">
            <w:pPr>
              <w:pStyle w:val="TableParagraph"/>
              <w:ind w:right="98"/>
              <w:rPr>
                <w:sz w:val="24"/>
                <w:szCs w:val="24"/>
                <w:lang w:val="ru-RU"/>
              </w:rPr>
            </w:pPr>
          </w:p>
        </w:tc>
        <w:tc>
          <w:tcPr>
            <w:tcW w:w="1468" w:type="pct"/>
          </w:tcPr>
          <w:p w14:paraId="5BA42B2E" w14:textId="77777777" w:rsidR="00393907" w:rsidRPr="00112242" w:rsidRDefault="00393907" w:rsidP="00A254DC">
            <w:pPr>
              <w:jc w:val="both"/>
              <w:rPr>
                <w:lang w:val="ru-RU"/>
              </w:rPr>
            </w:pPr>
            <w:r w:rsidRPr="00112242">
              <w:rPr>
                <w:lang w:val="ru-RU"/>
              </w:rPr>
              <w:t xml:space="preserve"> Участие в организации деятельности органов государственного общественного управления:</w:t>
            </w:r>
          </w:p>
          <w:p w14:paraId="44195994" w14:textId="08764D2F" w:rsidR="00393907" w:rsidRPr="00112242" w:rsidRDefault="00393907" w:rsidP="00A254DC">
            <w:pPr>
              <w:jc w:val="both"/>
              <w:rPr>
                <w:lang w:val="ru-RU"/>
              </w:rPr>
            </w:pPr>
            <w:r w:rsidRPr="00112242">
              <w:rPr>
                <w:lang w:val="ru-RU"/>
              </w:rPr>
              <w:t xml:space="preserve">  организация деятельности управляющего совета</w:t>
            </w:r>
            <w:r w:rsidR="00AD134E">
              <w:rPr>
                <w:lang w:val="ru-RU"/>
              </w:rPr>
              <w:t>;</w:t>
            </w:r>
          </w:p>
          <w:p w14:paraId="1B8E62C0" w14:textId="5506A17E" w:rsidR="00393907" w:rsidRPr="00112242" w:rsidRDefault="00393907" w:rsidP="00A254DC">
            <w:pPr>
              <w:rPr>
                <w:lang w:val="ru-RU"/>
              </w:rPr>
            </w:pPr>
            <w:r w:rsidRPr="00112242">
              <w:rPr>
                <w:lang w:val="ru-RU"/>
              </w:rPr>
              <w:t xml:space="preserve">  привлечение родителей к участию в муниципальных мероприятиях </w:t>
            </w:r>
            <w:r w:rsidR="00AD134E">
              <w:rPr>
                <w:lang w:val="ru-RU"/>
              </w:rPr>
              <w:t>управляющего совета;</w:t>
            </w:r>
          </w:p>
          <w:p w14:paraId="406F2D60" w14:textId="73225DD3" w:rsidR="00393907" w:rsidRPr="00112242" w:rsidRDefault="00393907" w:rsidP="00A254DC">
            <w:pPr>
              <w:jc w:val="both"/>
              <w:rPr>
                <w:lang w:val="ru-RU"/>
              </w:rPr>
            </w:pPr>
            <w:r w:rsidRPr="00112242">
              <w:rPr>
                <w:lang w:val="ru-RU"/>
              </w:rPr>
              <w:t xml:space="preserve">  обобщение и представление положительного опыта работы управляющего совета</w:t>
            </w:r>
            <w:r w:rsidR="00AD134E">
              <w:rPr>
                <w:lang w:val="ru-RU"/>
              </w:rPr>
              <w:t>:</w:t>
            </w:r>
          </w:p>
          <w:p w14:paraId="042C9C9D" w14:textId="77777777" w:rsidR="00393907" w:rsidRPr="00112242" w:rsidRDefault="00393907" w:rsidP="00A254DC">
            <w:pPr>
              <w:jc w:val="both"/>
              <w:rPr>
                <w:lang w:val="ru-RU"/>
              </w:rPr>
            </w:pPr>
            <w:r w:rsidRPr="00112242">
              <w:rPr>
                <w:lang w:val="ru-RU"/>
              </w:rPr>
              <w:t xml:space="preserve">  на муниципальном уровне </w:t>
            </w:r>
          </w:p>
          <w:p w14:paraId="3E80D341" w14:textId="77777777" w:rsidR="00393907" w:rsidRPr="00112242" w:rsidRDefault="00393907" w:rsidP="00A254DC">
            <w:pPr>
              <w:jc w:val="both"/>
              <w:rPr>
                <w:lang w:val="ru-RU"/>
              </w:rPr>
            </w:pPr>
            <w:r w:rsidRPr="00112242">
              <w:rPr>
                <w:lang w:val="ru-RU"/>
              </w:rPr>
              <w:t xml:space="preserve">  на региональном уровне</w:t>
            </w:r>
          </w:p>
          <w:p w14:paraId="6F35427F" w14:textId="77777777" w:rsidR="00393907" w:rsidRPr="00112242" w:rsidRDefault="00393907" w:rsidP="00A254DC">
            <w:pPr>
              <w:rPr>
                <w:lang w:val="ru-RU"/>
              </w:rPr>
            </w:pPr>
            <w:r w:rsidRPr="00112242">
              <w:rPr>
                <w:lang w:val="ru-RU"/>
              </w:rPr>
              <w:t>Максимально – 5 баллов</w:t>
            </w:r>
          </w:p>
        </w:tc>
        <w:tc>
          <w:tcPr>
            <w:tcW w:w="503" w:type="pct"/>
          </w:tcPr>
          <w:p w14:paraId="6944F2D4"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1524900D"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36B6FED1"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17EE1359"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2 балла</w:t>
            </w:r>
          </w:p>
          <w:p w14:paraId="2368E9EB"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0AE292C6"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1 балл</w:t>
            </w:r>
          </w:p>
          <w:p w14:paraId="31256476"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028BD4FE"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4976CABF"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6D4CDD40"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7E818C0C" w14:textId="77777777" w:rsidR="008A3E76" w:rsidRDefault="008A3E76" w:rsidP="00A254DC">
            <w:pPr>
              <w:pStyle w:val="TableParagraph"/>
              <w:tabs>
                <w:tab w:val="left" w:pos="1515"/>
                <w:tab w:val="left" w:pos="2078"/>
                <w:tab w:val="left" w:pos="3417"/>
                <w:tab w:val="left" w:pos="3726"/>
              </w:tabs>
              <w:ind w:left="104" w:right="95"/>
              <w:rPr>
                <w:sz w:val="24"/>
                <w:szCs w:val="24"/>
                <w:lang w:val="ru-RU"/>
              </w:rPr>
            </w:pPr>
          </w:p>
          <w:p w14:paraId="38D0C541" w14:textId="3CD2CFFA"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2 балла</w:t>
            </w:r>
          </w:p>
          <w:p w14:paraId="3C2C22C2"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3 балла</w:t>
            </w:r>
          </w:p>
        </w:tc>
        <w:tc>
          <w:tcPr>
            <w:tcW w:w="867" w:type="pct"/>
          </w:tcPr>
          <w:p w14:paraId="043E45A5" w14:textId="40E8C4CD"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Протокол</w:t>
            </w:r>
            <w:r w:rsidR="008A3E76">
              <w:rPr>
                <w:sz w:val="24"/>
                <w:szCs w:val="24"/>
                <w:lang w:val="ru-RU"/>
              </w:rPr>
              <w:t>ы</w:t>
            </w:r>
            <w:r w:rsidRPr="00112242">
              <w:rPr>
                <w:sz w:val="24"/>
                <w:szCs w:val="24"/>
                <w:lang w:val="ru-RU"/>
              </w:rPr>
              <w:t>, сертификат</w:t>
            </w:r>
            <w:r w:rsidR="008A3E76">
              <w:rPr>
                <w:sz w:val="24"/>
                <w:szCs w:val="24"/>
                <w:lang w:val="ru-RU"/>
              </w:rPr>
              <w:t>ы</w:t>
            </w:r>
            <w:r w:rsidRPr="00112242">
              <w:rPr>
                <w:sz w:val="24"/>
                <w:szCs w:val="24"/>
                <w:lang w:val="ru-RU"/>
              </w:rPr>
              <w:t>, приказ</w:t>
            </w:r>
            <w:r w:rsidR="008A3E76">
              <w:rPr>
                <w:sz w:val="24"/>
                <w:szCs w:val="24"/>
                <w:lang w:val="ru-RU"/>
              </w:rPr>
              <w:t>ы ОДО</w:t>
            </w:r>
            <w:r>
              <w:rPr>
                <w:sz w:val="24"/>
                <w:szCs w:val="24"/>
                <w:lang w:val="ru-RU"/>
              </w:rPr>
              <w:t xml:space="preserve"> </w:t>
            </w:r>
          </w:p>
        </w:tc>
      </w:tr>
      <w:tr w:rsidR="00393907" w:rsidRPr="00112242" w14:paraId="68D6DB07" w14:textId="77777777" w:rsidTr="00676D9D">
        <w:trPr>
          <w:trHeight w:val="705"/>
        </w:trPr>
        <w:tc>
          <w:tcPr>
            <w:tcW w:w="631" w:type="pct"/>
            <w:vMerge/>
          </w:tcPr>
          <w:p w14:paraId="4F98D674" w14:textId="77777777" w:rsidR="00393907" w:rsidRPr="00112242" w:rsidRDefault="00393907" w:rsidP="00A254DC">
            <w:pPr>
              <w:pStyle w:val="TableParagraph"/>
              <w:ind w:right="289"/>
              <w:rPr>
                <w:sz w:val="24"/>
                <w:szCs w:val="24"/>
                <w:lang w:val="ru-RU"/>
              </w:rPr>
            </w:pPr>
          </w:p>
        </w:tc>
        <w:tc>
          <w:tcPr>
            <w:tcW w:w="270" w:type="pct"/>
            <w:vMerge w:val="restart"/>
          </w:tcPr>
          <w:p w14:paraId="3568115C" w14:textId="77777777" w:rsidR="00393907" w:rsidRPr="00112242" w:rsidRDefault="00393907" w:rsidP="00A254DC">
            <w:pPr>
              <w:pStyle w:val="TableParagraph"/>
              <w:ind w:right="98"/>
              <w:rPr>
                <w:sz w:val="24"/>
                <w:szCs w:val="24"/>
                <w:lang w:val="ru-RU"/>
              </w:rPr>
            </w:pPr>
            <w:r w:rsidRPr="00112242">
              <w:rPr>
                <w:sz w:val="24"/>
                <w:szCs w:val="24"/>
                <w:lang w:val="ru-RU"/>
              </w:rPr>
              <w:t>1.4.</w:t>
            </w:r>
          </w:p>
        </w:tc>
        <w:tc>
          <w:tcPr>
            <w:tcW w:w="1261" w:type="pct"/>
            <w:vMerge w:val="restart"/>
          </w:tcPr>
          <w:p w14:paraId="746EBB81" w14:textId="602CE12B" w:rsidR="00393907" w:rsidRPr="008A3E76" w:rsidRDefault="00393907" w:rsidP="00A254DC">
            <w:pPr>
              <w:contextualSpacing/>
              <w:rPr>
                <w:rFonts w:eastAsia="Calibri"/>
                <w:lang w:val="ru-RU"/>
              </w:rPr>
            </w:pPr>
            <w:r w:rsidRPr="00112242">
              <w:rPr>
                <w:rFonts w:eastAsia="Calibri"/>
                <w:lang w:val="ru-RU"/>
              </w:rPr>
              <w:t xml:space="preserve"> </w:t>
            </w:r>
            <w:r w:rsidRPr="008A3E76">
              <w:rPr>
                <w:lang w:val="ru-RU"/>
              </w:rPr>
              <w:t>Информационная открытость организации</w:t>
            </w:r>
            <w:r w:rsidR="008A3E76">
              <w:rPr>
                <w:lang w:val="ru-RU"/>
              </w:rPr>
              <w:t xml:space="preserve"> дополнительного образования</w:t>
            </w:r>
          </w:p>
          <w:p w14:paraId="571C2FD5" w14:textId="77777777" w:rsidR="00393907" w:rsidRPr="00112242" w:rsidRDefault="00393907" w:rsidP="00A254DC">
            <w:pPr>
              <w:ind w:left="55"/>
              <w:contextualSpacing/>
              <w:rPr>
                <w:rFonts w:eastAsia="Calibri"/>
                <w:lang w:val="ru-RU"/>
              </w:rPr>
            </w:pPr>
          </w:p>
        </w:tc>
        <w:tc>
          <w:tcPr>
            <w:tcW w:w="1468" w:type="pct"/>
          </w:tcPr>
          <w:p w14:paraId="6F63F4D7" w14:textId="081B3211" w:rsidR="00393907" w:rsidRPr="00112242" w:rsidRDefault="00393907" w:rsidP="00A254DC">
            <w:pPr>
              <w:jc w:val="both"/>
              <w:rPr>
                <w:lang w:val="ru-RU"/>
              </w:rPr>
            </w:pPr>
            <w:r w:rsidRPr="00112242">
              <w:rPr>
                <w:lang w:val="ru-RU"/>
              </w:rPr>
              <w:t xml:space="preserve"> Участие в подготовке и проведении ежегодного публичного отчета перед общественностью о результатах деятельности организации</w:t>
            </w:r>
            <w:r w:rsidR="008A3E76">
              <w:rPr>
                <w:lang w:val="ru-RU"/>
              </w:rPr>
              <w:t xml:space="preserve"> дополнительного образования</w:t>
            </w:r>
            <w:r w:rsidRPr="00112242">
              <w:rPr>
                <w:lang w:val="ru-RU"/>
              </w:rPr>
              <w:t xml:space="preserve"> (с использованием различных форм, технологий)</w:t>
            </w:r>
          </w:p>
        </w:tc>
        <w:tc>
          <w:tcPr>
            <w:tcW w:w="503" w:type="pct"/>
          </w:tcPr>
          <w:p w14:paraId="4613E227"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1 балл</w:t>
            </w:r>
          </w:p>
          <w:p w14:paraId="03D7BB87"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0641D6DB"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tc>
        <w:tc>
          <w:tcPr>
            <w:tcW w:w="867" w:type="pct"/>
          </w:tcPr>
          <w:p w14:paraId="26DC3480" w14:textId="452CC7C3" w:rsidR="00393907" w:rsidRPr="008A3E76" w:rsidRDefault="008A3E76" w:rsidP="00A254DC">
            <w:pPr>
              <w:pStyle w:val="TableParagraph"/>
              <w:tabs>
                <w:tab w:val="left" w:pos="1515"/>
                <w:tab w:val="left" w:pos="2078"/>
                <w:tab w:val="left" w:pos="3417"/>
                <w:tab w:val="left" w:pos="3726"/>
              </w:tabs>
              <w:ind w:left="104" w:right="95"/>
              <w:rPr>
                <w:sz w:val="24"/>
                <w:szCs w:val="24"/>
                <w:lang w:val="ru-RU"/>
              </w:rPr>
            </w:pPr>
            <w:r>
              <w:rPr>
                <w:sz w:val="24"/>
                <w:szCs w:val="24"/>
                <w:lang w:val="ru-RU"/>
              </w:rPr>
              <w:t>П</w:t>
            </w:r>
            <w:proofErr w:type="spellStart"/>
            <w:r w:rsidR="00393907" w:rsidRPr="00112242">
              <w:rPr>
                <w:sz w:val="24"/>
                <w:szCs w:val="24"/>
              </w:rPr>
              <w:t>риказ</w:t>
            </w:r>
            <w:proofErr w:type="spellEnd"/>
            <w:r>
              <w:rPr>
                <w:sz w:val="24"/>
                <w:szCs w:val="24"/>
                <w:lang w:val="ru-RU"/>
              </w:rPr>
              <w:t>ы ОДО</w:t>
            </w:r>
          </w:p>
        </w:tc>
      </w:tr>
      <w:tr w:rsidR="00393907" w:rsidRPr="00112242" w14:paraId="48B70ECD" w14:textId="77777777" w:rsidTr="00676D9D">
        <w:trPr>
          <w:trHeight w:val="705"/>
        </w:trPr>
        <w:tc>
          <w:tcPr>
            <w:tcW w:w="631" w:type="pct"/>
            <w:vMerge/>
          </w:tcPr>
          <w:p w14:paraId="159D9528" w14:textId="77777777" w:rsidR="00393907" w:rsidRPr="00112242" w:rsidRDefault="00393907" w:rsidP="00A254DC">
            <w:pPr>
              <w:pStyle w:val="TableParagraph"/>
              <w:ind w:right="289"/>
              <w:rPr>
                <w:sz w:val="24"/>
                <w:szCs w:val="24"/>
                <w:lang w:val="ru-RU"/>
              </w:rPr>
            </w:pPr>
          </w:p>
        </w:tc>
        <w:tc>
          <w:tcPr>
            <w:tcW w:w="270" w:type="pct"/>
            <w:vMerge/>
          </w:tcPr>
          <w:p w14:paraId="596FCB70" w14:textId="77777777" w:rsidR="00393907" w:rsidRPr="00112242" w:rsidRDefault="00393907" w:rsidP="00A254DC">
            <w:pPr>
              <w:pStyle w:val="TableParagraph"/>
              <w:ind w:right="98"/>
              <w:rPr>
                <w:sz w:val="24"/>
                <w:szCs w:val="24"/>
                <w:lang w:val="ru-RU"/>
              </w:rPr>
            </w:pPr>
          </w:p>
        </w:tc>
        <w:tc>
          <w:tcPr>
            <w:tcW w:w="1261" w:type="pct"/>
            <w:vMerge/>
          </w:tcPr>
          <w:p w14:paraId="30DC7276" w14:textId="77777777" w:rsidR="00393907" w:rsidRPr="00112242" w:rsidRDefault="00393907" w:rsidP="00A254DC">
            <w:pPr>
              <w:contextualSpacing/>
              <w:rPr>
                <w:rFonts w:eastAsia="Calibri"/>
                <w:lang w:val="ru-RU"/>
              </w:rPr>
            </w:pPr>
          </w:p>
        </w:tc>
        <w:tc>
          <w:tcPr>
            <w:tcW w:w="1468" w:type="pct"/>
          </w:tcPr>
          <w:p w14:paraId="141FEC7D" w14:textId="77777777" w:rsidR="00393907" w:rsidRPr="00112242" w:rsidRDefault="00393907" w:rsidP="00A254DC">
            <w:pPr>
              <w:jc w:val="both"/>
              <w:rPr>
                <w:lang w:val="ru-RU"/>
              </w:rPr>
            </w:pPr>
            <w:r w:rsidRPr="00112242">
              <w:rPr>
                <w:lang w:val="ru-RU"/>
              </w:rPr>
              <w:t xml:space="preserve"> </w:t>
            </w:r>
            <w:r w:rsidRPr="008A3E76">
              <w:rPr>
                <w:lang w:val="ru-RU"/>
              </w:rPr>
              <w:t>Участие в проведении самообследования организации:</w:t>
            </w:r>
          </w:p>
          <w:p w14:paraId="27C04629" w14:textId="77777777" w:rsidR="00393907" w:rsidRPr="00112242" w:rsidRDefault="00393907" w:rsidP="00A254DC">
            <w:pPr>
              <w:jc w:val="both"/>
              <w:rPr>
                <w:lang w:val="ru-RU"/>
              </w:rPr>
            </w:pPr>
            <w:r w:rsidRPr="00112242">
              <w:rPr>
                <w:lang w:val="ru-RU"/>
              </w:rPr>
              <w:t xml:space="preserve">  своевременное представление информации </w:t>
            </w:r>
          </w:p>
          <w:p w14:paraId="16506911" w14:textId="77777777" w:rsidR="00393907" w:rsidRPr="00112242" w:rsidRDefault="00393907" w:rsidP="00A254DC">
            <w:pPr>
              <w:jc w:val="both"/>
              <w:rPr>
                <w:lang w:val="ru-RU"/>
              </w:rPr>
            </w:pPr>
            <w:r w:rsidRPr="00112242">
              <w:rPr>
                <w:lang w:val="ru-RU"/>
              </w:rPr>
              <w:t xml:space="preserve">  нарушение сроков представления результатов самообследования</w:t>
            </w:r>
          </w:p>
          <w:p w14:paraId="25DB604F" w14:textId="77777777" w:rsidR="00393907" w:rsidRPr="00112242" w:rsidRDefault="00393907" w:rsidP="00A254DC">
            <w:pPr>
              <w:jc w:val="both"/>
              <w:rPr>
                <w:lang w:val="ru-RU"/>
              </w:rPr>
            </w:pPr>
            <w:r w:rsidRPr="00112242">
              <w:rPr>
                <w:lang w:val="ru-RU"/>
              </w:rPr>
              <w:t>Максимально – 1 балл</w:t>
            </w:r>
          </w:p>
        </w:tc>
        <w:tc>
          <w:tcPr>
            <w:tcW w:w="503" w:type="pct"/>
          </w:tcPr>
          <w:p w14:paraId="6C0A73D7"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680AE156"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04737F2E"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 xml:space="preserve">1 балл </w:t>
            </w:r>
          </w:p>
          <w:p w14:paraId="5DE2C081"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5F0008ED"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 xml:space="preserve"> «-1» балл</w:t>
            </w:r>
          </w:p>
          <w:p w14:paraId="1F6353CD"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4092A1EF"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tc>
        <w:tc>
          <w:tcPr>
            <w:tcW w:w="867" w:type="pct"/>
          </w:tcPr>
          <w:p w14:paraId="545B2C15" w14:textId="4974E582" w:rsidR="00393907" w:rsidRPr="00112242" w:rsidRDefault="008A3E76" w:rsidP="00A254DC">
            <w:pPr>
              <w:pStyle w:val="TableParagraph"/>
              <w:tabs>
                <w:tab w:val="left" w:pos="1515"/>
                <w:tab w:val="left" w:pos="2078"/>
                <w:tab w:val="left" w:pos="3417"/>
                <w:tab w:val="left" w:pos="3726"/>
              </w:tabs>
              <w:ind w:left="104" w:right="95"/>
              <w:rPr>
                <w:sz w:val="24"/>
                <w:szCs w:val="24"/>
                <w:lang w:val="ru-RU"/>
              </w:rPr>
            </w:pPr>
            <w:r>
              <w:rPr>
                <w:sz w:val="24"/>
                <w:szCs w:val="24"/>
                <w:lang w:val="ru-RU"/>
              </w:rPr>
              <w:t>П</w:t>
            </w:r>
            <w:proofErr w:type="spellStart"/>
            <w:r w:rsidR="00393907" w:rsidRPr="00112242">
              <w:rPr>
                <w:sz w:val="24"/>
                <w:szCs w:val="24"/>
              </w:rPr>
              <w:t>риказ</w:t>
            </w:r>
            <w:proofErr w:type="spellEnd"/>
            <w:r>
              <w:rPr>
                <w:sz w:val="24"/>
                <w:szCs w:val="24"/>
                <w:lang w:val="ru-RU"/>
              </w:rPr>
              <w:t>ы ОДО</w:t>
            </w:r>
          </w:p>
        </w:tc>
      </w:tr>
      <w:tr w:rsidR="00393907" w:rsidRPr="00112242" w14:paraId="1F13484C" w14:textId="77777777" w:rsidTr="00676D9D">
        <w:trPr>
          <w:trHeight w:val="705"/>
        </w:trPr>
        <w:tc>
          <w:tcPr>
            <w:tcW w:w="631" w:type="pct"/>
            <w:vMerge/>
          </w:tcPr>
          <w:p w14:paraId="31BF9AE7" w14:textId="77777777" w:rsidR="00393907" w:rsidRPr="00112242" w:rsidRDefault="00393907" w:rsidP="00A254DC">
            <w:pPr>
              <w:pStyle w:val="TableParagraph"/>
              <w:ind w:right="289"/>
              <w:rPr>
                <w:sz w:val="24"/>
                <w:szCs w:val="24"/>
                <w:lang w:val="ru-RU"/>
              </w:rPr>
            </w:pPr>
          </w:p>
        </w:tc>
        <w:tc>
          <w:tcPr>
            <w:tcW w:w="270" w:type="pct"/>
            <w:vMerge/>
          </w:tcPr>
          <w:p w14:paraId="1EA64DE3" w14:textId="77777777" w:rsidR="00393907" w:rsidRPr="00112242" w:rsidRDefault="00393907" w:rsidP="00A254DC">
            <w:pPr>
              <w:pStyle w:val="TableParagraph"/>
              <w:ind w:right="98"/>
              <w:rPr>
                <w:sz w:val="24"/>
                <w:szCs w:val="24"/>
                <w:lang w:val="ru-RU"/>
              </w:rPr>
            </w:pPr>
          </w:p>
        </w:tc>
        <w:tc>
          <w:tcPr>
            <w:tcW w:w="1261" w:type="pct"/>
            <w:vMerge/>
          </w:tcPr>
          <w:p w14:paraId="6D06B941" w14:textId="77777777" w:rsidR="00393907" w:rsidRPr="00112242" w:rsidRDefault="00393907" w:rsidP="00A254DC">
            <w:pPr>
              <w:contextualSpacing/>
              <w:rPr>
                <w:rFonts w:eastAsia="Calibri"/>
                <w:lang w:val="ru-RU"/>
              </w:rPr>
            </w:pPr>
          </w:p>
        </w:tc>
        <w:tc>
          <w:tcPr>
            <w:tcW w:w="1468" w:type="pct"/>
          </w:tcPr>
          <w:p w14:paraId="35FDF0DE" w14:textId="6B840596" w:rsidR="00393907" w:rsidRPr="00112242" w:rsidRDefault="00393907" w:rsidP="00A254DC">
            <w:pPr>
              <w:jc w:val="both"/>
              <w:rPr>
                <w:lang w:val="ru-RU"/>
              </w:rPr>
            </w:pPr>
            <w:r w:rsidRPr="00112242">
              <w:rPr>
                <w:lang w:val="ru-RU"/>
              </w:rPr>
              <w:t xml:space="preserve"> Оперативное представление информации о методической работе на официальный сайт организации </w:t>
            </w:r>
            <w:r w:rsidR="008A3E76">
              <w:rPr>
                <w:lang w:val="ru-RU"/>
              </w:rPr>
              <w:t>дополнительного образования</w:t>
            </w:r>
          </w:p>
          <w:p w14:paraId="6A0E5108" w14:textId="77777777" w:rsidR="00393907" w:rsidRPr="00112242" w:rsidRDefault="00393907" w:rsidP="00A254DC">
            <w:pPr>
              <w:jc w:val="both"/>
              <w:rPr>
                <w:lang w:val="ru-RU"/>
              </w:rPr>
            </w:pPr>
            <w:proofErr w:type="spellStart"/>
            <w:r w:rsidRPr="00112242">
              <w:t>Максимально</w:t>
            </w:r>
            <w:proofErr w:type="spellEnd"/>
            <w:r w:rsidRPr="00112242">
              <w:t xml:space="preserve"> – 3 </w:t>
            </w:r>
            <w:proofErr w:type="spellStart"/>
            <w:r w:rsidRPr="00112242">
              <w:t>балла</w:t>
            </w:r>
            <w:proofErr w:type="spellEnd"/>
          </w:p>
        </w:tc>
        <w:tc>
          <w:tcPr>
            <w:tcW w:w="503" w:type="pct"/>
          </w:tcPr>
          <w:p w14:paraId="42479EAF"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
          <w:p w14:paraId="509F864D"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 xml:space="preserve">1 публикация - 1 балл </w:t>
            </w:r>
          </w:p>
        </w:tc>
        <w:tc>
          <w:tcPr>
            <w:tcW w:w="867" w:type="pct"/>
          </w:tcPr>
          <w:p w14:paraId="12F012F0"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Скрин публикации</w:t>
            </w:r>
          </w:p>
        </w:tc>
      </w:tr>
      <w:tr w:rsidR="00393907" w:rsidRPr="00112242" w14:paraId="05173A10" w14:textId="77777777" w:rsidTr="00676D9D">
        <w:trPr>
          <w:trHeight w:val="1371"/>
        </w:trPr>
        <w:tc>
          <w:tcPr>
            <w:tcW w:w="631" w:type="pct"/>
            <w:vMerge/>
          </w:tcPr>
          <w:p w14:paraId="41C94D8C" w14:textId="77777777" w:rsidR="00393907" w:rsidRPr="00112242" w:rsidRDefault="00393907" w:rsidP="00A254DC">
            <w:pPr>
              <w:pStyle w:val="TableParagraph"/>
              <w:ind w:right="289"/>
              <w:rPr>
                <w:sz w:val="24"/>
                <w:szCs w:val="24"/>
                <w:lang w:val="ru-RU"/>
              </w:rPr>
            </w:pPr>
          </w:p>
        </w:tc>
        <w:tc>
          <w:tcPr>
            <w:tcW w:w="270" w:type="pct"/>
            <w:vMerge/>
          </w:tcPr>
          <w:p w14:paraId="62B0C7B4" w14:textId="77777777" w:rsidR="00393907" w:rsidRPr="00112242" w:rsidRDefault="00393907" w:rsidP="00A254DC">
            <w:pPr>
              <w:pStyle w:val="TableParagraph"/>
              <w:ind w:right="98"/>
              <w:rPr>
                <w:sz w:val="24"/>
                <w:szCs w:val="24"/>
                <w:lang w:val="ru-RU"/>
              </w:rPr>
            </w:pPr>
          </w:p>
        </w:tc>
        <w:tc>
          <w:tcPr>
            <w:tcW w:w="1261" w:type="pct"/>
            <w:vMerge/>
          </w:tcPr>
          <w:p w14:paraId="32EA280C" w14:textId="77777777" w:rsidR="00393907" w:rsidRPr="00112242" w:rsidRDefault="00393907" w:rsidP="00A254DC">
            <w:pPr>
              <w:contextualSpacing/>
              <w:rPr>
                <w:rFonts w:eastAsia="Calibri"/>
                <w:lang w:val="ru-RU"/>
              </w:rPr>
            </w:pPr>
          </w:p>
        </w:tc>
        <w:tc>
          <w:tcPr>
            <w:tcW w:w="1468" w:type="pct"/>
          </w:tcPr>
          <w:p w14:paraId="5C0F1E2A" w14:textId="54526D85" w:rsidR="00393907" w:rsidRPr="00112242" w:rsidRDefault="00393907" w:rsidP="00A254DC">
            <w:pPr>
              <w:jc w:val="both"/>
              <w:rPr>
                <w:lang w:val="ru-RU"/>
              </w:rPr>
            </w:pPr>
            <w:r w:rsidRPr="00112242">
              <w:rPr>
                <w:lang w:val="ru-RU"/>
              </w:rPr>
              <w:t xml:space="preserve"> Качественное предоставление информационно-статистических данных (отчеты, мониторинги) </w:t>
            </w:r>
          </w:p>
          <w:p w14:paraId="4B0507E0" w14:textId="28597FF8" w:rsidR="00393907" w:rsidRPr="00112242" w:rsidRDefault="00393907" w:rsidP="00A254DC">
            <w:pPr>
              <w:jc w:val="both"/>
              <w:rPr>
                <w:lang w:val="ru-RU"/>
              </w:rPr>
            </w:pPr>
            <w:proofErr w:type="spellStart"/>
            <w:r w:rsidRPr="00112242">
              <w:t>Максимально</w:t>
            </w:r>
            <w:proofErr w:type="spellEnd"/>
            <w:r w:rsidRPr="00112242">
              <w:t xml:space="preserve"> – </w:t>
            </w:r>
            <w:r w:rsidR="008A3E76">
              <w:rPr>
                <w:lang w:val="ru-RU"/>
              </w:rPr>
              <w:t>5</w:t>
            </w:r>
            <w:r w:rsidRPr="00112242">
              <w:t xml:space="preserve"> </w:t>
            </w:r>
            <w:proofErr w:type="spellStart"/>
            <w:r w:rsidRPr="00112242">
              <w:t>балл</w:t>
            </w:r>
            <w:r w:rsidR="008A3E76">
              <w:rPr>
                <w:lang w:val="ru-RU"/>
              </w:rPr>
              <w:t>ов</w:t>
            </w:r>
            <w:proofErr w:type="spellEnd"/>
          </w:p>
        </w:tc>
        <w:tc>
          <w:tcPr>
            <w:tcW w:w="503" w:type="pct"/>
          </w:tcPr>
          <w:p w14:paraId="16388D5E" w14:textId="140B4CF4" w:rsidR="00564421" w:rsidRPr="00112242" w:rsidRDefault="00564421" w:rsidP="00564421">
            <w:pPr>
              <w:pStyle w:val="TableParagraph"/>
              <w:tabs>
                <w:tab w:val="left" w:pos="1515"/>
                <w:tab w:val="left" w:pos="2078"/>
                <w:tab w:val="left" w:pos="3417"/>
                <w:tab w:val="left" w:pos="3726"/>
              </w:tabs>
              <w:ind w:left="104" w:right="95"/>
              <w:rPr>
                <w:sz w:val="24"/>
                <w:szCs w:val="24"/>
                <w:lang w:val="ru-RU"/>
              </w:rPr>
            </w:pPr>
            <w:r w:rsidRPr="00564421">
              <w:rPr>
                <w:sz w:val="24"/>
                <w:szCs w:val="24"/>
                <w:lang w:val="ru-RU"/>
              </w:rPr>
              <w:t>1 отчет – 1 балл</w:t>
            </w:r>
          </w:p>
          <w:p w14:paraId="3FFE5A2D" w14:textId="1293FEBB" w:rsidR="00393907" w:rsidRPr="00112242" w:rsidRDefault="00393907" w:rsidP="00A254DC">
            <w:pPr>
              <w:jc w:val="both"/>
              <w:rPr>
                <w:lang w:val="ru-RU"/>
              </w:rPr>
            </w:pPr>
          </w:p>
        </w:tc>
        <w:tc>
          <w:tcPr>
            <w:tcW w:w="867" w:type="pct"/>
          </w:tcPr>
          <w:p w14:paraId="1BD63E0D" w14:textId="42D72FD2"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proofErr w:type="spellStart"/>
            <w:r w:rsidRPr="00112242">
              <w:rPr>
                <w:sz w:val="24"/>
                <w:szCs w:val="24"/>
              </w:rPr>
              <w:t>Перечень</w:t>
            </w:r>
            <w:proofErr w:type="spellEnd"/>
            <w:r w:rsidRPr="00112242">
              <w:rPr>
                <w:sz w:val="24"/>
                <w:szCs w:val="24"/>
              </w:rPr>
              <w:t xml:space="preserve"> </w:t>
            </w:r>
            <w:proofErr w:type="spellStart"/>
            <w:r w:rsidRPr="00112242">
              <w:rPr>
                <w:sz w:val="24"/>
                <w:szCs w:val="24"/>
              </w:rPr>
              <w:t>отчетов</w:t>
            </w:r>
            <w:proofErr w:type="spellEnd"/>
            <w:r w:rsidRPr="00112242">
              <w:rPr>
                <w:sz w:val="24"/>
                <w:szCs w:val="24"/>
              </w:rPr>
              <w:t xml:space="preserve"> </w:t>
            </w:r>
          </w:p>
        </w:tc>
      </w:tr>
      <w:tr w:rsidR="00393907" w:rsidRPr="00112242" w14:paraId="4C107215" w14:textId="77777777" w:rsidTr="00676D9D">
        <w:trPr>
          <w:trHeight w:val="1404"/>
        </w:trPr>
        <w:tc>
          <w:tcPr>
            <w:tcW w:w="631" w:type="pct"/>
            <w:vMerge w:val="restart"/>
          </w:tcPr>
          <w:p w14:paraId="5A777A93" w14:textId="77777777" w:rsidR="00393907" w:rsidRPr="00112242" w:rsidRDefault="00393907" w:rsidP="00A254DC">
            <w:pPr>
              <w:pStyle w:val="TableParagraph"/>
              <w:ind w:right="289"/>
              <w:rPr>
                <w:sz w:val="24"/>
                <w:szCs w:val="24"/>
                <w:lang w:val="ru-RU"/>
              </w:rPr>
            </w:pPr>
            <w:r w:rsidRPr="00112242">
              <w:rPr>
                <w:sz w:val="24"/>
                <w:szCs w:val="24"/>
                <w:lang w:val="ru-RU"/>
              </w:rPr>
              <w:t>2. Выплаты за интенсивность и высокие результаты работы</w:t>
            </w:r>
          </w:p>
        </w:tc>
        <w:tc>
          <w:tcPr>
            <w:tcW w:w="270" w:type="pct"/>
            <w:vMerge w:val="restart"/>
          </w:tcPr>
          <w:p w14:paraId="34A636EA" w14:textId="77777777" w:rsidR="00393907" w:rsidRPr="00112242" w:rsidRDefault="00393907" w:rsidP="00A254DC">
            <w:pPr>
              <w:pStyle w:val="TableParagraph"/>
              <w:ind w:right="98"/>
              <w:rPr>
                <w:sz w:val="24"/>
                <w:szCs w:val="24"/>
                <w:lang w:val="ru-RU"/>
              </w:rPr>
            </w:pPr>
            <w:r w:rsidRPr="00112242">
              <w:rPr>
                <w:sz w:val="24"/>
                <w:szCs w:val="24"/>
              </w:rPr>
              <w:t>2.1</w:t>
            </w:r>
            <w:r>
              <w:rPr>
                <w:sz w:val="24"/>
                <w:szCs w:val="24"/>
                <w:lang w:val="ru-RU"/>
              </w:rPr>
              <w:t>.</w:t>
            </w:r>
          </w:p>
        </w:tc>
        <w:tc>
          <w:tcPr>
            <w:tcW w:w="1261" w:type="pct"/>
            <w:vMerge w:val="restart"/>
          </w:tcPr>
          <w:p w14:paraId="67957CDB" w14:textId="77777777" w:rsidR="00393907" w:rsidRPr="00112242" w:rsidRDefault="00393907" w:rsidP="00A254DC">
            <w:pPr>
              <w:pStyle w:val="TableParagraph"/>
              <w:ind w:right="98"/>
              <w:rPr>
                <w:sz w:val="24"/>
                <w:szCs w:val="24"/>
                <w:lang w:val="ru-RU"/>
              </w:rPr>
            </w:pPr>
            <w:r w:rsidRPr="00112242">
              <w:rPr>
                <w:sz w:val="24"/>
                <w:szCs w:val="24"/>
                <w:lang w:val="ru-RU"/>
              </w:rPr>
              <w:t>Наличие почетных званий, наград за результаты работы</w:t>
            </w:r>
          </w:p>
          <w:p w14:paraId="6CE3D332" w14:textId="77777777" w:rsidR="00393907" w:rsidRPr="00112242" w:rsidRDefault="00393907" w:rsidP="00A254DC">
            <w:pPr>
              <w:pStyle w:val="TableParagraph"/>
              <w:ind w:right="98"/>
              <w:rPr>
                <w:sz w:val="24"/>
                <w:szCs w:val="24"/>
                <w:lang w:val="ru-RU"/>
              </w:rPr>
            </w:pPr>
          </w:p>
        </w:tc>
        <w:tc>
          <w:tcPr>
            <w:tcW w:w="1468" w:type="pct"/>
          </w:tcPr>
          <w:p w14:paraId="7B2A05BE"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 xml:space="preserve">Наличие ведомственных наград Министерства просвещения Российской Федерации (медали, почетные звания, нагрудные и ведомственные знаки, почетная грамота, благодарность) </w:t>
            </w:r>
          </w:p>
          <w:p w14:paraId="162B4F79" w14:textId="77777777" w:rsidR="00393907" w:rsidRPr="00112242" w:rsidRDefault="00393907" w:rsidP="00A254DC">
            <w:pPr>
              <w:pStyle w:val="TableParagraph"/>
              <w:tabs>
                <w:tab w:val="left" w:pos="1515"/>
                <w:tab w:val="left" w:pos="2078"/>
                <w:tab w:val="left" w:pos="3417"/>
                <w:tab w:val="left" w:pos="3726"/>
              </w:tabs>
              <w:ind w:left="104" w:right="95"/>
              <w:rPr>
                <w:sz w:val="24"/>
                <w:szCs w:val="24"/>
              </w:rPr>
            </w:pPr>
            <w:r w:rsidRPr="00112242">
              <w:rPr>
                <w:sz w:val="24"/>
                <w:szCs w:val="24"/>
              </w:rPr>
              <w:t>(</w:t>
            </w:r>
            <w:proofErr w:type="spellStart"/>
            <w:r w:rsidRPr="00112242">
              <w:rPr>
                <w:sz w:val="24"/>
                <w:szCs w:val="24"/>
              </w:rPr>
              <w:t>постоянно</w:t>
            </w:r>
            <w:proofErr w:type="spellEnd"/>
            <w:r w:rsidRPr="00112242">
              <w:rPr>
                <w:sz w:val="24"/>
                <w:szCs w:val="24"/>
              </w:rPr>
              <w:t>)</w:t>
            </w:r>
          </w:p>
        </w:tc>
        <w:tc>
          <w:tcPr>
            <w:tcW w:w="503" w:type="pct"/>
          </w:tcPr>
          <w:p w14:paraId="16949BC4" w14:textId="77777777" w:rsidR="00393907" w:rsidRPr="00112242" w:rsidRDefault="00393907" w:rsidP="00A254DC">
            <w:pPr>
              <w:pStyle w:val="TableParagraph"/>
              <w:tabs>
                <w:tab w:val="left" w:pos="1515"/>
                <w:tab w:val="left" w:pos="2078"/>
                <w:tab w:val="left" w:pos="3417"/>
                <w:tab w:val="left" w:pos="3726"/>
              </w:tabs>
              <w:ind w:left="104" w:right="95"/>
              <w:rPr>
                <w:sz w:val="24"/>
                <w:szCs w:val="24"/>
              </w:rPr>
            </w:pPr>
            <w:r w:rsidRPr="00112242">
              <w:rPr>
                <w:sz w:val="24"/>
                <w:szCs w:val="24"/>
              </w:rPr>
              <w:t xml:space="preserve">5 </w:t>
            </w:r>
            <w:proofErr w:type="spellStart"/>
            <w:r w:rsidRPr="00112242">
              <w:rPr>
                <w:sz w:val="24"/>
                <w:szCs w:val="24"/>
              </w:rPr>
              <w:t>баллов</w:t>
            </w:r>
            <w:proofErr w:type="spellEnd"/>
            <w:r w:rsidRPr="00112242">
              <w:rPr>
                <w:sz w:val="24"/>
                <w:szCs w:val="24"/>
              </w:rPr>
              <w:t xml:space="preserve"> </w:t>
            </w:r>
          </w:p>
          <w:p w14:paraId="5E287AA1" w14:textId="77777777" w:rsidR="00393907" w:rsidRPr="00112242" w:rsidRDefault="00393907" w:rsidP="00A254DC">
            <w:pPr>
              <w:ind w:left="120"/>
            </w:pPr>
          </w:p>
        </w:tc>
        <w:tc>
          <w:tcPr>
            <w:tcW w:w="867" w:type="pct"/>
            <w:vMerge w:val="restart"/>
          </w:tcPr>
          <w:p w14:paraId="51F556D1" w14:textId="14CBE710"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Приказ</w:t>
            </w:r>
            <w:r w:rsidR="008A3E76">
              <w:rPr>
                <w:sz w:val="24"/>
                <w:szCs w:val="24"/>
                <w:lang w:val="ru-RU"/>
              </w:rPr>
              <w:t>ы</w:t>
            </w:r>
            <w:r w:rsidRPr="00112242">
              <w:rPr>
                <w:sz w:val="24"/>
                <w:szCs w:val="24"/>
                <w:lang w:val="ru-RU"/>
              </w:rPr>
              <w:t xml:space="preserve"> о награждении, </w:t>
            </w:r>
            <w:r w:rsidRPr="00112242">
              <w:rPr>
                <w:sz w:val="24"/>
                <w:szCs w:val="24"/>
                <w:lang w:val="ru-RU"/>
              </w:rPr>
              <w:br/>
              <w:t>копи</w:t>
            </w:r>
            <w:r w:rsidR="008A3E76">
              <w:rPr>
                <w:sz w:val="24"/>
                <w:szCs w:val="24"/>
                <w:lang w:val="ru-RU"/>
              </w:rPr>
              <w:t>и</w:t>
            </w:r>
            <w:r w:rsidRPr="00112242">
              <w:rPr>
                <w:sz w:val="24"/>
                <w:szCs w:val="24"/>
                <w:lang w:val="ru-RU"/>
              </w:rPr>
              <w:t xml:space="preserve"> грамот, благодарност</w:t>
            </w:r>
            <w:r w:rsidR="008A3E76">
              <w:rPr>
                <w:sz w:val="24"/>
                <w:szCs w:val="24"/>
                <w:lang w:val="ru-RU"/>
              </w:rPr>
              <w:t>ей и др.</w:t>
            </w:r>
          </w:p>
        </w:tc>
      </w:tr>
      <w:tr w:rsidR="00393907" w:rsidRPr="00112242" w14:paraId="2CEC90C2" w14:textId="77777777" w:rsidTr="00676D9D">
        <w:trPr>
          <w:trHeight w:val="562"/>
        </w:trPr>
        <w:tc>
          <w:tcPr>
            <w:tcW w:w="631" w:type="pct"/>
            <w:vMerge/>
          </w:tcPr>
          <w:p w14:paraId="2DF56785" w14:textId="77777777" w:rsidR="00393907" w:rsidRPr="00112242" w:rsidRDefault="00393907" w:rsidP="00A254DC">
            <w:pPr>
              <w:pStyle w:val="TableParagraph"/>
              <w:ind w:right="289"/>
              <w:rPr>
                <w:sz w:val="24"/>
                <w:szCs w:val="24"/>
                <w:lang w:val="ru-RU"/>
              </w:rPr>
            </w:pPr>
          </w:p>
        </w:tc>
        <w:tc>
          <w:tcPr>
            <w:tcW w:w="270" w:type="pct"/>
            <w:vMerge/>
          </w:tcPr>
          <w:p w14:paraId="3A9135A1" w14:textId="77777777" w:rsidR="00393907" w:rsidRPr="00112242" w:rsidRDefault="00393907" w:rsidP="00A254DC">
            <w:pPr>
              <w:pStyle w:val="TableParagraph"/>
              <w:ind w:right="98"/>
              <w:rPr>
                <w:sz w:val="24"/>
                <w:szCs w:val="24"/>
                <w:lang w:val="ru-RU"/>
              </w:rPr>
            </w:pPr>
          </w:p>
        </w:tc>
        <w:tc>
          <w:tcPr>
            <w:tcW w:w="1261" w:type="pct"/>
            <w:vMerge/>
          </w:tcPr>
          <w:p w14:paraId="6FC332EF" w14:textId="77777777" w:rsidR="00393907" w:rsidRPr="00112242" w:rsidRDefault="00393907" w:rsidP="00A254DC">
            <w:pPr>
              <w:pStyle w:val="TableParagraph"/>
              <w:ind w:right="98"/>
              <w:rPr>
                <w:sz w:val="24"/>
                <w:szCs w:val="24"/>
                <w:lang w:val="ru-RU"/>
              </w:rPr>
            </w:pPr>
          </w:p>
        </w:tc>
        <w:tc>
          <w:tcPr>
            <w:tcW w:w="1468" w:type="pct"/>
          </w:tcPr>
          <w:p w14:paraId="2E85E5AC" w14:textId="77777777" w:rsidR="00393907" w:rsidRPr="00112242" w:rsidRDefault="00393907" w:rsidP="00A254DC">
            <w:pPr>
              <w:pStyle w:val="TableParagraph"/>
              <w:spacing w:line="264" w:lineRule="exact"/>
              <w:ind w:left="104" w:right="97"/>
              <w:rPr>
                <w:sz w:val="24"/>
                <w:szCs w:val="24"/>
                <w:lang w:val="ru-RU"/>
              </w:rPr>
            </w:pPr>
            <w:r w:rsidRPr="00112242">
              <w:rPr>
                <w:sz w:val="24"/>
                <w:szCs w:val="24"/>
                <w:lang w:val="ru-RU"/>
              </w:rPr>
              <w:t>Награды (поощрения) Правительства, Министерства образования Иркутской области</w:t>
            </w:r>
          </w:p>
          <w:p w14:paraId="61C8D239" w14:textId="77777777" w:rsidR="00393907" w:rsidRPr="00112242" w:rsidRDefault="00393907" w:rsidP="00A254DC">
            <w:pPr>
              <w:pStyle w:val="TableParagraph"/>
              <w:spacing w:line="264" w:lineRule="exact"/>
              <w:ind w:left="104" w:right="97"/>
              <w:rPr>
                <w:sz w:val="24"/>
                <w:szCs w:val="24"/>
                <w:lang w:val="ru-RU"/>
              </w:rPr>
            </w:pPr>
            <w:r w:rsidRPr="00112242">
              <w:rPr>
                <w:sz w:val="24"/>
                <w:szCs w:val="24"/>
                <w:lang w:val="ru-RU"/>
              </w:rPr>
              <w:t>(в течение 5 лет с даты награждения)</w:t>
            </w:r>
          </w:p>
        </w:tc>
        <w:tc>
          <w:tcPr>
            <w:tcW w:w="503" w:type="pct"/>
          </w:tcPr>
          <w:p w14:paraId="7035AD45" w14:textId="77777777" w:rsidR="00393907" w:rsidRPr="00112242" w:rsidRDefault="00393907" w:rsidP="00A254DC">
            <w:pPr>
              <w:ind w:left="120"/>
            </w:pPr>
            <w:r w:rsidRPr="00112242">
              <w:t xml:space="preserve">3 </w:t>
            </w:r>
            <w:proofErr w:type="spellStart"/>
            <w:r w:rsidRPr="00112242">
              <w:t>балла</w:t>
            </w:r>
            <w:proofErr w:type="spellEnd"/>
            <w:r w:rsidRPr="00112242">
              <w:t xml:space="preserve">  </w:t>
            </w:r>
          </w:p>
          <w:p w14:paraId="564524BB" w14:textId="77777777" w:rsidR="00393907" w:rsidRPr="00112242" w:rsidRDefault="00393907" w:rsidP="00A254DC">
            <w:pPr>
              <w:ind w:left="120"/>
            </w:pPr>
          </w:p>
        </w:tc>
        <w:tc>
          <w:tcPr>
            <w:tcW w:w="867" w:type="pct"/>
            <w:vMerge/>
          </w:tcPr>
          <w:p w14:paraId="359EECBB" w14:textId="77777777" w:rsidR="00393907" w:rsidRPr="00112242" w:rsidRDefault="00393907" w:rsidP="00A254DC">
            <w:pPr>
              <w:pStyle w:val="TableParagraph"/>
              <w:tabs>
                <w:tab w:val="left" w:pos="1515"/>
                <w:tab w:val="left" w:pos="2078"/>
                <w:tab w:val="left" w:pos="3417"/>
                <w:tab w:val="left" w:pos="3726"/>
              </w:tabs>
              <w:ind w:left="104" w:right="95"/>
              <w:rPr>
                <w:sz w:val="24"/>
                <w:szCs w:val="24"/>
              </w:rPr>
            </w:pPr>
          </w:p>
        </w:tc>
      </w:tr>
      <w:tr w:rsidR="00393907" w:rsidRPr="00112242" w14:paraId="1EEF8A79" w14:textId="77777777" w:rsidTr="00676D9D">
        <w:trPr>
          <w:trHeight w:val="541"/>
        </w:trPr>
        <w:tc>
          <w:tcPr>
            <w:tcW w:w="631" w:type="pct"/>
            <w:vMerge/>
          </w:tcPr>
          <w:p w14:paraId="0A7A3F9E" w14:textId="77777777" w:rsidR="00393907" w:rsidRPr="00112242" w:rsidRDefault="00393907" w:rsidP="00A254DC">
            <w:pPr>
              <w:pStyle w:val="TableParagraph"/>
              <w:ind w:right="289"/>
              <w:rPr>
                <w:sz w:val="24"/>
                <w:szCs w:val="24"/>
              </w:rPr>
            </w:pPr>
          </w:p>
        </w:tc>
        <w:tc>
          <w:tcPr>
            <w:tcW w:w="270" w:type="pct"/>
            <w:vMerge/>
          </w:tcPr>
          <w:p w14:paraId="0EE73B69" w14:textId="77777777" w:rsidR="00393907" w:rsidRPr="00112242" w:rsidRDefault="00393907" w:rsidP="00A254DC">
            <w:pPr>
              <w:pStyle w:val="TableParagraph"/>
              <w:ind w:right="98"/>
              <w:rPr>
                <w:sz w:val="24"/>
                <w:szCs w:val="24"/>
              </w:rPr>
            </w:pPr>
          </w:p>
        </w:tc>
        <w:tc>
          <w:tcPr>
            <w:tcW w:w="1261" w:type="pct"/>
            <w:vMerge/>
          </w:tcPr>
          <w:p w14:paraId="57DEE8A9" w14:textId="77777777" w:rsidR="00393907" w:rsidRPr="00112242" w:rsidRDefault="00393907" w:rsidP="00A254DC">
            <w:pPr>
              <w:pStyle w:val="TableParagraph"/>
              <w:ind w:right="98"/>
              <w:rPr>
                <w:sz w:val="24"/>
                <w:szCs w:val="24"/>
              </w:rPr>
            </w:pPr>
          </w:p>
        </w:tc>
        <w:tc>
          <w:tcPr>
            <w:tcW w:w="1468" w:type="pct"/>
            <w:tcBorders>
              <w:bottom w:val="single" w:sz="4" w:space="0" w:color="000000"/>
            </w:tcBorders>
          </w:tcPr>
          <w:p w14:paraId="1D907A1B" w14:textId="77777777" w:rsidR="00393907" w:rsidRPr="00112242" w:rsidRDefault="00393907" w:rsidP="00A254DC">
            <w:pPr>
              <w:pStyle w:val="TableParagraph"/>
              <w:tabs>
                <w:tab w:val="left" w:pos="1515"/>
                <w:tab w:val="left" w:pos="2078"/>
                <w:tab w:val="left" w:pos="3417"/>
                <w:tab w:val="left" w:pos="3726"/>
              </w:tabs>
              <w:ind w:left="104" w:right="95"/>
              <w:rPr>
                <w:sz w:val="24"/>
                <w:szCs w:val="24"/>
                <w:lang w:val="ru-RU"/>
              </w:rPr>
            </w:pPr>
            <w:r w:rsidRPr="00112242">
              <w:rPr>
                <w:sz w:val="24"/>
                <w:szCs w:val="24"/>
                <w:lang w:val="ru-RU"/>
              </w:rPr>
              <w:t xml:space="preserve">Награды (поощрения) Управления образования Администрации Шелеховского муниципального района, Мэра Шелеховского муниципального района </w:t>
            </w:r>
          </w:p>
          <w:p w14:paraId="4AA92810" w14:textId="77777777" w:rsidR="00393907" w:rsidRPr="00112242" w:rsidRDefault="00393907" w:rsidP="00A254DC">
            <w:pPr>
              <w:pStyle w:val="TableParagraph"/>
              <w:tabs>
                <w:tab w:val="left" w:pos="1515"/>
                <w:tab w:val="left" w:pos="2078"/>
                <w:tab w:val="left" w:pos="3417"/>
                <w:tab w:val="left" w:pos="3726"/>
              </w:tabs>
              <w:ind w:left="104" w:right="95"/>
              <w:rPr>
                <w:iCs/>
                <w:sz w:val="24"/>
                <w:szCs w:val="24"/>
              </w:rPr>
            </w:pPr>
            <w:r w:rsidRPr="00112242">
              <w:rPr>
                <w:iCs/>
                <w:sz w:val="24"/>
                <w:szCs w:val="24"/>
              </w:rPr>
              <w:t>(</w:t>
            </w:r>
            <w:proofErr w:type="spellStart"/>
            <w:r w:rsidRPr="00112242">
              <w:rPr>
                <w:iCs/>
                <w:sz w:val="24"/>
                <w:szCs w:val="24"/>
              </w:rPr>
              <w:t>за</w:t>
            </w:r>
            <w:proofErr w:type="spellEnd"/>
            <w:r w:rsidRPr="00112242">
              <w:rPr>
                <w:iCs/>
                <w:sz w:val="24"/>
                <w:szCs w:val="24"/>
              </w:rPr>
              <w:t xml:space="preserve"> </w:t>
            </w:r>
            <w:proofErr w:type="spellStart"/>
            <w:r w:rsidRPr="00112242">
              <w:rPr>
                <w:iCs/>
                <w:sz w:val="24"/>
                <w:szCs w:val="24"/>
              </w:rPr>
              <w:t>отчетный</w:t>
            </w:r>
            <w:proofErr w:type="spellEnd"/>
            <w:r w:rsidRPr="00112242">
              <w:rPr>
                <w:iCs/>
                <w:sz w:val="24"/>
                <w:szCs w:val="24"/>
              </w:rPr>
              <w:t xml:space="preserve"> </w:t>
            </w:r>
            <w:proofErr w:type="spellStart"/>
            <w:r w:rsidRPr="00112242">
              <w:rPr>
                <w:iCs/>
                <w:sz w:val="24"/>
                <w:szCs w:val="24"/>
              </w:rPr>
              <w:t>период</w:t>
            </w:r>
            <w:proofErr w:type="spellEnd"/>
            <w:r w:rsidRPr="00112242">
              <w:rPr>
                <w:iCs/>
                <w:sz w:val="24"/>
                <w:szCs w:val="24"/>
              </w:rPr>
              <w:t>)</w:t>
            </w:r>
          </w:p>
        </w:tc>
        <w:tc>
          <w:tcPr>
            <w:tcW w:w="503" w:type="pct"/>
            <w:tcBorders>
              <w:bottom w:val="single" w:sz="4" w:space="0" w:color="000000"/>
            </w:tcBorders>
          </w:tcPr>
          <w:p w14:paraId="5672C7E0" w14:textId="77777777" w:rsidR="00393907" w:rsidRPr="00112242" w:rsidRDefault="00393907" w:rsidP="00A254DC">
            <w:pPr>
              <w:ind w:left="120"/>
            </w:pPr>
            <w:r w:rsidRPr="00112242">
              <w:t xml:space="preserve">2 </w:t>
            </w:r>
            <w:proofErr w:type="spellStart"/>
            <w:r w:rsidRPr="00112242">
              <w:t>балл</w:t>
            </w:r>
            <w:proofErr w:type="spellEnd"/>
            <w:r w:rsidRPr="00112242">
              <w:rPr>
                <w:lang w:val="ru-RU"/>
              </w:rPr>
              <w:t>а</w:t>
            </w:r>
            <w:r w:rsidRPr="00112242">
              <w:t xml:space="preserve">  </w:t>
            </w:r>
          </w:p>
          <w:p w14:paraId="0C6AC2F5" w14:textId="77777777" w:rsidR="00393907" w:rsidRPr="00112242" w:rsidRDefault="00393907" w:rsidP="00A254DC">
            <w:pPr>
              <w:ind w:left="120"/>
            </w:pPr>
          </w:p>
        </w:tc>
        <w:tc>
          <w:tcPr>
            <w:tcW w:w="867" w:type="pct"/>
            <w:vMerge/>
            <w:tcBorders>
              <w:bottom w:val="single" w:sz="4" w:space="0" w:color="000000"/>
            </w:tcBorders>
          </w:tcPr>
          <w:p w14:paraId="76C5D7AA" w14:textId="77777777" w:rsidR="00393907" w:rsidRPr="00112242" w:rsidRDefault="00393907" w:rsidP="00A254DC">
            <w:pPr>
              <w:pStyle w:val="TableParagraph"/>
              <w:tabs>
                <w:tab w:val="left" w:pos="1515"/>
                <w:tab w:val="left" w:pos="2078"/>
                <w:tab w:val="left" w:pos="3417"/>
                <w:tab w:val="left" w:pos="3726"/>
              </w:tabs>
              <w:ind w:left="104" w:right="95"/>
              <w:rPr>
                <w:sz w:val="24"/>
                <w:szCs w:val="24"/>
              </w:rPr>
            </w:pPr>
          </w:p>
        </w:tc>
      </w:tr>
      <w:tr w:rsidR="00393907" w:rsidRPr="00112242" w14:paraId="0E146325" w14:textId="77777777" w:rsidTr="00676D9D">
        <w:trPr>
          <w:trHeight w:val="1837"/>
        </w:trPr>
        <w:tc>
          <w:tcPr>
            <w:tcW w:w="631" w:type="pct"/>
            <w:vMerge/>
          </w:tcPr>
          <w:p w14:paraId="66A00538" w14:textId="77777777" w:rsidR="00393907" w:rsidRPr="00112242" w:rsidRDefault="00393907" w:rsidP="00A254DC">
            <w:pPr>
              <w:pStyle w:val="TableParagraph"/>
              <w:ind w:right="289"/>
              <w:rPr>
                <w:sz w:val="24"/>
                <w:szCs w:val="24"/>
              </w:rPr>
            </w:pPr>
          </w:p>
        </w:tc>
        <w:tc>
          <w:tcPr>
            <w:tcW w:w="270" w:type="pct"/>
            <w:vMerge w:val="restart"/>
          </w:tcPr>
          <w:p w14:paraId="23F51734" w14:textId="77777777" w:rsidR="00393907" w:rsidRPr="00112242" w:rsidRDefault="00393907" w:rsidP="00A254DC">
            <w:pPr>
              <w:pStyle w:val="TableParagraph"/>
              <w:ind w:right="98"/>
              <w:rPr>
                <w:sz w:val="24"/>
                <w:szCs w:val="24"/>
                <w:lang w:val="ru-RU"/>
              </w:rPr>
            </w:pPr>
            <w:r w:rsidRPr="00112242">
              <w:rPr>
                <w:sz w:val="24"/>
                <w:szCs w:val="24"/>
              </w:rPr>
              <w:t>2.2</w:t>
            </w:r>
            <w:r>
              <w:rPr>
                <w:sz w:val="24"/>
                <w:szCs w:val="24"/>
                <w:lang w:val="ru-RU"/>
              </w:rPr>
              <w:t>.</w:t>
            </w:r>
          </w:p>
        </w:tc>
        <w:tc>
          <w:tcPr>
            <w:tcW w:w="1261" w:type="pct"/>
            <w:vMerge w:val="restart"/>
          </w:tcPr>
          <w:p w14:paraId="0C87E1E9" w14:textId="77777777" w:rsidR="00393907" w:rsidRPr="00112242" w:rsidRDefault="00393907" w:rsidP="00A254DC">
            <w:pPr>
              <w:pStyle w:val="TableParagraph"/>
              <w:ind w:right="98"/>
              <w:rPr>
                <w:sz w:val="24"/>
                <w:szCs w:val="24"/>
                <w:lang w:val="ru-RU"/>
              </w:rPr>
            </w:pPr>
            <w:r w:rsidRPr="00112242">
              <w:rPr>
                <w:sz w:val="24"/>
                <w:szCs w:val="24"/>
                <w:lang w:val="ru-RU"/>
              </w:rPr>
              <w:t>Обобщение и распространение передового педагогического опыта</w:t>
            </w:r>
          </w:p>
        </w:tc>
        <w:tc>
          <w:tcPr>
            <w:tcW w:w="1468" w:type="pct"/>
          </w:tcPr>
          <w:p w14:paraId="53F26E14" w14:textId="77777777" w:rsidR="00393907" w:rsidRPr="00112242" w:rsidRDefault="00393907" w:rsidP="00A254DC">
            <w:pPr>
              <w:jc w:val="both"/>
              <w:rPr>
                <w:lang w:val="ru-RU"/>
              </w:rPr>
            </w:pPr>
            <w:r w:rsidRPr="00112242">
              <w:rPr>
                <w:lang w:val="ru-RU"/>
              </w:rPr>
              <w:t>Выступление на методических объединениях, форумах, конференциях, педагогических чтениях, семинарах и т.д.:</w:t>
            </w:r>
          </w:p>
          <w:p w14:paraId="1675C538" w14:textId="77777777" w:rsidR="00393907" w:rsidRPr="00112242" w:rsidRDefault="00393907" w:rsidP="00A254DC">
            <w:pPr>
              <w:jc w:val="both"/>
              <w:rPr>
                <w:lang w:val="ru-RU"/>
              </w:rPr>
            </w:pPr>
            <w:r w:rsidRPr="00112242">
              <w:rPr>
                <w:lang w:val="ru-RU"/>
              </w:rPr>
              <w:t xml:space="preserve">  муниципальный уровень </w:t>
            </w:r>
          </w:p>
          <w:p w14:paraId="3F1BA18D" w14:textId="77777777" w:rsidR="00393907" w:rsidRPr="00112242" w:rsidRDefault="00393907" w:rsidP="00A254DC">
            <w:pPr>
              <w:jc w:val="both"/>
              <w:rPr>
                <w:lang w:val="ru-RU"/>
              </w:rPr>
            </w:pPr>
            <w:r w:rsidRPr="00112242">
              <w:rPr>
                <w:lang w:val="ru-RU"/>
              </w:rPr>
              <w:t xml:space="preserve">  региональный уровень </w:t>
            </w:r>
          </w:p>
          <w:p w14:paraId="22117E82" w14:textId="77777777" w:rsidR="00393907" w:rsidRPr="00112242" w:rsidRDefault="00393907" w:rsidP="00A254DC">
            <w:pPr>
              <w:jc w:val="both"/>
              <w:rPr>
                <w:lang w:val="ru-RU"/>
              </w:rPr>
            </w:pPr>
            <w:r w:rsidRPr="00112242">
              <w:rPr>
                <w:lang w:val="ru-RU"/>
              </w:rPr>
              <w:t xml:space="preserve">  федеральный уровень </w:t>
            </w:r>
          </w:p>
          <w:p w14:paraId="142F045E" w14:textId="66827ECF" w:rsidR="00393907" w:rsidRPr="00112242" w:rsidRDefault="00393907" w:rsidP="00A254DC">
            <w:pPr>
              <w:pStyle w:val="TableParagraph"/>
              <w:ind w:left="104" w:right="22"/>
              <w:rPr>
                <w:sz w:val="24"/>
                <w:szCs w:val="24"/>
                <w:lang w:val="ru-RU"/>
              </w:rPr>
            </w:pPr>
            <w:r w:rsidRPr="00112242">
              <w:rPr>
                <w:sz w:val="24"/>
                <w:szCs w:val="24"/>
                <w:lang w:val="ru-RU"/>
              </w:rPr>
              <w:t>Максимально – 1</w:t>
            </w:r>
            <w:r w:rsidR="008A3E76">
              <w:rPr>
                <w:sz w:val="24"/>
                <w:szCs w:val="24"/>
                <w:lang w:val="ru-RU"/>
              </w:rPr>
              <w:t>3</w:t>
            </w:r>
            <w:r w:rsidRPr="00112242">
              <w:rPr>
                <w:sz w:val="24"/>
                <w:szCs w:val="24"/>
                <w:lang w:val="ru-RU"/>
              </w:rPr>
              <w:t xml:space="preserve"> баллов</w:t>
            </w:r>
          </w:p>
        </w:tc>
        <w:tc>
          <w:tcPr>
            <w:tcW w:w="503" w:type="pct"/>
          </w:tcPr>
          <w:p w14:paraId="6AC73408" w14:textId="77777777" w:rsidR="00393907" w:rsidRPr="00112242" w:rsidRDefault="00393907" w:rsidP="00A254DC">
            <w:pPr>
              <w:rPr>
                <w:lang w:val="ru-RU"/>
              </w:rPr>
            </w:pPr>
            <w:r w:rsidRPr="00112242">
              <w:rPr>
                <w:lang w:val="ru-RU"/>
              </w:rPr>
              <w:t xml:space="preserve"> </w:t>
            </w:r>
          </w:p>
          <w:p w14:paraId="77240559" w14:textId="77777777" w:rsidR="00393907" w:rsidRPr="00112242" w:rsidRDefault="00393907" w:rsidP="00A254DC">
            <w:pPr>
              <w:rPr>
                <w:lang w:val="ru-RU"/>
              </w:rPr>
            </w:pPr>
          </w:p>
          <w:p w14:paraId="3BEE1DA5" w14:textId="77777777" w:rsidR="00393907" w:rsidRPr="00112242" w:rsidRDefault="00393907" w:rsidP="00A254DC">
            <w:pPr>
              <w:rPr>
                <w:lang w:val="ru-RU"/>
              </w:rPr>
            </w:pPr>
          </w:p>
          <w:p w14:paraId="38F41597" w14:textId="77777777" w:rsidR="00393907" w:rsidRPr="00112242" w:rsidRDefault="00393907" w:rsidP="00A254DC">
            <w:pPr>
              <w:jc w:val="both"/>
              <w:rPr>
                <w:lang w:val="ru-RU"/>
              </w:rPr>
            </w:pPr>
            <w:r w:rsidRPr="00112242">
              <w:rPr>
                <w:lang w:val="ru-RU"/>
              </w:rPr>
              <w:t xml:space="preserve"> 2 балла</w:t>
            </w:r>
          </w:p>
          <w:p w14:paraId="06ED02BF" w14:textId="77777777" w:rsidR="00393907" w:rsidRPr="00112242" w:rsidRDefault="00393907" w:rsidP="00A254DC">
            <w:pPr>
              <w:jc w:val="both"/>
              <w:rPr>
                <w:lang w:val="ru-RU"/>
              </w:rPr>
            </w:pPr>
            <w:r w:rsidRPr="00112242">
              <w:rPr>
                <w:lang w:val="ru-RU"/>
              </w:rPr>
              <w:t xml:space="preserve"> 5 баллов</w:t>
            </w:r>
          </w:p>
          <w:p w14:paraId="4D8F1867" w14:textId="77777777" w:rsidR="00393907" w:rsidRPr="00112242" w:rsidRDefault="00393907" w:rsidP="00A254DC">
            <w:pPr>
              <w:jc w:val="both"/>
              <w:rPr>
                <w:lang w:val="ru-RU"/>
              </w:rPr>
            </w:pPr>
            <w:r w:rsidRPr="00112242">
              <w:rPr>
                <w:lang w:val="ru-RU"/>
              </w:rPr>
              <w:t xml:space="preserve"> 10 баллов</w:t>
            </w:r>
          </w:p>
          <w:p w14:paraId="05A7F80B" w14:textId="77777777" w:rsidR="00393907" w:rsidRPr="00112242" w:rsidRDefault="00393907" w:rsidP="00A254DC">
            <w:pPr>
              <w:pStyle w:val="TableParagraph"/>
              <w:ind w:left="104" w:right="223"/>
              <w:rPr>
                <w:sz w:val="24"/>
                <w:szCs w:val="24"/>
              </w:rPr>
            </w:pPr>
          </w:p>
        </w:tc>
        <w:tc>
          <w:tcPr>
            <w:tcW w:w="867" w:type="pct"/>
          </w:tcPr>
          <w:p w14:paraId="17E3828F" w14:textId="452C4810" w:rsidR="00393907" w:rsidRPr="00112242" w:rsidRDefault="00147AA7" w:rsidP="00A254DC">
            <w:pPr>
              <w:pStyle w:val="TableParagraph"/>
              <w:ind w:left="104" w:right="223"/>
              <w:rPr>
                <w:sz w:val="24"/>
                <w:szCs w:val="24"/>
                <w:lang w:val="ru-RU"/>
              </w:rPr>
            </w:pPr>
            <w:r>
              <w:rPr>
                <w:sz w:val="24"/>
                <w:szCs w:val="24"/>
                <w:lang w:val="ru-RU"/>
              </w:rPr>
              <w:t>Копии с</w:t>
            </w:r>
            <w:r w:rsidR="00393907" w:rsidRPr="00147AA7">
              <w:rPr>
                <w:sz w:val="24"/>
                <w:szCs w:val="24"/>
                <w:lang w:val="ru-RU"/>
              </w:rPr>
              <w:t>ертификат</w:t>
            </w:r>
            <w:r>
              <w:rPr>
                <w:sz w:val="24"/>
                <w:szCs w:val="24"/>
                <w:lang w:val="ru-RU"/>
              </w:rPr>
              <w:t>ов</w:t>
            </w:r>
            <w:r w:rsidR="00393907" w:rsidRPr="00147AA7">
              <w:rPr>
                <w:sz w:val="24"/>
                <w:szCs w:val="24"/>
                <w:lang w:val="ru-RU"/>
              </w:rPr>
              <w:t>, благодарност</w:t>
            </w:r>
            <w:r>
              <w:rPr>
                <w:sz w:val="24"/>
                <w:szCs w:val="24"/>
                <w:lang w:val="ru-RU"/>
              </w:rPr>
              <w:t>ей и др.</w:t>
            </w:r>
            <w:r w:rsidR="00393907" w:rsidRPr="00147AA7">
              <w:rPr>
                <w:sz w:val="24"/>
                <w:szCs w:val="24"/>
                <w:lang w:val="ru-RU"/>
              </w:rPr>
              <w:t>, приказ</w:t>
            </w:r>
            <w:r>
              <w:rPr>
                <w:sz w:val="24"/>
                <w:szCs w:val="24"/>
                <w:lang w:val="ru-RU"/>
              </w:rPr>
              <w:t>ы ОДО и (или) УО</w:t>
            </w:r>
          </w:p>
        </w:tc>
      </w:tr>
      <w:tr w:rsidR="00393907" w:rsidRPr="00112242" w14:paraId="1883E767" w14:textId="77777777" w:rsidTr="00147AA7">
        <w:trPr>
          <w:trHeight w:val="548"/>
        </w:trPr>
        <w:tc>
          <w:tcPr>
            <w:tcW w:w="631" w:type="pct"/>
            <w:vMerge/>
          </w:tcPr>
          <w:p w14:paraId="3F2C48F3" w14:textId="77777777" w:rsidR="00393907" w:rsidRPr="00112242" w:rsidRDefault="00393907" w:rsidP="00A254DC">
            <w:pPr>
              <w:pStyle w:val="TableParagraph"/>
              <w:ind w:left="0"/>
              <w:rPr>
                <w:sz w:val="24"/>
                <w:szCs w:val="24"/>
                <w:lang w:val="ru-RU"/>
              </w:rPr>
            </w:pPr>
          </w:p>
        </w:tc>
        <w:tc>
          <w:tcPr>
            <w:tcW w:w="270" w:type="pct"/>
            <w:vMerge/>
          </w:tcPr>
          <w:p w14:paraId="20F76932" w14:textId="77777777" w:rsidR="00393907" w:rsidRPr="00112242" w:rsidRDefault="00393907" w:rsidP="00A254DC">
            <w:pPr>
              <w:pStyle w:val="TableParagraph"/>
              <w:tabs>
                <w:tab w:val="left" w:pos="3026"/>
              </w:tabs>
              <w:spacing w:line="268" w:lineRule="exact"/>
              <w:rPr>
                <w:sz w:val="24"/>
                <w:szCs w:val="24"/>
                <w:lang w:val="ru-RU"/>
              </w:rPr>
            </w:pPr>
          </w:p>
        </w:tc>
        <w:tc>
          <w:tcPr>
            <w:tcW w:w="1261" w:type="pct"/>
            <w:vMerge/>
          </w:tcPr>
          <w:p w14:paraId="4E8B719D" w14:textId="77777777" w:rsidR="00393907" w:rsidRPr="00112242" w:rsidRDefault="00393907" w:rsidP="00A254DC">
            <w:pPr>
              <w:pStyle w:val="TableParagraph"/>
              <w:tabs>
                <w:tab w:val="left" w:pos="3026"/>
              </w:tabs>
              <w:spacing w:line="268" w:lineRule="exact"/>
              <w:rPr>
                <w:sz w:val="24"/>
                <w:szCs w:val="24"/>
                <w:lang w:val="ru-RU"/>
              </w:rPr>
            </w:pPr>
          </w:p>
        </w:tc>
        <w:tc>
          <w:tcPr>
            <w:tcW w:w="1468" w:type="pct"/>
            <w:tcBorders>
              <w:top w:val="single" w:sz="4" w:space="0" w:color="000000" w:themeColor="text1"/>
            </w:tcBorders>
          </w:tcPr>
          <w:p w14:paraId="569274B1" w14:textId="77777777" w:rsidR="00393907" w:rsidRPr="00112242" w:rsidRDefault="00393907" w:rsidP="00A254DC">
            <w:pPr>
              <w:jc w:val="both"/>
              <w:rPr>
                <w:lang w:val="ru-RU"/>
              </w:rPr>
            </w:pPr>
            <w:r w:rsidRPr="00112242">
              <w:rPr>
                <w:lang w:val="ru-RU"/>
              </w:rPr>
              <w:t>Публикации в печатных изданиях, средствах массовой информации, онлайн сервисах методических материалов</w:t>
            </w:r>
          </w:p>
          <w:p w14:paraId="4B939047" w14:textId="77777777" w:rsidR="00393907" w:rsidRPr="00112242" w:rsidRDefault="00393907" w:rsidP="00A254DC">
            <w:pPr>
              <w:jc w:val="both"/>
              <w:rPr>
                <w:lang w:val="ru-RU"/>
              </w:rPr>
            </w:pPr>
            <w:r w:rsidRPr="00112242">
              <w:rPr>
                <w:lang w:val="ru-RU"/>
              </w:rPr>
              <w:t xml:space="preserve">  муниципальный уровень</w:t>
            </w:r>
          </w:p>
          <w:p w14:paraId="7712D5CC" w14:textId="77777777" w:rsidR="00393907" w:rsidRPr="00112242" w:rsidRDefault="00393907" w:rsidP="00A254DC">
            <w:pPr>
              <w:jc w:val="both"/>
              <w:rPr>
                <w:lang w:val="ru-RU"/>
              </w:rPr>
            </w:pPr>
            <w:r w:rsidRPr="00112242">
              <w:rPr>
                <w:lang w:val="ru-RU"/>
              </w:rPr>
              <w:t xml:space="preserve">  региональный уровень </w:t>
            </w:r>
          </w:p>
          <w:p w14:paraId="28A0E36E" w14:textId="77777777" w:rsidR="00393907" w:rsidRPr="00112242" w:rsidRDefault="00393907" w:rsidP="00A254DC">
            <w:pPr>
              <w:jc w:val="both"/>
              <w:rPr>
                <w:lang w:val="ru-RU"/>
              </w:rPr>
            </w:pPr>
            <w:r w:rsidRPr="00112242">
              <w:rPr>
                <w:lang w:val="ru-RU"/>
              </w:rPr>
              <w:lastRenderedPageBreak/>
              <w:t xml:space="preserve">  федеральный уровень </w:t>
            </w:r>
          </w:p>
          <w:p w14:paraId="3F41B13A" w14:textId="77777777" w:rsidR="00393907" w:rsidRPr="00112242" w:rsidRDefault="00393907" w:rsidP="00A254DC">
            <w:pPr>
              <w:pStyle w:val="TableParagraph"/>
              <w:spacing w:line="250" w:lineRule="exact"/>
              <w:ind w:left="104"/>
              <w:rPr>
                <w:sz w:val="24"/>
                <w:szCs w:val="24"/>
                <w:highlight w:val="yellow"/>
                <w:lang w:val="ru-RU"/>
              </w:rPr>
            </w:pPr>
            <w:r w:rsidRPr="00112242">
              <w:rPr>
                <w:sz w:val="24"/>
                <w:szCs w:val="24"/>
                <w:lang w:val="ru-RU"/>
              </w:rPr>
              <w:t>Максимально – 8 баллов</w:t>
            </w:r>
          </w:p>
        </w:tc>
        <w:tc>
          <w:tcPr>
            <w:tcW w:w="503" w:type="pct"/>
            <w:tcBorders>
              <w:top w:val="single" w:sz="4" w:space="0" w:color="000000" w:themeColor="text1"/>
            </w:tcBorders>
          </w:tcPr>
          <w:p w14:paraId="5638D5BC" w14:textId="77777777" w:rsidR="00393907" w:rsidRPr="00112242" w:rsidRDefault="00393907" w:rsidP="00A254DC">
            <w:pPr>
              <w:pStyle w:val="TableParagraph"/>
              <w:spacing w:line="268" w:lineRule="exact"/>
              <w:ind w:left="104"/>
              <w:rPr>
                <w:sz w:val="24"/>
                <w:szCs w:val="24"/>
                <w:highlight w:val="yellow"/>
                <w:lang w:val="ru-RU"/>
              </w:rPr>
            </w:pPr>
          </w:p>
          <w:p w14:paraId="5D6C7B11" w14:textId="77777777" w:rsidR="00393907" w:rsidRPr="00112242" w:rsidRDefault="00393907" w:rsidP="00A254DC">
            <w:pPr>
              <w:pStyle w:val="TableParagraph"/>
              <w:spacing w:line="268" w:lineRule="exact"/>
              <w:ind w:left="104"/>
              <w:rPr>
                <w:sz w:val="24"/>
                <w:szCs w:val="24"/>
                <w:highlight w:val="yellow"/>
                <w:lang w:val="ru-RU"/>
              </w:rPr>
            </w:pPr>
          </w:p>
          <w:p w14:paraId="25BA18FD" w14:textId="77777777" w:rsidR="00393907" w:rsidRPr="00112242" w:rsidRDefault="00393907" w:rsidP="00A254DC">
            <w:pPr>
              <w:pStyle w:val="TableParagraph"/>
              <w:spacing w:line="268" w:lineRule="exact"/>
              <w:ind w:left="104"/>
              <w:rPr>
                <w:sz w:val="24"/>
                <w:szCs w:val="24"/>
                <w:highlight w:val="yellow"/>
                <w:lang w:val="ru-RU"/>
              </w:rPr>
            </w:pPr>
          </w:p>
          <w:p w14:paraId="6F5D6545" w14:textId="77777777" w:rsidR="00393907" w:rsidRPr="00112242" w:rsidRDefault="00393907" w:rsidP="00A254DC">
            <w:pPr>
              <w:pStyle w:val="TableParagraph"/>
              <w:spacing w:line="268" w:lineRule="exact"/>
              <w:ind w:left="104"/>
              <w:rPr>
                <w:sz w:val="24"/>
                <w:szCs w:val="24"/>
                <w:lang w:val="ru-RU"/>
              </w:rPr>
            </w:pPr>
            <w:r w:rsidRPr="00112242">
              <w:rPr>
                <w:sz w:val="24"/>
                <w:szCs w:val="24"/>
                <w:lang w:val="ru-RU"/>
              </w:rPr>
              <w:t>1 балл</w:t>
            </w:r>
          </w:p>
          <w:p w14:paraId="6D02ED38" w14:textId="77777777" w:rsidR="00393907" w:rsidRPr="00112242" w:rsidRDefault="00393907" w:rsidP="00A254DC">
            <w:pPr>
              <w:pStyle w:val="TableParagraph"/>
              <w:spacing w:line="268" w:lineRule="exact"/>
              <w:ind w:left="104"/>
              <w:rPr>
                <w:sz w:val="24"/>
                <w:szCs w:val="24"/>
                <w:lang w:val="ru-RU"/>
              </w:rPr>
            </w:pPr>
            <w:r w:rsidRPr="00112242">
              <w:rPr>
                <w:sz w:val="24"/>
                <w:szCs w:val="24"/>
                <w:lang w:val="ru-RU"/>
              </w:rPr>
              <w:t>2 балла</w:t>
            </w:r>
          </w:p>
          <w:p w14:paraId="24535F94" w14:textId="77777777" w:rsidR="00393907" w:rsidRPr="00112242" w:rsidRDefault="00393907" w:rsidP="00A254DC">
            <w:pPr>
              <w:pStyle w:val="TableParagraph"/>
              <w:spacing w:line="268" w:lineRule="exact"/>
              <w:ind w:left="104"/>
              <w:rPr>
                <w:sz w:val="24"/>
                <w:szCs w:val="24"/>
                <w:highlight w:val="yellow"/>
                <w:lang w:val="ru-RU"/>
              </w:rPr>
            </w:pPr>
            <w:r w:rsidRPr="00112242">
              <w:rPr>
                <w:sz w:val="24"/>
                <w:szCs w:val="24"/>
                <w:lang w:val="ru-RU"/>
              </w:rPr>
              <w:t>3 балла</w:t>
            </w:r>
          </w:p>
        </w:tc>
        <w:tc>
          <w:tcPr>
            <w:tcW w:w="867" w:type="pct"/>
            <w:tcBorders>
              <w:top w:val="single" w:sz="4" w:space="0" w:color="000000" w:themeColor="text1"/>
            </w:tcBorders>
          </w:tcPr>
          <w:p w14:paraId="2D866957" w14:textId="77777777" w:rsidR="00393907" w:rsidRPr="00112242" w:rsidRDefault="00393907" w:rsidP="00A254DC">
            <w:pPr>
              <w:pStyle w:val="TableParagraph"/>
              <w:spacing w:line="268" w:lineRule="exact"/>
              <w:ind w:left="104"/>
              <w:rPr>
                <w:sz w:val="24"/>
                <w:szCs w:val="24"/>
                <w:highlight w:val="yellow"/>
                <w:lang w:val="ru-RU"/>
              </w:rPr>
            </w:pPr>
            <w:proofErr w:type="spellStart"/>
            <w:r w:rsidRPr="00112242">
              <w:rPr>
                <w:sz w:val="24"/>
                <w:szCs w:val="24"/>
              </w:rPr>
              <w:t>Копии</w:t>
            </w:r>
            <w:proofErr w:type="spellEnd"/>
            <w:r w:rsidRPr="00112242">
              <w:rPr>
                <w:sz w:val="24"/>
                <w:szCs w:val="24"/>
              </w:rPr>
              <w:t xml:space="preserve">, </w:t>
            </w:r>
            <w:proofErr w:type="spellStart"/>
            <w:r w:rsidRPr="00112242">
              <w:rPr>
                <w:sz w:val="24"/>
                <w:szCs w:val="24"/>
              </w:rPr>
              <w:t>скриншоты</w:t>
            </w:r>
            <w:proofErr w:type="spellEnd"/>
            <w:r w:rsidRPr="00112242">
              <w:rPr>
                <w:sz w:val="24"/>
                <w:szCs w:val="24"/>
              </w:rPr>
              <w:t xml:space="preserve"> </w:t>
            </w:r>
            <w:proofErr w:type="spellStart"/>
            <w:r w:rsidRPr="00112242">
              <w:rPr>
                <w:sz w:val="24"/>
                <w:szCs w:val="24"/>
              </w:rPr>
              <w:t>публикаций</w:t>
            </w:r>
            <w:proofErr w:type="spellEnd"/>
            <w:r w:rsidRPr="00112242">
              <w:rPr>
                <w:sz w:val="24"/>
                <w:szCs w:val="24"/>
                <w:lang w:val="ru-RU"/>
              </w:rPr>
              <w:t>, ссылки</w:t>
            </w:r>
          </w:p>
        </w:tc>
      </w:tr>
      <w:tr w:rsidR="00393907" w:rsidRPr="00112242" w14:paraId="1ECCC3E8" w14:textId="77777777" w:rsidTr="00676D9D">
        <w:trPr>
          <w:trHeight w:val="983"/>
        </w:trPr>
        <w:tc>
          <w:tcPr>
            <w:tcW w:w="631" w:type="pct"/>
            <w:vMerge/>
          </w:tcPr>
          <w:p w14:paraId="1751281F" w14:textId="77777777" w:rsidR="00393907" w:rsidRPr="00112242" w:rsidRDefault="00393907" w:rsidP="00A254DC">
            <w:pPr>
              <w:rPr>
                <w:lang w:val="ru-RU"/>
              </w:rPr>
            </w:pPr>
          </w:p>
        </w:tc>
        <w:tc>
          <w:tcPr>
            <w:tcW w:w="270" w:type="pct"/>
          </w:tcPr>
          <w:p w14:paraId="1F7CEE9A" w14:textId="77777777" w:rsidR="00393907" w:rsidRPr="00112242" w:rsidRDefault="00393907" w:rsidP="00A254DC">
            <w:pPr>
              <w:pStyle w:val="TableParagraph"/>
              <w:tabs>
                <w:tab w:val="left" w:pos="1556"/>
                <w:tab w:val="left" w:pos="3041"/>
              </w:tabs>
              <w:ind w:right="100"/>
              <w:rPr>
                <w:sz w:val="24"/>
                <w:szCs w:val="24"/>
              </w:rPr>
            </w:pPr>
            <w:r w:rsidRPr="00112242">
              <w:rPr>
                <w:sz w:val="24"/>
                <w:szCs w:val="24"/>
              </w:rPr>
              <w:t>2.3.</w:t>
            </w:r>
          </w:p>
        </w:tc>
        <w:tc>
          <w:tcPr>
            <w:tcW w:w="1261" w:type="pct"/>
          </w:tcPr>
          <w:p w14:paraId="16DA4C69" w14:textId="77777777" w:rsidR="00393907" w:rsidRPr="00112242" w:rsidRDefault="00393907" w:rsidP="00A254DC">
            <w:pPr>
              <w:pStyle w:val="TableParagraph"/>
              <w:tabs>
                <w:tab w:val="left" w:pos="1556"/>
              </w:tabs>
              <w:ind w:left="57" w:right="57"/>
              <w:rPr>
                <w:i/>
                <w:sz w:val="24"/>
                <w:szCs w:val="24"/>
                <w:lang w:val="ru-RU"/>
              </w:rPr>
            </w:pPr>
            <w:r w:rsidRPr="00112242">
              <w:rPr>
                <w:sz w:val="24"/>
                <w:szCs w:val="24"/>
                <w:lang w:val="ru-RU"/>
              </w:rPr>
              <w:t>Повышение квалификации, профессиональной компетентности педагогических работников</w:t>
            </w:r>
          </w:p>
        </w:tc>
        <w:tc>
          <w:tcPr>
            <w:tcW w:w="1468" w:type="pct"/>
          </w:tcPr>
          <w:p w14:paraId="4FB2100A" w14:textId="57A31122" w:rsidR="00393907" w:rsidRPr="00112242" w:rsidRDefault="00393907" w:rsidP="00A254DC">
            <w:pPr>
              <w:jc w:val="both"/>
              <w:rPr>
                <w:lang w:val="ru-RU"/>
              </w:rPr>
            </w:pPr>
            <w:r w:rsidRPr="00112242">
              <w:rPr>
                <w:lang w:val="ru-RU"/>
              </w:rPr>
              <w:t xml:space="preserve">Участие в обучающих семинарах, вебинарах, </w:t>
            </w:r>
            <w:proofErr w:type="spellStart"/>
            <w:r w:rsidRPr="00112242">
              <w:rPr>
                <w:lang w:val="ru-RU"/>
              </w:rPr>
              <w:t>стажировочных</w:t>
            </w:r>
            <w:proofErr w:type="spellEnd"/>
            <w:r w:rsidRPr="00112242">
              <w:rPr>
                <w:lang w:val="ru-RU"/>
              </w:rPr>
              <w:t xml:space="preserve"> площадках и др. по линии управления образования, министерства образования</w:t>
            </w:r>
            <w:r w:rsidR="00147AA7">
              <w:rPr>
                <w:lang w:val="ru-RU"/>
              </w:rPr>
              <w:t xml:space="preserve"> Иркутской области</w:t>
            </w:r>
            <w:r w:rsidRPr="00112242">
              <w:rPr>
                <w:lang w:val="ru-RU"/>
              </w:rPr>
              <w:t>, министерства культуры</w:t>
            </w:r>
            <w:r w:rsidR="00147AA7">
              <w:rPr>
                <w:lang w:val="ru-RU"/>
              </w:rPr>
              <w:t xml:space="preserve"> Иркутской области</w:t>
            </w:r>
            <w:r w:rsidRPr="00112242">
              <w:rPr>
                <w:lang w:val="ru-RU"/>
              </w:rPr>
              <w:t>:</w:t>
            </w:r>
          </w:p>
          <w:p w14:paraId="7D1E3CCD" w14:textId="77777777" w:rsidR="00393907" w:rsidRPr="00112242" w:rsidRDefault="00393907" w:rsidP="00A254DC">
            <w:pPr>
              <w:jc w:val="both"/>
              <w:rPr>
                <w:lang w:val="ru-RU"/>
              </w:rPr>
            </w:pPr>
            <w:r w:rsidRPr="00112242">
              <w:rPr>
                <w:lang w:val="ru-RU"/>
              </w:rPr>
              <w:t xml:space="preserve">  на муниципальном уровне</w:t>
            </w:r>
          </w:p>
          <w:p w14:paraId="0C0F7744" w14:textId="77777777" w:rsidR="00393907" w:rsidRPr="00112242" w:rsidRDefault="00393907" w:rsidP="00A254DC">
            <w:pPr>
              <w:jc w:val="both"/>
              <w:rPr>
                <w:lang w:val="ru-RU"/>
              </w:rPr>
            </w:pPr>
            <w:r w:rsidRPr="00112242">
              <w:rPr>
                <w:lang w:val="ru-RU"/>
              </w:rPr>
              <w:t xml:space="preserve">  на региональном уровне </w:t>
            </w:r>
          </w:p>
          <w:p w14:paraId="485F29AB" w14:textId="77777777" w:rsidR="00393907" w:rsidRPr="00112242" w:rsidRDefault="00393907" w:rsidP="00A254DC">
            <w:pPr>
              <w:jc w:val="both"/>
              <w:rPr>
                <w:lang w:val="ru-RU"/>
              </w:rPr>
            </w:pPr>
            <w:r w:rsidRPr="00112242">
              <w:rPr>
                <w:lang w:val="ru-RU"/>
              </w:rPr>
              <w:t xml:space="preserve">на федеральном и международном уровне </w:t>
            </w:r>
          </w:p>
          <w:p w14:paraId="05CE6748" w14:textId="77777777" w:rsidR="00393907" w:rsidRPr="00112242" w:rsidRDefault="00393907" w:rsidP="00A254DC">
            <w:pPr>
              <w:jc w:val="both"/>
              <w:rPr>
                <w:lang w:val="ru-RU"/>
              </w:rPr>
            </w:pPr>
            <w:r w:rsidRPr="00112242">
              <w:rPr>
                <w:lang w:val="ru-RU"/>
              </w:rPr>
              <w:t xml:space="preserve">курсовая подготовка </w:t>
            </w:r>
          </w:p>
          <w:p w14:paraId="5A5CE6AF" w14:textId="77777777" w:rsidR="00393907" w:rsidRPr="00112242" w:rsidRDefault="00393907" w:rsidP="00A254DC">
            <w:pPr>
              <w:pStyle w:val="TableParagraph"/>
              <w:spacing w:line="258" w:lineRule="exact"/>
              <w:ind w:left="104" w:right="65"/>
              <w:rPr>
                <w:sz w:val="24"/>
                <w:szCs w:val="24"/>
              </w:rPr>
            </w:pPr>
            <w:proofErr w:type="spellStart"/>
            <w:r w:rsidRPr="00112242">
              <w:rPr>
                <w:sz w:val="24"/>
                <w:szCs w:val="24"/>
              </w:rPr>
              <w:t>Максимально</w:t>
            </w:r>
            <w:proofErr w:type="spellEnd"/>
            <w:r w:rsidRPr="00112242">
              <w:rPr>
                <w:sz w:val="24"/>
                <w:szCs w:val="24"/>
              </w:rPr>
              <w:t xml:space="preserve"> – 3 </w:t>
            </w:r>
            <w:proofErr w:type="spellStart"/>
            <w:r w:rsidRPr="00112242">
              <w:rPr>
                <w:sz w:val="24"/>
                <w:szCs w:val="24"/>
              </w:rPr>
              <w:t>балла</w:t>
            </w:r>
            <w:proofErr w:type="spellEnd"/>
          </w:p>
        </w:tc>
        <w:tc>
          <w:tcPr>
            <w:tcW w:w="503" w:type="pct"/>
          </w:tcPr>
          <w:p w14:paraId="390AA3E3" w14:textId="77777777" w:rsidR="00393907" w:rsidRPr="00112242" w:rsidRDefault="00393907" w:rsidP="00A254DC">
            <w:pPr>
              <w:pStyle w:val="TableParagraph"/>
              <w:spacing w:line="258" w:lineRule="exact"/>
              <w:ind w:left="104" w:right="65"/>
              <w:rPr>
                <w:sz w:val="24"/>
                <w:szCs w:val="24"/>
              </w:rPr>
            </w:pPr>
          </w:p>
          <w:p w14:paraId="683E0CE9" w14:textId="77777777" w:rsidR="00393907" w:rsidRPr="00112242" w:rsidRDefault="00393907" w:rsidP="00A254DC">
            <w:pPr>
              <w:pStyle w:val="TableParagraph"/>
              <w:spacing w:line="258" w:lineRule="exact"/>
              <w:ind w:left="104" w:right="65"/>
              <w:rPr>
                <w:sz w:val="24"/>
                <w:szCs w:val="24"/>
              </w:rPr>
            </w:pPr>
          </w:p>
          <w:p w14:paraId="2F82317E" w14:textId="77777777" w:rsidR="00393907" w:rsidRPr="00112242" w:rsidRDefault="00393907" w:rsidP="00A254DC">
            <w:pPr>
              <w:pStyle w:val="TableParagraph"/>
              <w:spacing w:line="258" w:lineRule="exact"/>
              <w:ind w:left="104" w:right="65"/>
              <w:rPr>
                <w:sz w:val="24"/>
                <w:szCs w:val="24"/>
              </w:rPr>
            </w:pPr>
          </w:p>
          <w:p w14:paraId="30B1895D" w14:textId="77777777" w:rsidR="00393907" w:rsidRPr="00112242" w:rsidRDefault="00393907" w:rsidP="00A254DC">
            <w:pPr>
              <w:pStyle w:val="TableParagraph"/>
              <w:spacing w:line="258" w:lineRule="exact"/>
              <w:ind w:left="104" w:right="65"/>
              <w:rPr>
                <w:sz w:val="24"/>
                <w:szCs w:val="24"/>
              </w:rPr>
            </w:pPr>
          </w:p>
          <w:p w14:paraId="25EF7F6A" w14:textId="77777777" w:rsidR="00393907" w:rsidRPr="00112242" w:rsidRDefault="00393907" w:rsidP="00A254DC">
            <w:pPr>
              <w:pStyle w:val="TableParagraph"/>
              <w:spacing w:line="258" w:lineRule="exact"/>
              <w:ind w:left="104" w:right="65"/>
              <w:rPr>
                <w:sz w:val="24"/>
                <w:szCs w:val="24"/>
              </w:rPr>
            </w:pPr>
          </w:p>
          <w:p w14:paraId="6FF7DC0C" w14:textId="77777777" w:rsidR="00393907" w:rsidRPr="00112242" w:rsidRDefault="00393907" w:rsidP="00A254DC">
            <w:pPr>
              <w:pStyle w:val="TableParagraph"/>
              <w:spacing w:line="258" w:lineRule="exact"/>
              <w:ind w:left="104" w:right="65"/>
              <w:rPr>
                <w:sz w:val="24"/>
                <w:szCs w:val="24"/>
                <w:lang w:val="ru-RU"/>
              </w:rPr>
            </w:pPr>
          </w:p>
          <w:p w14:paraId="12C1B0B3" w14:textId="25D53320" w:rsidR="00393907" w:rsidRPr="00112242" w:rsidRDefault="00393907" w:rsidP="00A254DC">
            <w:pPr>
              <w:pStyle w:val="TableParagraph"/>
              <w:spacing w:line="258" w:lineRule="exact"/>
              <w:ind w:left="104" w:right="65"/>
              <w:rPr>
                <w:sz w:val="24"/>
                <w:szCs w:val="24"/>
                <w:lang w:val="ru-RU"/>
              </w:rPr>
            </w:pPr>
            <w:r w:rsidRPr="00112242">
              <w:rPr>
                <w:sz w:val="24"/>
                <w:szCs w:val="24"/>
                <w:lang w:val="ru-RU"/>
              </w:rPr>
              <w:t>1 балл</w:t>
            </w:r>
          </w:p>
          <w:p w14:paraId="2BA46BB7" w14:textId="77777777" w:rsidR="00393907" w:rsidRPr="00112242" w:rsidRDefault="00393907" w:rsidP="00A254DC">
            <w:pPr>
              <w:pStyle w:val="TableParagraph"/>
              <w:spacing w:line="258" w:lineRule="exact"/>
              <w:ind w:left="104" w:right="65"/>
              <w:rPr>
                <w:sz w:val="24"/>
                <w:szCs w:val="24"/>
                <w:lang w:val="ru-RU"/>
              </w:rPr>
            </w:pPr>
            <w:r w:rsidRPr="00112242">
              <w:rPr>
                <w:sz w:val="24"/>
                <w:szCs w:val="24"/>
                <w:lang w:val="ru-RU"/>
              </w:rPr>
              <w:t>2 балла</w:t>
            </w:r>
          </w:p>
          <w:p w14:paraId="5DC51728" w14:textId="77777777" w:rsidR="00393907" w:rsidRPr="00112242" w:rsidRDefault="00393907" w:rsidP="00A254DC">
            <w:pPr>
              <w:pStyle w:val="TableParagraph"/>
              <w:spacing w:line="258" w:lineRule="exact"/>
              <w:ind w:left="104" w:right="65"/>
              <w:rPr>
                <w:sz w:val="24"/>
                <w:szCs w:val="24"/>
                <w:lang w:val="ru-RU"/>
              </w:rPr>
            </w:pPr>
            <w:r w:rsidRPr="00112242">
              <w:rPr>
                <w:sz w:val="24"/>
                <w:szCs w:val="24"/>
                <w:lang w:val="ru-RU"/>
              </w:rPr>
              <w:t>3 балла</w:t>
            </w:r>
          </w:p>
          <w:p w14:paraId="6D1644E7" w14:textId="77777777" w:rsidR="00393907" w:rsidRPr="00112242" w:rsidRDefault="00393907" w:rsidP="00A254DC">
            <w:pPr>
              <w:pStyle w:val="TableParagraph"/>
              <w:spacing w:line="258" w:lineRule="exact"/>
              <w:ind w:left="104" w:right="65"/>
              <w:rPr>
                <w:sz w:val="24"/>
                <w:szCs w:val="24"/>
              </w:rPr>
            </w:pPr>
            <w:r w:rsidRPr="00112242">
              <w:rPr>
                <w:sz w:val="24"/>
                <w:szCs w:val="24"/>
                <w:lang w:val="ru-RU"/>
              </w:rPr>
              <w:t>3 балла</w:t>
            </w:r>
            <w:r w:rsidRPr="00112242">
              <w:rPr>
                <w:sz w:val="24"/>
                <w:szCs w:val="24"/>
              </w:rPr>
              <w:t xml:space="preserve">  </w:t>
            </w:r>
          </w:p>
          <w:p w14:paraId="0A5E36ED" w14:textId="77777777" w:rsidR="00393907" w:rsidRPr="00112242" w:rsidRDefault="00393907" w:rsidP="00A254DC">
            <w:pPr>
              <w:pStyle w:val="TableParagraph"/>
              <w:spacing w:line="258" w:lineRule="exact"/>
              <w:ind w:left="0" w:right="65"/>
              <w:rPr>
                <w:sz w:val="24"/>
                <w:szCs w:val="24"/>
              </w:rPr>
            </w:pPr>
          </w:p>
        </w:tc>
        <w:tc>
          <w:tcPr>
            <w:tcW w:w="867" w:type="pct"/>
          </w:tcPr>
          <w:p w14:paraId="5B6DCFE1" w14:textId="4179CAC3" w:rsidR="00393907" w:rsidRPr="00147AA7" w:rsidRDefault="00393907" w:rsidP="00A254DC">
            <w:pPr>
              <w:pStyle w:val="TableParagraph"/>
              <w:spacing w:line="258" w:lineRule="exact"/>
              <w:ind w:left="104" w:right="65"/>
              <w:rPr>
                <w:sz w:val="24"/>
                <w:szCs w:val="24"/>
                <w:lang w:val="ru-RU"/>
              </w:rPr>
            </w:pPr>
            <w:r w:rsidRPr="00147AA7">
              <w:rPr>
                <w:sz w:val="24"/>
                <w:szCs w:val="24"/>
                <w:lang w:val="ru-RU"/>
              </w:rPr>
              <w:t>Копии сертификатов, удостоверений</w:t>
            </w:r>
            <w:r w:rsidR="00147AA7">
              <w:rPr>
                <w:sz w:val="24"/>
                <w:szCs w:val="24"/>
                <w:lang w:val="ru-RU"/>
              </w:rPr>
              <w:t xml:space="preserve"> и др.</w:t>
            </w:r>
            <w:r w:rsidRPr="00147AA7">
              <w:rPr>
                <w:sz w:val="24"/>
                <w:szCs w:val="24"/>
                <w:lang w:val="ru-RU"/>
              </w:rPr>
              <w:t>, приказ</w:t>
            </w:r>
            <w:r w:rsidR="00147AA7">
              <w:rPr>
                <w:sz w:val="24"/>
                <w:szCs w:val="24"/>
                <w:lang w:val="ru-RU"/>
              </w:rPr>
              <w:t>ы ОДО и (или) УО</w:t>
            </w:r>
          </w:p>
        </w:tc>
      </w:tr>
      <w:tr w:rsidR="00393907" w:rsidRPr="00112242" w14:paraId="5BDBEDEA" w14:textId="77777777" w:rsidTr="00676D9D">
        <w:trPr>
          <w:trHeight w:val="699"/>
        </w:trPr>
        <w:tc>
          <w:tcPr>
            <w:tcW w:w="631" w:type="pct"/>
            <w:vMerge/>
          </w:tcPr>
          <w:p w14:paraId="3084549A" w14:textId="77777777" w:rsidR="00393907" w:rsidRPr="00147AA7" w:rsidRDefault="00393907" w:rsidP="00A254DC">
            <w:pPr>
              <w:rPr>
                <w:lang w:val="ru-RU"/>
              </w:rPr>
            </w:pPr>
          </w:p>
        </w:tc>
        <w:tc>
          <w:tcPr>
            <w:tcW w:w="270" w:type="pct"/>
          </w:tcPr>
          <w:p w14:paraId="5FAE700F" w14:textId="77777777" w:rsidR="00393907" w:rsidRPr="00112242" w:rsidRDefault="00393907" w:rsidP="00A254DC">
            <w:pPr>
              <w:pStyle w:val="TableParagraph"/>
              <w:ind w:right="173"/>
              <w:rPr>
                <w:sz w:val="24"/>
                <w:szCs w:val="24"/>
              </w:rPr>
            </w:pPr>
            <w:r w:rsidRPr="00112242">
              <w:rPr>
                <w:sz w:val="24"/>
                <w:szCs w:val="24"/>
              </w:rPr>
              <w:t>2.4.</w:t>
            </w:r>
          </w:p>
        </w:tc>
        <w:tc>
          <w:tcPr>
            <w:tcW w:w="1261" w:type="pct"/>
          </w:tcPr>
          <w:p w14:paraId="420DE0AB" w14:textId="4EF5659E" w:rsidR="00393907" w:rsidRPr="00112242" w:rsidRDefault="00393907" w:rsidP="00A254DC">
            <w:pPr>
              <w:pStyle w:val="TableParagraph"/>
              <w:ind w:right="173"/>
              <w:rPr>
                <w:sz w:val="24"/>
                <w:szCs w:val="24"/>
                <w:lang w:val="ru-RU"/>
              </w:rPr>
            </w:pPr>
            <w:r w:rsidRPr="00112242">
              <w:rPr>
                <w:sz w:val="24"/>
                <w:szCs w:val="24"/>
                <w:lang w:val="ru-RU"/>
              </w:rPr>
              <w:t>Участие в конкурсах методических разработок (учитываются только конкурсы, проводимые или рекомендованные органами, осуществляющими государственное управление в сфере образования, культуры, спорта, молод</w:t>
            </w:r>
            <w:r w:rsidR="00AD134E">
              <w:rPr>
                <w:sz w:val="24"/>
                <w:szCs w:val="24"/>
                <w:lang w:val="ru-RU"/>
              </w:rPr>
              <w:t>е</w:t>
            </w:r>
            <w:r w:rsidRPr="00112242">
              <w:rPr>
                <w:sz w:val="24"/>
                <w:szCs w:val="24"/>
                <w:lang w:val="ru-RU"/>
              </w:rPr>
              <w:t xml:space="preserve">жной политики). </w:t>
            </w:r>
            <w:r w:rsidRPr="00AD134E">
              <w:rPr>
                <w:sz w:val="24"/>
                <w:szCs w:val="24"/>
                <w:lang w:val="ru-RU"/>
              </w:rPr>
              <w:t>Не учитываются результаты участия в конкурсах, проводимых интернет-сообществами.</w:t>
            </w:r>
          </w:p>
        </w:tc>
        <w:tc>
          <w:tcPr>
            <w:tcW w:w="1468" w:type="pct"/>
          </w:tcPr>
          <w:p w14:paraId="2970C535" w14:textId="77777777" w:rsidR="00393907" w:rsidRPr="00112242" w:rsidRDefault="00393907" w:rsidP="00A254DC">
            <w:pPr>
              <w:jc w:val="both"/>
              <w:rPr>
                <w:lang w:val="ru-RU"/>
              </w:rPr>
            </w:pPr>
            <w:r w:rsidRPr="00112242">
              <w:rPr>
                <w:lang w:val="ru-RU"/>
              </w:rPr>
              <w:t xml:space="preserve">  участие на муниципальном уровне</w:t>
            </w:r>
          </w:p>
          <w:p w14:paraId="664A47DC" w14:textId="77777777" w:rsidR="00393907" w:rsidRPr="00112242" w:rsidRDefault="00393907" w:rsidP="00A254DC">
            <w:pPr>
              <w:jc w:val="both"/>
              <w:rPr>
                <w:lang w:val="ru-RU"/>
              </w:rPr>
            </w:pPr>
            <w:r w:rsidRPr="00112242">
              <w:rPr>
                <w:lang w:val="ru-RU"/>
              </w:rPr>
              <w:t xml:space="preserve">  участие на региональном уровне</w:t>
            </w:r>
          </w:p>
          <w:p w14:paraId="4AB3B94F" w14:textId="77777777" w:rsidR="00393907" w:rsidRPr="00112242" w:rsidRDefault="00393907" w:rsidP="00A254DC">
            <w:pPr>
              <w:jc w:val="both"/>
              <w:rPr>
                <w:lang w:val="ru-RU"/>
              </w:rPr>
            </w:pPr>
            <w:r w:rsidRPr="00112242">
              <w:rPr>
                <w:lang w:val="ru-RU"/>
              </w:rPr>
              <w:t xml:space="preserve">  участие на федеральном и международном уровне </w:t>
            </w:r>
          </w:p>
          <w:p w14:paraId="6BD8E53C" w14:textId="77777777" w:rsidR="00393907" w:rsidRPr="00112242" w:rsidRDefault="00393907" w:rsidP="00A254DC">
            <w:pPr>
              <w:jc w:val="both"/>
              <w:rPr>
                <w:lang w:val="ru-RU"/>
              </w:rPr>
            </w:pPr>
            <w:r w:rsidRPr="00112242">
              <w:rPr>
                <w:lang w:val="ru-RU"/>
              </w:rPr>
              <w:t xml:space="preserve">  муниципальный уровень (победитель, призёр) </w:t>
            </w:r>
          </w:p>
          <w:p w14:paraId="7ADF3152" w14:textId="77777777" w:rsidR="00393907" w:rsidRPr="00112242" w:rsidRDefault="00393907" w:rsidP="00A254DC">
            <w:pPr>
              <w:jc w:val="both"/>
              <w:rPr>
                <w:lang w:val="ru-RU"/>
              </w:rPr>
            </w:pPr>
            <w:r w:rsidRPr="00112242">
              <w:rPr>
                <w:lang w:val="ru-RU"/>
              </w:rPr>
              <w:t xml:space="preserve"> региональный уровень (победитель, призёр) </w:t>
            </w:r>
          </w:p>
          <w:p w14:paraId="5F7400D0" w14:textId="77777777" w:rsidR="00393907" w:rsidRPr="00112242" w:rsidRDefault="00393907" w:rsidP="00A254DC">
            <w:pPr>
              <w:rPr>
                <w:lang w:val="ru-RU"/>
              </w:rPr>
            </w:pPr>
            <w:r w:rsidRPr="00112242">
              <w:rPr>
                <w:lang w:val="ru-RU"/>
              </w:rPr>
              <w:t xml:space="preserve"> федеральный и международный уровень (победитель, призер)</w:t>
            </w:r>
          </w:p>
          <w:p w14:paraId="0050064E" w14:textId="77777777" w:rsidR="00393907" w:rsidRPr="00112242" w:rsidRDefault="00393907" w:rsidP="00A254DC">
            <w:pPr>
              <w:jc w:val="both"/>
              <w:rPr>
                <w:lang w:val="ru-RU"/>
              </w:rPr>
            </w:pPr>
            <w:proofErr w:type="spellStart"/>
            <w:r w:rsidRPr="00112242">
              <w:t>Максимально</w:t>
            </w:r>
            <w:proofErr w:type="spellEnd"/>
            <w:r w:rsidRPr="00112242">
              <w:t xml:space="preserve"> – 5 </w:t>
            </w:r>
            <w:proofErr w:type="spellStart"/>
            <w:r w:rsidRPr="00112242">
              <w:t>баллов</w:t>
            </w:r>
            <w:proofErr w:type="spellEnd"/>
          </w:p>
        </w:tc>
        <w:tc>
          <w:tcPr>
            <w:tcW w:w="503" w:type="pct"/>
          </w:tcPr>
          <w:p w14:paraId="190E908A"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 балл</w:t>
            </w:r>
          </w:p>
          <w:p w14:paraId="5ECBCC6F"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4B6E9F6A"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p w14:paraId="6DE6706F" w14:textId="77777777" w:rsidR="00393907" w:rsidRPr="00112242" w:rsidRDefault="00393907" w:rsidP="00A254DC">
            <w:pPr>
              <w:pStyle w:val="TableParagraph"/>
              <w:tabs>
                <w:tab w:val="left" w:pos="1168"/>
              </w:tabs>
              <w:ind w:left="102"/>
              <w:rPr>
                <w:sz w:val="24"/>
                <w:szCs w:val="24"/>
                <w:lang w:val="ru-RU"/>
              </w:rPr>
            </w:pPr>
          </w:p>
          <w:p w14:paraId="3C7444BE"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537DEE96" w14:textId="77777777" w:rsidR="00393907" w:rsidRPr="00112242" w:rsidRDefault="00393907" w:rsidP="00A254DC">
            <w:pPr>
              <w:pStyle w:val="TableParagraph"/>
              <w:tabs>
                <w:tab w:val="left" w:pos="1168"/>
              </w:tabs>
              <w:ind w:left="102"/>
              <w:rPr>
                <w:sz w:val="24"/>
                <w:szCs w:val="24"/>
                <w:lang w:val="ru-RU"/>
              </w:rPr>
            </w:pPr>
          </w:p>
          <w:p w14:paraId="2136C7DC"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p w14:paraId="4D9E14D1" w14:textId="77777777" w:rsidR="00393907" w:rsidRPr="00112242" w:rsidRDefault="00393907" w:rsidP="00A254DC">
            <w:pPr>
              <w:pStyle w:val="TableParagraph"/>
              <w:tabs>
                <w:tab w:val="left" w:pos="1168"/>
              </w:tabs>
              <w:ind w:left="102"/>
              <w:rPr>
                <w:sz w:val="24"/>
                <w:szCs w:val="24"/>
                <w:lang w:val="ru-RU"/>
              </w:rPr>
            </w:pPr>
          </w:p>
          <w:p w14:paraId="44918438"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tc>
        <w:tc>
          <w:tcPr>
            <w:tcW w:w="867" w:type="pct"/>
          </w:tcPr>
          <w:p w14:paraId="1D8A4092" w14:textId="793943EB" w:rsidR="00393907" w:rsidRPr="00112242" w:rsidRDefault="00393907" w:rsidP="00A254DC">
            <w:pPr>
              <w:pStyle w:val="TableParagraph"/>
              <w:ind w:left="104" w:right="143"/>
              <w:rPr>
                <w:sz w:val="24"/>
                <w:szCs w:val="24"/>
                <w:lang w:val="ru-RU"/>
              </w:rPr>
            </w:pPr>
            <w:r w:rsidRPr="00147AA7">
              <w:rPr>
                <w:sz w:val="24"/>
                <w:szCs w:val="24"/>
                <w:lang w:val="ru-RU"/>
              </w:rPr>
              <w:t>Копии сертификатов, удостоверений</w:t>
            </w:r>
            <w:r w:rsidR="00147AA7">
              <w:rPr>
                <w:sz w:val="24"/>
                <w:szCs w:val="24"/>
                <w:lang w:val="ru-RU"/>
              </w:rPr>
              <w:t xml:space="preserve"> и др.</w:t>
            </w:r>
            <w:r w:rsidRPr="00147AA7">
              <w:rPr>
                <w:sz w:val="24"/>
                <w:szCs w:val="24"/>
                <w:lang w:val="ru-RU"/>
              </w:rPr>
              <w:t>, приказ</w:t>
            </w:r>
            <w:r w:rsidR="00147AA7">
              <w:rPr>
                <w:sz w:val="24"/>
                <w:szCs w:val="24"/>
                <w:lang w:val="ru-RU"/>
              </w:rPr>
              <w:t>ы ОДО и (или) УО</w:t>
            </w:r>
          </w:p>
        </w:tc>
      </w:tr>
      <w:tr w:rsidR="00393907" w:rsidRPr="00112242" w14:paraId="2A70F6B6" w14:textId="77777777" w:rsidTr="00676D9D">
        <w:trPr>
          <w:trHeight w:val="845"/>
        </w:trPr>
        <w:tc>
          <w:tcPr>
            <w:tcW w:w="631" w:type="pct"/>
            <w:vMerge/>
          </w:tcPr>
          <w:p w14:paraId="1F4311C9" w14:textId="77777777" w:rsidR="00393907" w:rsidRPr="00147AA7" w:rsidRDefault="00393907" w:rsidP="00A254DC">
            <w:pPr>
              <w:rPr>
                <w:lang w:val="ru-RU"/>
              </w:rPr>
            </w:pPr>
          </w:p>
        </w:tc>
        <w:tc>
          <w:tcPr>
            <w:tcW w:w="270" w:type="pct"/>
          </w:tcPr>
          <w:p w14:paraId="6B0E1572" w14:textId="77777777" w:rsidR="00393907" w:rsidRPr="00112242" w:rsidRDefault="00393907" w:rsidP="00A254DC">
            <w:pPr>
              <w:pStyle w:val="TableParagraph"/>
              <w:ind w:right="173"/>
              <w:rPr>
                <w:sz w:val="24"/>
                <w:szCs w:val="24"/>
                <w:lang w:val="ru-RU"/>
              </w:rPr>
            </w:pPr>
            <w:r w:rsidRPr="00112242">
              <w:rPr>
                <w:sz w:val="24"/>
                <w:szCs w:val="24"/>
                <w:lang w:val="ru-RU"/>
              </w:rPr>
              <w:t>2.5.</w:t>
            </w:r>
          </w:p>
        </w:tc>
        <w:tc>
          <w:tcPr>
            <w:tcW w:w="1261" w:type="pct"/>
          </w:tcPr>
          <w:p w14:paraId="1659B6EB" w14:textId="77777777" w:rsidR="00393907" w:rsidRPr="00112242" w:rsidRDefault="00393907" w:rsidP="00A254DC">
            <w:pPr>
              <w:pStyle w:val="TableParagraph"/>
              <w:ind w:right="173"/>
              <w:rPr>
                <w:sz w:val="24"/>
                <w:szCs w:val="24"/>
                <w:lang w:val="ru-RU"/>
              </w:rPr>
            </w:pPr>
            <w:r w:rsidRPr="00112242">
              <w:rPr>
                <w:sz w:val="24"/>
                <w:szCs w:val="24"/>
                <w:lang w:val="ru-RU"/>
              </w:rPr>
              <w:t>Реализация мероприятий по работе с вновь прибывшими педагогами</w:t>
            </w:r>
          </w:p>
        </w:tc>
        <w:tc>
          <w:tcPr>
            <w:tcW w:w="1468" w:type="pct"/>
          </w:tcPr>
          <w:p w14:paraId="0ACB1CA2" w14:textId="24EF812A" w:rsidR="00393907" w:rsidRPr="00112242" w:rsidRDefault="00393907" w:rsidP="00A254DC">
            <w:pPr>
              <w:jc w:val="both"/>
              <w:rPr>
                <w:lang w:val="ru-RU"/>
              </w:rPr>
            </w:pPr>
            <w:r w:rsidRPr="00112242">
              <w:rPr>
                <w:lang w:val="ru-RU"/>
              </w:rPr>
              <w:t xml:space="preserve"> Организация помощи педагогам, не имеющим квалификационной категории, через:</w:t>
            </w:r>
          </w:p>
          <w:p w14:paraId="2D161C5D" w14:textId="77777777" w:rsidR="00393907" w:rsidRPr="00112242" w:rsidRDefault="00393907" w:rsidP="00A254DC">
            <w:pPr>
              <w:jc w:val="both"/>
              <w:rPr>
                <w:lang w:val="ru-RU"/>
              </w:rPr>
            </w:pPr>
            <w:r w:rsidRPr="00112242">
              <w:rPr>
                <w:lang w:val="ru-RU"/>
              </w:rPr>
              <w:t xml:space="preserve">  вовлечение в методическую деятельность </w:t>
            </w:r>
          </w:p>
          <w:p w14:paraId="444AE763" w14:textId="77777777" w:rsidR="00393907" w:rsidRPr="00112242" w:rsidRDefault="00393907" w:rsidP="00A254DC">
            <w:pPr>
              <w:jc w:val="both"/>
              <w:rPr>
                <w:lang w:val="ru-RU"/>
              </w:rPr>
            </w:pPr>
            <w:r w:rsidRPr="00112242">
              <w:rPr>
                <w:lang w:val="ru-RU"/>
              </w:rPr>
              <w:t xml:space="preserve">  участие в </w:t>
            </w:r>
            <w:proofErr w:type="gramStart"/>
            <w:r w:rsidRPr="00112242">
              <w:rPr>
                <w:lang w:val="ru-RU"/>
              </w:rPr>
              <w:t>региональных  методических</w:t>
            </w:r>
            <w:proofErr w:type="gramEnd"/>
            <w:r w:rsidRPr="00112242">
              <w:rPr>
                <w:lang w:val="ru-RU"/>
              </w:rPr>
              <w:t xml:space="preserve"> мероприятиях </w:t>
            </w:r>
          </w:p>
          <w:p w14:paraId="089BA55F" w14:textId="77777777" w:rsidR="00393907" w:rsidRPr="00112242" w:rsidRDefault="00393907" w:rsidP="00A254DC">
            <w:pPr>
              <w:jc w:val="both"/>
              <w:rPr>
                <w:lang w:val="ru-RU"/>
              </w:rPr>
            </w:pPr>
            <w:r w:rsidRPr="00112242">
              <w:rPr>
                <w:lang w:val="ru-RU"/>
              </w:rPr>
              <w:t>Максимально – 3 балла</w:t>
            </w:r>
          </w:p>
          <w:p w14:paraId="5623F046" w14:textId="77777777" w:rsidR="00393907" w:rsidRPr="00112242" w:rsidRDefault="00393907" w:rsidP="00A254DC">
            <w:pPr>
              <w:jc w:val="both"/>
              <w:rPr>
                <w:lang w:val="ru-RU"/>
              </w:rPr>
            </w:pPr>
          </w:p>
        </w:tc>
        <w:tc>
          <w:tcPr>
            <w:tcW w:w="503" w:type="pct"/>
          </w:tcPr>
          <w:p w14:paraId="3BC58133" w14:textId="77777777" w:rsidR="00393907" w:rsidRPr="00112242" w:rsidRDefault="00393907" w:rsidP="00A254DC">
            <w:pPr>
              <w:pStyle w:val="TableParagraph"/>
              <w:tabs>
                <w:tab w:val="left" w:pos="1168"/>
              </w:tabs>
              <w:ind w:left="102"/>
              <w:rPr>
                <w:sz w:val="24"/>
                <w:szCs w:val="24"/>
                <w:lang w:val="ru-RU"/>
              </w:rPr>
            </w:pPr>
          </w:p>
          <w:p w14:paraId="22FA5E37" w14:textId="77777777" w:rsidR="00393907" w:rsidRPr="00112242" w:rsidRDefault="00393907" w:rsidP="00A254DC">
            <w:pPr>
              <w:pStyle w:val="TableParagraph"/>
              <w:tabs>
                <w:tab w:val="left" w:pos="1168"/>
              </w:tabs>
              <w:ind w:left="102"/>
              <w:rPr>
                <w:sz w:val="24"/>
                <w:szCs w:val="24"/>
                <w:lang w:val="ru-RU"/>
              </w:rPr>
            </w:pPr>
          </w:p>
          <w:p w14:paraId="79FD31E7" w14:textId="77777777" w:rsidR="00393907" w:rsidRPr="00112242" w:rsidRDefault="00393907" w:rsidP="00A254DC">
            <w:pPr>
              <w:pStyle w:val="TableParagraph"/>
              <w:tabs>
                <w:tab w:val="left" w:pos="1168"/>
              </w:tabs>
              <w:ind w:left="102"/>
              <w:rPr>
                <w:sz w:val="24"/>
                <w:szCs w:val="24"/>
                <w:lang w:val="ru-RU"/>
              </w:rPr>
            </w:pPr>
          </w:p>
          <w:p w14:paraId="01706787"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 балл</w:t>
            </w:r>
          </w:p>
          <w:p w14:paraId="50405C37"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501E9055" w14:textId="77777777" w:rsidR="00393907" w:rsidRPr="00112242" w:rsidRDefault="00393907" w:rsidP="00A254DC">
            <w:pPr>
              <w:pStyle w:val="TableParagraph"/>
              <w:tabs>
                <w:tab w:val="left" w:pos="1168"/>
              </w:tabs>
              <w:ind w:left="102"/>
              <w:rPr>
                <w:sz w:val="24"/>
                <w:szCs w:val="24"/>
                <w:lang w:val="ru-RU"/>
              </w:rPr>
            </w:pPr>
          </w:p>
        </w:tc>
        <w:tc>
          <w:tcPr>
            <w:tcW w:w="867" w:type="pct"/>
          </w:tcPr>
          <w:p w14:paraId="3F93F6D4" w14:textId="6BAE42A8" w:rsidR="00393907" w:rsidRPr="00112242" w:rsidRDefault="00393907" w:rsidP="00A254DC">
            <w:pPr>
              <w:pStyle w:val="TableParagraph"/>
              <w:ind w:left="104" w:right="143"/>
              <w:rPr>
                <w:sz w:val="24"/>
                <w:szCs w:val="24"/>
                <w:lang w:val="ru-RU"/>
              </w:rPr>
            </w:pPr>
            <w:r w:rsidRPr="00112242">
              <w:rPr>
                <w:sz w:val="24"/>
                <w:szCs w:val="24"/>
                <w:lang w:val="ru-RU"/>
              </w:rPr>
              <w:t>План работы с отметкой о подтверждении исполнения</w:t>
            </w:r>
            <w:r w:rsidR="00147AA7">
              <w:rPr>
                <w:sz w:val="24"/>
                <w:szCs w:val="24"/>
                <w:lang w:val="ru-RU"/>
              </w:rPr>
              <w:t xml:space="preserve"> ОДО</w:t>
            </w:r>
          </w:p>
        </w:tc>
      </w:tr>
      <w:tr w:rsidR="00393907" w:rsidRPr="00112242" w14:paraId="5B43AB5B" w14:textId="77777777" w:rsidTr="00676D9D">
        <w:trPr>
          <w:trHeight w:val="420"/>
        </w:trPr>
        <w:tc>
          <w:tcPr>
            <w:tcW w:w="631" w:type="pct"/>
            <w:vMerge/>
          </w:tcPr>
          <w:p w14:paraId="4AB579D6" w14:textId="77777777" w:rsidR="00393907" w:rsidRPr="00112242" w:rsidRDefault="00393907" w:rsidP="00A254DC">
            <w:pPr>
              <w:rPr>
                <w:lang w:val="ru-RU"/>
              </w:rPr>
            </w:pPr>
          </w:p>
        </w:tc>
        <w:tc>
          <w:tcPr>
            <w:tcW w:w="270" w:type="pct"/>
            <w:vMerge w:val="restart"/>
          </w:tcPr>
          <w:p w14:paraId="2F0FD8CA" w14:textId="77777777" w:rsidR="00393907" w:rsidRPr="00112242" w:rsidRDefault="00393907" w:rsidP="00A254DC">
            <w:pPr>
              <w:pStyle w:val="TableParagraph"/>
              <w:ind w:right="173"/>
              <w:rPr>
                <w:sz w:val="24"/>
                <w:szCs w:val="24"/>
                <w:lang w:val="ru-RU"/>
              </w:rPr>
            </w:pPr>
            <w:r w:rsidRPr="00112242">
              <w:rPr>
                <w:sz w:val="24"/>
                <w:szCs w:val="24"/>
                <w:lang w:val="ru-RU"/>
              </w:rPr>
              <w:t>2.6.</w:t>
            </w:r>
          </w:p>
        </w:tc>
        <w:tc>
          <w:tcPr>
            <w:tcW w:w="1261" w:type="pct"/>
            <w:vMerge w:val="restart"/>
          </w:tcPr>
          <w:p w14:paraId="0DFC9341" w14:textId="77777777" w:rsidR="00393907" w:rsidRPr="00112242" w:rsidRDefault="00393907" w:rsidP="00A254DC">
            <w:pPr>
              <w:rPr>
                <w:lang w:val="ru-RU"/>
              </w:rPr>
            </w:pPr>
            <w:r w:rsidRPr="00112242">
              <w:rPr>
                <w:lang w:val="ru-RU"/>
              </w:rPr>
              <w:t>Участие в очных/заочных профессиональных конкурсах</w:t>
            </w:r>
          </w:p>
          <w:p w14:paraId="2DA9DE3C" w14:textId="69490654" w:rsidR="00393907" w:rsidRPr="00AD134E" w:rsidRDefault="00393907" w:rsidP="00A254DC">
            <w:pPr>
              <w:rPr>
                <w:lang w:val="ru-RU"/>
              </w:rPr>
            </w:pPr>
            <w:r w:rsidRPr="00112242">
              <w:rPr>
                <w:lang w:val="ru-RU"/>
              </w:rPr>
              <w:t>(учитываются только конкурсы, проводимые или рекомендованные органами, осуществляющими государственное управление в сфере образования, культуры, спорта, молод</w:t>
            </w:r>
            <w:r w:rsidR="00AD134E">
              <w:rPr>
                <w:lang w:val="ru-RU"/>
              </w:rPr>
              <w:t>е</w:t>
            </w:r>
            <w:r w:rsidRPr="00112242">
              <w:rPr>
                <w:lang w:val="ru-RU"/>
              </w:rPr>
              <w:t xml:space="preserve">жной политики). </w:t>
            </w:r>
            <w:r w:rsidRPr="00AD134E">
              <w:rPr>
                <w:lang w:val="ru-RU"/>
              </w:rPr>
              <w:t>Не учитываются результаты участия в конкурсах, проводимых интернет-сообществами.</w:t>
            </w:r>
          </w:p>
          <w:p w14:paraId="68BF716C" w14:textId="77777777" w:rsidR="00393907" w:rsidRPr="00112242" w:rsidRDefault="00393907" w:rsidP="00A254DC">
            <w:pPr>
              <w:pStyle w:val="TableParagraph"/>
              <w:ind w:right="173"/>
              <w:rPr>
                <w:sz w:val="24"/>
                <w:szCs w:val="24"/>
                <w:lang w:val="ru-RU"/>
              </w:rPr>
            </w:pPr>
          </w:p>
        </w:tc>
        <w:tc>
          <w:tcPr>
            <w:tcW w:w="1468" w:type="pct"/>
          </w:tcPr>
          <w:p w14:paraId="136F1CF8" w14:textId="77777777" w:rsidR="00393907" w:rsidRPr="00112242" w:rsidRDefault="00393907" w:rsidP="00A254DC">
            <w:pPr>
              <w:jc w:val="both"/>
              <w:rPr>
                <w:lang w:val="ru-RU"/>
              </w:rPr>
            </w:pPr>
            <w:r w:rsidRPr="00112242">
              <w:rPr>
                <w:lang w:val="ru-RU"/>
              </w:rPr>
              <w:t xml:space="preserve"> Участник:</w:t>
            </w:r>
          </w:p>
          <w:p w14:paraId="28B71CAE" w14:textId="77777777" w:rsidR="00393907" w:rsidRPr="00112242" w:rsidRDefault="00393907" w:rsidP="00A254DC">
            <w:pPr>
              <w:jc w:val="both"/>
              <w:rPr>
                <w:lang w:val="ru-RU"/>
              </w:rPr>
            </w:pPr>
            <w:r w:rsidRPr="00112242">
              <w:rPr>
                <w:lang w:val="ru-RU"/>
              </w:rPr>
              <w:t xml:space="preserve">  муниципальный уровень </w:t>
            </w:r>
          </w:p>
          <w:p w14:paraId="13D3F6BC" w14:textId="77777777" w:rsidR="00393907" w:rsidRPr="00112242" w:rsidRDefault="00393907" w:rsidP="00A254DC">
            <w:pPr>
              <w:jc w:val="both"/>
              <w:rPr>
                <w:lang w:val="ru-RU"/>
              </w:rPr>
            </w:pPr>
            <w:r w:rsidRPr="00112242">
              <w:rPr>
                <w:lang w:val="ru-RU"/>
              </w:rPr>
              <w:t xml:space="preserve">  </w:t>
            </w:r>
          </w:p>
          <w:p w14:paraId="45AD54A0" w14:textId="77777777" w:rsidR="00393907" w:rsidRPr="00112242" w:rsidRDefault="00393907" w:rsidP="00A254DC">
            <w:pPr>
              <w:jc w:val="both"/>
              <w:rPr>
                <w:lang w:val="ru-RU"/>
              </w:rPr>
            </w:pPr>
            <w:r w:rsidRPr="00112242">
              <w:rPr>
                <w:lang w:val="ru-RU"/>
              </w:rPr>
              <w:t xml:space="preserve">  региональный уровень </w:t>
            </w:r>
          </w:p>
          <w:p w14:paraId="25945F29" w14:textId="77777777" w:rsidR="00393907" w:rsidRPr="00112242" w:rsidRDefault="00393907" w:rsidP="00A254DC">
            <w:pPr>
              <w:jc w:val="both"/>
              <w:rPr>
                <w:lang w:val="ru-RU"/>
              </w:rPr>
            </w:pPr>
          </w:p>
          <w:p w14:paraId="481363FD" w14:textId="77777777" w:rsidR="00393907" w:rsidRPr="00112242" w:rsidRDefault="00393907" w:rsidP="00A254DC">
            <w:pPr>
              <w:jc w:val="both"/>
              <w:rPr>
                <w:lang w:val="ru-RU"/>
              </w:rPr>
            </w:pPr>
            <w:r w:rsidRPr="00112242">
              <w:rPr>
                <w:lang w:val="ru-RU"/>
              </w:rPr>
              <w:t xml:space="preserve">федеральный уровень </w:t>
            </w:r>
          </w:p>
          <w:p w14:paraId="2AEFAE50" w14:textId="77777777" w:rsidR="00393907" w:rsidRPr="00112242" w:rsidRDefault="00393907" w:rsidP="00A254DC">
            <w:pPr>
              <w:jc w:val="both"/>
              <w:rPr>
                <w:lang w:val="ru-RU"/>
              </w:rPr>
            </w:pPr>
            <w:proofErr w:type="spellStart"/>
            <w:r w:rsidRPr="00112242">
              <w:t>Максимально</w:t>
            </w:r>
            <w:proofErr w:type="spellEnd"/>
            <w:r w:rsidRPr="00112242">
              <w:t xml:space="preserve"> – 5 </w:t>
            </w:r>
            <w:proofErr w:type="spellStart"/>
            <w:r w:rsidRPr="00112242">
              <w:t>баллов</w:t>
            </w:r>
            <w:proofErr w:type="spellEnd"/>
          </w:p>
        </w:tc>
        <w:tc>
          <w:tcPr>
            <w:tcW w:w="503" w:type="pct"/>
          </w:tcPr>
          <w:p w14:paraId="47FEFEE4" w14:textId="77777777" w:rsidR="00393907" w:rsidRPr="00112242" w:rsidRDefault="00393907" w:rsidP="00A254DC">
            <w:pPr>
              <w:pStyle w:val="TableParagraph"/>
              <w:tabs>
                <w:tab w:val="left" w:pos="1168"/>
              </w:tabs>
              <w:ind w:left="102"/>
              <w:rPr>
                <w:sz w:val="24"/>
                <w:szCs w:val="24"/>
                <w:lang w:val="ru-RU"/>
              </w:rPr>
            </w:pPr>
          </w:p>
          <w:p w14:paraId="1C8543C7"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балла/1 балл</w:t>
            </w:r>
          </w:p>
          <w:p w14:paraId="3F85DFB1"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балла/1,5 балла</w:t>
            </w:r>
          </w:p>
          <w:p w14:paraId="0DE35E33"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баллов/2,5 балла</w:t>
            </w:r>
          </w:p>
        </w:tc>
        <w:tc>
          <w:tcPr>
            <w:tcW w:w="867" w:type="pct"/>
            <w:vMerge w:val="restart"/>
          </w:tcPr>
          <w:p w14:paraId="66A17649" w14:textId="497B3337" w:rsidR="00393907" w:rsidRPr="00112242" w:rsidRDefault="00393907" w:rsidP="00A254DC">
            <w:pPr>
              <w:jc w:val="both"/>
              <w:rPr>
                <w:lang w:val="ru-RU"/>
              </w:rPr>
            </w:pPr>
            <w:r w:rsidRPr="00147AA7">
              <w:rPr>
                <w:lang w:val="ru-RU"/>
              </w:rPr>
              <w:t>Копии дипломов, сертификатов</w:t>
            </w:r>
            <w:r w:rsidR="00147AA7">
              <w:rPr>
                <w:lang w:val="ru-RU"/>
              </w:rPr>
              <w:t xml:space="preserve"> и др.</w:t>
            </w:r>
            <w:r w:rsidRPr="00147AA7">
              <w:rPr>
                <w:lang w:val="ru-RU"/>
              </w:rPr>
              <w:t>, приказ</w:t>
            </w:r>
            <w:r w:rsidR="00147AA7">
              <w:rPr>
                <w:lang w:val="ru-RU"/>
              </w:rPr>
              <w:t>ы ОДО и (или) УО</w:t>
            </w:r>
          </w:p>
        </w:tc>
      </w:tr>
      <w:tr w:rsidR="00393907" w:rsidRPr="00112242" w14:paraId="7E8711F2" w14:textId="77777777" w:rsidTr="00676D9D">
        <w:trPr>
          <w:trHeight w:val="420"/>
        </w:trPr>
        <w:tc>
          <w:tcPr>
            <w:tcW w:w="631" w:type="pct"/>
            <w:vMerge/>
          </w:tcPr>
          <w:p w14:paraId="4E119DEC" w14:textId="77777777" w:rsidR="00393907" w:rsidRPr="00147AA7" w:rsidRDefault="00393907" w:rsidP="00A254DC">
            <w:pPr>
              <w:rPr>
                <w:lang w:val="ru-RU"/>
              </w:rPr>
            </w:pPr>
          </w:p>
        </w:tc>
        <w:tc>
          <w:tcPr>
            <w:tcW w:w="270" w:type="pct"/>
            <w:vMerge/>
          </w:tcPr>
          <w:p w14:paraId="14E434BD" w14:textId="77777777" w:rsidR="00393907" w:rsidRPr="00147AA7" w:rsidRDefault="00393907" w:rsidP="00A254DC">
            <w:pPr>
              <w:pStyle w:val="TableParagraph"/>
              <w:ind w:right="173"/>
              <w:rPr>
                <w:sz w:val="24"/>
                <w:szCs w:val="24"/>
                <w:lang w:val="ru-RU"/>
              </w:rPr>
            </w:pPr>
          </w:p>
        </w:tc>
        <w:tc>
          <w:tcPr>
            <w:tcW w:w="1261" w:type="pct"/>
            <w:vMerge/>
          </w:tcPr>
          <w:p w14:paraId="11C7ED83" w14:textId="77777777" w:rsidR="00393907" w:rsidRPr="00147AA7" w:rsidRDefault="00393907" w:rsidP="00A254DC">
            <w:pPr>
              <w:pStyle w:val="TableParagraph"/>
              <w:ind w:right="173"/>
              <w:rPr>
                <w:sz w:val="24"/>
                <w:szCs w:val="24"/>
                <w:lang w:val="ru-RU"/>
              </w:rPr>
            </w:pPr>
          </w:p>
        </w:tc>
        <w:tc>
          <w:tcPr>
            <w:tcW w:w="1468" w:type="pct"/>
            <w:tcBorders>
              <w:bottom w:val="single" w:sz="4" w:space="0" w:color="auto"/>
            </w:tcBorders>
          </w:tcPr>
          <w:p w14:paraId="3DEF6C91" w14:textId="48C0F785" w:rsidR="00393907" w:rsidRPr="00112242" w:rsidRDefault="00393907" w:rsidP="00A254DC">
            <w:pPr>
              <w:jc w:val="both"/>
              <w:rPr>
                <w:lang w:val="ru-RU"/>
              </w:rPr>
            </w:pPr>
            <w:r w:rsidRPr="00112242">
              <w:rPr>
                <w:lang w:val="ru-RU"/>
              </w:rPr>
              <w:t>Победитель, лауреат, приз</w:t>
            </w:r>
            <w:r w:rsidR="00147AA7">
              <w:rPr>
                <w:lang w:val="ru-RU"/>
              </w:rPr>
              <w:t>е</w:t>
            </w:r>
            <w:r w:rsidRPr="00112242">
              <w:rPr>
                <w:lang w:val="ru-RU"/>
              </w:rPr>
              <w:t>р:</w:t>
            </w:r>
          </w:p>
          <w:p w14:paraId="2524D670" w14:textId="77777777" w:rsidR="00393907" w:rsidRPr="00112242" w:rsidRDefault="00393907" w:rsidP="00A254DC">
            <w:pPr>
              <w:jc w:val="both"/>
              <w:rPr>
                <w:lang w:val="ru-RU"/>
              </w:rPr>
            </w:pPr>
            <w:r w:rsidRPr="00112242">
              <w:rPr>
                <w:lang w:val="ru-RU"/>
              </w:rPr>
              <w:t xml:space="preserve">  муниципальный уровень </w:t>
            </w:r>
          </w:p>
          <w:p w14:paraId="11433F69" w14:textId="77777777" w:rsidR="00393907" w:rsidRPr="00112242" w:rsidRDefault="00393907" w:rsidP="00A254DC">
            <w:pPr>
              <w:jc w:val="both"/>
              <w:rPr>
                <w:lang w:val="ru-RU"/>
              </w:rPr>
            </w:pPr>
          </w:p>
          <w:p w14:paraId="5BE465E0" w14:textId="77777777" w:rsidR="00393907" w:rsidRPr="00112242" w:rsidRDefault="00393907" w:rsidP="00A254DC">
            <w:pPr>
              <w:jc w:val="both"/>
              <w:rPr>
                <w:lang w:val="ru-RU"/>
              </w:rPr>
            </w:pPr>
            <w:r w:rsidRPr="00112242">
              <w:rPr>
                <w:lang w:val="ru-RU"/>
              </w:rPr>
              <w:t xml:space="preserve">  региональный уровень </w:t>
            </w:r>
          </w:p>
          <w:p w14:paraId="64252E32" w14:textId="77777777" w:rsidR="00393907" w:rsidRPr="00112242" w:rsidRDefault="00393907" w:rsidP="00A254DC">
            <w:pPr>
              <w:jc w:val="both"/>
              <w:rPr>
                <w:lang w:val="ru-RU"/>
              </w:rPr>
            </w:pPr>
          </w:p>
          <w:p w14:paraId="016A1C9E" w14:textId="77777777" w:rsidR="00393907" w:rsidRPr="00112242" w:rsidRDefault="00393907" w:rsidP="00A254DC">
            <w:pPr>
              <w:jc w:val="both"/>
              <w:rPr>
                <w:lang w:val="ru-RU"/>
              </w:rPr>
            </w:pPr>
            <w:r w:rsidRPr="00112242">
              <w:rPr>
                <w:lang w:val="ru-RU"/>
              </w:rPr>
              <w:t xml:space="preserve">федеральный уровень </w:t>
            </w:r>
          </w:p>
          <w:p w14:paraId="5ED894D1" w14:textId="77777777" w:rsidR="00393907" w:rsidRPr="00112242" w:rsidRDefault="00393907" w:rsidP="00A254DC">
            <w:pPr>
              <w:jc w:val="both"/>
              <w:rPr>
                <w:lang w:val="ru-RU"/>
              </w:rPr>
            </w:pPr>
            <w:r w:rsidRPr="00112242">
              <w:rPr>
                <w:lang w:val="ru-RU"/>
              </w:rPr>
              <w:t xml:space="preserve">Максимально – 20 баллов </w:t>
            </w:r>
          </w:p>
        </w:tc>
        <w:tc>
          <w:tcPr>
            <w:tcW w:w="503" w:type="pct"/>
            <w:tcBorders>
              <w:bottom w:val="single" w:sz="4" w:space="0" w:color="auto"/>
            </w:tcBorders>
          </w:tcPr>
          <w:p w14:paraId="35D1F157" w14:textId="77777777" w:rsidR="00393907" w:rsidRPr="00112242" w:rsidRDefault="00393907" w:rsidP="00A254DC">
            <w:pPr>
              <w:pStyle w:val="TableParagraph"/>
              <w:tabs>
                <w:tab w:val="left" w:pos="1168"/>
              </w:tabs>
              <w:ind w:left="102"/>
              <w:rPr>
                <w:sz w:val="24"/>
                <w:szCs w:val="24"/>
                <w:lang w:val="ru-RU"/>
              </w:rPr>
            </w:pPr>
          </w:p>
          <w:p w14:paraId="52246C9F"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балла/2 балла</w:t>
            </w:r>
          </w:p>
          <w:p w14:paraId="5A67FDAE"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10 баллов/5 баллов</w:t>
            </w:r>
          </w:p>
          <w:p w14:paraId="627BE7F5"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20 баллов/7 баллов</w:t>
            </w:r>
          </w:p>
        </w:tc>
        <w:tc>
          <w:tcPr>
            <w:tcW w:w="867" w:type="pct"/>
            <w:vMerge/>
          </w:tcPr>
          <w:p w14:paraId="467E837C" w14:textId="77777777" w:rsidR="00393907" w:rsidRPr="00112242" w:rsidRDefault="00393907" w:rsidP="00A254DC">
            <w:pPr>
              <w:jc w:val="both"/>
              <w:rPr>
                <w:lang w:val="ru-RU"/>
              </w:rPr>
            </w:pPr>
          </w:p>
        </w:tc>
      </w:tr>
      <w:tr w:rsidR="00393907" w:rsidRPr="00112242" w14:paraId="1C19A23C" w14:textId="77777777" w:rsidTr="00676D9D">
        <w:trPr>
          <w:trHeight w:val="3397"/>
        </w:trPr>
        <w:tc>
          <w:tcPr>
            <w:tcW w:w="631" w:type="pct"/>
            <w:vMerge/>
          </w:tcPr>
          <w:p w14:paraId="1EC87251" w14:textId="77777777" w:rsidR="00393907" w:rsidRPr="00112242" w:rsidRDefault="00393907" w:rsidP="00A254DC">
            <w:pPr>
              <w:rPr>
                <w:lang w:val="ru-RU"/>
              </w:rPr>
            </w:pPr>
          </w:p>
        </w:tc>
        <w:tc>
          <w:tcPr>
            <w:tcW w:w="270" w:type="pct"/>
            <w:vMerge w:val="restart"/>
          </w:tcPr>
          <w:p w14:paraId="0AD65B94" w14:textId="77777777" w:rsidR="00393907" w:rsidRPr="00112242" w:rsidRDefault="00393907" w:rsidP="00A254DC">
            <w:pPr>
              <w:pStyle w:val="TableParagraph"/>
              <w:ind w:right="173"/>
              <w:rPr>
                <w:sz w:val="24"/>
                <w:szCs w:val="24"/>
              </w:rPr>
            </w:pPr>
            <w:r w:rsidRPr="00112242">
              <w:rPr>
                <w:sz w:val="24"/>
                <w:szCs w:val="24"/>
              </w:rPr>
              <w:t>2.7.</w:t>
            </w:r>
          </w:p>
        </w:tc>
        <w:tc>
          <w:tcPr>
            <w:tcW w:w="1261" w:type="pct"/>
            <w:vMerge w:val="restart"/>
            <w:tcBorders>
              <w:right w:val="single" w:sz="4" w:space="0" w:color="auto"/>
            </w:tcBorders>
          </w:tcPr>
          <w:p w14:paraId="5C84018C" w14:textId="77777777" w:rsidR="00393907" w:rsidRPr="00112242" w:rsidRDefault="00393907" w:rsidP="00A254DC">
            <w:proofErr w:type="spellStart"/>
            <w:r w:rsidRPr="00112242">
              <w:t>Профессиональные</w:t>
            </w:r>
            <w:proofErr w:type="spellEnd"/>
            <w:r w:rsidRPr="00112242">
              <w:t xml:space="preserve"> </w:t>
            </w:r>
            <w:proofErr w:type="spellStart"/>
            <w:r w:rsidRPr="00112242">
              <w:t>достижения</w:t>
            </w:r>
            <w:proofErr w:type="spellEnd"/>
            <w:r w:rsidRPr="00112242">
              <w:t xml:space="preserve"> </w:t>
            </w:r>
            <w:proofErr w:type="spellStart"/>
            <w:r w:rsidRPr="00112242">
              <w:t>педагогических</w:t>
            </w:r>
            <w:proofErr w:type="spellEnd"/>
            <w:r w:rsidRPr="00112242">
              <w:t xml:space="preserve"> </w:t>
            </w:r>
            <w:proofErr w:type="spellStart"/>
            <w:r w:rsidRPr="00112242">
              <w:t>работников</w:t>
            </w:r>
            <w:proofErr w:type="spellEnd"/>
            <w:r w:rsidRPr="00112242">
              <w:t xml:space="preserve"> </w:t>
            </w:r>
            <w:proofErr w:type="spellStart"/>
            <w:r w:rsidRPr="00112242">
              <w:t>организации</w:t>
            </w:r>
            <w:proofErr w:type="spellEnd"/>
          </w:p>
          <w:p w14:paraId="4F3C4E52" w14:textId="77777777" w:rsidR="00393907" w:rsidRPr="00112242" w:rsidRDefault="00393907" w:rsidP="00A254DC">
            <w:pPr>
              <w:pStyle w:val="TableParagraph"/>
              <w:ind w:right="173"/>
              <w:rPr>
                <w:sz w:val="24"/>
                <w:szCs w:val="24"/>
                <w:lang w:val="ru-RU"/>
              </w:rPr>
            </w:pPr>
          </w:p>
        </w:tc>
        <w:tc>
          <w:tcPr>
            <w:tcW w:w="1468" w:type="pct"/>
            <w:tcBorders>
              <w:top w:val="single" w:sz="4" w:space="0" w:color="auto"/>
              <w:left w:val="single" w:sz="4" w:space="0" w:color="auto"/>
              <w:right w:val="single" w:sz="4" w:space="0" w:color="auto"/>
            </w:tcBorders>
          </w:tcPr>
          <w:p w14:paraId="5795804C" w14:textId="77777777" w:rsidR="00393907" w:rsidRPr="00112242" w:rsidRDefault="00393907" w:rsidP="00A254DC">
            <w:pPr>
              <w:jc w:val="both"/>
              <w:rPr>
                <w:lang w:val="ru-RU"/>
              </w:rPr>
            </w:pPr>
            <w:r w:rsidRPr="00112242">
              <w:rPr>
                <w:lang w:val="ru-RU"/>
              </w:rPr>
              <w:t>Оказание методической помощи в подготовке к участию педагогических работников в очных профессиональных конкурсах (за исключением платных дистанционных конкурсов):</w:t>
            </w:r>
          </w:p>
          <w:p w14:paraId="1D67BBA7" w14:textId="77777777" w:rsidR="00393907" w:rsidRPr="00112242" w:rsidRDefault="00393907" w:rsidP="00A254DC">
            <w:pPr>
              <w:jc w:val="both"/>
              <w:rPr>
                <w:lang w:val="ru-RU"/>
              </w:rPr>
            </w:pPr>
            <w:r w:rsidRPr="00112242">
              <w:rPr>
                <w:lang w:val="ru-RU"/>
              </w:rPr>
              <w:t xml:space="preserve">  участник любого уровня   </w:t>
            </w:r>
          </w:p>
          <w:p w14:paraId="2F96B98E" w14:textId="77777777" w:rsidR="00393907" w:rsidRPr="00112242" w:rsidRDefault="00393907" w:rsidP="00A254DC">
            <w:pPr>
              <w:jc w:val="both"/>
              <w:rPr>
                <w:lang w:val="ru-RU"/>
              </w:rPr>
            </w:pPr>
            <w:r w:rsidRPr="00112242">
              <w:rPr>
                <w:lang w:val="ru-RU"/>
              </w:rPr>
              <w:t xml:space="preserve">  победитель, призер муниципального уровня </w:t>
            </w:r>
          </w:p>
          <w:p w14:paraId="445945CA" w14:textId="77777777" w:rsidR="00393907" w:rsidRPr="00112242" w:rsidRDefault="00393907" w:rsidP="00A254DC">
            <w:pPr>
              <w:jc w:val="both"/>
              <w:rPr>
                <w:lang w:val="ru-RU"/>
              </w:rPr>
            </w:pPr>
            <w:r w:rsidRPr="00112242">
              <w:rPr>
                <w:lang w:val="ru-RU"/>
              </w:rPr>
              <w:t xml:space="preserve">  победитель, призер регионального уровня </w:t>
            </w:r>
          </w:p>
          <w:p w14:paraId="2FD741FB" w14:textId="77777777" w:rsidR="00393907" w:rsidRPr="00112242" w:rsidRDefault="00393907" w:rsidP="00A254DC">
            <w:pPr>
              <w:jc w:val="both"/>
              <w:rPr>
                <w:lang w:val="ru-RU"/>
              </w:rPr>
            </w:pPr>
            <w:r w:rsidRPr="00112242">
              <w:rPr>
                <w:lang w:val="ru-RU"/>
              </w:rPr>
              <w:t xml:space="preserve">  победитель, призер федерального уровня </w:t>
            </w:r>
          </w:p>
          <w:p w14:paraId="700B0DBA" w14:textId="77777777" w:rsidR="00393907" w:rsidRPr="00112242" w:rsidRDefault="00393907" w:rsidP="00A254DC">
            <w:pPr>
              <w:jc w:val="both"/>
              <w:rPr>
                <w:lang w:val="ru-RU"/>
              </w:rPr>
            </w:pPr>
            <w:r w:rsidRPr="00112242">
              <w:rPr>
                <w:lang w:val="ru-RU"/>
              </w:rPr>
              <w:t xml:space="preserve">Максимально – 4 </w:t>
            </w:r>
            <w:proofErr w:type="gramStart"/>
            <w:r w:rsidRPr="00112242">
              <w:rPr>
                <w:lang w:val="ru-RU"/>
              </w:rPr>
              <w:t>балла  за</w:t>
            </w:r>
            <w:proofErr w:type="gramEnd"/>
            <w:r w:rsidRPr="00112242">
              <w:rPr>
                <w:lang w:val="ru-RU"/>
              </w:rPr>
              <w:t xml:space="preserve"> одного участника</w:t>
            </w:r>
          </w:p>
        </w:tc>
        <w:tc>
          <w:tcPr>
            <w:tcW w:w="503" w:type="pct"/>
            <w:tcBorders>
              <w:top w:val="single" w:sz="4" w:space="0" w:color="auto"/>
              <w:left w:val="single" w:sz="4" w:space="0" w:color="auto"/>
              <w:right w:val="single" w:sz="4" w:space="0" w:color="auto"/>
            </w:tcBorders>
          </w:tcPr>
          <w:p w14:paraId="731A86B6" w14:textId="77777777" w:rsidR="00393907" w:rsidRPr="00112242" w:rsidRDefault="00393907" w:rsidP="00A254DC">
            <w:pPr>
              <w:pStyle w:val="TableParagraph"/>
              <w:tabs>
                <w:tab w:val="left" w:pos="1168"/>
              </w:tabs>
              <w:ind w:left="102"/>
              <w:rPr>
                <w:sz w:val="24"/>
                <w:szCs w:val="24"/>
                <w:lang w:val="ru-RU"/>
              </w:rPr>
            </w:pPr>
          </w:p>
          <w:p w14:paraId="5BAEF4EB" w14:textId="77777777" w:rsidR="00393907" w:rsidRPr="00112242" w:rsidRDefault="00393907" w:rsidP="00A254DC">
            <w:pPr>
              <w:pStyle w:val="TableParagraph"/>
              <w:tabs>
                <w:tab w:val="left" w:pos="1168"/>
              </w:tabs>
              <w:ind w:left="102"/>
              <w:rPr>
                <w:sz w:val="24"/>
                <w:szCs w:val="24"/>
                <w:lang w:val="ru-RU"/>
              </w:rPr>
            </w:pPr>
          </w:p>
          <w:p w14:paraId="61F6BE80" w14:textId="77777777" w:rsidR="00393907" w:rsidRPr="00112242" w:rsidRDefault="00393907" w:rsidP="00A254DC">
            <w:pPr>
              <w:pStyle w:val="TableParagraph"/>
              <w:tabs>
                <w:tab w:val="left" w:pos="1168"/>
              </w:tabs>
              <w:ind w:left="102"/>
              <w:rPr>
                <w:sz w:val="24"/>
                <w:szCs w:val="24"/>
                <w:lang w:val="ru-RU"/>
              </w:rPr>
            </w:pPr>
          </w:p>
          <w:p w14:paraId="51F71A40" w14:textId="77777777" w:rsidR="00393907" w:rsidRPr="00112242" w:rsidRDefault="00393907" w:rsidP="00A254DC">
            <w:pPr>
              <w:pStyle w:val="TableParagraph"/>
              <w:tabs>
                <w:tab w:val="left" w:pos="1168"/>
              </w:tabs>
              <w:ind w:left="102"/>
              <w:rPr>
                <w:sz w:val="24"/>
                <w:szCs w:val="24"/>
                <w:lang w:val="ru-RU"/>
              </w:rPr>
            </w:pPr>
          </w:p>
          <w:p w14:paraId="0FB6FCB8" w14:textId="77777777" w:rsidR="00393907" w:rsidRPr="00112242" w:rsidRDefault="00393907" w:rsidP="00A254DC">
            <w:pPr>
              <w:pStyle w:val="TableParagraph"/>
              <w:tabs>
                <w:tab w:val="left" w:pos="1168"/>
              </w:tabs>
              <w:ind w:left="102"/>
              <w:rPr>
                <w:sz w:val="24"/>
                <w:szCs w:val="24"/>
                <w:lang w:val="ru-RU"/>
              </w:rPr>
            </w:pPr>
          </w:p>
          <w:p w14:paraId="7A09CECB"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 балл</w:t>
            </w:r>
          </w:p>
          <w:p w14:paraId="654F4B8A" w14:textId="77777777" w:rsidR="00393907" w:rsidRPr="00112242" w:rsidRDefault="00393907" w:rsidP="00A254DC">
            <w:pPr>
              <w:pStyle w:val="TableParagraph"/>
              <w:tabs>
                <w:tab w:val="left" w:pos="1168"/>
              </w:tabs>
              <w:ind w:left="102"/>
              <w:rPr>
                <w:sz w:val="24"/>
                <w:szCs w:val="24"/>
                <w:lang w:val="ru-RU"/>
              </w:rPr>
            </w:pPr>
          </w:p>
          <w:p w14:paraId="2E11C879"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7B448D8A"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p w14:paraId="0FF6E132"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tc>
        <w:tc>
          <w:tcPr>
            <w:tcW w:w="867" w:type="pct"/>
            <w:tcBorders>
              <w:left w:val="single" w:sz="4" w:space="0" w:color="auto"/>
            </w:tcBorders>
          </w:tcPr>
          <w:p w14:paraId="0D29EA99" w14:textId="3C7BAE5C" w:rsidR="00393907" w:rsidRPr="00112242" w:rsidRDefault="00147AA7" w:rsidP="00A254DC">
            <w:pPr>
              <w:pStyle w:val="TableParagraph"/>
              <w:tabs>
                <w:tab w:val="left" w:pos="1986"/>
              </w:tabs>
              <w:ind w:left="104" w:right="191"/>
              <w:rPr>
                <w:sz w:val="24"/>
                <w:szCs w:val="24"/>
                <w:lang w:val="ru-RU"/>
              </w:rPr>
            </w:pPr>
            <w:r>
              <w:rPr>
                <w:sz w:val="24"/>
                <w:szCs w:val="24"/>
                <w:lang w:val="ru-RU"/>
              </w:rPr>
              <w:t>П</w:t>
            </w:r>
            <w:r w:rsidR="00393907" w:rsidRPr="00112242">
              <w:rPr>
                <w:sz w:val="24"/>
                <w:szCs w:val="24"/>
                <w:lang w:val="ru-RU"/>
              </w:rPr>
              <w:t xml:space="preserve">лан работы с </w:t>
            </w:r>
            <w:r w:rsidR="00393907">
              <w:rPr>
                <w:sz w:val="24"/>
                <w:szCs w:val="24"/>
                <w:lang w:val="ru-RU"/>
              </w:rPr>
              <w:t>о</w:t>
            </w:r>
            <w:r w:rsidR="00393907" w:rsidRPr="00112242">
              <w:rPr>
                <w:sz w:val="24"/>
                <w:szCs w:val="24"/>
                <w:lang w:val="ru-RU"/>
              </w:rPr>
              <w:t>тметкой о</w:t>
            </w:r>
            <w:r>
              <w:rPr>
                <w:sz w:val="24"/>
                <w:szCs w:val="24"/>
                <w:lang w:val="ru-RU"/>
              </w:rPr>
              <w:t xml:space="preserve">б </w:t>
            </w:r>
            <w:r w:rsidR="00393907" w:rsidRPr="00112242">
              <w:rPr>
                <w:sz w:val="24"/>
                <w:szCs w:val="24"/>
                <w:lang w:val="ru-RU"/>
              </w:rPr>
              <w:t>исполнени</w:t>
            </w:r>
            <w:r>
              <w:rPr>
                <w:sz w:val="24"/>
                <w:szCs w:val="24"/>
                <w:lang w:val="ru-RU"/>
              </w:rPr>
              <w:t>и ОДО</w:t>
            </w:r>
            <w:r w:rsidR="00393907" w:rsidRPr="00112242">
              <w:rPr>
                <w:sz w:val="24"/>
                <w:szCs w:val="24"/>
                <w:lang w:val="ru-RU"/>
              </w:rPr>
              <w:t>, копия диплома</w:t>
            </w:r>
            <w:r>
              <w:rPr>
                <w:sz w:val="24"/>
                <w:szCs w:val="24"/>
                <w:lang w:val="ru-RU"/>
              </w:rPr>
              <w:t xml:space="preserve"> и др.</w:t>
            </w:r>
          </w:p>
        </w:tc>
      </w:tr>
      <w:tr w:rsidR="00393907" w:rsidRPr="00112242" w14:paraId="7D37B475" w14:textId="77777777" w:rsidTr="00676D9D">
        <w:trPr>
          <w:trHeight w:val="135"/>
        </w:trPr>
        <w:tc>
          <w:tcPr>
            <w:tcW w:w="631" w:type="pct"/>
            <w:vMerge/>
          </w:tcPr>
          <w:p w14:paraId="1E71A98C" w14:textId="77777777" w:rsidR="00393907" w:rsidRPr="00112242" w:rsidRDefault="00393907" w:rsidP="00A254DC">
            <w:pPr>
              <w:rPr>
                <w:lang w:val="ru-RU"/>
              </w:rPr>
            </w:pPr>
          </w:p>
        </w:tc>
        <w:tc>
          <w:tcPr>
            <w:tcW w:w="270" w:type="pct"/>
            <w:vMerge/>
          </w:tcPr>
          <w:p w14:paraId="098219DC"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5F26B0A9" w14:textId="77777777" w:rsidR="00393907" w:rsidRPr="00112242" w:rsidRDefault="00393907" w:rsidP="00A254DC">
            <w:pPr>
              <w:pStyle w:val="TableParagraph"/>
              <w:ind w:right="173"/>
              <w:rPr>
                <w:sz w:val="24"/>
                <w:szCs w:val="24"/>
                <w:lang w:val="ru-RU"/>
              </w:rPr>
            </w:pPr>
          </w:p>
        </w:tc>
        <w:tc>
          <w:tcPr>
            <w:tcW w:w="1468" w:type="pct"/>
            <w:tcBorders>
              <w:top w:val="single" w:sz="4" w:space="0" w:color="auto"/>
              <w:left w:val="single" w:sz="4" w:space="0" w:color="auto"/>
              <w:bottom w:val="single" w:sz="4" w:space="0" w:color="auto"/>
              <w:right w:val="single" w:sz="4" w:space="0" w:color="auto"/>
            </w:tcBorders>
          </w:tcPr>
          <w:p w14:paraId="6A5435E2" w14:textId="06521580" w:rsidR="00393907" w:rsidRPr="00112242" w:rsidRDefault="00393907" w:rsidP="00A254DC">
            <w:pPr>
              <w:jc w:val="both"/>
              <w:rPr>
                <w:lang w:val="ru-RU"/>
              </w:rPr>
            </w:pPr>
            <w:r w:rsidRPr="00112242">
              <w:rPr>
                <w:lang w:val="ru-RU"/>
              </w:rPr>
              <w:t xml:space="preserve"> Организация и оказание методической помощи в участии в заочных профессиональных конкурсах педагогических работников </w:t>
            </w:r>
            <w:r w:rsidRPr="00020244">
              <w:rPr>
                <w:lang w:val="ru-RU"/>
              </w:rPr>
              <w:t>организации</w:t>
            </w:r>
            <w:r w:rsidR="00147AA7" w:rsidRPr="00147AA7">
              <w:rPr>
                <w:lang w:val="ru-RU"/>
              </w:rPr>
              <w:t xml:space="preserve"> дополнительного образования</w:t>
            </w:r>
            <w:r w:rsidRPr="00112242">
              <w:rPr>
                <w:lang w:val="ru-RU"/>
              </w:rPr>
              <w:t xml:space="preserve"> </w:t>
            </w:r>
            <w:r w:rsidR="00147AA7">
              <w:rPr>
                <w:lang w:val="ru-RU"/>
              </w:rPr>
              <w:t>(</w:t>
            </w:r>
            <w:r w:rsidRPr="00112242">
              <w:rPr>
                <w:lang w:val="ru-RU"/>
              </w:rPr>
              <w:t>за исключением платных дистанционных конкурсов):</w:t>
            </w:r>
          </w:p>
          <w:p w14:paraId="3BA40DEC" w14:textId="77777777" w:rsidR="00393907" w:rsidRPr="00112242" w:rsidRDefault="00393907" w:rsidP="00A254DC">
            <w:pPr>
              <w:jc w:val="both"/>
              <w:rPr>
                <w:lang w:val="ru-RU"/>
              </w:rPr>
            </w:pPr>
            <w:r w:rsidRPr="00112242">
              <w:rPr>
                <w:lang w:val="ru-RU"/>
              </w:rPr>
              <w:lastRenderedPageBreak/>
              <w:t xml:space="preserve">  участник любого уровня    </w:t>
            </w:r>
          </w:p>
          <w:p w14:paraId="1FB6E304" w14:textId="77777777" w:rsidR="00393907" w:rsidRPr="00112242" w:rsidRDefault="00393907" w:rsidP="00A254DC">
            <w:pPr>
              <w:jc w:val="both"/>
              <w:rPr>
                <w:lang w:val="ru-RU"/>
              </w:rPr>
            </w:pPr>
            <w:r w:rsidRPr="00112242">
              <w:rPr>
                <w:lang w:val="ru-RU"/>
              </w:rPr>
              <w:t xml:space="preserve">победитель, призер муниципального уровня </w:t>
            </w:r>
          </w:p>
          <w:p w14:paraId="462FC07B" w14:textId="77777777" w:rsidR="00393907" w:rsidRPr="00112242" w:rsidRDefault="00393907" w:rsidP="00A254DC">
            <w:pPr>
              <w:jc w:val="both"/>
              <w:rPr>
                <w:lang w:val="ru-RU"/>
              </w:rPr>
            </w:pPr>
            <w:r w:rsidRPr="00112242">
              <w:rPr>
                <w:lang w:val="ru-RU"/>
              </w:rPr>
              <w:t xml:space="preserve">победитель, призер регионального уровня </w:t>
            </w:r>
          </w:p>
          <w:p w14:paraId="30F81915" w14:textId="77777777" w:rsidR="00393907" w:rsidRPr="00112242" w:rsidRDefault="00393907" w:rsidP="00A254DC">
            <w:pPr>
              <w:jc w:val="both"/>
              <w:rPr>
                <w:lang w:val="ru-RU"/>
              </w:rPr>
            </w:pPr>
            <w:r w:rsidRPr="00112242">
              <w:rPr>
                <w:lang w:val="ru-RU"/>
              </w:rPr>
              <w:t xml:space="preserve">победитель, призер федерального уровня </w:t>
            </w:r>
          </w:p>
          <w:p w14:paraId="38E711C5" w14:textId="77777777" w:rsidR="00393907" w:rsidRPr="00112242" w:rsidRDefault="00393907" w:rsidP="00A254DC">
            <w:pPr>
              <w:jc w:val="both"/>
              <w:rPr>
                <w:lang w:val="ru-RU"/>
              </w:rPr>
            </w:pPr>
            <w:proofErr w:type="spellStart"/>
            <w:r w:rsidRPr="00112242">
              <w:t>Максимально</w:t>
            </w:r>
            <w:proofErr w:type="spellEnd"/>
            <w:r w:rsidRPr="00112242">
              <w:t xml:space="preserve"> – 3 </w:t>
            </w:r>
            <w:proofErr w:type="spellStart"/>
            <w:r w:rsidRPr="00112242">
              <w:t>балла</w:t>
            </w:r>
            <w:proofErr w:type="spellEnd"/>
          </w:p>
        </w:tc>
        <w:tc>
          <w:tcPr>
            <w:tcW w:w="503" w:type="pct"/>
            <w:tcBorders>
              <w:top w:val="single" w:sz="4" w:space="0" w:color="auto"/>
              <w:left w:val="single" w:sz="4" w:space="0" w:color="auto"/>
              <w:bottom w:val="single" w:sz="4" w:space="0" w:color="auto"/>
              <w:right w:val="single" w:sz="4" w:space="0" w:color="auto"/>
            </w:tcBorders>
          </w:tcPr>
          <w:p w14:paraId="13A195ED" w14:textId="77777777" w:rsidR="00393907" w:rsidRPr="00112242" w:rsidRDefault="00393907" w:rsidP="00A254DC">
            <w:pPr>
              <w:pStyle w:val="TableParagraph"/>
              <w:tabs>
                <w:tab w:val="left" w:pos="1168"/>
              </w:tabs>
              <w:ind w:left="102"/>
              <w:rPr>
                <w:sz w:val="24"/>
                <w:szCs w:val="24"/>
                <w:lang w:val="ru-RU"/>
              </w:rPr>
            </w:pPr>
          </w:p>
          <w:p w14:paraId="39015308" w14:textId="77777777" w:rsidR="00393907" w:rsidRPr="00112242" w:rsidRDefault="00393907" w:rsidP="00A254DC">
            <w:pPr>
              <w:pStyle w:val="TableParagraph"/>
              <w:tabs>
                <w:tab w:val="left" w:pos="1168"/>
              </w:tabs>
              <w:ind w:left="102"/>
              <w:rPr>
                <w:sz w:val="24"/>
                <w:szCs w:val="24"/>
                <w:lang w:val="ru-RU"/>
              </w:rPr>
            </w:pPr>
          </w:p>
          <w:p w14:paraId="02DB1AA6" w14:textId="77777777" w:rsidR="00393907" w:rsidRPr="00112242" w:rsidRDefault="00393907" w:rsidP="00A254DC">
            <w:pPr>
              <w:pStyle w:val="TableParagraph"/>
              <w:tabs>
                <w:tab w:val="left" w:pos="1168"/>
              </w:tabs>
              <w:ind w:left="102"/>
              <w:rPr>
                <w:sz w:val="24"/>
                <w:szCs w:val="24"/>
                <w:lang w:val="ru-RU"/>
              </w:rPr>
            </w:pPr>
          </w:p>
          <w:p w14:paraId="2A9A0362" w14:textId="77777777" w:rsidR="00393907" w:rsidRPr="00112242" w:rsidRDefault="00393907" w:rsidP="00A254DC">
            <w:pPr>
              <w:pStyle w:val="TableParagraph"/>
              <w:tabs>
                <w:tab w:val="left" w:pos="1168"/>
              </w:tabs>
              <w:ind w:left="102"/>
              <w:rPr>
                <w:sz w:val="24"/>
                <w:szCs w:val="24"/>
                <w:lang w:val="ru-RU"/>
              </w:rPr>
            </w:pPr>
          </w:p>
          <w:p w14:paraId="71809F77" w14:textId="77777777" w:rsidR="00393907" w:rsidRPr="00112242" w:rsidRDefault="00393907" w:rsidP="00A254DC">
            <w:pPr>
              <w:pStyle w:val="TableParagraph"/>
              <w:tabs>
                <w:tab w:val="left" w:pos="1168"/>
              </w:tabs>
              <w:ind w:left="102"/>
              <w:rPr>
                <w:sz w:val="24"/>
                <w:szCs w:val="24"/>
                <w:lang w:val="ru-RU"/>
              </w:rPr>
            </w:pPr>
          </w:p>
          <w:p w14:paraId="6E729968" w14:textId="77777777" w:rsidR="00393907" w:rsidRPr="00112242" w:rsidRDefault="00393907" w:rsidP="00A254DC">
            <w:pPr>
              <w:pStyle w:val="TableParagraph"/>
              <w:tabs>
                <w:tab w:val="left" w:pos="1168"/>
              </w:tabs>
              <w:ind w:left="102"/>
              <w:rPr>
                <w:sz w:val="24"/>
                <w:szCs w:val="24"/>
                <w:lang w:val="ru-RU"/>
              </w:rPr>
            </w:pPr>
          </w:p>
          <w:p w14:paraId="3D740A51"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 балл</w:t>
            </w:r>
          </w:p>
          <w:p w14:paraId="27BC8FAE"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lastRenderedPageBreak/>
              <w:t>1 балл</w:t>
            </w:r>
          </w:p>
          <w:p w14:paraId="07E0E047"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5908C401"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tc>
        <w:tc>
          <w:tcPr>
            <w:tcW w:w="867" w:type="pct"/>
            <w:tcBorders>
              <w:left w:val="single" w:sz="4" w:space="0" w:color="auto"/>
            </w:tcBorders>
          </w:tcPr>
          <w:p w14:paraId="40544DC1" w14:textId="01CB0AA2" w:rsidR="00393907" w:rsidRPr="00112242" w:rsidRDefault="00147AA7" w:rsidP="00A254DC">
            <w:pPr>
              <w:pStyle w:val="TableParagraph"/>
              <w:ind w:left="104" w:right="474"/>
              <w:rPr>
                <w:sz w:val="24"/>
                <w:szCs w:val="24"/>
                <w:lang w:val="ru-RU"/>
              </w:rPr>
            </w:pPr>
            <w:r>
              <w:rPr>
                <w:sz w:val="24"/>
                <w:szCs w:val="24"/>
                <w:lang w:val="ru-RU"/>
              </w:rPr>
              <w:lastRenderedPageBreak/>
              <w:t>П</w:t>
            </w:r>
            <w:r w:rsidR="00393907" w:rsidRPr="00112242">
              <w:rPr>
                <w:sz w:val="24"/>
                <w:szCs w:val="24"/>
                <w:lang w:val="ru-RU"/>
              </w:rPr>
              <w:t>лан работы с отметкой о</w:t>
            </w:r>
            <w:r>
              <w:rPr>
                <w:sz w:val="24"/>
                <w:szCs w:val="24"/>
                <w:lang w:val="ru-RU"/>
              </w:rPr>
              <w:t xml:space="preserve">б </w:t>
            </w:r>
            <w:r w:rsidR="00393907" w:rsidRPr="00112242">
              <w:rPr>
                <w:sz w:val="24"/>
                <w:szCs w:val="24"/>
                <w:lang w:val="ru-RU"/>
              </w:rPr>
              <w:t>исполнени</w:t>
            </w:r>
            <w:r>
              <w:rPr>
                <w:sz w:val="24"/>
                <w:szCs w:val="24"/>
                <w:lang w:val="ru-RU"/>
              </w:rPr>
              <w:t>и ОДО</w:t>
            </w:r>
            <w:r w:rsidR="00393907" w:rsidRPr="00112242">
              <w:rPr>
                <w:sz w:val="24"/>
                <w:szCs w:val="24"/>
                <w:lang w:val="ru-RU"/>
              </w:rPr>
              <w:t>, копия диплома</w:t>
            </w:r>
            <w:r>
              <w:rPr>
                <w:sz w:val="24"/>
                <w:szCs w:val="24"/>
                <w:lang w:val="ru-RU"/>
              </w:rPr>
              <w:t xml:space="preserve"> и др.</w:t>
            </w:r>
          </w:p>
        </w:tc>
      </w:tr>
      <w:tr w:rsidR="00393907" w:rsidRPr="00112242" w14:paraId="05B72F40" w14:textId="77777777" w:rsidTr="00676D9D">
        <w:trPr>
          <w:trHeight w:val="135"/>
        </w:trPr>
        <w:tc>
          <w:tcPr>
            <w:tcW w:w="631" w:type="pct"/>
            <w:vMerge/>
          </w:tcPr>
          <w:p w14:paraId="5D12FA6B" w14:textId="77777777" w:rsidR="00393907" w:rsidRPr="00112242" w:rsidRDefault="00393907" w:rsidP="00A254DC">
            <w:pPr>
              <w:rPr>
                <w:lang w:val="ru-RU"/>
              </w:rPr>
            </w:pPr>
          </w:p>
        </w:tc>
        <w:tc>
          <w:tcPr>
            <w:tcW w:w="270" w:type="pct"/>
            <w:vMerge/>
          </w:tcPr>
          <w:p w14:paraId="3C1DB5E9"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5AD879B8" w14:textId="77777777" w:rsidR="00393907" w:rsidRPr="00112242" w:rsidRDefault="00393907" w:rsidP="00A254DC">
            <w:pPr>
              <w:pStyle w:val="TableParagraph"/>
              <w:ind w:right="173"/>
              <w:rPr>
                <w:sz w:val="24"/>
                <w:szCs w:val="24"/>
                <w:lang w:val="ru-RU"/>
              </w:rPr>
            </w:pPr>
          </w:p>
        </w:tc>
        <w:tc>
          <w:tcPr>
            <w:tcW w:w="1468" w:type="pct"/>
            <w:tcBorders>
              <w:top w:val="single" w:sz="4" w:space="0" w:color="auto"/>
              <w:left w:val="single" w:sz="4" w:space="0" w:color="auto"/>
              <w:bottom w:val="single" w:sz="4" w:space="0" w:color="auto"/>
              <w:right w:val="single" w:sz="4" w:space="0" w:color="auto"/>
            </w:tcBorders>
          </w:tcPr>
          <w:p w14:paraId="3DC26C06" w14:textId="70F78248" w:rsidR="00393907" w:rsidRPr="00112242" w:rsidRDefault="00393907" w:rsidP="00A254DC">
            <w:pPr>
              <w:tabs>
                <w:tab w:val="left" w:pos="425"/>
                <w:tab w:val="left" w:pos="601"/>
              </w:tabs>
              <w:suppressAutoHyphens/>
              <w:jc w:val="both"/>
              <w:rPr>
                <w:lang w:val="ru-RU"/>
              </w:rPr>
            </w:pPr>
            <w:r w:rsidRPr="00112242">
              <w:rPr>
                <w:lang w:val="ru-RU"/>
              </w:rPr>
              <w:t xml:space="preserve"> Результативное участие организации </w:t>
            </w:r>
            <w:r w:rsidR="00020244">
              <w:rPr>
                <w:lang w:val="ru-RU"/>
              </w:rPr>
              <w:t xml:space="preserve">дополнительного образования </w:t>
            </w:r>
            <w:r w:rsidRPr="00112242">
              <w:rPr>
                <w:lang w:val="ru-RU"/>
              </w:rPr>
              <w:t>в конкурсах, представление положительного опыта работы (за каждый конкурс):</w:t>
            </w:r>
          </w:p>
          <w:p w14:paraId="66B6F666" w14:textId="77777777" w:rsidR="00393907" w:rsidRPr="00112242" w:rsidRDefault="00393907" w:rsidP="00A254DC">
            <w:pPr>
              <w:jc w:val="both"/>
              <w:rPr>
                <w:lang w:val="ru-RU"/>
              </w:rPr>
            </w:pPr>
            <w:r w:rsidRPr="00112242">
              <w:rPr>
                <w:lang w:val="ru-RU"/>
              </w:rPr>
              <w:t xml:space="preserve"> победитель муниципального уровня </w:t>
            </w:r>
          </w:p>
          <w:p w14:paraId="14178731" w14:textId="77777777" w:rsidR="00393907" w:rsidRPr="00112242" w:rsidRDefault="00393907" w:rsidP="00A254DC">
            <w:pPr>
              <w:jc w:val="both"/>
              <w:rPr>
                <w:lang w:val="ru-RU"/>
              </w:rPr>
            </w:pPr>
            <w:r w:rsidRPr="00112242">
              <w:rPr>
                <w:lang w:val="ru-RU"/>
              </w:rPr>
              <w:t xml:space="preserve">  призер муниципального уровня   </w:t>
            </w:r>
          </w:p>
          <w:p w14:paraId="65AA17FF" w14:textId="77777777" w:rsidR="00393907" w:rsidRPr="00112242" w:rsidRDefault="00393907" w:rsidP="00A254DC">
            <w:pPr>
              <w:jc w:val="both"/>
              <w:rPr>
                <w:lang w:val="ru-RU"/>
              </w:rPr>
            </w:pPr>
            <w:r w:rsidRPr="00112242">
              <w:rPr>
                <w:lang w:val="ru-RU"/>
              </w:rPr>
              <w:t xml:space="preserve">  участник муниципального уровня </w:t>
            </w:r>
          </w:p>
          <w:p w14:paraId="4967907D" w14:textId="77777777" w:rsidR="00393907" w:rsidRPr="00112242" w:rsidRDefault="00393907" w:rsidP="00A254DC">
            <w:pPr>
              <w:jc w:val="both"/>
              <w:rPr>
                <w:lang w:val="ru-RU"/>
              </w:rPr>
            </w:pPr>
            <w:r w:rsidRPr="00112242">
              <w:rPr>
                <w:lang w:val="ru-RU"/>
              </w:rPr>
              <w:t xml:space="preserve">  победитель регионального уровня </w:t>
            </w:r>
          </w:p>
          <w:p w14:paraId="251EF91B" w14:textId="77777777" w:rsidR="00393907" w:rsidRPr="00112242" w:rsidRDefault="00393907" w:rsidP="00A254DC">
            <w:pPr>
              <w:jc w:val="both"/>
              <w:rPr>
                <w:lang w:val="ru-RU"/>
              </w:rPr>
            </w:pPr>
            <w:r w:rsidRPr="00112242">
              <w:rPr>
                <w:lang w:val="ru-RU"/>
              </w:rPr>
              <w:t xml:space="preserve">  призер регионального уровня </w:t>
            </w:r>
          </w:p>
          <w:p w14:paraId="304757A7" w14:textId="77777777" w:rsidR="00393907" w:rsidRPr="00112242" w:rsidRDefault="00393907" w:rsidP="00A254DC">
            <w:pPr>
              <w:jc w:val="both"/>
              <w:rPr>
                <w:lang w:val="ru-RU"/>
              </w:rPr>
            </w:pPr>
            <w:r w:rsidRPr="00112242">
              <w:rPr>
                <w:lang w:val="ru-RU"/>
              </w:rPr>
              <w:t xml:space="preserve">  участник регионального уровня </w:t>
            </w:r>
          </w:p>
          <w:p w14:paraId="3BFA6926" w14:textId="77777777" w:rsidR="00393907" w:rsidRPr="00112242" w:rsidRDefault="00393907" w:rsidP="00A254DC">
            <w:pPr>
              <w:jc w:val="both"/>
              <w:rPr>
                <w:lang w:val="ru-RU"/>
              </w:rPr>
            </w:pPr>
            <w:r w:rsidRPr="00112242">
              <w:rPr>
                <w:lang w:val="ru-RU"/>
              </w:rPr>
              <w:t xml:space="preserve">  победитель федерального уровня </w:t>
            </w:r>
          </w:p>
          <w:p w14:paraId="10A0BB96" w14:textId="77777777" w:rsidR="00393907" w:rsidRPr="00112242" w:rsidRDefault="00393907" w:rsidP="00A254DC">
            <w:pPr>
              <w:jc w:val="both"/>
              <w:rPr>
                <w:lang w:val="ru-RU"/>
              </w:rPr>
            </w:pPr>
            <w:r w:rsidRPr="00112242">
              <w:rPr>
                <w:lang w:val="ru-RU"/>
              </w:rPr>
              <w:t xml:space="preserve">  призер федерального уровня  </w:t>
            </w:r>
          </w:p>
          <w:p w14:paraId="014928BC" w14:textId="77777777" w:rsidR="00393907" w:rsidRPr="00112242" w:rsidRDefault="00393907" w:rsidP="00A254DC">
            <w:pPr>
              <w:jc w:val="both"/>
              <w:rPr>
                <w:lang w:val="ru-RU"/>
              </w:rPr>
            </w:pPr>
            <w:r w:rsidRPr="00112242">
              <w:rPr>
                <w:lang w:val="ru-RU"/>
              </w:rPr>
              <w:t xml:space="preserve">  участник федерального уровня  </w:t>
            </w:r>
          </w:p>
          <w:p w14:paraId="6EAC7375" w14:textId="77777777" w:rsidR="00393907" w:rsidRPr="00112242" w:rsidRDefault="00393907" w:rsidP="00A254DC">
            <w:pPr>
              <w:jc w:val="both"/>
              <w:rPr>
                <w:lang w:val="ru-RU"/>
              </w:rPr>
            </w:pPr>
            <w:r w:rsidRPr="00112242">
              <w:rPr>
                <w:lang w:val="ru-RU"/>
              </w:rPr>
              <w:t>Максимально – 5 баллов</w:t>
            </w:r>
          </w:p>
        </w:tc>
        <w:tc>
          <w:tcPr>
            <w:tcW w:w="503" w:type="pct"/>
            <w:tcBorders>
              <w:top w:val="single" w:sz="4" w:space="0" w:color="auto"/>
              <w:left w:val="single" w:sz="4" w:space="0" w:color="auto"/>
              <w:bottom w:val="single" w:sz="4" w:space="0" w:color="auto"/>
              <w:right w:val="single" w:sz="4" w:space="0" w:color="auto"/>
            </w:tcBorders>
          </w:tcPr>
          <w:p w14:paraId="68D6546D" w14:textId="77777777" w:rsidR="00393907" w:rsidRPr="00112242" w:rsidRDefault="00393907" w:rsidP="00A254DC">
            <w:pPr>
              <w:pStyle w:val="TableParagraph"/>
              <w:tabs>
                <w:tab w:val="left" w:pos="1168"/>
              </w:tabs>
              <w:ind w:left="102"/>
              <w:rPr>
                <w:sz w:val="24"/>
                <w:szCs w:val="24"/>
                <w:lang w:val="ru-RU"/>
              </w:rPr>
            </w:pPr>
          </w:p>
          <w:p w14:paraId="0171C7D2" w14:textId="77777777" w:rsidR="00393907" w:rsidRPr="00112242" w:rsidRDefault="00393907" w:rsidP="00A254DC">
            <w:pPr>
              <w:pStyle w:val="TableParagraph"/>
              <w:tabs>
                <w:tab w:val="left" w:pos="1168"/>
              </w:tabs>
              <w:ind w:left="102"/>
              <w:rPr>
                <w:sz w:val="24"/>
                <w:szCs w:val="24"/>
                <w:lang w:val="ru-RU"/>
              </w:rPr>
            </w:pPr>
          </w:p>
          <w:p w14:paraId="050B7E30" w14:textId="77777777" w:rsidR="00393907" w:rsidRPr="00112242" w:rsidRDefault="00393907" w:rsidP="00A254DC">
            <w:pPr>
              <w:pStyle w:val="TableParagraph"/>
              <w:tabs>
                <w:tab w:val="left" w:pos="1168"/>
              </w:tabs>
              <w:ind w:left="102"/>
              <w:rPr>
                <w:sz w:val="24"/>
                <w:szCs w:val="24"/>
                <w:lang w:val="ru-RU"/>
              </w:rPr>
            </w:pPr>
          </w:p>
          <w:p w14:paraId="24F4A213" w14:textId="77777777" w:rsidR="00393907" w:rsidRPr="00112242" w:rsidRDefault="00393907" w:rsidP="00A254DC">
            <w:pPr>
              <w:pStyle w:val="TableParagraph"/>
              <w:tabs>
                <w:tab w:val="left" w:pos="1168"/>
              </w:tabs>
              <w:ind w:left="102"/>
              <w:rPr>
                <w:sz w:val="24"/>
                <w:szCs w:val="24"/>
                <w:lang w:val="ru-RU"/>
              </w:rPr>
            </w:pPr>
          </w:p>
          <w:p w14:paraId="57FA7F70"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p w14:paraId="3FF7BFA5"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1E7FF7E8"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1 балл</w:t>
            </w:r>
          </w:p>
          <w:p w14:paraId="2E564664"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p w14:paraId="3ED72C44"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p w14:paraId="5FCA008C"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6383DE83"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w:t>
            </w:r>
          </w:p>
          <w:p w14:paraId="54FC37C2"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p w14:paraId="6AF3E417"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tc>
        <w:tc>
          <w:tcPr>
            <w:tcW w:w="867" w:type="pct"/>
            <w:tcBorders>
              <w:left w:val="single" w:sz="4" w:space="0" w:color="auto"/>
            </w:tcBorders>
          </w:tcPr>
          <w:p w14:paraId="298245A9" w14:textId="538CEFDB" w:rsidR="00393907" w:rsidRPr="00112242" w:rsidRDefault="00147AA7" w:rsidP="00A254DC">
            <w:pPr>
              <w:pStyle w:val="TableParagraph"/>
              <w:ind w:left="104" w:right="758"/>
              <w:rPr>
                <w:sz w:val="24"/>
                <w:szCs w:val="24"/>
                <w:lang w:val="ru-RU"/>
              </w:rPr>
            </w:pPr>
            <w:r>
              <w:rPr>
                <w:sz w:val="24"/>
                <w:szCs w:val="24"/>
                <w:lang w:val="ru-RU"/>
              </w:rPr>
              <w:t>Копии с</w:t>
            </w:r>
            <w:r w:rsidR="00393907" w:rsidRPr="00112242">
              <w:rPr>
                <w:sz w:val="24"/>
                <w:szCs w:val="24"/>
                <w:lang w:val="ru-RU"/>
              </w:rPr>
              <w:t>ертификат</w:t>
            </w:r>
            <w:r>
              <w:rPr>
                <w:sz w:val="24"/>
                <w:szCs w:val="24"/>
                <w:lang w:val="ru-RU"/>
              </w:rPr>
              <w:t>ов</w:t>
            </w:r>
            <w:r w:rsidR="00393907" w:rsidRPr="00112242">
              <w:rPr>
                <w:sz w:val="24"/>
                <w:szCs w:val="24"/>
                <w:lang w:val="ru-RU"/>
              </w:rPr>
              <w:t>, грамот, благодарност</w:t>
            </w:r>
            <w:r>
              <w:rPr>
                <w:sz w:val="24"/>
                <w:szCs w:val="24"/>
                <w:lang w:val="ru-RU"/>
              </w:rPr>
              <w:t>ей и др.</w:t>
            </w:r>
            <w:r w:rsidR="00393907" w:rsidRPr="00112242">
              <w:rPr>
                <w:sz w:val="24"/>
                <w:szCs w:val="24"/>
                <w:lang w:val="ru-RU"/>
              </w:rPr>
              <w:t xml:space="preserve">, </w:t>
            </w:r>
            <w:r>
              <w:rPr>
                <w:sz w:val="24"/>
                <w:szCs w:val="24"/>
                <w:lang w:val="ru-RU"/>
              </w:rPr>
              <w:t>п</w:t>
            </w:r>
            <w:r w:rsidR="00393907" w:rsidRPr="00112242">
              <w:rPr>
                <w:sz w:val="24"/>
                <w:szCs w:val="24"/>
                <w:lang w:val="ru-RU"/>
              </w:rPr>
              <w:t>риказ</w:t>
            </w:r>
            <w:r>
              <w:rPr>
                <w:sz w:val="24"/>
                <w:szCs w:val="24"/>
                <w:lang w:val="ru-RU"/>
              </w:rPr>
              <w:t>ы ОДО и (или) УО</w:t>
            </w:r>
            <w:r w:rsidR="00393907" w:rsidRPr="00112242">
              <w:rPr>
                <w:sz w:val="24"/>
                <w:szCs w:val="24"/>
                <w:lang w:val="ru-RU"/>
              </w:rPr>
              <w:t>, распоряжения</w:t>
            </w:r>
          </w:p>
        </w:tc>
      </w:tr>
      <w:tr w:rsidR="00393907" w:rsidRPr="00112242" w14:paraId="089D5C7C" w14:textId="77777777" w:rsidTr="00676D9D">
        <w:trPr>
          <w:trHeight w:val="231"/>
        </w:trPr>
        <w:tc>
          <w:tcPr>
            <w:tcW w:w="631" w:type="pct"/>
            <w:vMerge/>
          </w:tcPr>
          <w:p w14:paraId="5F9C6F55" w14:textId="77777777" w:rsidR="00393907" w:rsidRPr="00112242" w:rsidRDefault="00393907" w:rsidP="00A254DC">
            <w:pPr>
              <w:rPr>
                <w:lang w:val="ru-RU"/>
              </w:rPr>
            </w:pPr>
          </w:p>
        </w:tc>
        <w:tc>
          <w:tcPr>
            <w:tcW w:w="270" w:type="pct"/>
            <w:vMerge w:val="restart"/>
          </w:tcPr>
          <w:p w14:paraId="0F67FBDB" w14:textId="77777777" w:rsidR="00393907" w:rsidRPr="00112242" w:rsidRDefault="00393907" w:rsidP="00A254DC">
            <w:pPr>
              <w:pStyle w:val="TableParagraph"/>
              <w:ind w:right="173"/>
              <w:rPr>
                <w:sz w:val="24"/>
                <w:szCs w:val="24"/>
              </w:rPr>
            </w:pPr>
            <w:r w:rsidRPr="00112242">
              <w:rPr>
                <w:sz w:val="24"/>
                <w:szCs w:val="24"/>
              </w:rPr>
              <w:t>2.8.</w:t>
            </w:r>
          </w:p>
        </w:tc>
        <w:tc>
          <w:tcPr>
            <w:tcW w:w="1261" w:type="pct"/>
            <w:vMerge w:val="restart"/>
            <w:tcBorders>
              <w:right w:val="single" w:sz="4" w:space="0" w:color="auto"/>
            </w:tcBorders>
          </w:tcPr>
          <w:p w14:paraId="2335AA39" w14:textId="77777777" w:rsidR="00393907" w:rsidRPr="00112242" w:rsidRDefault="00393907" w:rsidP="00A254DC">
            <w:pPr>
              <w:pStyle w:val="TableParagraph"/>
              <w:ind w:right="173"/>
              <w:rPr>
                <w:sz w:val="24"/>
                <w:szCs w:val="24"/>
                <w:lang w:val="ru-RU"/>
              </w:rPr>
            </w:pPr>
            <w:proofErr w:type="spellStart"/>
            <w:r w:rsidRPr="00112242">
              <w:rPr>
                <w:sz w:val="24"/>
                <w:szCs w:val="24"/>
              </w:rPr>
              <w:t>Реализация</w:t>
            </w:r>
            <w:proofErr w:type="spellEnd"/>
            <w:r w:rsidRPr="00112242">
              <w:rPr>
                <w:sz w:val="24"/>
                <w:szCs w:val="24"/>
              </w:rPr>
              <w:t xml:space="preserve"> </w:t>
            </w:r>
            <w:proofErr w:type="spellStart"/>
            <w:r w:rsidRPr="00112242">
              <w:rPr>
                <w:sz w:val="24"/>
                <w:szCs w:val="24"/>
              </w:rPr>
              <w:t>инновационной</w:t>
            </w:r>
            <w:proofErr w:type="spellEnd"/>
            <w:r w:rsidRPr="00112242">
              <w:rPr>
                <w:sz w:val="24"/>
                <w:szCs w:val="24"/>
              </w:rPr>
              <w:t xml:space="preserve"> </w:t>
            </w:r>
            <w:proofErr w:type="spellStart"/>
            <w:r w:rsidRPr="00112242">
              <w:rPr>
                <w:sz w:val="24"/>
                <w:szCs w:val="24"/>
              </w:rPr>
              <w:t>деятельности</w:t>
            </w:r>
            <w:proofErr w:type="spellEnd"/>
          </w:p>
        </w:tc>
        <w:tc>
          <w:tcPr>
            <w:tcW w:w="1468" w:type="pct"/>
            <w:tcBorders>
              <w:left w:val="single" w:sz="4" w:space="0" w:color="auto"/>
            </w:tcBorders>
          </w:tcPr>
          <w:p w14:paraId="5CCFFFE2" w14:textId="77777777" w:rsidR="00393907" w:rsidRPr="00112242" w:rsidRDefault="00393907" w:rsidP="00A254DC">
            <w:pPr>
              <w:tabs>
                <w:tab w:val="left" w:pos="459"/>
              </w:tabs>
              <w:suppressAutoHyphens/>
              <w:jc w:val="both"/>
              <w:rPr>
                <w:lang w:val="ru-RU"/>
              </w:rPr>
            </w:pPr>
            <w:r w:rsidRPr="00112242">
              <w:rPr>
                <w:lang w:val="ru-RU"/>
              </w:rPr>
              <w:t>Присвоение организации статуса инновационной (педагогической, пилотной, базовой опорной и т.д.) площадки в отчетный период:</w:t>
            </w:r>
          </w:p>
          <w:p w14:paraId="32985D44" w14:textId="77777777" w:rsidR="00393907" w:rsidRPr="00112242" w:rsidRDefault="00393907" w:rsidP="00A254DC">
            <w:pPr>
              <w:tabs>
                <w:tab w:val="left" w:pos="459"/>
              </w:tabs>
              <w:suppressAutoHyphens/>
              <w:jc w:val="both"/>
              <w:rPr>
                <w:lang w:val="ru-RU"/>
              </w:rPr>
            </w:pPr>
            <w:r w:rsidRPr="00112242">
              <w:rPr>
                <w:lang w:val="ru-RU"/>
              </w:rPr>
              <w:t xml:space="preserve">  муниципальный уровень </w:t>
            </w:r>
          </w:p>
          <w:p w14:paraId="1A3EBD37" w14:textId="77777777" w:rsidR="00393907" w:rsidRPr="00112242" w:rsidRDefault="00393907" w:rsidP="00A254DC">
            <w:pPr>
              <w:tabs>
                <w:tab w:val="left" w:pos="459"/>
              </w:tabs>
              <w:suppressAutoHyphens/>
              <w:jc w:val="both"/>
              <w:rPr>
                <w:lang w:val="ru-RU"/>
              </w:rPr>
            </w:pPr>
            <w:r w:rsidRPr="00112242">
              <w:rPr>
                <w:lang w:val="ru-RU"/>
              </w:rPr>
              <w:t xml:space="preserve">  региональный уровень </w:t>
            </w:r>
          </w:p>
          <w:p w14:paraId="73EDB3B4" w14:textId="77777777" w:rsidR="00393907" w:rsidRPr="00112242" w:rsidRDefault="00393907" w:rsidP="00A254DC">
            <w:pPr>
              <w:tabs>
                <w:tab w:val="left" w:pos="459"/>
              </w:tabs>
              <w:suppressAutoHyphens/>
              <w:jc w:val="both"/>
              <w:rPr>
                <w:lang w:val="ru-RU"/>
              </w:rPr>
            </w:pPr>
            <w:r w:rsidRPr="00112242">
              <w:rPr>
                <w:lang w:val="ru-RU"/>
              </w:rPr>
              <w:t xml:space="preserve">  федеральный уровень </w:t>
            </w:r>
          </w:p>
          <w:p w14:paraId="01140099"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Максимально – 5 баллов</w:t>
            </w:r>
          </w:p>
        </w:tc>
        <w:tc>
          <w:tcPr>
            <w:tcW w:w="503" w:type="pct"/>
          </w:tcPr>
          <w:p w14:paraId="776798F6" w14:textId="77777777" w:rsidR="00393907" w:rsidRPr="00112242" w:rsidRDefault="00393907" w:rsidP="00A254DC">
            <w:pPr>
              <w:pStyle w:val="TableParagraph"/>
              <w:tabs>
                <w:tab w:val="left" w:pos="1168"/>
              </w:tabs>
              <w:ind w:left="102"/>
              <w:rPr>
                <w:sz w:val="24"/>
                <w:szCs w:val="24"/>
                <w:lang w:val="ru-RU"/>
              </w:rPr>
            </w:pPr>
          </w:p>
          <w:p w14:paraId="5C641C17" w14:textId="77777777" w:rsidR="00393907" w:rsidRPr="00112242" w:rsidRDefault="00393907" w:rsidP="00A254DC">
            <w:pPr>
              <w:pStyle w:val="TableParagraph"/>
              <w:tabs>
                <w:tab w:val="left" w:pos="1168"/>
              </w:tabs>
              <w:ind w:left="102"/>
              <w:rPr>
                <w:sz w:val="24"/>
                <w:szCs w:val="24"/>
                <w:lang w:val="ru-RU"/>
              </w:rPr>
            </w:pPr>
          </w:p>
          <w:p w14:paraId="07967401" w14:textId="77777777" w:rsidR="00393907" w:rsidRPr="00112242" w:rsidRDefault="00393907" w:rsidP="00A254DC">
            <w:pPr>
              <w:pStyle w:val="TableParagraph"/>
              <w:tabs>
                <w:tab w:val="left" w:pos="1168"/>
              </w:tabs>
              <w:ind w:left="102"/>
              <w:rPr>
                <w:sz w:val="24"/>
                <w:szCs w:val="24"/>
                <w:lang w:val="ru-RU"/>
              </w:rPr>
            </w:pPr>
          </w:p>
          <w:p w14:paraId="31ECEF14" w14:textId="77777777" w:rsidR="00393907" w:rsidRPr="00112242" w:rsidRDefault="00393907" w:rsidP="00A254DC">
            <w:pPr>
              <w:pStyle w:val="TableParagraph"/>
              <w:tabs>
                <w:tab w:val="left" w:pos="1168"/>
              </w:tabs>
              <w:ind w:left="102"/>
              <w:rPr>
                <w:sz w:val="24"/>
                <w:szCs w:val="24"/>
                <w:lang w:val="ru-RU"/>
              </w:rPr>
            </w:pPr>
          </w:p>
          <w:p w14:paraId="699CAC41"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3A891939"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p w14:paraId="389970DB"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w:t>
            </w:r>
          </w:p>
        </w:tc>
        <w:tc>
          <w:tcPr>
            <w:tcW w:w="867" w:type="pct"/>
          </w:tcPr>
          <w:p w14:paraId="718B5088" w14:textId="7F8F6ACC" w:rsidR="00393907" w:rsidRPr="00112242" w:rsidRDefault="00147AA7" w:rsidP="00A254DC">
            <w:pPr>
              <w:pStyle w:val="TableParagraph"/>
              <w:ind w:left="104" w:right="143"/>
              <w:rPr>
                <w:sz w:val="24"/>
                <w:szCs w:val="24"/>
                <w:lang w:val="ru-RU"/>
              </w:rPr>
            </w:pPr>
            <w:r>
              <w:rPr>
                <w:sz w:val="24"/>
                <w:szCs w:val="24"/>
                <w:lang w:val="ru-RU"/>
              </w:rPr>
              <w:t>п</w:t>
            </w:r>
            <w:r w:rsidRPr="00112242">
              <w:rPr>
                <w:sz w:val="24"/>
                <w:szCs w:val="24"/>
                <w:lang w:val="ru-RU"/>
              </w:rPr>
              <w:t>риказ</w:t>
            </w:r>
            <w:r>
              <w:rPr>
                <w:sz w:val="24"/>
                <w:szCs w:val="24"/>
                <w:lang w:val="ru-RU"/>
              </w:rPr>
              <w:t>ы ОДО и (или) УО</w:t>
            </w:r>
            <w:r w:rsidRPr="00112242">
              <w:rPr>
                <w:sz w:val="24"/>
                <w:szCs w:val="24"/>
                <w:lang w:val="ru-RU"/>
              </w:rPr>
              <w:t>, распоряжения</w:t>
            </w:r>
          </w:p>
        </w:tc>
      </w:tr>
      <w:tr w:rsidR="00393907" w:rsidRPr="00112242" w14:paraId="2428DE1A" w14:textId="77777777" w:rsidTr="00676D9D">
        <w:trPr>
          <w:trHeight w:val="229"/>
        </w:trPr>
        <w:tc>
          <w:tcPr>
            <w:tcW w:w="631" w:type="pct"/>
            <w:vMerge/>
          </w:tcPr>
          <w:p w14:paraId="17F1A3E4" w14:textId="77777777" w:rsidR="00393907" w:rsidRPr="00147AA7" w:rsidRDefault="00393907" w:rsidP="00A254DC">
            <w:pPr>
              <w:rPr>
                <w:lang w:val="ru-RU"/>
              </w:rPr>
            </w:pPr>
          </w:p>
        </w:tc>
        <w:tc>
          <w:tcPr>
            <w:tcW w:w="270" w:type="pct"/>
            <w:vMerge/>
          </w:tcPr>
          <w:p w14:paraId="2C292710" w14:textId="77777777" w:rsidR="00393907" w:rsidRPr="00147AA7" w:rsidRDefault="00393907" w:rsidP="00A254DC">
            <w:pPr>
              <w:pStyle w:val="TableParagraph"/>
              <w:ind w:right="173"/>
              <w:rPr>
                <w:sz w:val="24"/>
                <w:szCs w:val="24"/>
                <w:lang w:val="ru-RU"/>
              </w:rPr>
            </w:pPr>
          </w:p>
        </w:tc>
        <w:tc>
          <w:tcPr>
            <w:tcW w:w="1261" w:type="pct"/>
            <w:vMerge/>
            <w:tcBorders>
              <w:right w:val="single" w:sz="4" w:space="0" w:color="auto"/>
            </w:tcBorders>
          </w:tcPr>
          <w:p w14:paraId="41CC645C" w14:textId="77777777" w:rsidR="00393907" w:rsidRPr="00147AA7" w:rsidRDefault="00393907" w:rsidP="00A254DC">
            <w:pPr>
              <w:rPr>
                <w:lang w:val="ru-RU"/>
              </w:rPr>
            </w:pPr>
          </w:p>
        </w:tc>
        <w:tc>
          <w:tcPr>
            <w:tcW w:w="1468" w:type="pct"/>
            <w:tcBorders>
              <w:left w:val="single" w:sz="4" w:space="0" w:color="auto"/>
            </w:tcBorders>
          </w:tcPr>
          <w:p w14:paraId="5932E534" w14:textId="726A31B1" w:rsidR="00393907" w:rsidRPr="00112242" w:rsidRDefault="00393907" w:rsidP="00A254DC">
            <w:pPr>
              <w:tabs>
                <w:tab w:val="left" w:pos="459"/>
              </w:tabs>
              <w:suppressAutoHyphens/>
              <w:jc w:val="both"/>
              <w:rPr>
                <w:lang w:val="ru-RU"/>
              </w:rPr>
            </w:pPr>
            <w:r w:rsidRPr="00112242">
              <w:rPr>
                <w:lang w:val="ru-RU"/>
              </w:rPr>
              <w:t xml:space="preserve">Координация (сопровождение) деятельности </w:t>
            </w:r>
            <w:r w:rsidRPr="00020244">
              <w:rPr>
                <w:lang w:val="ru-RU"/>
              </w:rPr>
              <w:t>организации</w:t>
            </w:r>
            <w:r w:rsidR="00020244">
              <w:rPr>
                <w:lang w:val="ru-RU"/>
              </w:rPr>
              <w:t xml:space="preserve"> дополнительного образования</w:t>
            </w:r>
            <w:r w:rsidRPr="00112242">
              <w:rPr>
                <w:lang w:val="ru-RU"/>
              </w:rPr>
              <w:t xml:space="preserve"> в статусе инновационной площадки в отчетный период:</w:t>
            </w:r>
          </w:p>
          <w:p w14:paraId="108FD62F" w14:textId="77777777" w:rsidR="00393907" w:rsidRPr="00112242" w:rsidRDefault="00393907" w:rsidP="00A254DC">
            <w:pPr>
              <w:tabs>
                <w:tab w:val="left" w:pos="459"/>
              </w:tabs>
              <w:suppressAutoHyphens/>
              <w:jc w:val="both"/>
              <w:rPr>
                <w:lang w:val="ru-RU"/>
              </w:rPr>
            </w:pPr>
            <w:r w:rsidRPr="00112242">
              <w:rPr>
                <w:lang w:val="ru-RU"/>
              </w:rPr>
              <w:t xml:space="preserve">  муниципальный уровень </w:t>
            </w:r>
          </w:p>
          <w:p w14:paraId="791877D4" w14:textId="77777777" w:rsidR="00393907" w:rsidRPr="00112242" w:rsidRDefault="00393907" w:rsidP="00A254DC">
            <w:pPr>
              <w:tabs>
                <w:tab w:val="left" w:pos="459"/>
              </w:tabs>
              <w:suppressAutoHyphens/>
              <w:jc w:val="both"/>
              <w:rPr>
                <w:lang w:val="ru-RU"/>
              </w:rPr>
            </w:pPr>
            <w:r w:rsidRPr="00112242">
              <w:rPr>
                <w:lang w:val="ru-RU"/>
              </w:rPr>
              <w:lastRenderedPageBreak/>
              <w:t xml:space="preserve">  региональный уровень </w:t>
            </w:r>
          </w:p>
          <w:p w14:paraId="3AB9E70B" w14:textId="77777777" w:rsidR="00393907" w:rsidRPr="00112242" w:rsidRDefault="00393907" w:rsidP="00A254DC">
            <w:pPr>
              <w:tabs>
                <w:tab w:val="left" w:pos="459"/>
              </w:tabs>
              <w:suppressAutoHyphens/>
              <w:jc w:val="both"/>
              <w:rPr>
                <w:lang w:val="ru-RU"/>
              </w:rPr>
            </w:pPr>
            <w:r w:rsidRPr="00112242">
              <w:rPr>
                <w:lang w:val="ru-RU"/>
              </w:rPr>
              <w:t xml:space="preserve">  федеральный уровень </w:t>
            </w:r>
          </w:p>
          <w:p w14:paraId="08E1618C"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Максимально – 5 баллов</w:t>
            </w:r>
          </w:p>
        </w:tc>
        <w:tc>
          <w:tcPr>
            <w:tcW w:w="503" w:type="pct"/>
          </w:tcPr>
          <w:p w14:paraId="4967F573" w14:textId="77777777" w:rsidR="00393907" w:rsidRPr="00112242" w:rsidRDefault="00393907" w:rsidP="00A254DC">
            <w:pPr>
              <w:pStyle w:val="TableParagraph"/>
              <w:tabs>
                <w:tab w:val="left" w:pos="1168"/>
              </w:tabs>
              <w:ind w:left="102"/>
              <w:rPr>
                <w:sz w:val="24"/>
                <w:szCs w:val="24"/>
                <w:lang w:val="ru-RU"/>
              </w:rPr>
            </w:pPr>
          </w:p>
          <w:p w14:paraId="34402275" w14:textId="77777777" w:rsidR="00393907" w:rsidRPr="00112242" w:rsidRDefault="00393907" w:rsidP="00A254DC">
            <w:pPr>
              <w:pStyle w:val="TableParagraph"/>
              <w:tabs>
                <w:tab w:val="left" w:pos="1168"/>
              </w:tabs>
              <w:ind w:left="102"/>
              <w:rPr>
                <w:sz w:val="24"/>
                <w:szCs w:val="24"/>
                <w:lang w:val="ru-RU"/>
              </w:rPr>
            </w:pPr>
          </w:p>
          <w:p w14:paraId="1B76A8A4" w14:textId="77777777" w:rsidR="00393907" w:rsidRPr="00112242" w:rsidRDefault="00393907" w:rsidP="00A254DC">
            <w:pPr>
              <w:pStyle w:val="TableParagraph"/>
              <w:tabs>
                <w:tab w:val="left" w:pos="1168"/>
              </w:tabs>
              <w:ind w:left="102"/>
              <w:rPr>
                <w:sz w:val="24"/>
                <w:szCs w:val="24"/>
                <w:lang w:val="ru-RU"/>
              </w:rPr>
            </w:pPr>
          </w:p>
          <w:p w14:paraId="32304FA8" w14:textId="77777777" w:rsidR="00393907" w:rsidRPr="00112242" w:rsidRDefault="00393907" w:rsidP="00A254DC">
            <w:pPr>
              <w:pStyle w:val="TableParagraph"/>
              <w:tabs>
                <w:tab w:val="left" w:pos="1168"/>
              </w:tabs>
              <w:ind w:left="102"/>
              <w:rPr>
                <w:sz w:val="24"/>
                <w:szCs w:val="24"/>
                <w:lang w:val="ru-RU"/>
              </w:rPr>
            </w:pPr>
          </w:p>
          <w:p w14:paraId="0D1545D5" w14:textId="77777777" w:rsidR="00020244" w:rsidRDefault="00020244" w:rsidP="00A254DC">
            <w:pPr>
              <w:pStyle w:val="TableParagraph"/>
              <w:tabs>
                <w:tab w:val="left" w:pos="1168"/>
              </w:tabs>
              <w:ind w:left="102"/>
              <w:rPr>
                <w:sz w:val="24"/>
                <w:szCs w:val="24"/>
                <w:lang w:val="ru-RU"/>
              </w:rPr>
            </w:pPr>
          </w:p>
          <w:p w14:paraId="026C9CBA" w14:textId="06051C24"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1BC543FE"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lastRenderedPageBreak/>
              <w:t>4 балла</w:t>
            </w:r>
          </w:p>
          <w:p w14:paraId="79CE387F" w14:textId="77777777" w:rsidR="00393907" w:rsidRPr="00112242" w:rsidRDefault="00393907" w:rsidP="00A254DC">
            <w:pPr>
              <w:pStyle w:val="TableParagraph"/>
              <w:tabs>
                <w:tab w:val="left" w:pos="1168"/>
              </w:tabs>
              <w:ind w:left="102"/>
              <w:rPr>
                <w:sz w:val="24"/>
                <w:szCs w:val="24"/>
              </w:rPr>
            </w:pPr>
            <w:r w:rsidRPr="00112242">
              <w:rPr>
                <w:sz w:val="24"/>
                <w:szCs w:val="24"/>
                <w:lang w:val="ru-RU"/>
              </w:rPr>
              <w:t>5 баллов</w:t>
            </w:r>
          </w:p>
          <w:p w14:paraId="775A4D14" w14:textId="77777777" w:rsidR="00393907" w:rsidRPr="00112242" w:rsidRDefault="00393907" w:rsidP="00A254DC">
            <w:pPr>
              <w:pStyle w:val="TableParagraph"/>
              <w:tabs>
                <w:tab w:val="left" w:pos="1168"/>
              </w:tabs>
              <w:ind w:left="102"/>
              <w:rPr>
                <w:sz w:val="24"/>
                <w:szCs w:val="24"/>
              </w:rPr>
            </w:pPr>
          </w:p>
        </w:tc>
        <w:tc>
          <w:tcPr>
            <w:tcW w:w="867" w:type="pct"/>
          </w:tcPr>
          <w:p w14:paraId="5E4BFCAA" w14:textId="6FAEFFF4" w:rsidR="00393907" w:rsidRPr="00112242" w:rsidRDefault="00342B22" w:rsidP="00A254DC">
            <w:pPr>
              <w:pStyle w:val="TableParagraph"/>
              <w:ind w:left="104" w:right="143"/>
              <w:rPr>
                <w:sz w:val="24"/>
                <w:szCs w:val="24"/>
                <w:lang w:val="ru-RU"/>
              </w:rPr>
            </w:pPr>
            <w:r>
              <w:rPr>
                <w:sz w:val="24"/>
                <w:szCs w:val="24"/>
                <w:lang w:val="ru-RU"/>
              </w:rPr>
              <w:lastRenderedPageBreak/>
              <w:t>П</w:t>
            </w:r>
            <w:r w:rsidR="00393907" w:rsidRPr="00112242">
              <w:rPr>
                <w:sz w:val="24"/>
                <w:szCs w:val="24"/>
                <w:lang w:val="ru-RU"/>
              </w:rPr>
              <w:t>лан работы с отметкой о</w:t>
            </w:r>
            <w:r>
              <w:rPr>
                <w:sz w:val="24"/>
                <w:szCs w:val="24"/>
                <w:lang w:val="ru-RU"/>
              </w:rPr>
              <w:t>б</w:t>
            </w:r>
            <w:r w:rsidR="00393907" w:rsidRPr="00112242">
              <w:rPr>
                <w:sz w:val="24"/>
                <w:szCs w:val="24"/>
                <w:lang w:val="ru-RU"/>
              </w:rPr>
              <w:t xml:space="preserve"> исполнени</w:t>
            </w:r>
            <w:r>
              <w:rPr>
                <w:sz w:val="24"/>
                <w:szCs w:val="24"/>
                <w:lang w:val="ru-RU"/>
              </w:rPr>
              <w:t>и ОДО</w:t>
            </w:r>
          </w:p>
        </w:tc>
      </w:tr>
      <w:tr w:rsidR="00393907" w:rsidRPr="00112242" w14:paraId="5AC40685" w14:textId="77777777" w:rsidTr="00676D9D">
        <w:trPr>
          <w:trHeight w:val="229"/>
        </w:trPr>
        <w:tc>
          <w:tcPr>
            <w:tcW w:w="631" w:type="pct"/>
            <w:vMerge/>
          </w:tcPr>
          <w:p w14:paraId="4EDD44D7" w14:textId="77777777" w:rsidR="00393907" w:rsidRPr="00112242" w:rsidRDefault="00393907" w:rsidP="00A254DC">
            <w:pPr>
              <w:rPr>
                <w:lang w:val="ru-RU"/>
              </w:rPr>
            </w:pPr>
          </w:p>
        </w:tc>
        <w:tc>
          <w:tcPr>
            <w:tcW w:w="270" w:type="pct"/>
            <w:vMerge/>
          </w:tcPr>
          <w:p w14:paraId="19A6CB31"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2ECDDD89" w14:textId="77777777" w:rsidR="00393907" w:rsidRPr="00112242" w:rsidRDefault="00393907" w:rsidP="00A254DC">
            <w:pPr>
              <w:rPr>
                <w:lang w:val="ru-RU"/>
              </w:rPr>
            </w:pPr>
          </w:p>
        </w:tc>
        <w:tc>
          <w:tcPr>
            <w:tcW w:w="1468" w:type="pct"/>
            <w:tcBorders>
              <w:left w:val="single" w:sz="4" w:space="0" w:color="auto"/>
            </w:tcBorders>
          </w:tcPr>
          <w:p w14:paraId="2AB8963B" w14:textId="77777777" w:rsidR="00393907" w:rsidRPr="00112242" w:rsidRDefault="00393907" w:rsidP="00A254DC">
            <w:pPr>
              <w:jc w:val="both"/>
              <w:rPr>
                <w:lang w:val="ru-RU"/>
              </w:rPr>
            </w:pPr>
            <w:r w:rsidRPr="00112242">
              <w:rPr>
                <w:lang w:val="ru-RU"/>
              </w:rPr>
              <w:t xml:space="preserve">Представление результатов (опыта) деятельности </w:t>
            </w:r>
            <w:r w:rsidRPr="00020244">
              <w:rPr>
                <w:lang w:val="ru-RU"/>
              </w:rPr>
              <w:t>организации, являющейся инновационной площадкой,</w:t>
            </w:r>
            <w:r w:rsidRPr="00112242">
              <w:rPr>
                <w:lang w:val="ru-RU"/>
              </w:rPr>
              <w:t xml:space="preserve"> на конференциях, образовательном форуме, в форме публикаций в педагогических журналах, методических сборниках по теме деятельности инновационной площадки:</w:t>
            </w:r>
          </w:p>
          <w:p w14:paraId="06681786" w14:textId="77777777" w:rsidR="00393907" w:rsidRPr="00112242" w:rsidRDefault="00393907" w:rsidP="00A254DC">
            <w:pPr>
              <w:tabs>
                <w:tab w:val="left" w:pos="459"/>
              </w:tabs>
              <w:suppressAutoHyphens/>
              <w:jc w:val="both"/>
              <w:rPr>
                <w:lang w:val="ru-RU"/>
              </w:rPr>
            </w:pPr>
            <w:r w:rsidRPr="00112242">
              <w:rPr>
                <w:lang w:val="ru-RU"/>
              </w:rPr>
              <w:t xml:space="preserve">  муниципальный уровень </w:t>
            </w:r>
          </w:p>
          <w:p w14:paraId="625B2B19" w14:textId="77777777" w:rsidR="00393907" w:rsidRPr="00112242" w:rsidRDefault="00393907" w:rsidP="00A254DC">
            <w:pPr>
              <w:tabs>
                <w:tab w:val="left" w:pos="459"/>
              </w:tabs>
              <w:suppressAutoHyphens/>
              <w:jc w:val="both"/>
              <w:rPr>
                <w:lang w:val="ru-RU"/>
              </w:rPr>
            </w:pPr>
            <w:r w:rsidRPr="00112242">
              <w:rPr>
                <w:lang w:val="ru-RU"/>
              </w:rPr>
              <w:t xml:space="preserve">  региональный уровень </w:t>
            </w:r>
          </w:p>
          <w:p w14:paraId="5E91397E" w14:textId="77777777" w:rsidR="00393907" w:rsidRPr="00112242" w:rsidRDefault="00393907" w:rsidP="00A254DC">
            <w:pPr>
              <w:jc w:val="both"/>
              <w:rPr>
                <w:lang w:val="ru-RU"/>
              </w:rPr>
            </w:pPr>
            <w:r w:rsidRPr="00112242">
              <w:rPr>
                <w:lang w:val="ru-RU"/>
              </w:rPr>
              <w:t xml:space="preserve">  федеральный уровень </w:t>
            </w:r>
          </w:p>
          <w:p w14:paraId="045787B2"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Максимально – 5 баллов</w:t>
            </w:r>
          </w:p>
        </w:tc>
        <w:tc>
          <w:tcPr>
            <w:tcW w:w="503" w:type="pct"/>
          </w:tcPr>
          <w:p w14:paraId="2CFD60E0" w14:textId="77777777" w:rsidR="00393907" w:rsidRPr="00112242" w:rsidRDefault="00393907" w:rsidP="00A254DC">
            <w:pPr>
              <w:pStyle w:val="TableParagraph"/>
              <w:tabs>
                <w:tab w:val="left" w:pos="1168"/>
              </w:tabs>
              <w:ind w:left="102"/>
              <w:rPr>
                <w:sz w:val="24"/>
                <w:szCs w:val="24"/>
                <w:lang w:val="ru-RU"/>
              </w:rPr>
            </w:pPr>
          </w:p>
          <w:p w14:paraId="0F7A4779" w14:textId="77777777" w:rsidR="00393907" w:rsidRPr="00112242" w:rsidRDefault="00393907" w:rsidP="00A254DC">
            <w:pPr>
              <w:pStyle w:val="TableParagraph"/>
              <w:tabs>
                <w:tab w:val="left" w:pos="1168"/>
              </w:tabs>
              <w:ind w:left="102"/>
              <w:rPr>
                <w:sz w:val="24"/>
                <w:szCs w:val="24"/>
                <w:lang w:val="ru-RU"/>
              </w:rPr>
            </w:pPr>
          </w:p>
          <w:p w14:paraId="6114951E" w14:textId="77777777" w:rsidR="00393907" w:rsidRPr="00112242" w:rsidRDefault="00393907" w:rsidP="00A254DC">
            <w:pPr>
              <w:pStyle w:val="TableParagraph"/>
              <w:tabs>
                <w:tab w:val="left" w:pos="1168"/>
              </w:tabs>
              <w:ind w:left="102"/>
              <w:rPr>
                <w:sz w:val="24"/>
                <w:szCs w:val="24"/>
                <w:lang w:val="ru-RU"/>
              </w:rPr>
            </w:pPr>
          </w:p>
          <w:p w14:paraId="6DA98786" w14:textId="77777777" w:rsidR="00393907" w:rsidRPr="00112242" w:rsidRDefault="00393907" w:rsidP="00A254DC">
            <w:pPr>
              <w:pStyle w:val="TableParagraph"/>
              <w:tabs>
                <w:tab w:val="left" w:pos="1168"/>
              </w:tabs>
              <w:ind w:left="102"/>
              <w:rPr>
                <w:sz w:val="24"/>
                <w:szCs w:val="24"/>
                <w:lang w:val="ru-RU"/>
              </w:rPr>
            </w:pPr>
          </w:p>
          <w:p w14:paraId="1BC1018A" w14:textId="77777777" w:rsidR="00393907" w:rsidRPr="00112242" w:rsidRDefault="00393907" w:rsidP="00A254DC">
            <w:pPr>
              <w:pStyle w:val="TableParagraph"/>
              <w:tabs>
                <w:tab w:val="left" w:pos="1168"/>
              </w:tabs>
              <w:ind w:left="102"/>
              <w:rPr>
                <w:sz w:val="24"/>
                <w:szCs w:val="24"/>
                <w:lang w:val="ru-RU"/>
              </w:rPr>
            </w:pPr>
          </w:p>
          <w:p w14:paraId="5664C74D" w14:textId="77777777" w:rsidR="00393907" w:rsidRPr="00112242" w:rsidRDefault="00393907" w:rsidP="00A254DC">
            <w:pPr>
              <w:pStyle w:val="TableParagraph"/>
              <w:tabs>
                <w:tab w:val="left" w:pos="1168"/>
              </w:tabs>
              <w:ind w:left="102"/>
              <w:rPr>
                <w:sz w:val="24"/>
                <w:szCs w:val="24"/>
                <w:lang w:val="ru-RU"/>
              </w:rPr>
            </w:pPr>
          </w:p>
          <w:p w14:paraId="733EA957" w14:textId="77777777" w:rsidR="00393907" w:rsidRPr="00112242" w:rsidRDefault="00393907" w:rsidP="00A254DC">
            <w:pPr>
              <w:pStyle w:val="TableParagraph"/>
              <w:tabs>
                <w:tab w:val="left" w:pos="1168"/>
              </w:tabs>
              <w:ind w:left="102"/>
              <w:rPr>
                <w:sz w:val="24"/>
                <w:szCs w:val="24"/>
                <w:lang w:val="ru-RU"/>
              </w:rPr>
            </w:pPr>
          </w:p>
          <w:p w14:paraId="45F35CAD"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24372C3F"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p w14:paraId="73A926BB" w14:textId="77777777" w:rsidR="00393907" w:rsidRPr="00112242" w:rsidRDefault="00393907" w:rsidP="00A254DC">
            <w:pPr>
              <w:pStyle w:val="TableParagraph"/>
              <w:tabs>
                <w:tab w:val="left" w:pos="1168"/>
              </w:tabs>
              <w:ind w:left="102"/>
              <w:rPr>
                <w:sz w:val="24"/>
                <w:szCs w:val="24"/>
              </w:rPr>
            </w:pPr>
            <w:r w:rsidRPr="00112242">
              <w:rPr>
                <w:sz w:val="24"/>
                <w:szCs w:val="24"/>
                <w:lang w:val="ru-RU"/>
              </w:rPr>
              <w:t>5 баллов</w:t>
            </w:r>
          </w:p>
          <w:p w14:paraId="3B3FB677" w14:textId="77777777" w:rsidR="00393907" w:rsidRPr="00112242" w:rsidRDefault="00393907" w:rsidP="00A254DC">
            <w:pPr>
              <w:pStyle w:val="TableParagraph"/>
              <w:tabs>
                <w:tab w:val="left" w:pos="1168"/>
              </w:tabs>
              <w:ind w:left="102"/>
              <w:rPr>
                <w:sz w:val="24"/>
                <w:szCs w:val="24"/>
                <w:lang w:val="ru-RU"/>
              </w:rPr>
            </w:pPr>
          </w:p>
        </w:tc>
        <w:tc>
          <w:tcPr>
            <w:tcW w:w="867" w:type="pct"/>
          </w:tcPr>
          <w:p w14:paraId="1647C7AD" w14:textId="145C1CBA" w:rsidR="00393907" w:rsidRPr="00112242" w:rsidRDefault="00342B22" w:rsidP="00A254DC">
            <w:pPr>
              <w:pStyle w:val="TableParagraph"/>
              <w:ind w:left="104" w:right="143"/>
              <w:rPr>
                <w:sz w:val="24"/>
                <w:szCs w:val="24"/>
                <w:lang w:val="ru-RU"/>
              </w:rPr>
            </w:pPr>
            <w:r>
              <w:rPr>
                <w:sz w:val="24"/>
                <w:szCs w:val="24"/>
                <w:lang w:val="ru-RU"/>
              </w:rPr>
              <w:t>Копии с</w:t>
            </w:r>
            <w:r w:rsidR="00393907" w:rsidRPr="00112242">
              <w:rPr>
                <w:sz w:val="24"/>
                <w:szCs w:val="24"/>
                <w:lang w:val="ru-RU"/>
              </w:rPr>
              <w:t>ертификат</w:t>
            </w:r>
            <w:r>
              <w:rPr>
                <w:sz w:val="24"/>
                <w:szCs w:val="24"/>
                <w:lang w:val="ru-RU"/>
              </w:rPr>
              <w:t>ов</w:t>
            </w:r>
            <w:r w:rsidR="00393907" w:rsidRPr="00112242">
              <w:rPr>
                <w:sz w:val="24"/>
                <w:szCs w:val="24"/>
                <w:lang w:val="ru-RU"/>
              </w:rPr>
              <w:t>, грамот</w:t>
            </w:r>
            <w:r>
              <w:rPr>
                <w:sz w:val="24"/>
                <w:szCs w:val="24"/>
                <w:lang w:val="ru-RU"/>
              </w:rPr>
              <w:t xml:space="preserve"> и др.</w:t>
            </w:r>
            <w:r w:rsidR="00393907" w:rsidRPr="00112242">
              <w:rPr>
                <w:sz w:val="24"/>
                <w:szCs w:val="24"/>
                <w:lang w:val="ru-RU"/>
              </w:rPr>
              <w:t>, ссылка на публикацию</w:t>
            </w:r>
          </w:p>
        </w:tc>
      </w:tr>
      <w:tr w:rsidR="00393907" w:rsidRPr="00112242" w14:paraId="29E9B766" w14:textId="77777777" w:rsidTr="00676D9D">
        <w:trPr>
          <w:trHeight w:val="1979"/>
        </w:trPr>
        <w:tc>
          <w:tcPr>
            <w:tcW w:w="631" w:type="pct"/>
            <w:vMerge/>
          </w:tcPr>
          <w:p w14:paraId="2D3B11E1" w14:textId="77777777" w:rsidR="00393907" w:rsidRPr="00112242" w:rsidRDefault="00393907" w:rsidP="00A254DC">
            <w:pPr>
              <w:rPr>
                <w:lang w:val="ru-RU"/>
              </w:rPr>
            </w:pPr>
          </w:p>
        </w:tc>
        <w:tc>
          <w:tcPr>
            <w:tcW w:w="270" w:type="pct"/>
            <w:vMerge/>
          </w:tcPr>
          <w:p w14:paraId="4E29BE5A"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327865D4" w14:textId="77777777" w:rsidR="00393907" w:rsidRPr="00112242" w:rsidRDefault="00393907" w:rsidP="00A254DC">
            <w:pPr>
              <w:rPr>
                <w:lang w:val="ru-RU"/>
              </w:rPr>
            </w:pPr>
          </w:p>
        </w:tc>
        <w:tc>
          <w:tcPr>
            <w:tcW w:w="1468" w:type="pct"/>
            <w:tcBorders>
              <w:left w:val="single" w:sz="4" w:space="0" w:color="auto"/>
            </w:tcBorders>
          </w:tcPr>
          <w:p w14:paraId="4FE73568" w14:textId="77777777" w:rsidR="00393907" w:rsidRPr="00112242" w:rsidRDefault="00393907" w:rsidP="00A254DC">
            <w:pPr>
              <w:jc w:val="both"/>
              <w:rPr>
                <w:lang w:val="ru-RU"/>
              </w:rPr>
            </w:pPr>
            <w:r w:rsidRPr="00112242">
              <w:rPr>
                <w:lang w:val="ru-RU"/>
              </w:rPr>
              <w:t xml:space="preserve">Проведение </w:t>
            </w:r>
            <w:proofErr w:type="spellStart"/>
            <w:r w:rsidRPr="00112242">
              <w:rPr>
                <w:lang w:val="ru-RU"/>
              </w:rPr>
              <w:t>стажировочных</w:t>
            </w:r>
            <w:proofErr w:type="spellEnd"/>
            <w:r w:rsidRPr="00112242">
              <w:rPr>
                <w:lang w:val="ru-RU"/>
              </w:rPr>
              <w:t xml:space="preserve"> площадок (сессий, практик, образовательных интенсивов и т.д.):</w:t>
            </w:r>
          </w:p>
          <w:p w14:paraId="73F8A3E1" w14:textId="77777777" w:rsidR="00393907" w:rsidRPr="00112242" w:rsidRDefault="00393907" w:rsidP="00A254DC">
            <w:pPr>
              <w:tabs>
                <w:tab w:val="left" w:pos="459"/>
              </w:tabs>
              <w:suppressAutoHyphens/>
              <w:jc w:val="both"/>
              <w:rPr>
                <w:lang w:val="ru-RU"/>
              </w:rPr>
            </w:pPr>
            <w:r w:rsidRPr="00112242">
              <w:rPr>
                <w:lang w:val="ru-RU"/>
              </w:rPr>
              <w:t xml:space="preserve">  муниципальный уровень </w:t>
            </w:r>
          </w:p>
          <w:p w14:paraId="24B3EB6C" w14:textId="77777777" w:rsidR="00393907" w:rsidRPr="00112242" w:rsidRDefault="00393907" w:rsidP="00A254DC">
            <w:pPr>
              <w:tabs>
                <w:tab w:val="left" w:pos="459"/>
              </w:tabs>
              <w:suppressAutoHyphens/>
              <w:jc w:val="both"/>
              <w:rPr>
                <w:lang w:val="ru-RU"/>
              </w:rPr>
            </w:pPr>
            <w:r w:rsidRPr="00112242">
              <w:rPr>
                <w:lang w:val="ru-RU"/>
              </w:rPr>
              <w:t xml:space="preserve">  региональный уровень </w:t>
            </w:r>
          </w:p>
          <w:p w14:paraId="255B4B4E" w14:textId="77777777" w:rsidR="00393907" w:rsidRPr="00112242" w:rsidRDefault="00393907" w:rsidP="00A254DC">
            <w:pPr>
              <w:jc w:val="both"/>
              <w:rPr>
                <w:lang w:val="ru-RU"/>
              </w:rPr>
            </w:pPr>
            <w:r w:rsidRPr="00112242">
              <w:rPr>
                <w:lang w:val="ru-RU"/>
              </w:rPr>
              <w:t xml:space="preserve">  федеральный уровень </w:t>
            </w:r>
          </w:p>
          <w:p w14:paraId="3A64A43C"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Максимально – 5 баллов</w:t>
            </w:r>
          </w:p>
        </w:tc>
        <w:tc>
          <w:tcPr>
            <w:tcW w:w="503" w:type="pct"/>
          </w:tcPr>
          <w:p w14:paraId="41FD74C7" w14:textId="77777777" w:rsidR="00393907" w:rsidRPr="00112242" w:rsidRDefault="00393907" w:rsidP="00A254DC">
            <w:pPr>
              <w:pStyle w:val="TableParagraph"/>
              <w:tabs>
                <w:tab w:val="left" w:pos="1168"/>
              </w:tabs>
              <w:ind w:left="102"/>
              <w:rPr>
                <w:sz w:val="24"/>
                <w:szCs w:val="24"/>
                <w:lang w:val="ru-RU"/>
              </w:rPr>
            </w:pPr>
          </w:p>
          <w:p w14:paraId="3375CE1C" w14:textId="77777777" w:rsidR="00393907" w:rsidRPr="00112242" w:rsidRDefault="00393907" w:rsidP="00A254DC">
            <w:pPr>
              <w:pStyle w:val="TableParagraph"/>
              <w:tabs>
                <w:tab w:val="left" w:pos="1168"/>
              </w:tabs>
              <w:ind w:left="102"/>
              <w:rPr>
                <w:sz w:val="24"/>
                <w:szCs w:val="24"/>
                <w:lang w:val="ru-RU"/>
              </w:rPr>
            </w:pPr>
          </w:p>
          <w:p w14:paraId="4970DD84" w14:textId="77777777" w:rsidR="00393907" w:rsidRPr="00112242" w:rsidRDefault="00393907" w:rsidP="00A254DC">
            <w:pPr>
              <w:pStyle w:val="TableParagraph"/>
              <w:tabs>
                <w:tab w:val="left" w:pos="1168"/>
              </w:tabs>
              <w:ind w:left="102"/>
              <w:rPr>
                <w:sz w:val="24"/>
                <w:szCs w:val="24"/>
                <w:lang w:val="ru-RU"/>
              </w:rPr>
            </w:pPr>
          </w:p>
          <w:p w14:paraId="09EEE686"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2D0E66CA"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4 балла</w:t>
            </w:r>
          </w:p>
          <w:p w14:paraId="1C8A317F"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w:t>
            </w:r>
          </w:p>
        </w:tc>
        <w:tc>
          <w:tcPr>
            <w:tcW w:w="867" w:type="pct"/>
          </w:tcPr>
          <w:p w14:paraId="7C998E01" w14:textId="601A9C3F" w:rsidR="00393907" w:rsidRPr="00112242" w:rsidRDefault="00342B22" w:rsidP="00A254DC">
            <w:pPr>
              <w:pStyle w:val="TableParagraph"/>
              <w:ind w:left="104" w:right="143"/>
              <w:rPr>
                <w:sz w:val="24"/>
                <w:szCs w:val="24"/>
                <w:lang w:val="ru-RU"/>
              </w:rPr>
            </w:pPr>
            <w:r>
              <w:rPr>
                <w:sz w:val="24"/>
                <w:szCs w:val="24"/>
                <w:lang w:val="ru-RU"/>
              </w:rPr>
              <w:t>Копии с</w:t>
            </w:r>
            <w:r w:rsidRPr="00112242">
              <w:rPr>
                <w:sz w:val="24"/>
                <w:szCs w:val="24"/>
                <w:lang w:val="ru-RU"/>
              </w:rPr>
              <w:t>ертификат</w:t>
            </w:r>
            <w:r>
              <w:rPr>
                <w:sz w:val="24"/>
                <w:szCs w:val="24"/>
                <w:lang w:val="ru-RU"/>
              </w:rPr>
              <w:t>ов</w:t>
            </w:r>
            <w:r w:rsidRPr="00112242">
              <w:rPr>
                <w:sz w:val="24"/>
                <w:szCs w:val="24"/>
                <w:lang w:val="ru-RU"/>
              </w:rPr>
              <w:t>, грамот</w:t>
            </w:r>
            <w:r w:rsidR="007D4389">
              <w:rPr>
                <w:sz w:val="24"/>
                <w:szCs w:val="24"/>
                <w:lang w:val="ru-RU"/>
              </w:rPr>
              <w:t xml:space="preserve">, </w:t>
            </w:r>
            <w:r w:rsidR="00393907" w:rsidRPr="00112242">
              <w:rPr>
                <w:sz w:val="24"/>
                <w:szCs w:val="24"/>
                <w:lang w:val="ru-RU"/>
              </w:rPr>
              <w:t>благодарност</w:t>
            </w:r>
            <w:r>
              <w:rPr>
                <w:sz w:val="24"/>
                <w:szCs w:val="24"/>
                <w:lang w:val="ru-RU"/>
              </w:rPr>
              <w:t>ей</w:t>
            </w:r>
            <w:r w:rsidR="007D4389">
              <w:rPr>
                <w:sz w:val="24"/>
                <w:szCs w:val="24"/>
                <w:lang w:val="ru-RU"/>
              </w:rPr>
              <w:t xml:space="preserve"> и др.</w:t>
            </w:r>
            <w:r w:rsidR="00393907" w:rsidRPr="00112242">
              <w:rPr>
                <w:sz w:val="24"/>
                <w:szCs w:val="24"/>
                <w:lang w:val="ru-RU"/>
              </w:rPr>
              <w:t xml:space="preserve"> приказ</w:t>
            </w:r>
            <w:r>
              <w:rPr>
                <w:sz w:val="24"/>
                <w:szCs w:val="24"/>
                <w:lang w:val="ru-RU"/>
              </w:rPr>
              <w:t>ы ОДО и (или) УО</w:t>
            </w:r>
            <w:r w:rsidR="00393907" w:rsidRPr="00112242">
              <w:rPr>
                <w:sz w:val="24"/>
                <w:szCs w:val="24"/>
                <w:lang w:val="ru-RU"/>
              </w:rPr>
              <w:t>, распоряжения</w:t>
            </w:r>
          </w:p>
        </w:tc>
      </w:tr>
      <w:tr w:rsidR="00393907" w:rsidRPr="00112242" w14:paraId="6B11FFAA" w14:textId="77777777" w:rsidTr="00676D9D">
        <w:trPr>
          <w:trHeight w:val="229"/>
        </w:trPr>
        <w:tc>
          <w:tcPr>
            <w:tcW w:w="631" w:type="pct"/>
            <w:vMerge/>
          </w:tcPr>
          <w:p w14:paraId="062D816D" w14:textId="77777777" w:rsidR="00393907" w:rsidRPr="00112242" w:rsidRDefault="00393907" w:rsidP="00A254DC">
            <w:pPr>
              <w:rPr>
                <w:lang w:val="ru-RU"/>
              </w:rPr>
            </w:pPr>
          </w:p>
        </w:tc>
        <w:tc>
          <w:tcPr>
            <w:tcW w:w="270" w:type="pct"/>
            <w:vMerge/>
          </w:tcPr>
          <w:p w14:paraId="1ACADD02"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738D6838" w14:textId="77777777" w:rsidR="00393907" w:rsidRPr="00112242" w:rsidRDefault="00393907" w:rsidP="00A254DC">
            <w:pPr>
              <w:rPr>
                <w:lang w:val="ru-RU"/>
              </w:rPr>
            </w:pPr>
          </w:p>
        </w:tc>
        <w:tc>
          <w:tcPr>
            <w:tcW w:w="1468" w:type="pct"/>
            <w:tcBorders>
              <w:left w:val="single" w:sz="4" w:space="0" w:color="auto"/>
            </w:tcBorders>
          </w:tcPr>
          <w:p w14:paraId="12E42C06" w14:textId="0A85C8F7" w:rsidR="00393907" w:rsidRPr="00112242" w:rsidRDefault="00393907" w:rsidP="00A254DC">
            <w:pPr>
              <w:tabs>
                <w:tab w:val="left" w:pos="459"/>
              </w:tabs>
              <w:jc w:val="both"/>
              <w:rPr>
                <w:lang w:val="ru-RU"/>
              </w:rPr>
            </w:pPr>
            <w:r w:rsidRPr="00112242">
              <w:rPr>
                <w:lang w:val="ru-RU"/>
              </w:rPr>
              <w:t xml:space="preserve">Организация на базе </w:t>
            </w:r>
            <w:proofErr w:type="gramStart"/>
            <w:r w:rsidR="00AD134E">
              <w:rPr>
                <w:lang w:val="ru-RU"/>
              </w:rPr>
              <w:t>организации</w:t>
            </w:r>
            <w:r w:rsidR="00342B22">
              <w:rPr>
                <w:lang w:val="ru-RU"/>
              </w:rPr>
              <w:t xml:space="preserve"> </w:t>
            </w:r>
            <w:r w:rsidR="00AD134E">
              <w:rPr>
                <w:lang w:val="ru-RU"/>
              </w:rPr>
              <w:t xml:space="preserve"> </w:t>
            </w:r>
            <w:r w:rsidR="00342B22">
              <w:rPr>
                <w:lang w:val="ru-RU"/>
              </w:rPr>
              <w:t>дополнительного</w:t>
            </w:r>
            <w:proofErr w:type="gramEnd"/>
            <w:r w:rsidR="00342B22">
              <w:rPr>
                <w:lang w:val="ru-RU"/>
              </w:rPr>
              <w:t xml:space="preserve"> образования </w:t>
            </w:r>
            <w:r w:rsidRPr="00112242">
              <w:rPr>
                <w:lang w:val="ru-RU"/>
              </w:rPr>
              <w:t>мероприятий регионального уровня для педагогических работников (в рамках методических объединений, мероприятий образовательного форума, региональных площадок и проектов)</w:t>
            </w:r>
            <w:r w:rsidR="00342B22">
              <w:rPr>
                <w:lang w:val="ru-RU"/>
              </w:rPr>
              <w:t>:</w:t>
            </w:r>
          </w:p>
          <w:p w14:paraId="5679A96F" w14:textId="77777777" w:rsidR="00393907" w:rsidRPr="00112242" w:rsidRDefault="00393907" w:rsidP="00A254DC">
            <w:pPr>
              <w:tabs>
                <w:tab w:val="left" w:pos="459"/>
              </w:tabs>
              <w:jc w:val="both"/>
              <w:rPr>
                <w:lang w:val="ru-RU"/>
              </w:rPr>
            </w:pPr>
            <w:r w:rsidRPr="00112242">
              <w:rPr>
                <w:lang w:val="ru-RU"/>
              </w:rPr>
              <w:t xml:space="preserve">  организация семинаров и практикумов </w:t>
            </w:r>
          </w:p>
          <w:p w14:paraId="1465FD90" w14:textId="77777777" w:rsidR="00393907" w:rsidRPr="00112242" w:rsidRDefault="00393907" w:rsidP="00A254DC">
            <w:pPr>
              <w:tabs>
                <w:tab w:val="left" w:pos="459"/>
              </w:tabs>
              <w:jc w:val="both"/>
              <w:rPr>
                <w:lang w:val="ru-RU"/>
              </w:rPr>
            </w:pPr>
            <w:r w:rsidRPr="00112242">
              <w:rPr>
                <w:lang w:val="ru-RU"/>
              </w:rPr>
              <w:t xml:space="preserve">  организация и проведение конкурсных мероприятий </w:t>
            </w:r>
          </w:p>
          <w:p w14:paraId="27BD48EB"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 xml:space="preserve"> Максимально – 4 балла</w:t>
            </w:r>
          </w:p>
        </w:tc>
        <w:tc>
          <w:tcPr>
            <w:tcW w:w="503" w:type="pct"/>
          </w:tcPr>
          <w:p w14:paraId="23A31D6A" w14:textId="77777777" w:rsidR="00393907" w:rsidRPr="00112242" w:rsidRDefault="00393907" w:rsidP="00A254DC">
            <w:pPr>
              <w:pStyle w:val="TableParagraph"/>
              <w:tabs>
                <w:tab w:val="left" w:pos="1168"/>
              </w:tabs>
              <w:ind w:left="102"/>
              <w:rPr>
                <w:sz w:val="24"/>
                <w:szCs w:val="24"/>
                <w:lang w:val="ru-RU"/>
              </w:rPr>
            </w:pPr>
          </w:p>
          <w:p w14:paraId="43AC2E45" w14:textId="77777777" w:rsidR="00393907" w:rsidRPr="00112242" w:rsidRDefault="00393907" w:rsidP="00A254DC">
            <w:pPr>
              <w:pStyle w:val="TableParagraph"/>
              <w:tabs>
                <w:tab w:val="left" w:pos="1168"/>
              </w:tabs>
              <w:ind w:left="102"/>
              <w:rPr>
                <w:sz w:val="24"/>
                <w:szCs w:val="24"/>
                <w:lang w:val="ru-RU"/>
              </w:rPr>
            </w:pPr>
          </w:p>
          <w:p w14:paraId="3F77E0D6" w14:textId="77777777" w:rsidR="00393907" w:rsidRPr="00112242" w:rsidRDefault="00393907" w:rsidP="00A254DC">
            <w:pPr>
              <w:pStyle w:val="TableParagraph"/>
              <w:tabs>
                <w:tab w:val="left" w:pos="1168"/>
              </w:tabs>
              <w:ind w:left="102"/>
              <w:rPr>
                <w:sz w:val="24"/>
                <w:szCs w:val="24"/>
                <w:lang w:val="ru-RU"/>
              </w:rPr>
            </w:pPr>
          </w:p>
          <w:p w14:paraId="74F94E6D" w14:textId="77777777" w:rsidR="00393907" w:rsidRPr="00112242" w:rsidRDefault="00393907" w:rsidP="00A254DC">
            <w:pPr>
              <w:pStyle w:val="TableParagraph"/>
              <w:tabs>
                <w:tab w:val="left" w:pos="1168"/>
              </w:tabs>
              <w:ind w:left="102"/>
              <w:rPr>
                <w:sz w:val="24"/>
                <w:szCs w:val="24"/>
                <w:lang w:val="ru-RU"/>
              </w:rPr>
            </w:pPr>
          </w:p>
          <w:p w14:paraId="1B429FE4" w14:textId="77777777" w:rsidR="00393907" w:rsidRPr="00112242" w:rsidRDefault="00393907" w:rsidP="00A254DC">
            <w:pPr>
              <w:pStyle w:val="TableParagraph"/>
              <w:tabs>
                <w:tab w:val="left" w:pos="1168"/>
              </w:tabs>
              <w:ind w:left="102"/>
              <w:rPr>
                <w:sz w:val="24"/>
                <w:szCs w:val="24"/>
                <w:lang w:val="ru-RU"/>
              </w:rPr>
            </w:pPr>
          </w:p>
          <w:p w14:paraId="65FC9DB5" w14:textId="77777777" w:rsidR="00393907" w:rsidRPr="00112242" w:rsidRDefault="00393907" w:rsidP="00A254DC">
            <w:pPr>
              <w:pStyle w:val="TableParagraph"/>
              <w:tabs>
                <w:tab w:val="left" w:pos="1168"/>
              </w:tabs>
              <w:ind w:left="102"/>
              <w:rPr>
                <w:sz w:val="24"/>
                <w:szCs w:val="24"/>
                <w:lang w:val="ru-RU"/>
              </w:rPr>
            </w:pPr>
          </w:p>
          <w:p w14:paraId="58B3F333" w14:textId="77777777" w:rsidR="00342B22" w:rsidRDefault="00342B22" w:rsidP="00A254DC">
            <w:pPr>
              <w:pStyle w:val="TableParagraph"/>
              <w:tabs>
                <w:tab w:val="left" w:pos="1168"/>
              </w:tabs>
              <w:ind w:left="102"/>
              <w:rPr>
                <w:sz w:val="24"/>
                <w:szCs w:val="24"/>
                <w:lang w:val="ru-RU"/>
              </w:rPr>
            </w:pPr>
          </w:p>
          <w:p w14:paraId="273B0538" w14:textId="7064739B"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p w14:paraId="1E43EE5E"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2 балла</w:t>
            </w:r>
          </w:p>
        </w:tc>
        <w:tc>
          <w:tcPr>
            <w:tcW w:w="867" w:type="pct"/>
          </w:tcPr>
          <w:p w14:paraId="2F1C4864" w14:textId="77E90C9A" w:rsidR="00393907" w:rsidRPr="00112242" w:rsidRDefault="00342B22" w:rsidP="00A254DC">
            <w:pPr>
              <w:pStyle w:val="TableParagraph"/>
              <w:ind w:left="104" w:right="143"/>
              <w:rPr>
                <w:sz w:val="24"/>
                <w:szCs w:val="24"/>
                <w:lang w:val="ru-RU"/>
              </w:rPr>
            </w:pPr>
            <w:r>
              <w:rPr>
                <w:sz w:val="24"/>
                <w:szCs w:val="24"/>
                <w:lang w:val="ru-RU"/>
              </w:rPr>
              <w:t>Копии с</w:t>
            </w:r>
            <w:r w:rsidRPr="00112242">
              <w:rPr>
                <w:sz w:val="24"/>
                <w:szCs w:val="24"/>
                <w:lang w:val="ru-RU"/>
              </w:rPr>
              <w:t>ертификат</w:t>
            </w:r>
            <w:r>
              <w:rPr>
                <w:sz w:val="24"/>
                <w:szCs w:val="24"/>
                <w:lang w:val="ru-RU"/>
              </w:rPr>
              <w:t>ов</w:t>
            </w:r>
            <w:r w:rsidRPr="00112242">
              <w:rPr>
                <w:sz w:val="24"/>
                <w:szCs w:val="24"/>
                <w:lang w:val="ru-RU"/>
              </w:rPr>
              <w:t>, грамот</w:t>
            </w:r>
            <w:r w:rsidR="007D4389">
              <w:rPr>
                <w:sz w:val="24"/>
                <w:szCs w:val="24"/>
                <w:lang w:val="ru-RU"/>
              </w:rPr>
              <w:t xml:space="preserve">, </w:t>
            </w:r>
            <w:r w:rsidRPr="00112242">
              <w:rPr>
                <w:sz w:val="24"/>
                <w:szCs w:val="24"/>
                <w:lang w:val="ru-RU"/>
              </w:rPr>
              <w:t>благодарност</w:t>
            </w:r>
            <w:r>
              <w:rPr>
                <w:sz w:val="24"/>
                <w:szCs w:val="24"/>
                <w:lang w:val="ru-RU"/>
              </w:rPr>
              <w:t>ей и др.</w:t>
            </w:r>
            <w:r w:rsidRPr="00112242">
              <w:rPr>
                <w:sz w:val="24"/>
                <w:szCs w:val="24"/>
                <w:lang w:val="ru-RU"/>
              </w:rPr>
              <w:t>, приказ</w:t>
            </w:r>
            <w:r>
              <w:rPr>
                <w:sz w:val="24"/>
                <w:szCs w:val="24"/>
                <w:lang w:val="ru-RU"/>
              </w:rPr>
              <w:t>ы ОДО и (или) УО</w:t>
            </w:r>
            <w:r w:rsidRPr="00112242">
              <w:rPr>
                <w:sz w:val="24"/>
                <w:szCs w:val="24"/>
                <w:lang w:val="ru-RU"/>
              </w:rPr>
              <w:t>, распоряжения</w:t>
            </w:r>
          </w:p>
        </w:tc>
      </w:tr>
      <w:tr w:rsidR="00393907" w:rsidRPr="00112242" w14:paraId="428C1B31" w14:textId="77777777" w:rsidTr="00676D9D">
        <w:trPr>
          <w:trHeight w:val="229"/>
        </w:trPr>
        <w:tc>
          <w:tcPr>
            <w:tcW w:w="631" w:type="pct"/>
            <w:vMerge/>
          </w:tcPr>
          <w:p w14:paraId="2C8A06B5" w14:textId="77777777" w:rsidR="00393907" w:rsidRPr="00112242" w:rsidRDefault="00393907" w:rsidP="00A254DC">
            <w:pPr>
              <w:rPr>
                <w:lang w:val="ru-RU"/>
              </w:rPr>
            </w:pPr>
          </w:p>
        </w:tc>
        <w:tc>
          <w:tcPr>
            <w:tcW w:w="270" w:type="pct"/>
            <w:vMerge/>
          </w:tcPr>
          <w:p w14:paraId="46302199"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3F85CE3D" w14:textId="77777777" w:rsidR="00393907" w:rsidRPr="00112242" w:rsidRDefault="00393907" w:rsidP="00A254DC">
            <w:pPr>
              <w:rPr>
                <w:lang w:val="ru-RU"/>
              </w:rPr>
            </w:pPr>
          </w:p>
        </w:tc>
        <w:tc>
          <w:tcPr>
            <w:tcW w:w="1468" w:type="pct"/>
            <w:tcBorders>
              <w:left w:val="single" w:sz="4" w:space="0" w:color="auto"/>
            </w:tcBorders>
          </w:tcPr>
          <w:p w14:paraId="0B45C3F8" w14:textId="77777777" w:rsidR="00393907" w:rsidRPr="00112242" w:rsidRDefault="00393907" w:rsidP="00A254DC">
            <w:pPr>
              <w:spacing w:line="276" w:lineRule="auto"/>
              <w:jc w:val="both"/>
              <w:rPr>
                <w:lang w:val="ru-RU" w:eastAsia="en-US"/>
              </w:rPr>
            </w:pPr>
            <w:r w:rsidRPr="00112242">
              <w:rPr>
                <w:lang w:val="ru-RU" w:eastAsia="en-US"/>
              </w:rPr>
              <w:t xml:space="preserve">Организация и проведение </w:t>
            </w:r>
            <w:r w:rsidRPr="00112242">
              <w:rPr>
                <w:lang w:val="ru-RU" w:eastAsia="en-US"/>
              </w:rPr>
              <w:lastRenderedPageBreak/>
              <w:t xml:space="preserve">благотворительных и тематических акций /проектов, благотворительных мероприятий </w:t>
            </w:r>
          </w:p>
          <w:p w14:paraId="0E7BB15A" w14:textId="77777777" w:rsidR="00393907" w:rsidRPr="00112242" w:rsidRDefault="00393907" w:rsidP="00A254DC">
            <w:pPr>
              <w:pStyle w:val="TableParagraph"/>
              <w:spacing w:before="1" w:line="264" w:lineRule="exact"/>
              <w:ind w:left="104"/>
              <w:rPr>
                <w:sz w:val="24"/>
                <w:szCs w:val="24"/>
                <w:lang w:val="ru-RU"/>
              </w:rPr>
            </w:pPr>
            <w:proofErr w:type="spellStart"/>
            <w:r w:rsidRPr="00112242">
              <w:rPr>
                <w:sz w:val="24"/>
                <w:szCs w:val="24"/>
                <w:lang w:eastAsia="en-US"/>
              </w:rPr>
              <w:t>Максимально</w:t>
            </w:r>
            <w:proofErr w:type="spellEnd"/>
            <w:r w:rsidRPr="00112242">
              <w:rPr>
                <w:sz w:val="24"/>
                <w:szCs w:val="24"/>
                <w:lang w:eastAsia="en-US"/>
              </w:rPr>
              <w:t xml:space="preserve"> – 5 </w:t>
            </w:r>
            <w:proofErr w:type="spellStart"/>
            <w:r w:rsidRPr="00112242">
              <w:rPr>
                <w:sz w:val="24"/>
                <w:szCs w:val="24"/>
                <w:lang w:eastAsia="en-US"/>
              </w:rPr>
              <w:t>баллов</w:t>
            </w:r>
            <w:proofErr w:type="spellEnd"/>
          </w:p>
        </w:tc>
        <w:tc>
          <w:tcPr>
            <w:tcW w:w="503" w:type="pct"/>
          </w:tcPr>
          <w:p w14:paraId="3A4F7C46" w14:textId="77777777" w:rsidR="00393907" w:rsidRPr="00112242" w:rsidRDefault="00393907" w:rsidP="00A254DC">
            <w:pPr>
              <w:pStyle w:val="TableParagraph"/>
              <w:tabs>
                <w:tab w:val="left" w:pos="1168"/>
              </w:tabs>
              <w:ind w:left="102"/>
              <w:rPr>
                <w:sz w:val="24"/>
                <w:szCs w:val="24"/>
                <w:lang w:val="ru-RU"/>
              </w:rPr>
            </w:pPr>
          </w:p>
          <w:p w14:paraId="165F5436" w14:textId="77777777" w:rsidR="00393907" w:rsidRPr="00112242" w:rsidRDefault="00393907" w:rsidP="00A254DC">
            <w:pPr>
              <w:pStyle w:val="TableParagraph"/>
              <w:tabs>
                <w:tab w:val="left" w:pos="1168"/>
              </w:tabs>
              <w:ind w:left="102"/>
              <w:rPr>
                <w:sz w:val="24"/>
                <w:szCs w:val="24"/>
                <w:lang w:val="ru-RU"/>
              </w:rPr>
            </w:pPr>
          </w:p>
          <w:p w14:paraId="622E59BB"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w:t>
            </w:r>
          </w:p>
        </w:tc>
        <w:tc>
          <w:tcPr>
            <w:tcW w:w="867" w:type="pct"/>
          </w:tcPr>
          <w:p w14:paraId="27354B07" w14:textId="78FC5F22" w:rsidR="00393907" w:rsidRPr="00112242" w:rsidRDefault="00342B22" w:rsidP="00A254DC">
            <w:pPr>
              <w:pStyle w:val="TableParagraph"/>
              <w:ind w:left="104" w:right="143"/>
              <w:rPr>
                <w:sz w:val="24"/>
                <w:szCs w:val="24"/>
                <w:lang w:val="ru-RU"/>
              </w:rPr>
            </w:pPr>
            <w:r>
              <w:rPr>
                <w:sz w:val="24"/>
                <w:szCs w:val="24"/>
                <w:lang w:val="ru-RU"/>
              </w:rPr>
              <w:lastRenderedPageBreak/>
              <w:t>Копии с</w:t>
            </w:r>
            <w:r w:rsidRPr="00112242">
              <w:rPr>
                <w:sz w:val="24"/>
                <w:szCs w:val="24"/>
                <w:lang w:val="ru-RU"/>
              </w:rPr>
              <w:t>ертификат</w:t>
            </w:r>
            <w:r>
              <w:rPr>
                <w:sz w:val="24"/>
                <w:szCs w:val="24"/>
                <w:lang w:val="ru-RU"/>
              </w:rPr>
              <w:t>ов</w:t>
            </w:r>
            <w:r w:rsidRPr="00112242">
              <w:rPr>
                <w:sz w:val="24"/>
                <w:szCs w:val="24"/>
                <w:lang w:val="ru-RU"/>
              </w:rPr>
              <w:t xml:space="preserve">, </w:t>
            </w:r>
            <w:r w:rsidRPr="00112242">
              <w:rPr>
                <w:sz w:val="24"/>
                <w:szCs w:val="24"/>
                <w:lang w:val="ru-RU"/>
              </w:rPr>
              <w:lastRenderedPageBreak/>
              <w:t>грамот</w:t>
            </w:r>
            <w:r w:rsidR="007D4389">
              <w:rPr>
                <w:sz w:val="24"/>
                <w:szCs w:val="24"/>
                <w:lang w:val="ru-RU"/>
              </w:rPr>
              <w:t>,</w:t>
            </w:r>
            <w:r>
              <w:rPr>
                <w:sz w:val="24"/>
                <w:szCs w:val="24"/>
                <w:lang w:val="ru-RU"/>
              </w:rPr>
              <w:t xml:space="preserve"> </w:t>
            </w:r>
            <w:r w:rsidRPr="00112242">
              <w:rPr>
                <w:sz w:val="24"/>
                <w:szCs w:val="24"/>
                <w:lang w:val="ru-RU"/>
              </w:rPr>
              <w:t>благодарност</w:t>
            </w:r>
            <w:r>
              <w:rPr>
                <w:sz w:val="24"/>
                <w:szCs w:val="24"/>
                <w:lang w:val="ru-RU"/>
              </w:rPr>
              <w:t>ей и др.</w:t>
            </w:r>
            <w:r w:rsidRPr="00112242">
              <w:rPr>
                <w:sz w:val="24"/>
                <w:szCs w:val="24"/>
                <w:lang w:val="ru-RU"/>
              </w:rPr>
              <w:t>, приказ</w:t>
            </w:r>
            <w:r>
              <w:rPr>
                <w:sz w:val="24"/>
                <w:szCs w:val="24"/>
                <w:lang w:val="ru-RU"/>
              </w:rPr>
              <w:t>ы ОДО и (или) УО</w:t>
            </w:r>
            <w:r w:rsidRPr="00112242">
              <w:rPr>
                <w:sz w:val="24"/>
                <w:szCs w:val="24"/>
                <w:lang w:val="ru-RU"/>
              </w:rPr>
              <w:t>, распоряжения</w:t>
            </w:r>
          </w:p>
        </w:tc>
      </w:tr>
      <w:tr w:rsidR="00393907" w:rsidRPr="00112242" w14:paraId="3BB91419" w14:textId="77777777" w:rsidTr="00676D9D">
        <w:trPr>
          <w:trHeight w:val="229"/>
        </w:trPr>
        <w:tc>
          <w:tcPr>
            <w:tcW w:w="631" w:type="pct"/>
            <w:vMerge/>
          </w:tcPr>
          <w:p w14:paraId="13FC03DD" w14:textId="77777777" w:rsidR="00393907" w:rsidRPr="00112242" w:rsidRDefault="00393907" w:rsidP="00A254DC">
            <w:pPr>
              <w:rPr>
                <w:lang w:val="ru-RU"/>
              </w:rPr>
            </w:pPr>
          </w:p>
        </w:tc>
        <w:tc>
          <w:tcPr>
            <w:tcW w:w="270" w:type="pct"/>
            <w:vMerge/>
          </w:tcPr>
          <w:p w14:paraId="462CFFB0" w14:textId="77777777" w:rsidR="00393907" w:rsidRPr="00112242" w:rsidRDefault="00393907" w:rsidP="00A254DC">
            <w:pPr>
              <w:pStyle w:val="TableParagraph"/>
              <w:ind w:right="173"/>
              <w:rPr>
                <w:sz w:val="24"/>
                <w:szCs w:val="24"/>
                <w:lang w:val="ru-RU"/>
              </w:rPr>
            </w:pPr>
          </w:p>
        </w:tc>
        <w:tc>
          <w:tcPr>
            <w:tcW w:w="1261" w:type="pct"/>
            <w:vMerge/>
            <w:tcBorders>
              <w:right w:val="single" w:sz="4" w:space="0" w:color="auto"/>
            </w:tcBorders>
          </w:tcPr>
          <w:p w14:paraId="4759EAF0" w14:textId="77777777" w:rsidR="00393907" w:rsidRPr="00112242" w:rsidRDefault="00393907" w:rsidP="00A254DC">
            <w:pPr>
              <w:rPr>
                <w:lang w:val="ru-RU"/>
              </w:rPr>
            </w:pPr>
          </w:p>
        </w:tc>
        <w:tc>
          <w:tcPr>
            <w:tcW w:w="1468" w:type="pct"/>
            <w:tcBorders>
              <w:left w:val="single" w:sz="4" w:space="0" w:color="auto"/>
            </w:tcBorders>
          </w:tcPr>
          <w:p w14:paraId="5F96D785" w14:textId="77777777" w:rsidR="00393907" w:rsidRPr="00112242" w:rsidRDefault="00393907" w:rsidP="00A254DC">
            <w:pPr>
              <w:suppressAutoHyphens/>
              <w:jc w:val="both"/>
              <w:rPr>
                <w:lang w:val="ru-RU"/>
              </w:rPr>
            </w:pPr>
            <w:r w:rsidRPr="00112242">
              <w:rPr>
                <w:lang w:val="ru-RU"/>
              </w:rPr>
              <w:t>Привлечение внебюджетных средств через участие в грантовых конкурсах, проектах:</w:t>
            </w:r>
          </w:p>
          <w:p w14:paraId="38D6FD75" w14:textId="77777777" w:rsidR="00393907" w:rsidRPr="00112242" w:rsidRDefault="00393907" w:rsidP="00A254DC">
            <w:pPr>
              <w:jc w:val="both"/>
              <w:rPr>
                <w:lang w:val="ru-RU"/>
              </w:rPr>
            </w:pPr>
            <w:r w:rsidRPr="00112242">
              <w:rPr>
                <w:lang w:val="ru-RU"/>
              </w:rPr>
              <w:t xml:space="preserve">  победитель, призер </w:t>
            </w:r>
          </w:p>
          <w:p w14:paraId="2AC639D0" w14:textId="77777777" w:rsidR="00393907" w:rsidRPr="00112242" w:rsidRDefault="00393907" w:rsidP="00A254DC">
            <w:pPr>
              <w:jc w:val="both"/>
              <w:rPr>
                <w:lang w:val="ru-RU"/>
              </w:rPr>
            </w:pPr>
            <w:r w:rsidRPr="00112242">
              <w:rPr>
                <w:lang w:val="ru-RU"/>
              </w:rPr>
              <w:t xml:space="preserve">  участник </w:t>
            </w:r>
          </w:p>
          <w:p w14:paraId="11A49EE8" w14:textId="77777777" w:rsidR="00393907" w:rsidRPr="00112242" w:rsidRDefault="00393907" w:rsidP="00A254DC">
            <w:pPr>
              <w:pStyle w:val="TableParagraph"/>
              <w:spacing w:before="1" w:line="264" w:lineRule="exact"/>
              <w:ind w:left="104"/>
              <w:rPr>
                <w:sz w:val="24"/>
                <w:szCs w:val="24"/>
                <w:lang w:val="ru-RU"/>
              </w:rPr>
            </w:pPr>
            <w:r w:rsidRPr="00112242">
              <w:rPr>
                <w:sz w:val="24"/>
                <w:szCs w:val="24"/>
                <w:lang w:val="ru-RU"/>
              </w:rPr>
              <w:t>Максимально – 5 баллов</w:t>
            </w:r>
          </w:p>
        </w:tc>
        <w:tc>
          <w:tcPr>
            <w:tcW w:w="503" w:type="pct"/>
          </w:tcPr>
          <w:p w14:paraId="7370E28D" w14:textId="77777777" w:rsidR="00393907" w:rsidRPr="00112242" w:rsidRDefault="00393907" w:rsidP="00A254DC">
            <w:pPr>
              <w:pStyle w:val="TableParagraph"/>
              <w:tabs>
                <w:tab w:val="left" w:pos="1168"/>
              </w:tabs>
              <w:ind w:left="102"/>
              <w:rPr>
                <w:sz w:val="24"/>
                <w:szCs w:val="24"/>
                <w:lang w:val="ru-RU"/>
              </w:rPr>
            </w:pPr>
          </w:p>
          <w:p w14:paraId="4CB024DF" w14:textId="77777777" w:rsidR="00393907" w:rsidRPr="00112242" w:rsidRDefault="00393907" w:rsidP="00A254DC">
            <w:pPr>
              <w:pStyle w:val="TableParagraph"/>
              <w:tabs>
                <w:tab w:val="left" w:pos="1168"/>
              </w:tabs>
              <w:ind w:left="102"/>
              <w:rPr>
                <w:sz w:val="24"/>
                <w:szCs w:val="24"/>
                <w:lang w:val="ru-RU"/>
              </w:rPr>
            </w:pPr>
          </w:p>
          <w:p w14:paraId="1C835D59"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5 баллов</w:t>
            </w:r>
          </w:p>
          <w:p w14:paraId="76A0ED1B" w14:textId="77777777" w:rsidR="00393907" w:rsidRPr="00112242" w:rsidRDefault="00393907" w:rsidP="00A254DC">
            <w:pPr>
              <w:pStyle w:val="TableParagraph"/>
              <w:tabs>
                <w:tab w:val="left" w:pos="1168"/>
              </w:tabs>
              <w:ind w:left="102"/>
              <w:rPr>
                <w:sz w:val="24"/>
                <w:szCs w:val="24"/>
                <w:lang w:val="ru-RU"/>
              </w:rPr>
            </w:pPr>
            <w:r w:rsidRPr="00112242">
              <w:rPr>
                <w:sz w:val="24"/>
                <w:szCs w:val="24"/>
                <w:lang w:val="ru-RU"/>
              </w:rPr>
              <w:t>3 балла</w:t>
            </w:r>
          </w:p>
        </w:tc>
        <w:tc>
          <w:tcPr>
            <w:tcW w:w="867" w:type="pct"/>
          </w:tcPr>
          <w:p w14:paraId="16B5137B" w14:textId="04DA9830" w:rsidR="00393907" w:rsidRPr="00112242" w:rsidRDefault="00342B22" w:rsidP="00A254DC">
            <w:pPr>
              <w:pStyle w:val="TableParagraph"/>
              <w:ind w:left="104" w:right="143"/>
              <w:rPr>
                <w:sz w:val="24"/>
                <w:szCs w:val="24"/>
                <w:lang w:val="ru-RU"/>
              </w:rPr>
            </w:pPr>
            <w:r>
              <w:rPr>
                <w:sz w:val="24"/>
                <w:szCs w:val="24"/>
                <w:lang w:val="ru-RU"/>
              </w:rPr>
              <w:t>Копии с</w:t>
            </w:r>
            <w:r w:rsidRPr="00112242">
              <w:rPr>
                <w:sz w:val="24"/>
                <w:szCs w:val="24"/>
                <w:lang w:val="ru-RU"/>
              </w:rPr>
              <w:t>ертификат</w:t>
            </w:r>
            <w:r>
              <w:rPr>
                <w:sz w:val="24"/>
                <w:szCs w:val="24"/>
                <w:lang w:val="ru-RU"/>
              </w:rPr>
              <w:t>ов</w:t>
            </w:r>
            <w:r w:rsidRPr="00112242">
              <w:rPr>
                <w:sz w:val="24"/>
                <w:szCs w:val="24"/>
                <w:lang w:val="ru-RU"/>
              </w:rPr>
              <w:t>, грамот</w:t>
            </w:r>
            <w:r>
              <w:rPr>
                <w:sz w:val="24"/>
                <w:szCs w:val="24"/>
                <w:lang w:val="ru-RU"/>
              </w:rPr>
              <w:t xml:space="preserve"> </w:t>
            </w:r>
            <w:r w:rsidRPr="00112242">
              <w:rPr>
                <w:sz w:val="24"/>
                <w:szCs w:val="24"/>
                <w:lang w:val="ru-RU"/>
              </w:rPr>
              <w:t>благодарност</w:t>
            </w:r>
            <w:r>
              <w:rPr>
                <w:sz w:val="24"/>
                <w:szCs w:val="24"/>
                <w:lang w:val="ru-RU"/>
              </w:rPr>
              <w:t>ей и др.</w:t>
            </w:r>
            <w:r w:rsidRPr="00112242">
              <w:rPr>
                <w:sz w:val="24"/>
                <w:szCs w:val="24"/>
                <w:lang w:val="ru-RU"/>
              </w:rPr>
              <w:t>, приказ</w:t>
            </w:r>
            <w:r>
              <w:rPr>
                <w:sz w:val="24"/>
                <w:szCs w:val="24"/>
                <w:lang w:val="ru-RU"/>
              </w:rPr>
              <w:t>ы ОДО и (или) УО</w:t>
            </w:r>
            <w:r w:rsidRPr="00112242">
              <w:rPr>
                <w:sz w:val="24"/>
                <w:szCs w:val="24"/>
                <w:lang w:val="ru-RU"/>
              </w:rPr>
              <w:t>, распоряжения</w:t>
            </w:r>
          </w:p>
        </w:tc>
      </w:tr>
      <w:tr w:rsidR="007D4389" w:rsidRPr="00112242" w14:paraId="2C238E96" w14:textId="77777777" w:rsidTr="00676D9D">
        <w:trPr>
          <w:trHeight w:val="465"/>
        </w:trPr>
        <w:tc>
          <w:tcPr>
            <w:tcW w:w="631" w:type="pct"/>
            <w:vMerge w:val="restart"/>
          </w:tcPr>
          <w:p w14:paraId="4644E8AF" w14:textId="77777777" w:rsidR="007D4389" w:rsidRPr="00112242" w:rsidRDefault="007D4389" w:rsidP="007D4389">
            <w:pPr>
              <w:ind w:left="142"/>
              <w:rPr>
                <w:lang w:val="ru-RU"/>
              </w:rPr>
            </w:pPr>
            <w:r w:rsidRPr="00112242">
              <w:rPr>
                <w:lang w:val="ru-RU"/>
              </w:rPr>
              <w:t>3. Премиальные выплаты по итогам работы</w:t>
            </w:r>
          </w:p>
        </w:tc>
        <w:tc>
          <w:tcPr>
            <w:tcW w:w="270" w:type="pct"/>
          </w:tcPr>
          <w:p w14:paraId="5C9F671A" w14:textId="77777777" w:rsidR="007D4389" w:rsidRPr="00112242" w:rsidRDefault="007D4389" w:rsidP="007D4389">
            <w:pPr>
              <w:pStyle w:val="TableParagraph"/>
              <w:ind w:left="142" w:right="173"/>
              <w:rPr>
                <w:sz w:val="24"/>
                <w:szCs w:val="24"/>
                <w:lang w:val="ru-RU"/>
              </w:rPr>
            </w:pPr>
            <w:r w:rsidRPr="00112242">
              <w:rPr>
                <w:sz w:val="24"/>
                <w:szCs w:val="24"/>
              </w:rPr>
              <w:t>3.</w:t>
            </w:r>
            <w:r w:rsidRPr="00112242">
              <w:rPr>
                <w:sz w:val="24"/>
                <w:szCs w:val="24"/>
                <w:lang w:val="ru-RU"/>
              </w:rPr>
              <w:t>1.</w:t>
            </w:r>
          </w:p>
        </w:tc>
        <w:tc>
          <w:tcPr>
            <w:tcW w:w="1261" w:type="pct"/>
            <w:tcBorders>
              <w:right w:val="single" w:sz="4" w:space="0" w:color="auto"/>
            </w:tcBorders>
          </w:tcPr>
          <w:p w14:paraId="6A432F01" w14:textId="6F97A4FC" w:rsidR="007D4389" w:rsidRPr="00C45A96" w:rsidRDefault="007D4389" w:rsidP="007D4389">
            <w:pPr>
              <w:pStyle w:val="TableParagraph"/>
              <w:ind w:left="104" w:right="143"/>
              <w:rPr>
                <w:sz w:val="24"/>
                <w:szCs w:val="24"/>
                <w:highlight w:val="yellow"/>
                <w:lang w:val="ru-RU"/>
              </w:rPr>
            </w:pPr>
            <w:r>
              <w:rPr>
                <w:sz w:val="24"/>
                <w:szCs w:val="24"/>
                <w:lang w:val="ru-RU"/>
              </w:rPr>
              <w:t>Организация и вы</w:t>
            </w:r>
            <w:r w:rsidRPr="00FB10D1">
              <w:rPr>
                <w:sz w:val="24"/>
                <w:szCs w:val="24"/>
                <w:lang w:val="ru-RU"/>
              </w:rPr>
              <w:t xml:space="preserve">полнение </w:t>
            </w:r>
            <w:r>
              <w:rPr>
                <w:sz w:val="24"/>
                <w:szCs w:val="24"/>
                <w:lang w:val="ru-RU"/>
              </w:rPr>
              <w:t>внеплановых мероприятий</w:t>
            </w:r>
          </w:p>
        </w:tc>
        <w:tc>
          <w:tcPr>
            <w:tcW w:w="1468" w:type="pct"/>
            <w:tcBorders>
              <w:top w:val="single" w:sz="4" w:space="0" w:color="auto"/>
              <w:left w:val="single" w:sz="4" w:space="0" w:color="auto"/>
              <w:right w:val="single" w:sz="4" w:space="0" w:color="auto"/>
            </w:tcBorders>
          </w:tcPr>
          <w:p w14:paraId="2244B47C" w14:textId="77777777" w:rsidR="007D4389" w:rsidRPr="00FB10D1" w:rsidRDefault="007D4389" w:rsidP="007D4389">
            <w:pPr>
              <w:jc w:val="both"/>
              <w:rPr>
                <w:lang w:val="ru-RU"/>
              </w:rPr>
            </w:pPr>
            <w:r w:rsidRPr="007D4389">
              <w:rPr>
                <w:lang w:val="ru-RU"/>
              </w:rPr>
              <w:t xml:space="preserve"> </w:t>
            </w:r>
            <w:r w:rsidRPr="00FB10D1">
              <w:rPr>
                <w:lang w:val="ru-RU"/>
              </w:rPr>
              <w:t>уровень организации дополнительного образования</w:t>
            </w:r>
          </w:p>
          <w:p w14:paraId="40CCBB6F" w14:textId="77777777" w:rsidR="007D4389" w:rsidRPr="00FB10D1" w:rsidRDefault="007D4389" w:rsidP="007D4389">
            <w:pPr>
              <w:jc w:val="both"/>
              <w:rPr>
                <w:lang w:val="ru-RU"/>
              </w:rPr>
            </w:pPr>
            <w:r w:rsidRPr="00FB10D1">
              <w:rPr>
                <w:lang w:val="ru-RU"/>
              </w:rPr>
              <w:t xml:space="preserve">  </w:t>
            </w:r>
          </w:p>
          <w:p w14:paraId="093F689F" w14:textId="77777777" w:rsidR="007D4389" w:rsidRPr="00FB10D1" w:rsidRDefault="007D4389" w:rsidP="007D4389">
            <w:pPr>
              <w:jc w:val="both"/>
              <w:rPr>
                <w:lang w:val="ru-RU"/>
              </w:rPr>
            </w:pPr>
            <w:r w:rsidRPr="00FB10D1">
              <w:rPr>
                <w:lang w:val="ru-RU"/>
              </w:rPr>
              <w:t xml:space="preserve"> муниципальный уровень </w:t>
            </w:r>
          </w:p>
          <w:p w14:paraId="609D4053" w14:textId="77777777" w:rsidR="007D4389" w:rsidRPr="00FB10D1" w:rsidRDefault="007D4389" w:rsidP="007D4389">
            <w:pPr>
              <w:jc w:val="both"/>
              <w:rPr>
                <w:lang w:val="ru-RU"/>
              </w:rPr>
            </w:pPr>
          </w:p>
          <w:p w14:paraId="0BB9A292" w14:textId="77777777" w:rsidR="007D4389" w:rsidRPr="00FB10D1" w:rsidRDefault="007D4389" w:rsidP="007D4389">
            <w:pPr>
              <w:jc w:val="both"/>
              <w:rPr>
                <w:lang w:val="ru-RU"/>
              </w:rPr>
            </w:pPr>
            <w:r w:rsidRPr="00FB10D1">
              <w:rPr>
                <w:lang w:val="ru-RU"/>
              </w:rPr>
              <w:t xml:space="preserve">областной и региональный уровень </w:t>
            </w:r>
          </w:p>
          <w:p w14:paraId="0B6D74A6" w14:textId="6B9E7C86" w:rsidR="007D4389" w:rsidRPr="00C45A96" w:rsidRDefault="007D4389" w:rsidP="007D4389">
            <w:pPr>
              <w:jc w:val="both"/>
              <w:rPr>
                <w:highlight w:val="yellow"/>
                <w:lang w:val="ru-RU"/>
              </w:rPr>
            </w:pPr>
            <w:r w:rsidRPr="00FB10D1">
              <w:rPr>
                <w:lang w:val="ru-RU"/>
              </w:rPr>
              <w:t>Максимально – 10 баллов</w:t>
            </w:r>
          </w:p>
        </w:tc>
        <w:tc>
          <w:tcPr>
            <w:tcW w:w="503" w:type="pct"/>
            <w:tcBorders>
              <w:top w:val="single" w:sz="4" w:space="0" w:color="auto"/>
              <w:left w:val="single" w:sz="4" w:space="0" w:color="auto"/>
              <w:right w:val="single" w:sz="4" w:space="0" w:color="auto"/>
            </w:tcBorders>
          </w:tcPr>
          <w:p w14:paraId="006E588D" w14:textId="77777777" w:rsidR="007D4389" w:rsidRPr="00402527" w:rsidRDefault="007D4389" w:rsidP="007D4389">
            <w:pPr>
              <w:pStyle w:val="TableParagraph"/>
              <w:tabs>
                <w:tab w:val="left" w:pos="1168"/>
              </w:tabs>
              <w:ind w:left="102"/>
              <w:rPr>
                <w:sz w:val="24"/>
                <w:szCs w:val="24"/>
                <w:lang w:val="ru-RU"/>
              </w:rPr>
            </w:pPr>
          </w:p>
          <w:p w14:paraId="2447C043" w14:textId="77777777" w:rsidR="007D4389" w:rsidRPr="00402527" w:rsidRDefault="007D4389" w:rsidP="007D4389">
            <w:pPr>
              <w:jc w:val="both"/>
              <w:rPr>
                <w:lang w:val="ru-RU"/>
              </w:rPr>
            </w:pPr>
            <w:r w:rsidRPr="00402527">
              <w:rPr>
                <w:lang w:val="ru-RU"/>
              </w:rPr>
              <w:t xml:space="preserve">1 балл за 1 </w:t>
            </w:r>
            <w:r>
              <w:rPr>
                <w:lang w:val="ru-RU"/>
              </w:rPr>
              <w:t>мероприятие</w:t>
            </w:r>
          </w:p>
          <w:p w14:paraId="6FA7962A" w14:textId="77777777" w:rsidR="007D4389" w:rsidRPr="00402527" w:rsidRDefault="007D4389" w:rsidP="007D4389">
            <w:pPr>
              <w:jc w:val="both"/>
              <w:rPr>
                <w:lang w:val="ru-RU"/>
              </w:rPr>
            </w:pPr>
            <w:r w:rsidRPr="00402527">
              <w:rPr>
                <w:lang w:val="ru-RU"/>
              </w:rPr>
              <w:t xml:space="preserve"> 2 балла за 1 </w:t>
            </w:r>
            <w:r>
              <w:rPr>
                <w:lang w:val="ru-RU"/>
              </w:rPr>
              <w:t>мероприятие</w:t>
            </w:r>
          </w:p>
          <w:p w14:paraId="456856A2" w14:textId="0B38CE12" w:rsidR="007D4389" w:rsidRPr="00112242" w:rsidRDefault="007D4389" w:rsidP="007D4389">
            <w:pPr>
              <w:jc w:val="both"/>
              <w:rPr>
                <w:lang w:val="ru-RU"/>
              </w:rPr>
            </w:pPr>
            <w:r w:rsidRPr="00402527">
              <w:rPr>
                <w:lang w:val="ru-RU"/>
              </w:rPr>
              <w:t xml:space="preserve"> 3 балла за 1 </w:t>
            </w:r>
            <w:r>
              <w:rPr>
                <w:lang w:val="ru-RU"/>
              </w:rPr>
              <w:t>мероприятие</w:t>
            </w:r>
          </w:p>
        </w:tc>
        <w:tc>
          <w:tcPr>
            <w:tcW w:w="867" w:type="pct"/>
            <w:tcBorders>
              <w:top w:val="single" w:sz="4" w:space="0" w:color="auto"/>
              <w:left w:val="single" w:sz="4" w:space="0" w:color="auto"/>
            </w:tcBorders>
          </w:tcPr>
          <w:p w14:paraId="4ED0679B" w14:textId="2D1F989B" w:rsidR="007D4389" w:rsidRPr="00112242" w:rsidRDefault="007D4389" w:rsidP="007D4389">
            <w:pPr>
              <w:pStyle w:val="TableParagraph"/>
              <w:ind w:left="104" w:right="143"/>
              <w:rPr>
                <w:sz w:val="24"/>
                <w:szCs w:val="24"/>
                <w:lang w:val="ru-RU"/>
              </w:rPr>
            </w:pPr>
            <w:r>
              <w:rPr>
                <w:sz w:val="24"/>
                <w:szCs w:val="24"/>
                <w:lang w:val="ru-RU"/>
              </w:rPr>
              <w:t>П</w:t>
            </w:r>
            <w:r w:rsidRPr="00FB10D1">
              <w:rPr>
                <w:sz w:val="24"/>
                <w:szCs w:val="24"/>
                <w:lang w:val="ru-RU"/>
              </w:rPr>
              <w:t>риказ</w:t>
            </w:r>
            <w:r>
              <w:rPr>
                <w:sz w:val="24"/>
                <w:szCs w:val="24"/>
                <w:lang w:val="ru-RU"/>
              </w:rPr>
              <w:t>ы ОДО и (или) УО</w:t>
            </w:r>
          </w:p>
        </w:tc>
      </w:tr>
      <w:tr w:rsidR="007D4389" w:rsidRPr="00112242" w14:paraId="5E3F0EDA" w14:textId="77777777" w:rsidTr="00676D9D">
        <w:trPr>
          <w:trHeight w:val="465"/>
        </w:trPr>
        <w:tc>
          <w:tcPr>
            <w:tcW w:w="631" w:type="pct"/>
            <w:vMerge/>
          </w:tcPr>
          <w:p w14:paraId="6E074452" w14:textId="77777777" w:rsidR="007D4389" w:rsidRPr="007D4389" w:rsidRDefault="007D4389" w:rsidP="007D4389">
            <w:pPr>
              <w:ind w:left="142"/>
              <w:rPr>
                <w:lang w:val="ru-RU"/>
              </w:rPr>
            </w:pPr>
          </w:p>
        </w:tc>
        <w:tc>
          <w:tcPr>
            <w:tcW w:w="270" w:type="pct"/>
          </w:tcPr>
          <w:p w14:paraId="27D4E69E" w14:textId="77777777" w:rsidR="007D4389" w:rsidRPr="00112242" w:rsidRDefault="007D4389" w:rsidP="007D4389">
            <w:pPr>
              <w:pStyle w:val="TableParagraph"/>
              <w:ind w:left="142" w:right="173"/>
              <w:rPr>
                <w:sz w:val="24"/>
                <w:szCs w:val="24"/>
                <w:lang w:val="ru-RU"/>
              </w:rPr>
            </w:pPr>
            <w:r w:rsidRPr="00112242">
              <w:rPr>
                <w:sz w:val="24"/>
                <w:szCs w:val="24"/>
                <w:lang w:val="ru-RU"/>
              </w:rPr>
              <w:t>3.2.</w:t>
            </w:r>
          </w:p>
        </w:tc>
        <w:tc>
          <w:tcPr>
            <w:tcW w:w="1261" w:type="pct"/>
            <w:tcBorders>
              <w:right w:val="single" w:sz="4" w:space="0" w:color="auto"/>
            </w:tcBorders>
          </w:tcPr>
          <w:p w14:paraId="2D9FF35F" w14:textId="77777777" w:rsidR="007D4389" w:rsidRPr="00112242" w:rsidRDefault="007D4389" w:rsidP="007D4389">
            <w:pPr>
              <w:pStyle w:val="TableParagraph"/>
              <w:ind w:left="104" w:right="143"/>
              <w:rPr>
                <w:sz w:val="24"/>
                <w:szCs w:val="24"/>
                <w:lang w:val="ru-RU"/>
              </w:rPr>
            </w:pPr>
            <w:r w:rsidRPr="00112242">
              <w:rPr>
                <w:sz w:val="24"/>
                <w:szCs w:val="24"/>
                <w:lang w:val="ru-RU"/>
              </w:rPr>
              <w:t>Участие в работе конкурсных комиссий</w:t>
            </w:r>
          </w:p>
        </w:tc>
        <w:tc>
          <w:tcPr>
            <w:tcW w:w="1468" w:type="pct"/>
            <w:tcBorders>
              <w:top w:val="single" w:sz="4" w:space="0" w:color="auto"/>
              <w:left w:val="single" w:sz="4" w:space="0" w:color="auto"/>
              <w:right w:val="single" w:sz="4" w:space="0" w:color="auto"/>
            </w:tcBorders>
          </w:tcPr>
          <w:p w14:paraId="6C485149" w14:textId="77777777" w:rsidR="007D4389" w:rsidRPr="00112242" w:rsidRDefault="007D4389" w:rsidP="007D4389">
            <w:pPr>
              <w:adjustRightInd w:val="0"/>
              <w:rPr>
                <w:lang w:val="ru-RU"/>
              </w:rPr>
            </w:pPr>
            <w:r w:rsidRPr="00112242">
              <w:rPr>
                <w:lang w:val="ru-RU"/>
              </w:rPr>
              <w:t xml:space="preserve">Участие в работе экспертных групп </w:t>
            </w:r>
            <w:proofErr w:type="gramStart"/>
            <w:r w:rsidRPr="00112242">
              <w:rPr>
                <w:lang w:val="ru-RU"/>
              </w:rPr>
              <w:t>профессиональных  мероприятий</w:t>
            </w:r>
            <w:proofErr w:type="gramEnd"/>
            <w:r w:rsidRPr="00112242">
              <w:rPr>
                <w:lang w:val="ru-RU"/>
              </w:rPr>
              <w:t>, конкурсных, аттестационных комиссий</w:t>
            </w:r>
          </w:p>
          <w:p w14:paraId="2D634C31" w14:textId="21CD815B" w:rsidR="007D4389" w:rsidRPr="00112242" w:rsidRDefault="007D4389" w:rsidP="007D4389">
            <w:pPr>
              <w:adjustRightInd w:val="0"/>
              <w:rPr>
                <w:lang w:val="ru-RU"/>
              </w:rPr>
            </w:pPr>
            <w:r w:rsidRPr="00112242">
              <w:rPr>
                <w:lang w:val="ru-RU"/>
              </w:rPr>
              <w:t xml:space="preserve">  уровень </w:t>
            </w:r>
            <w:r w:rsidRPr="00020244">
              <w:rPr>
                <w:lang w:val="ru-RU"/>
              </w:rPr>
              <w:t>организации</w:t>
            </w:r>
          </w:p>
          <w:p w14:paraId="556EB237" w14:textId="77777777" w:rsidR="007D4389" w:rsidRPr="00112242" w:rsidRDefault="007D4389" w:rsidP="007D4389">
            <w:pPr>
              <w:adjustRightInd w:val="0"/>
              <w:rPr>
                <w:lang w:val="ru-RU"/>
              </w:rPr>
            </w:pPr>
            <w:r w:rsidRPr="00112242">
              <w:rPr>
                <w:lang w:val="ru-RU"/>
              </w:rPr>
              <w:t xml:space="preserve">  муниципальный уровень </w:t>
            </w:r>
          </w:p>
          <w:p w14:paraId="12B7CD96" w14:textId="77777777" w:rsidR="007D4389" w:rsidRPr="00112242" w:rsidRDefault="007D4389" w:rsidP="007D4389">
            <w:pPr>
              <w:adjustRightInd w:val="0"/>
              <w:rPr>
                <w:lang w:val="ru-RU"/>
              </w:rPr>
            </w:pPr>
            <w:r w:rsidRPr="00112242">
              <w:rPr>
                <w:lang w:val="ru-RU"/>
              </w:rPr>
              <w:t xml:space="preserve">  региональный уровень </w:t>
            </w:r>
          </w:p>
          <w:p w14:paraId="3056B2A8" w14:textId="77777777" w:rsidR="007D4389" w:rsidRPr="00112242" w:rsidRDefault="007D4389" w:rsidP="007D4389">
            <w:pPr>
              <w:jc w:val="both"/>
              <w:rPr>
                <w:lang w:val="ru-RU"/>
              </w:rPr>
            </w:pPr>
            <w:r w:rsidRPr="00112242">
              <w:rPr>
                <w:lang w:val="ru-RU"/>
              </w:rPr>
              <w:t>Максимально – 3 балла</w:t>
            </w:r>
          </w:p>
        </w:tc>
        <w:tc>
          <w:tcPr>
            <w:tcW w:w="503" w:type="pct"/>
            <w:tcBorders>
              <w:left w:val="single" w:sz="4" w:space="0" w:color="auto"/>
              <w:right w:val="single" w:sz="4" w:space="0" w:color="auto"/>
            </w:tcBorders>
          </w:tcPr>
          <w:p w14:paraId="0910B598" w14:textId="77777777" w:rsidR="007D4389" w:rsidRPr="00112242" w:rsidRDefault="007D4389" w:rsidP="007D4389">
            <w:pPr>
              <w:pStyle w:val="TableParagraph"/>
              <w:tabs>
                <w:tab w:val="left" w:pos="1168"/>
              </w:tabs>
              <w:ind w:left="102"/>
              <w:rPr>
                <w:sz w:val="24"/>
                <w:szCs w:val="24"/>
                <w:lang w:val="ru-RU"/>
              </w:rPr>
            </w:pPr>
          </w:p>
          <w:p w14:paraId="61134489" w14:textId="77777777" w:rsidR="007D4389" w:rsidRPr="00112242" w:rsidRDefault="007D4389" w:rsidP="007D4389">
            <w:pPr>
              <w:pStyle w:val="TableParagraph"/>
              <w:tabs>
                <w:tab w:val="left" w:pos="1168"/>
              </w:tabs>
              <w:ind w:left="102"/>
              <w:rPr>
                <w:sz w:val="24"/>
                <w:szCs w:val="24"/>
                <w:lang w:val="ru-RU"/>
              </w:rPr>
            </w:pPr>
          </w:p>
          <w:p w14:paraId="3B391E13" w14:textId="77777777" w:rsidR="007D4389" w:rsidRPr="00112242" w:rsidRDefault="007D4389" w:rsidP="007D4389">
            <w:pPr>
              <w:pStyle w:val="TableParagraph"/>
              <w:tabs>
                <w:tab w:val="left" w:pos="1168"/>
              </w:tabs>
              <w:ind w:left="102"/>
              <w:rPr>
                <w:sz w:val="24"/>
                <w:szCs w:val="24"/>
                <w:lang w:val="ru-RU"/>
              </w:rPr>
            </w:pPr>
          </w:p>
          <w:p w14:paraId="1943A4BC" w14:textId="77777777" w:rsidR="007D4389" w:rsidRPr="00112242" w:rsidRDefault="007D4389" w:rsidP="007D4389">
            <w:pPr>
              <w:pStyle w:val="TableParagraph"/>
              <w:tabs>
                <w:tab w:val="left" w:pos="1168"/>
              </w:tabs>
              <w:ind w:left="102"/>
              <w:rPr>
                <w:sz w:val="24"/>
                <w:szCs w:val="24"/>
                <w:lang w:val="ru-RU"/>
              </w:rPr>
            </w:pPr>
            <w:r w:rsidRPr="00112242">
              <w:rPr>
                <w:sz w:val="24"/>
                <w:szCs w:val="24"/>
                <w:lang w:val="ru-RU"/>
              </w:rPr>
              <w:t>1 балл</w:t>
            </w:r>
          </w:p>
          <w:p w14:paraId="53136E01" w14:textId="77777777" w:rsidR="007D4389" w:rsidRPr="00112242" w:rsidRDefault="007D4389" w:rsidP="007D4389">
            <w:pPr>
              <w:pStyle w:val="TableParagraph"/>
              <w:tabs>
                <w:tab w:val="left" w:pos="1168"/>
              </w:tabs>
              <w:ind w:left="102"/>
              <w:rPr>
                <w:sz w:val="24"/>
                <w:szCs w:val="24"/>
                <w:lang w:val="ru-RU"/>
              </w:rPr>
            </w:pPr>
            <w:r w:rsidRPr="00112242">
              <w:rPr>
                <w:sz w:val="24"/>
                <w:szCs w:val="24"/>
                <w:lang w:val="ru-RU"/>
              </w:rPr>
              <w:t>2 балла</w:t>
            </w:r>
          </w:p>
          <w:p w14:paraId="2B6FEE90" w14:textId="77777777" w:rsidR="007D4389" w:rsidRPr="00112242" w:rsidRDefault="007D4389" w:rsidP="007D4389">
            <w:pPr>
              <w:pStyle w:val="TableParagraph"/>
              <w:tabs>
                <w:tab w:val="left" w:pos="1168"/>
              </w:tabs>
              <w:ind w:left="102"/>
              <w:rPr>
                <w:sz w:val="24"/>
                <w:szCs w:val="24"/>
                <w:lang w:val="ru-RU"/>
              </w:rPr>
            </w:pPr>
            <w:r w:rsidRPr="00112242">
              <w:rPr>
                <w:sz w:val="24"/>
                <w:szCs w:val="24"/>
                <w:lang w:val="ru-RU"/>
              </w:rPr>
              <w:t>3 балла</w:t>
            </w:r>
          </w:p>
        </w:tc>
        <w:tc>
          <w:tcPr>
            <w:tcW w:w="867" w:type="pct"/>
            <w:tcBorders>
              <w:left w:val="single" w:sz="4" w:space="0" w:color="auto"/>
            </w:tcBorders>
          </w:tcPr>
          <w:p w14:paraId="001FC7C2" w14:textId="69267414" w:rsidR="007D4389" w:rsidRPr="00112242" w:rsidRDefault="00CB7ABF" w:rsidP="007D4389">
            <w:pPr>
              <w:pStyle w:val="TableParagraph"/>
              <w:ind w:left="104" w:right="143"/>
              <w:rPr>
                <w:sz w:val="24"/>
                <w:szCs w:val="24"/>
                <w:lang w:val="ru-RU"/>
              </w:rPr>
            </w:pPr>
            <w:r>
              <w:rPr>
                <w:sz w:val="24"/>
                <w:szCs w:val="24"/>
                <w:lang w:val="ru-RU"/>
              </w:rPr>
              <w:t>Копии с</w:t>
            </w:r>
            <w:r w:rsidRPr="00112242">
              <w:rPr>
                <w:sz w:val="24"/>
                <w:szCs w:val="24"/>
                <w:lang w:val="ru-RU"/>
              </w:rPr>
              <w:t>ертификат</w:t>
            </w:r>
            <w:r>
              <w:rPr>
                <w:sz w:val="24"/>
                <w:szCs w:val="24"/>
                <w:lang w:val="ru-RU"/>
              </w:rPr>
              <w:t>ов</w:t>
            </w:r>
            <w:r w:rsidRPr="00112242">
              <w:rPr>
                <w:sz w:val="24"/>
                <w:szCs w:val="24"/>
                <w:lang w:val="ru-RU"/>
              </w:rPr>
              <w:t>, грамот</w:t>
            </w:r>
            <w:r>
              <w:rPr>
                <w:sz w:val="24"/>
                <w:szCs w:val="24"/>
                <w:lang w:val="ru-RU"/>
              </w:rPr>
              <w:t xml:space="preserve"> </w:t>
            </w:r>
            <w:r w:rsidRPr="00112242">
              <w:rPr>
                <w:sz w:val="24"/>
                <w:szCs w:val="24"/>
                <w:lang w:val="ru-RU"/>
              </w:rPr>
              <w:t>благодарност</w:t>
            </w:r>
            <w:r>
              <w:rPr>
                <w:sz w:val="24"/>
                <w:szCs w:val="24"/>
                <w:lang w:val="ru-RU"/>
              </w:rPr>
              <w:t>ей и др.</w:t>
            </w:r>
            <w:r w:rsidRPr="00112242">
              <w:rPr>
                <w:sz w:val="24"/>
                <w:szCs w:val="24"/>
                <w:lang w:val="ru-RU"/>
              </w:rPr>
              <w:t>, приказ</w:t>
            </w:r>
            <w:r>
              <w:rPr>
                <w:sz w:val="24"/>
                <w:szCs w:val="24"/>
                <w:lang w:val="ru-RU"/>
              </w:rPr>
              <w:t>ы ОДО и (или) УО</w:t>
            </w:r>
            <w:r w:rsidRPr="00112242">
              <w:rPr>
                <w:sz w:val="24"/>
                <w:szCs w:val="24"/>
                <w:lang w:val="ru-RU"/>
              </w:rPr>
              <w:t>, распоряжения</w:t>
            </w:r>
          </w:p>
        </w:tc>
      </w:tr>
      <w:tr w:rsidR="007D4389" w:rsidRPr="00112242" w14:paraId="68585234" w14:textId="77777777" w:rsidTr="00676D9D">
        <w:trPr>
          <w:trHeight w:val="465"/>
        </w:trPr>
        <w:tc>
          <w:tcPr>
            <w:tcW w:w="631" w:type="pct"/>
            <w:vMerge/>
          </w:tcPr>
          <w:p w14:paraId="3429B5F0" w14:textId="77777777" w:rsidR="007D4389" w:rsidRPr="00112242" w:rsidRDefault="007D4389" w:rsidP="007D4389">
            <w:pPr>
              <w:ind w:left="142"/>
              <w:rPr>
                <w:lang w:val="ru-RU"/>
              </w:rPr>
            </w:pPr>
          </w:p>
        </w:tc>
        <w:tc>
          <w:tcPr>
            <w:tcW w:w="270" w:type="pct"/>
          </w:tcPr>
          <w:p w14:paraId="3F3579E6" w14:textId="77777777" w:rsidR="007D4389" w:rsidRPr="00112242" w:rsidRDefault="007D4389" w:rsidP="007D4389">
            <w:pPr>
              <w:pStyle w:val="TableParagraph"/>
              <w:ind w:left="142" w:right="173"/>
              <w:rPr>
                <w:sz w:val="24"/>
                <w:szCs w:val="24"/>
                <w:lang w:val="ru-RU"/>
              </w:rPr>
            </w:pPr>
            <w:r w:rsidRPr="00112242">
              <w:rPr>
                <w:sz w:val="24"/>
                <w:szCs w:val="24"/>
                <w:lang w:val="ru-RU"/>
              </w:rPr>
              <w:t>3.3.</w:t>
            </w:r>
          </w:p>
        </w:tc>
        <w:tc>
          <w:tcPr>
            <w:tcW w:w="1261" w:type="pct"/>
            <w:tcBorders>
              <w:right w:val="single" w:sz="4" w:space="0" w:color="auto"/>
            </w:tcBorders>
          </w:tcPr>
          <w:p w14:paraId="019251DD" w14:textId="77777777" w:rsidR="007D4389" w:rsidRPr="00112242" w:rsidRDefault="007D4389" w:rsidP="007D4389">
            <w:pPr>
              <w:pStyle w:val="TableParagraph"/>
              <w:ind w:left="104" w:right="143"/>
              <w:rPr>
                <w:sz w:val="24"/>
                <w:szCs w:val="24"/>
                <w:lang w:val="ru-RU"/>
              </w:rPr>
            </w:pPr>
            <w:r w:rsidRPr="00112242">
              <w:rPr>
                <w:sz w:val="24"/>
                <w:szCs w:val="24"/>
                <w:lang w:val="ru-RU"/>
              </w:rPr>
              <w:t xml:space="preserve">Организация и проведение </w:t>
            </w:r>
            <w:proofErr w:type="gramStart"/>
            <w:r w:rsidRPr="00112242">
              <w:rPr>
                <w:sz w:val="24"/>
                <w:szCs w:val="24"/>
                <w:lang w:val="ru-RU"/>
              </w:rPr>
              <w:t>заседаний  методических</w:t>
            </w:r>
            <w:proofErr w:type="gramEnd"/>
            <w:r w:rsidRPr="00112242">
              <w:rPr>
                <w:sz w:val="24"/>
                <w:szCs w:val="24"/>
                <w:lang w:val="ru-RU"/>
              </w:rPr>
              <w:t xml:space="preserve"> сообществ</w:t>
            </w:r>
          </w:p>
        </w:tc>
        <w:tc>
          <w:tcPr>
            <w:tcW w:w="1468" w:type="pct"/>
            <w:tcBorders>
              <w:top w:val="single" w:sz="4" w:space="0" w:color="auto"/>
              <w:left w:val="single" w:sz="4" w:space="0" w:color="auto"/>
              <w:right w:val="single" w:sz="4" w:space="0" w:color="auto"/>
            </w:tcBorders>
          </w:tcPr>
          <w:p w14:paraId="655B2E93" w14:textId="77777777" w:rsidR="007D4389" w:rsidRPr="00112242" w:rsidRDefault="007D4389" w:rsidP="007D4389">
            <w:pPr>
              <w:jc w:val="both"/>
              <w:rPr>
                <w:lang w:val="ru-RU"/>
              </w:rPr>
            </w:pPr>
            <w:r w:rsidRPr="00112242">
              <w:rPr>
                <w:lang w:val="ru-RU"/>
              </w:rPr>
              <w:t xml:space="preserve">Организация и проведение экспертных советов, школы педагогического мастерства </w:t>
            </w:r>
          </w:p>
          <w:p w14:paraId="7616AC72" w14:textId="06CE19DF" w:rsidR="007D4389" w:rsidRPr="007D4389" w:rsidRDefault="007D4389" w:rsidP="007D4389">
            <w:pPr>
              <w:jc w:val="both"/>
              <w:rPr>
                <w:lang w:val="ru-RU"/>
              </w:rPr>
            </w:pPr>
            <w:proofErr w:type="spellStart"/>
            <w:r w:rsidRPr="00112242">
              <w:t>Максимально</w:t>
            </w:r>
            <w:proofErr w:type="spellEnd"/>
            <w:r w:rsidRPr="00112242">
              <w:t xml:space="preserve"> – 4 </w:t>
            </w:r>
            <w:proofErr w:type="spellStart"/>
            <w:r w:rsidRPr="00112242">
              <w:t>балла</w:t>
            </w:r>
            <w:proofErr w:type="spellEnd"/>
            <w:r>
              <w:rPr>
                <w:lang w:val="ru-RU"/>
              </w:rPr>
              <w:t xml:space="preserve"> </w:t>
            </w:r>
          </w:p>
        </w:tc>
        <w:tc>
          <w:tcPr>
            <w:tcW w:w="503" w:type="pct"/>
            <w:tcBorders>
              <w:left w:val="single" w:sz="4" w:space="0" w:color="auto"/>
              <w:right w:val="single" w:sz="4" w:space="0" w:color="auto"/>
            </w:tcBorders>
          </w:tcPr>
          <w:p w14:paraId="5EE27E0F" w14:textId="77777777" w:rsidR="007D4389" w:rsidRPr="00112242" w:rsidRDefault="007D4389" w:rsidP="007D4389">
            <w:pPr>
              <w:pStyle w:val="TableParagraph"/>
              <w:tabs>
                <w:tab w:val="left" w:pos="1168"/>
              </w:tabs>
              <w:ind w:left="102"/>
              <w:rPr>
                <w:sz w:val="24"/>
                <w:szCs w:val="24"/>
                <w:lang w:val="ru-RU"/>
              </w:rPr>
            </w:pPr>
            <w:r w:rsidRPr="00112242">
              <w:rPr>
                <w:sz w:val="24"/>
                <w:szCs w:val="24"/>
                <w:lang w:val="ru-RU"/>
              </w:rPr>
              <w:t>1 балл за одно мероприятие</w:t>
            </w:r>
          </w:p>
        </w:tc>
        <w:tc>
          <w:tcPr>
            <w:tcW w:w="867" w:type="pct"/>
            <w:tcBorders>
              <w:left w:val="single" w:sz="4" w:space="0" w:color="auto"/>
            </w:tcBorders>
          </w:tcPr>
          <w:p w14:paraId="320AEDFA" w14:textId="21872D06" w:rsidR="007D4389" w:rsidRPr="00112242" w:rsidRDefault="007D4389" w:rsidP="007D4389">
            <w:pPr>
              <w:pStyle w:val="TableParagraph"/>
              <w:ind w:left="104" w:right="143"/>
              <w:rPr>
                <w:sz w:val="24"/>
                <w:szCs w:val="24"/>
                <w:lang w:val="ru-RU"/>
              </w:rPr>
            </w:pPr>
            <w:r>
              <w:rPr>
                <w:sz w:val="24"/>
                <w:szCs w:val="24"/>
                <w:lang w:val="ru-RU"/>
              </w:rPr>
              <w:t>П</w:t>
            </w:r>
            <w:proofErr w:type="spellStart"/>
            <w:r w:rsidRPr="00112242">
              <w:rPr>
                <w:sz w:val="24"/>
                <w:szCs w:val="24"/>
              </w:rPr>
              <w:t>ротокол</w:t>
            </w:r>
            <w:proofErr w:type="spellEnd"/>
            <w:r>
              <w:rPr>
                <w:sz w:val="24"/>
                <w:szCs w:val="24"/>
                <w:lang w:val="ru-RU"/>
              </w:rPr>
              <w:t>ы</w:t>
            </w:r>
          </w:p>
        </w:tc>
      </w:tr>
    </w:tbl>
    <w:p w14:paraId="1F56928C" w14:textId="77777777" w:rsidR="00393907" w:rsidRPr="00112242" w:rsidRDefault="00393907" w:rsidP="00393907"/>
    <w:p w14:paraId="70763480" w14:textId="77777777" w:rsidR="007D4389" w:rsidRDefault="007D4389" w:rsidP="00393907">
      <w:pPr>
        <w:spacing w:after="1" w:line="280" w:lineRule="atLeast"/>
        <w:ind w:left="709"/>
        <w:jc w:val="right"/>
        <w:rPr>
          <w:sz w:val="28"/>
          <w:szCs w:val="28"/>
        </w:rPr>
      </w:pPr>
    </w:p>
    <w:p w14:paraId="18C2C1DE" w14:textId="77777777" w:rsidR="007D4389" w:rsidRDefault="007D4389" w:rsidP="00393907">
      <w:pPr>
        <w:spacing w:after="1" w:line="280" w:lineRule="atLeast"/>
        <w:ind w:left="709"/>
        <w:jc w:val="right"/>
        <w:rPr>
          <w:sz w:val="28"/>
          <w:szCs w:val="28"/>
        </w:rPr>
      </w:pPr>
    </w:p>
    <w:p w14:paraId="09904C0C" w14:textId="77777777" w:rsidR="007D4389" w:rsidRDefault="007D4389" w:rsidP="00393907">
      <w:pPr>
        <w:spacing w:after="1" w:line="280" w:lineRule="atLeast"/>
        <w:ind w:left="709"/>
        <w:jc w:val="right"/>
        <w:rPr>
          <w:sz w:val="28"/>
          <w:szCs w:val="28"/>
        </w:rPr>
      </w:pPr>
    </w:p>
    <w:p w14:paraId="3E6BE62F" w14:textId="3E1C1724" w:rsidR="00A0691A" w:rsidRDefault="00393907" w:rsidP="00393907">
      <w:pPr>
        <w:spacing w:after="1" w:line="280" w:lineRule="atLeast"/>
        <w:ind w:left="709"/>
        <w:jc w:val="right"/>
        <w:rPr>
          <w:sz w:val="28"/>
          <w:szCs w:val="28"/>
        </w:rPr>
      </w:pPr>
      <w:r>
        <w:rPr>
          <w:sz w:val="28"/>
          <w:szCs w:val="28"/>
        </w:rPr>
        <w:t xml:space="preserve">Таблица 3 </w:t>
      </w:r>
    </w:p>
    <w:p w14:paraId="57F19578" w14:textId="77777777" w:rsidR="00A0691A" w:rsidRDefault="00A0691A" w:rsidP="00C60686">
      <w:pPr>
        <w:spacing w:after="1" w:line="280" w:lineRule="atLeast"/>
        <w:ind w:left="709"/>
        <w:jc w:val="both"/>
        <w:rPr>
          <w:sz w:val="28"/>
          <w:szCs w:val="28"/>
        </w:rPr>
      </w:pPr>
    </w:p>
    <w:p w14:paraId="2E33ED7E" w14:textId="77777777" w:rsidR="00ED567A" w:rsidRPr="000E5571" w:rsidRDefault="00ED567A" w:rsidP="00ED567A">
      <w:pPr>
        <w:pStyle w:val="1"/>
        <w:spacing w:before="0"/>
        <w:jc w:val="center"/>
        <w:rPr>
          <w:rFonts w:ascii="Times New Roman" w:hAnsi="Times New Roman" w:cs="Times New Roman"/>
          <w:b w:val="0"/>
          <w:color w:val="000000" w:themeColor="text1"/>
        </w:rPr>
      </w:pPr>
      <w:r w:rsidRPr="000E5571">
        <w:rPr>
          <w:rFonts w:ascii="Times New Roman" w:hAnsi="Times New Roman" w:cs="Times New Roman"/>
          <w:b w:val="0"/>
          <w:color w:val="000000" w:themeColor="text1"/>
        </w:rPr>
        <w:lastRenderedPageBreak/>
        <w:t xml:space="preserve">Показатели и критерии эффективности деятельности </w:t>
      </w:r>
    </w:p>
    <w:p w14:paraId="192AC062" w14:textId="6C52F597" w:rsidR="00ED567A" w:rsidRPr="000E5571" w:rsidRDefault="00ED567A" w:rsidP="00ED567A">
      <w:pPr>
        <w:pStyle w:val="1"/>
        <w:spacing w:before="0"/>
        <w:jc w:val="center"/>
        <w:rPr>
          <w:rFonts w:ascii="Times New Roman" w:hAnsi="Times New Roman" w:cs="Times New Roman"/>
          <w:b w:val="0"/>
          <w:color w:val="000000" w:themeColor="text1"/>
        </w:rPr>
      </w:pPr>
      <w:r w:rsidRPr="000E5571">
        <w:rPr>
          <w:rFonts w:ascii="Times New Roman" w:hAnsi="Times New Roman" w:cs="Times New Roman"/>
          <w:b w:val="0"/>
          <w:color w:val="000000" w:themeColor="text1"/>
        </w:rPr>
        <w:t>иных работников организации</w:t>
      </w:r>
      <w:r w:rsidR="000E5571" w:rsidRPr="000E5571">
        <w:rPr>
          <w:rFonts w:ascii="Times New Roman" w:hAnsi="Times New Roman" w:cs="Times New Roman"/>
          <w:b w:val="0"/>
          <w:color w:val="000000" w:themeColor="text1"/>
        </w:rPr>
        <w:t xml:space="preserve"> дополнительного образования</w:t>
      </w:r>
    </w:p>
    <w:p w14:paraId="18233FA1" w14:textId="77777777" w:rsidR="00ED567A" w:rsidRPr="000E5571" w:rsidRDefault="00ED567A" w:rsidP="00ED567A">
      <w:pPr>
        <w:rPr>
          <w:color w:val="000000" w:themeColor="text1"/>
          <w:sz w:val="28"/>
          <w:szCs w:val="28"/>
        </w:rPr>
      </w:pPr>
    </w:p>
    <w:tbl>
      <w:tblPr>
        <w:tblW w:w="155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381"/>
        <w:gridCol w:w="8363"/>
        <w:gridCol w:w="1560"/>
        <w:gridCol w:w="2693"/>
      </w:tblGrid>
      <w:tr w:rsidR="00ED567A" w:rsidRPr="00E027D8" w14:paraId="21F2B50D" w14:textId="4B8A7ED0" w:rsidTr="00572CE7">
        <w:trPr>
          <w:trHeight w:val="380"/>
        </w:trPr>
        <w:tc>
          <w:tcPr>
            <w:tcW w:w="568" w:type="dxa"/>
            <w:tcBorders>
              <w:left w:val="single" w:sz="4" w:space="0" w:color="000000"/>
              <w:right w:val="single" w:sz="4" w:space="0" w:color="000000"/>
            </w:tcBorders>
          </w:tcPr>
          <w:p w14:paraId="690873EB" w14:textId="77777777" w:rsidR="00ED567A" w:rsidRPr="003B24D1" w:rsidRDefault="00ED567A" w:rsidP="0003754D">
            <w:pPr>
              <w:widowControl w:val="0"/>
              <w:autoSpaceDE w:val="0"/>
              <w:autoSpaceDN w:val="0"/>
              <w:spacing w:line="258" w:lineRule="exact"/>
              <w:ind w:left="107"/>
              <w:rPr>
                <w:lang w:bidi="ru-RU"/>
              </w:rPr>
            </w:pPr>
            <w:r w:rsidRPr="003B24D1">
              <w:rPr>
                <w:lang w:bidi="ru-RU"/>
              </w:rPr>
              <w:t>№</w:t>
            </w:r>
          </w:p>
          <w:p w14:paraId="0453E840" w14:textId="77777777" w:rsidR="00ED567A" w:rsidRDefault="00ED567A" w:rsidP="0003754D">
            <w:r w:rsidRPr="003B24D1">
              <w:t>п/п</w:t>
            </w:r>
          </w:p>
        </w:tc>
        <w:tc>
          <w:tcPr>
            <w:tcW w:w="2381" w:type="dxa"/>
            <w:tcBorders>
              <w:left w:val="single" w:sz="4" w:space="0" w:color="000000"/>
              <w:right w:val="single" w:sz="4" w:space="0" w:color="000000"/>
            </w:tcBorders>
          </w:tcPr>
          <w:p w14:paraId="2201859E" w14:textId="77777777" w:rsidR="00ED567A" w:rsidRDefault="00ED567A" w:rsidP="0003754D">
            <w:pPr>
              <w:jc w:val="center"/>
            </w:pPr>
            <w:r>
              <w:t>Вознаграждение</w:t>
            </w:r>
          </w:p>
          <w:p w14:paraId="2F6FB1E0" w14:textId="77777777" w:rsidR="00ED567A" w:rsidRPr="00360E73" w:rsidRDefault="00ED567A" w:rsidP="0003754D">
            <w:pPr>
              <w:jc w:val="center"/>
            </w:pPr>
            <w:r>
              <w:t>по итогам работы</w:t>
            </w:r>
          </w:p>
        </w:tc>
        <w:tc>
          <w:tcPr>
            <w:tcW w:w="8363" w:type="dxa"/>
            <w:tcBorders>
              <w:top w:val="single" w:sz="4" w:space="0" w:color="auto"/>
              <w:left w:val="single" w:sz="4" w:space="0" w:color="000000"/>
              <w:bottom w:val="single" w:sz="4" w:space="0" w:color="auto"/>
              <w:right w:val="single" w:sz="4" w:space="0" w:color="000000"/>
            </w:tcBorders>
          </w:tcPr>
          <w:p w14:paraId="6B07B00B" w14:textId="77777777" w:rsidR="00ED567A" w:rsidRPr="00BA7FCC" w:rsidRDefault="00ED567A" w:rsidP="0003754D">
            <w:pPr>
              <w:jc w:val="center"/>
            </w:pPr>
            <w:r>
              <w:t>Показатели и критерии</w:t>
            </w:r>
          </w:p>
        </w:tc>
        <w:tc>
          <w:tcPr>
            <w:tcW w:w="1560" w:type="dxa"/>
            <w:tcBorders>
              <w:top w:val="single" w:sz="4" w:space="0" w:color="auto"/>
              <w:left w:val="single" w:sz="4" w:space="0" w:color="000000"/>
              <w:bottom w:val="single" w:sz="4" w:space="0" w:color="auto"/>
              <w:right w:val="single" w:sz="4" w:space="0" w:color="000000"/>
            </w:tcBorders>
          </w:tcPr>
          <w:p w14:paraId="20F995C0" w14:textId="77777777" w:rsidR="00ED567A" w:rsidRDefault="00ED567A" w:rsidP="0003754D">
            <w:pPr>
              <w:jc w:val="center"/>
            </w:pPr>
            <w:r>
              <w:t>Количество баллов</w:t>
            </w:r>
          </w:p>
        </w:tc>
        <w:tc>
          <w:tcPr>
            <w:tcW w:w="2693" w:type="dxa"/>
            <w:tcBorders>
              <w:top w:val="single" w:sz="4" w:space="0" w:color="auto"/>
              <w:left w:val="single" w:sz="4" w:space="0" w:color="000000"/>
              <w:bottom w:val="single" w:sz="4" w:space="0" w:color="auto"/>
              <w:right w:val="single" w:sz="4" w:space="0" w:color="000000"/>
            </w:tcBorders>
          </w:tcPr>
          <w:p w14:paraId="1B2FD91E" w14:textId="5FADC11E" w:rsidR="00ED567A" w:rsidRDefault="007D4389" w:rsidP="0003754D">
            <w:pPr>
              <w:jc w:val="center"/>
            </w:pPr>
            <w:r w:rsidRPr="00112242">
              <w:rPr>
                <w:lang w:eastAsia="en-US"/>
              </w:rPr>
              <w:t>Форма отчетности</w:t>
            </w:r>
          </w:p>
        </w:tc>
      </w:tr>
      <w:tr w:rsidR="00ED567A" w:rsidRPr="000E5571" w14:paraId="2EEB662D" w14:textId="15A9086D" w:rsidTr="00572CE7">
        <w:trPr>
          <w:trHeight w:val="380"/>
        </w:trPr>
        <w:tc>
          <w:tcPr>
            <w:tcW w:w="568" w:type="dxa"/>
            <w:tcBorders>
              <w:left w:val="single" w:sz="4" w:space="0" w:color="000000"/>
              <w:right w:val="single" w:sz="4" w:space="0" w:color="000000"/>
            </w:tcBorders>
          </w:tcPr>
          <w:p w14:paraId="77188671" w14:textId="77777777" w:rsidR="00ED567A" w:rsidRPr="00360E73" w:rsidRDefault="00ED567A" w:rsidP="0003754D">
            <w:pPr>
              <w:jc w:val="center"/>
            </w:pPr>
            <w:r>
              <w:t>1.</w:t>
            </w:r>
          </w:p>
        </w:tc>
        <w:tc>
          <w:tcPr>
            <w:tcW w:w="2381" w:type="dxa"/>
            <w:tcBorders>
              <w:left w:val="single" w:sz="4" w:space="0" w:color="000000"/>
              <w:right w:val="single" w:sz="4" w:space="0" w:color="000000"/>
            </w:tcBorders>
          </w:tcPr>
          <w:p w14:paraId="02EA8B46" w14:textId="77777777" w:rsidR="00ED567A" w:rsidRPr="00360E73" w:rsidRDefault="00ED567A" w:rsidP="0003754D">
            <w:r w:rsidRPr="00360E73">
              <w:t>Выплаты за качество выполняемых работ</w:t>
            </w:r>
          </w:p>
        </w:tc>
        <w:tc>
          <w:tcPr>
            <w:tcW w:w="8363" w:type="dxa"/>
            <w:tcBorders>
              <w:top w:val="single" w:sz="4" w:space="0" w:color="auto"/>
              <w:left w:val="single" w:sz="4" w:space="0" w:color="000000"/>
              <w:bottom w:val="single" w:sz="4" w:space="0" w:color="auto"/>
              <w:right w:val="single" w:sz="4" w:space="0" w:color="000000"/>
            </w:tcBorders>
          </w:tcPr>
          <w:p w14:paraId="7AEDB765" w14:textId="77777777" w:rsidR="00ED567A" w:rsidRPr="00360E73" w:rsidRDefault="00ED567A" w:rsidP="0003754D">
            <w:pPr>
              <w:jc w:val="both"/>
            </w:pPr>
            <w:r w:rsidRPr="00BA7FCC">
              <w:t>Отсутствие у работника нарушений норм охраны труда, норм пожарной, антитеррористической безопасности, санитарно-эпидемиологических норм и правил</w:t>
            </w:r>
            <w:r>
              <w:t xml:space="preserve"> в рамках исполнения им локальных нормативных актов, инструкций, а также должностных обязанностей </w:t>
            </w:r>
            <w:r w:rsidRPr="00360E73">
              <w:t>(отсутствие предписаний контрольно-надзорных органов, объективных жалоб</w:t>
            </w:r>
            <w:r>
              <w:t>, докладных записок, приказов по вопросам ненадлежащего исполнения трудовых обязанностей и качества выполняемых работ</w:t>
            </w:r>
            <w:r w:rsidRPr="00360E73">
              <w:t>).</w:t>
            </w:r>
          </w:p>
        </w:tc>
        <w:tc>
          <w:tcPr>
            <w:tcW w:w="1560" w:type="dxa"/>
            <w:tcBorders>
              <w:top w:val="single" w:sz="4" w:space="0" w:color="auto"/>
              <w:left w:val="single" w:sz="4" w:space="0" w:color="000000"/>
              <w:bottom w:val="single" w:sz="4" w:space="0" w:color="auto"/>
              <w:right w:val="single" w:sz="4" w:space="0" w:color="000000"/>
            </w:tcBorders>
          </w:tcPr>
          <w:p w14:paraId="0CA19C07" w14:textId="77777777" w:rsidR="00ED567A" w:rsidRPr="00BA7FCC" w:rsidRDefault="00ED567A" w:rsidP="0003754D">
            <w:pPr>
              <w:jc w:val="both"/>
            </w:pPr>
            <w:r>
              <w:t>до 5 баллов</w:t>
            </w:r>
          </w:p>
        </w:tc>
        <w:tc>
          <w:tcPr>
            <w:tcW w:w="2693" w:type="dxa"/>
            <w:tcBorders>
              <w:top w:val="single" w:sz="4" w:space="0" w:color="auto"/>
              <w:left w:val="single" w:sz="4" w:space="0" w:color="000000"/>
              <w:bottom w:val="single" w:sz="4" w:space="0" w:color="auto"/>
              <w:right w:val="single" w:sz="4" w:space="0" w:color="000000"/>
            </w:tcBorders>
          </w:tcPr>
          <w:p w14:paraId="10B4FDBD" w14:textId="1A31463B" w:rsidR="00ED567A" w:rsidRDefault="00CB7ABF" w:rsidP="0003754D">
            <w:pPr>
              <w:jc w:val="both"/>
            </w:pPr>
            <w:r>
              <w:t>Справка ОДО</w:t>
            </w:r>
          </w:p>
        </w:tc>
      </w:tr>
      <w:tr w:rsidR="00ED567A" w:rsidRPr="00E027D8" w14:paraId="51E03F01" w14:textId="4A16BB3D" w:rsidTr="00572CE7">
        <w:trPr>
          <w:trHeight w:val="856"/>
        </w:trPr>
        <w:tc>
          <w:tcPr>
            <w:tcW w:w="568" w:type="dxa"/>
            <w:tcBorders>
              <w:left w:val="single" w:sz="4" w:space="0" w:color="000000"/>
              <w:right w:val="single" w:sz="4" w:space="0" w:color="000000"/>
            </w:tcBorders>
          </w:tcPr>
          <w:p w14:paraId="17BB9794" w14:textId="77777777" w:rsidR="00ED567A" w:rsidRDefault="00ED567A" w:rsidP="0003754D">
            <w:pPr>
              <w:jc w:val="center"/>
            </w:pPr>
            <w:r>
              <w:t>2.</w:t>
            </w:r>
          </w:p>
        </w:tc>
        <w:tc>
          <w:tcPr>
            <w:tcW w:w="2381" w:type="dxa"/>
            <w:tcBorders>
              <w:left w:val="single" w:sz="4" w:space="0" w:color="000000"/>
              <w:right w:val="single" w:sz="4" w:space="0" w:color="000000"/>
            </w:tcBorders>
          </w:tcPr>
          <w:p w14:paraId="12B2CA55" w14:textId="77777777" w:rsidR="00ED567A" w:rsidRPr="00360E73" w:rsidRDefault="00ED567A" w:rsidP="0003754D">
            <w:r>
              <w:t>Выплаты за интенсивность и высокие результаты работы</w:t>
            </w:r>
          </w:p>
        </w:tc>
        <w:tc>
          <w:tcPr>
            <w:tcW w:w="8363" w:type="dxa"/>
            <w:tcBorders>
              <w:top w:val="single" w:sz="4" w:space="0" w:color="auto"/>
              <w:left w:val="single" w:sz="4" w:space="0" w:color="000000"/>
              <w:right w:val="single" w:sz="4" w:space="0" w:color="000000"/>
            </w:tcBorders>
          </w:tcPr>
          <w:p w14:paraId="7008CFE1" w14:textId="77777777" w:rsidR="00ED567A" w:rsidRPr="00360E73" w:rsidRDefault="00ED567A" w:rsidP="0003754D">
            <w:pPr>
              <w:jc w:val="both"/>
            </w:pPr>
            <w:r w:rsidRPr="00360E73">
              <w:t>Эффективное и качественное выполнение непредвиденных работ, связанных с аварийными и чрезвычайными ситуациями, погодными условиями.</w:t>
            </w:r>
          </w:p>
        </w:tc>
        <w:tc>
          <w:tcPr>
            <w:tcW w:w="1560" w:type="dxa"/>
            <w:tcBorders>
              <w:top w:val="single" w:sz="4" w:space="0" w:color="auto"/>
              <w:left w:val="single" w:sz="4" w:space="0" w:color="000000"/>
              <w:right w:val="single" w:sz="4" w:space="0" w:color="000000"/>
            </w:tcBorders>
          </w:tcPr>
          <w:p w14:paraId="1D1BE300" w14:textId="77777777" w:rsidR="00ED567A" w:rsidRPr="00360E73" w:rsidRDefault="00ED567A" w:rsidP="0003754D">
            <w:pPr>
              <w:jc w:val="both"/>
            </w:pPr>
            <w:r>
              <w:t>до 5 баллов</w:t>
            </w:r>
          </w:p>
        </w:tc>
        <w:tc>
          <w:tcPr>
            <w:tcW w:w="2693" w:type="dxa"/>
            <w:tcBorders>
              <w:top w:val="single" w:sz="4" w:space="0" w:color="auto"/>
              <w:left w:val="single" w:sz="4" w:space="0" w:color="000000"/>
              <w:right w:val="single" w:sz="4" w:space="0" w:color="000000"/>
            </w:tcBorders>
          </w:tcPr>
          <w:p w14:paraId="6519F191" w14:textId="7AEC8277" w:rsidR="00ED567A" w:rsidRDefault="00CB7ABF" w:rsidP="0003754D">
            <w:pPr>
              <w:jc w:val="both"/>
            </w:pPr>
            <w:r>
              <w:t>Приказы, акты или справка ОДО</w:t>
            </w:r>
          </w:p>
        </w:tc>
      </w:tr>
      <w:tr w:rsidR="00ED567A" w:rsidRPr="00E027D8" w14:paraId="1F747C51" w14:textId="2F5542C9" w:rsidTr="00572CE7">
        <w:trPr>
          <w:trHeight w:val="856"/>
        </w:trPr>
        <w:tc>
          <w:tcPr>
            <w:tcW w:w="568" w:type="dxa"/>
            <w:tcBorders>
              <w:left w:val="single" w:sz="4" w:space="0" w:color="000000"/>
              <w:bottom w:val="nil"/>
              <w:right w:val="single" w:sz="4" w:space="0" w:color="000000"/>
            </w:tcBorders>
          </w:tcPr>
          <w:p w14:paraId="22DDF88F" w14:textId="77777777" w:rsidR="00ED567A" w:rsidRPr="003A5FBE" w:rsidRDefault="00ED567A" w:rsidP="0003754D">
            <w:pPr>
              <w:jc w:val="center"/>
            </w:pPr>
            <w:r>
              <w:t>3.</w:t>
            </w:r>
          </w:p>
        </w:tc>
        <w:tc>
          <w:tcPr>
            <w:tcW w:w="2381" w:type="dxa"/>
            <w:vMerge w:val="restart"/>
            <w:tcBorders>
              <w:left w:val="single" w:sz="4" w:space="0" w:color="000000"/>
              <w:right w:val="single" w:sz="4" w:space="0" w:color="000000"/>
            </w:tcBorders>
          </w:tcPr>
          <w:p w14:paraId="38954EB5" w14:textId="77777777" w:rsidR="00ED567A" w:rsidRPr="00360E73" w:rsidRDefault="00ED567A" w:rsidP="0003754D">
            <w:r w:rsidRPr="003A5FBE">
              <w:t>Премиальные выплаты по итогам работы</w:t>
            </w:r>
          </w:p>
        </w:tc>
        <w:tc>
          <w:tcPr>
            <w:tcW w:w="8363" w:type="dxa"/>
            <w:tcBorders>
              <w:top w:val="single" w:sz="4" w:space="0" w:color="auto"/>
              <w:left w:val="single" w:sz="4" w:space="0" w:color="000000"/>
              <w:right w:val="single" w:sz="4" w:space="0" w:color="000000"/>
            </w:tcBorders>
          </w:tcPr>
          <w:p w14:paraId="52F9378A" w14:textId="0EBC7DE4" w:rsidR="00ED567A" w:rsidRPr="00360E73" w:rsidRDefault="00ED567A" w:rsidP="0003754D">
            <w:pPr>
              <w:jc w:val="both"/>
            </w:pPr>
            <w:r w:rsidRPr="00360E73">
              <w:t xml:space="preserve">Выполнение работ, имеющих важное значение для эффективной работы организации </w:t>
            </w:r>
            <w:r w:rsidR="00CB7ABF">
              <w:t xml:space="preserve">дополнительного образования </w:t>
            </w:r>
            <w:r w:rsidRPr="00360E73">
              <w:t>(приемка организации к новому учебному году, организация летней оздоровительной кампании, подготовка к отопительному сезону, организация мероприятий по энергосбережению</w:t>
            </w:r>
            <w:r w:rsidR="00CB7ABF">
              <w:t>)</w:t>
            </w:r>
            <w:r w:rsidRPr="00360E73">
              <w:t xml:space="preserve"> </w:t>
            </w:r>
            <w:r w:rsidRPr="00BA7FCC">
              <w:t xml:space="preserve"> </w:t>
            </w:r>
          </w:p>
        </w:tc>
        <w:tc>
          <w:tcPr>
            <w:tcW w:w="1560" w:type="dxa"/>
            <w:tcBorders>
              <w:top w:val="single" w:sz="4" w:space="0" w:color="auto"/>
              <w:left w:val="single" w:sz="4" w:space="0" w:color="000000"/>
              <w:right w:val="single" w:sz="4" w:space="0" w:color="000000"/>
            </w:tcBorders>
          </w:tcPr>
          <w:p w14:paraId="3DD49568" w14:textId="77777777" w:rsidR="00ED567A" w:rsidRPr="00360E73" w:rsidRDefault="00ED567A" w:rsidP="0003754D">
            <w:pPr>
              <w:jc w:val="both"/>
            </w:pPr>
            <w:r>
              <w:t>до 5 баллов</w:t>
            </w:r>
          </w:p>
        </w:tc>
        <w:tc>
          <w:tcPr>
            <w:tcW w:w="2693" w:type="dxa"/>
            <w:tcBorders>
              <w:top w:val="single" w:sz="4" w:space="0" w:color="auto"/>
              <w:left w:val="single" w:sz="4" w:space="0" w:color="000000"/>
              <w:right w:val="single" w:sz="4" w:space="0" w:color="000000"/>
            </w:tcBorders>
          </w:tcPr>
          <w:p w14:paraId="74EFDD34" w14:textId="1928F566" w:rsidR="00ED567A" w:rsidRDefault="00CB7ABF" w:rsidP="0003754D">
            <w:pPr>
              <w:jc w:val="both"/>
            </w:pPr>
            <w:r>
              <w:t>Приказы, акты или справка ОДО</w:t>
            </w:r>
          </w:p>
        </w:tc>
      </w:tr>
      <w:tr w:rsidR="00ED567A" w:rsidRPr="00E027D8" w14:paraId="1D4BC890" w14:textId="3105F8F8" w:rsidTr="00572CE7">
        <w:trPr>
          <w:trHeight w:val="380"/>
        </w:trPr>
        <w:tc>
          <w:tcPr>
            <w:tcW w:w="568" w:type="dxa"/>
            <w:tcBorders>
              <w:top w:val="nil"/>
              <w:left w:val="single" w:sz="4" w:space="0" w:color="000000"/>
              <w:bottom w:val="nil"/>
              <w:right w:val="single" w:sz="4" w:space="0" w:color="000000"/>
            </w:tcBorders>
          </w:tcPr>
          <w:p w14:paraId="52D1F87B" w14:textId="77777777" w:rsidR="00ED567A" w:rsidRPr="00360E73" w:rsidRDefault="00ED567A" w:rsidP="0003754D"/>
        </w:tc>
        <w:tc>
          <w:tcPr>
            <w:tcW w:w="2381" w:type="dxa"/>
            <w:vMerge/>
            <w:tcBorders>
              <w:left w:val="single" w:sz="4" w:space="0" w:color="000000"/>
              <w:right w:val="single" w:sz="4" w:space="0" w:color="000000"/>
            </w:tcBorders>
          </w:tcPr>
          <w:p w14:paraId="5C366458" w14:textId="77777777" w:rsidR="00ED567A" w:rsidRPr="00360E73" w:rsidRDefault="00ED567A" w:rsidP="0003754D"/>
        </w:tc>
        <w:tc>
          <w:tcPr>
            <w:tcW w:w="8363" w:type="dxa"/>
            <w:tcBorders>
              <w:top w:val="single" w:sz="4" w:space="0" w:color="auto"/>
              <w:left w:val="single" w:sz="4" w:space="0" w:color="000000"/>
              <w:bottom w:val="single" w:sz="4" w:space="0" w:color="auto"/>
              <w:right w:val="single" w:sz="4" w:space="0" w:color="000000"/>
            </w:tcBorders>
          </w:tcPr>
          <w:p w14:paraId="2DB45FC2" w14:textId="61882A88" w:rsidR="00ED567A" w:rsidRPr="00360E73" w:rsidRDefault="00ED567A" w:rsidP="0003754D">
            <w:pPr>
              <w:jc w:val="both"/>
            </w:pPr>
            <w:r>
              <w:t xml:space="preserve">Выполнение мелких ремонтных работ на участке прилегающей территории к </w:t>
            </w:r>
            <w:r w:rsidRPr="00360E73">
              <w:t>организации</w:t>
            </w:r>
            <w:r w:rsidR="00CB7ABF">
              <w:t xml:space="preserve"> дополнительного образования</w:t>
            </w:r>
          </w:p>
        </w:tc>
        <w:tc>
          <w:tcPr>
            <w:tcW w:w="1560" w:type="dxa"/>
            <w:tcBorders>
              <w:top w:val="single" w:sz="4" w:space="0" w:color="auto"/>
              <w:left w:val="single" w:sz="4" w:space="0" w:color="000000"/>
              <w:bottom w:val="single" w:sz="4" w:space="0" w:color="auto"/>
              <w:right w:val="single" w:sz="4" w:space="0" w:color="000000"/>
            </w:tcBorders>
          </w:tcPr>
          <w:p w14:paraId="7BCA5C81" w14:textId="77777777" w:rsidR="00ED567A" w:rsidRDefault="00ED567A" w:rsidP="0003754D">
            <w:pPr>
              <w:jc w:val="both"/>
            </w:pPr>
            <w:r>
              <w:t>до 5 баллов</w:t>
            </w:r>
          </w:p>
        </w:tc>
        <w:tc>
          <w:tcPr>
            <w:tcW w:w="2693" w:type="dxa"/>
            <w:tcBorders>
              <w:top w:val="single" w:sz="4" w:space="0" w:color="auto"/>
              <w:left w:val="single" w:sz="4" w:space="0" w:color="000000"/>
              <w:bottom w:val="single" w:sz="4" w:space="0" w:color="auto"/>
              <w:right w:val="single" w:sz="4" w:space="0" w:color="000000"/>
            </w:tcBorders>
          </w:tcPr>
          <w:p w14:paraId="4D2D1D48" w14:textId="6B7F667C" w:rsidR="00ED567A" w:rsidRDefault="00CB7ABF" w:rsidP="0003754D">
            <w:pPr>
              <w:jc w:val="both"/>
            </w:pPr>
            <w:r>
              <w:t>Приказы, акты или справка ОДО</w:t>
            </w:r>
          </w:p>
        </w:tc>
      </w:tr>
      <w:tr w:rsidR="00ED567A" w:rsidRPr="00E027D8" w14:paraId="53F3FB89" w14:textId="56C92F2B" w:rsidTr="00572CE7">
        <w:trPr>
          <w:trHeight w:val="297"/>
        </w:trPr>
        <w:tc>
          <w:tcPr>
            <w:tcW w:w="568" w:type="dxa"/>
            <w:tcBorders>
              <w:top w:val="nil"/>
              <w:left w:val="single" w:sz="4" w:space="0" w:color="000000"/>
              <w:right w:val="single" w:sz="4" w:space="0" w:color="000000"/>
            </w:tcBorders>
          </w:tcPr>
          <w:p w14:paraId="7F59EDFD" w14:textId="77777777" w:rsidR="00ED567A" w:rsidRPr="00360E73" w:rsidRDefault="00ED567A" w:rsidP="0003754D"/>
        </w:tc>
        <w:tc>
          <w:tcPr>
            <w:tcW w:w="2381" w:type="dxa"/>
            <w:vMerge/>
            <w:tcBorders>
              <w:left w:val="single" w:sz="4" w:space="0" w:color="000000"/>
              <w:right w:val="single" w:sz="4" w:space="0" w:color="000000"/>
            </w:tcBorders>
          </w:tcPr>
          <w:p w14:paraId="380BED29" w14:textId="77777777" w:rsidR="00ED567A" w:rsidRPr="00360E73" w:rsidRDefault="00ED567A" w:rsidP="0003754D"/>
        </w:tc>
        <w:tc>
          <w:tcPr>
            <w:tcW w:w="8363" w:type="dxa"/>
            <w:tcBorders>
              <w:top w:val="single" w:sz="4" w:space="0" w:color="auto"/>
              <w:left w:val="single" w:sz="4" w:space="0" w:color="000000"/>
              <w:right w:val="single" w:sz="4" w:space="0" w:color="000000"/>
            </w:tcBorders>
          </w:tcPr>
          <w:p w14:paraId="3C960740" w14:textId="77777777" w:rsidR="00ED567A" w:rsidRPr="00360E73" w:rsidRDefault="00ED567A" w:rsidP="0003754D">
            <w:pPr>
              <w:jc w:val="both"/>
            </w:pPr>
            <w:r>
              <w:t>Выполнение погрузочно-разгрузочных работ, уборка строительного мусора в период проведения ремонтных работ</w:t>
            </w:r>
          </w:p>
        </w:tc>
        <w:tc>
          <w:tcPr>
            <w:tcW w:w="1560" w:type="dxa"/>
            <w:tcBorders>
              <w:top w:val="single" w:sz="4" w:space="0" w:color="auto"/>
              <w:left w:val="single" w:sz="4" w:space="0" w:color="000000"/>
              <w:right w:val="single" w:sz="4" w:space="0" w:color="000000"/>
            </w:tcBorders>
          </w:tcPr>
          <w:p w14:paraId="62A0F56B" w14:textId="77777777" w:rsidR="00ED567A" w:rsidRDefault="00ED567A" w:rsidP="0003754D">
            <w:pPr>
              <w:jc w:val="both"/>
            </w:pPr>
            <w:r>
              <w:t>до 5 баллов</w:t>
            </w:r>
          </w:p>
        </w:tc>
        <w:tc>
          <w:tcPr>
            <w:tcW w:w="2693" w:type="dxa"/>
            <w:tcBorders>
              <w:top w:val="single" w:sz="4" w:space="0" w:color="auto"/>
              <w:left w:val="single" w:sz="4" w:space="0" w:color="000000"/>
              <w:right w:val="single" w:sz="4" w:space="0" w:color="000000"/>
            </w:tcBorders>
          </w:tcPr>
          <w:p w14:paraId="7F23608E" w14:textId="29D3A88B" w:rsidR="00ED567A" w:rsidRDefault="00CB7ABF" w:rsidP="0003754D">
            <w:pPr>
              <w:jc w:val="both"/>
            </w:pPr>
            <w:r>
              <w:t>Приказы, акты или справка ОДО</w:t>
            </w:r>
          </w:p>
        </w:tc>
      </w:tr>
    </w:tbl>
    <w:p w14:paraId="2CD98D01" w14:textId="77777777" w:rsidR="003D7A55" w:rsidRDefault="003D7A55" w:rsidP="00ED567A">
      <w:pPr>
        <w:jc w:val="both"/>
      </w:pPr>
    </w:p>
    <w:p w14:paraId="3DB13E01" w14:textId="6960423A" w:rsidR="00ED567A" w:rsidRDefault="00ED567A" w:rsidP="00ED567A">
      <w:pPr>
        <w:jc w:val="both"/>
        <w:rPr>
          <w:b/>
          <w:sz w:val="28"/>
          <w:szCs w:val="28"/>
        </w:rPr>
      </w:pPr>
      <w:r w:rsidRPr="00BA7FCC">
        <w:t>Примечание: у иных работников показатели</w:t>
      </w:r>
      <w:r w:rsidR="00D91187">
        <w:t xml:space="preserve"> и критерии</w:t>
      </w:r>
      <w:r w:rsidRPr="00BA7FCC">
        <w:t xml:space="preserve"> применяются выборочным путем в зависимости от должностных и функциональных обязанностей.</w:t>
      </w:r>
      <w:r w:rsidR="000E5571">
        <w:t>»;</w:t>
      </w:r>
    </w:p>
    <w:p w14:paraId="1D0AE193" w14:textId="77777777" w:rsidR="00A0691A" w:rsidRDefault="00A0691A" w:rsidP="00C60686">
      <w:pPr>
        <w:spacing w:after="1" w:line="280" w:lineRule="atLeast"/>
        <w:ind w:left="709"/>
        <w:jc w:val="both"/>
        <w:rPr>
          <w:sz w:val="28"/>
          <w:szCs w:val="28"/>
        </w:rPr>
      </w:pPr>
    </w:p>
    <w:p w14:paraId="475764D8" w14:textId="7F977851" w:rsidR="00C60686" w:rsidRDefault="00C60686" w:rsidP="00C60686">
      <w:pPr>
        <w:spacing w:after="1" w:line="280" w:lineRule="atLeast"/>
        <w:ind w:left="709"/>
        <w:jc w:val="both"/>
        <w:rPr>
          <w:sz w:val="28"/>
          <w:szCs w:val="28"/>
        </w:rPr>
      </w:pPr>
      <w:r>
        <w:rPr>
          <w:sz w:val="28"/>
          <w:szCs w:val="28"/>
        </w:rPr>
        <w:t>4) дополнить Приложением 6.1 следующего содержания:</w:t>
      </w:r>
    </w:p>
    <w:tbl>
      <w:tblPr>
        <w:tblStyle w:val="ae"/>
        <w:tblW w:w="155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76"/>
        <w:gridCol w:w="236"/>
      </w:tblGrid>
      <w:tr w:rsidR="00312495" w:rsidRPr="002278DE" w14:paraId="6F671D2A" w14:textId="77777777" w:rsidTr="005414A9">
        <w:tc>
          <w:tcPr>
            <w:tcW w:w="15276" w:type="dxa"/>
          </w:tcPr>
          <w:tbl>
            <w:tblPr>
              <w:tblStyle w:val="ae"/>
              <w:tblW w:w="12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374"/>
              <w:gridCol w:w="5670"/>
            </w:tblGrid>
            <w:tr w:rsidR="00CB7ABF" w:rsidRPr="00CE7146" w14:paraId="6AD7D97C" w14:textId="77777777" w:rsidTr="00FD0FCD">
              <w:tc>
                <w:tcPr>
                  <w:tcW w:w="6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4D9B41" w14:textId="77777777" w:rsidR="00CB7ABF" w:rsidRDefault="00CB7ABF" w:rsidP="00CB7ABF">
                  <w:pPr>
                    <w:jc w:val="both"/>
                  </w:pPr>
                  <w:r>
                    <w:rPr>
                      <w:b/>
                      <w:sz w:val="28"/>
                      <w:szCs w:val="28"/>
                    </w:rPr>
                    <w:tab/>
                  </w:r>
                </w:p>
                <w:p w14:paraId="6649CCC0" w14:textId="77777777" w:rsidR="00CB7ABF" w:rsidRDefault="00CB7ABF" w:rsidP="00CB7ABF">
                  <w:pPr>
                    <w:jc w:val="both"/>
                  </w:pPr>
                </w:p>
                <w:p w14:paraId="3840CE2C" w14:textId="77777777" w:rsidR="00CB7ABF" w:rsidRDefault="00CB7ABF" w:rsidP="00CB7ABF">
                  <w:pPr>
                    <w:jc w:val="both"/>
                  </w:pP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8EBA58" w14:textId="77777777" w:rsidR="00E82487" w:rsidRDefault="00E82487" w:rsidP="00CB7ABF">
                  <w:pPr>
                    <w:ind w:left="2110"/>
                    <w:jc w:val="both"/>
                  </w:pPr>
                </w:p>
                <w:p w14:paraId="29324175" w14:textId="6A59E223" w:rsidR="00CB7ABF" w:rsidRPr="00CE7146" w:rsidRDefault="00CB7ABF" w:rsidP="00CB7ABF">
                  <w:pPr>
                    <w:ind w:left="2110"/>
                    <w:jc w:val="both"/>
                  </w:pPr>
                  <w:r w:rsidRPr="00CE7146">
                    <w:t>«Приложение 6</w:t>
                  </w:r>
                  <w:r w:rsidR="00D91187" w:rsidRPr="00CE7146">
                    <w:t>.1</w:t>
                  </w:r>
                </w:p>
                <w:p w14:paraId="0805E652" w14:textId="5572F475" w:rsidR="00CB7ABF" w:rsidRPr="00CE7146" w:rsidRDefault="00CB7ABF" w:rsidP="00CB7ABF">
                  <w:pPr>
                    <w:ind w:left="2110"/>
                    <w:jc w:val="both"/>
                  </w:pPr>
                  <w:r w:rsidRPr="00CE7146">
                    <w:lastRenderedPageBreak/>
                    <w:t xml:space="preserve">к Положению об оплате труда работников муниципальных образовательных организаций дополнительного образования, подведомственных Управлению образования  </w:t>
                  </w:r>
                </w:p>
                <w:p w14:paraId="65618FD5" w14:textId="77777777" w:rsidR="00CB7ABF" w:rsidRPr="00CE7146" w:rsidRDefault="00CB7ABF" w:rsidP="00CB7ABF">
                  <w:pPr>
                    <w:ind w:left="2110"/>
                    <w:jc w:val="both"/>
                  </w:pPr>
                </w:p>
              </w:tc>
            </w:tr>
          </w:tbl>
          <w:p w14:paraId="75BF5498" w14:textId="77777777" w:rsidR="00CB7ABF" w:rsidRPr="00CE7146" w:rsidRDefault="00CB7ABF" w:rsidP="00CB7ABF">
            <w:pPr>
              <w:spacing w:after="1" w:line="280" w:lineRule="atLeast"/>
              <w:ind w:left="709"/>
              <w:jc w:val="both"/>
              <w:rPr>
                <w:sz w:val="28"/>
                <w:szCs w:val="28"/>
              </w:rPr>
            </w:pPr>
          </w:p>
          <w:p w14:paraId="5ED7B5D0" w14:textId="137590E7" w:rsidR="007C1074" w:rsidRPr="00CE7146" w:rsidRDefault="007C1074" w:rsidP="005E2765">
            <w:pPr>
              <w:pStyle w:val="11"/>
              <w:ind w:left="0" w:right="9"/>
              <w:rPr>
                <w:b w:val="0"/>
                <w:bCs w:val="0"/>
              </w:rPr>
            </w:pPr>
            <w:r w:rsidRPr="00CE7146">
              <w:rPr>
                <w:b w:val="0"/>
                <w:bCs w:val="0"/>
              </w:rPr>
              <w:t xml:space="preserve">Показатели и критерии эффективности деятельности заместителя </w:t>
            </w:r>
            <w:r w:rsidR="003E5799" w:rsidRPr="00CE7146">
              <w:rPr>
                <w:b w:val="0"/>
                <w:bCs w:val="0"/>
              </w:rPr>
              <w:t>руководителя</w:t>
            </w:r>
          </w:p>
          <w:p w14:paraId="1466CD99" w14:textId="77777777" w:rsidR="007C1074" w:rsidRPr="00CE7146" w:rsidRDefault="007C1074" w:rsidP="005E2765">
            <w:pPr>
              <w:pStyle w:val="11"/>
              <w:ind w:left="0" w:right="204"/>
              <w:rPr>
                <w:b w:val="0"/>
                <w:bCs w:val="0"/>
                <w:sz w:val="24"/>
                <w:szCs w:val="24"/>
              </w:rPr>
            </w:pPr>
            <w:r w:rsidRPr="00CE7146">
              <w:rPr>
                <w:b w:val="0"/>
                <w:bCs w:val="0"/>
              </w:rPr>
              <w:t xml:space="preserve">организации дополнительного образования </w:t>
            </w:r>
            <w:r w:rsidRPr="00CE7146">
              <w:rPr>
                <w:b w:val="0"/>
                <w:bCs w:val="0"/>
              </w:rPr>
              <w:br/>
            </w:r>
          </w:p>
          <w:tbl>
            <w:tblPr>
              <w:tblStyle w:val="TableNormal"/>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686"/>
              <w:gridCol w:w="3562"/>
              <w:gridCol w:w="4458"/>
              <w:gridCol w:w="1559"/>
              <w:gridCol w:w="1984"/>
            </w:tblGrid>
            <w:tr w:rsidR="0065131B" w:rsidRPr="00CE7146" w14:paraId="6A87D0AC" w14:textId="77777777" w:rsidTr="005414A9">
              <w:trPr>
                <w:trHeight w:val="775"/>
              </w:trPr>
              <w:tc>
                <w:tcPr>
                  <w:tcW w:w="678" w:type="pct"/>
                  <w:tcBorders>
                    <w:bottom w:val="single" w:sz="4" w:space="0" w:color="auto"/>
                  </w:tcBorders>
                </w:tcPr>
                <w:p w14:paraId="46EA22AD" w14:textId="77777777" w:rsidR="007C1074" w:rsidRPr="00CE7146" w:rsidRDefault="007C1074" w:rsidP="007C1074">
                  <w:pPr>
                    <w:pStyle w:val="TableParagraph"/>
                    <w:spacing w:line="258" w:lineRule="exact"/>
                    <w:jc w:val="center"/>
                    <w:rPr>
                      <w:sz w:val="24"/>
                      <w:szCs w:val="24"/>
                      <w:lang w:val="ru-RU"/>
                    </w:rPr>
                  </w:pPr>
                  <w:r w:rsidRPr="00CE7146">
                    <w:rPr>
                      <w:sz w:val="24"/>
                      <w:szCs w:val="24"/>
                      <w:lang w:val="ru-RU"/>
                    </w:rPr>
                    <w:t>Вознаграждение</w:t>
                  </w:r>
                </w:p>
                <w:p w14:paraId="1F411440" w14:textId="77777777" w:rsidR="007C1074" w:rsidRPr="00CE7146" w:rsidRDefault="007C1074" w:rsidP="007C1074">
                  <w:pPr>
                    <w:pStyle w:val="TableParagraph"/>
                    <w:spacing w:line="258" w:lineRule="exact"/>
                    <w:jc w:val="center"/>
                    <w:rPr>
                      <w:sz w:val="24"/>
                      <w:szCs w:val="24"/>
                    </w:rPr>
                  </w:pPr>
                  <w:r w:rsidRPr="00CE7146">
                    <w:rPr>
                      <w:sz w:val="24"/>
                      <w:szCs w:val="24"/>
                      <w:lang w:val="ru-RU"/>
                    </w:rPr>
                    <w:t>по итогам работы</w:t>
                  </w:r>
                </w:p>
              </w:tc>
              <w:tc>
                <w:tcPr>
                  <w:tcW w:w="242" w:type="pct"/>
                  <w:tcBorders>
                    <w:bottom w:val="single" w:sz="4" w:space="0" w:color="auto"/>
                  </w:tcBorders>
                </w:tcPr>
                <w:p w14:paraId="1EB2A714" w14:textId="77777777" w:rsidR="007C1074" w:rsidRPr="00CE7146" w:rsidRDefault="007C1074" w:rsidP="007C1074">
                  <w:pPr>
                    <w:pStyle w:val="TableParagraph"/>
                    <w:spacing w:line="258" w:lineRule="exact"/>
                    <w:jc w:val="center"/>
                    <w:rPr>
                      <w:sz w:val="24"/>
                      <w:szCs w:val="24"/>
                    </w:rPr>
                  </w:pPr>
                  <w:r w:rsidRPr="00CE7146">
                    <w:rPr>
                      <w:sz w:val="24"/>
                      <w:szCs w:val="24"/>
                    </w:rPr>
                    <w:t>№</w:t>
                  </w:r>
                </w:p>
                <w:p w14:paraId="46C07D36" w14:textId="77777777" w:rsidR="007C1074" w:rsidRPr="00CE7146" w:rsidRDefault="007C1074" w:rsidP="007C1074">
                  <w:pPr>
                    <w:pStyle w:val="TableParagraph"/>
                    <w:spacing w:line="258" w:lineRule="exact"/>
                    <w:jc w:val="center"/>
                    <w:rPr>
                      <w:sz w:val="24"/>
                      <w:szCs w:val="24"/>
                    </w:rPr>
                  </w:pPr>
                  <w:r w:rsidRPr="00CE7146">
                    <w:rPr>
                      <w:sz w:val="24"/>
                      <w:szCs w:val="24"/>
                    </w:rPr>
                    <w:t>п/п</w:t>
                  </w:r>
                </w:p>
              </w:tc>
              <w:tc>
                <w:tcPr>
                  <w:tcW w:w="1257" w:type="pct"/>
                  <w:tcBorders>
                    <w:bottom w:val="single" w:sz="4" w:space="0" w:color="auto"/>
                  </w:tcBorders>
                </w:tcPr>
                <w:p w14:paraId="61905D60" w14:textId="77777777" w:rsidR="007C1074" w:rsidRPr="00CE7146" w:rsidRDefault="007C1074" w:rsidP="007C1074">
                  <w:pPr>
                    <w:pStyle w:val="TableParagraph"/>
                    <w:spacing w:line="258" w:lineRule="exact"/>
                    <w:jc w:val="center"/>
                    <w:rPr>
                      <w:sz w:val="24"/>
                      <w:szCs w:val="24"/>
                      <w:lang w:val="ru-RU"/>
                    </w:rPr>
                  </w:pPr>
                  <w:r w:rsidRPr="00CE7146">
                    <w:rPr>
                      <w:sz w:val="24"/>
                      <w:szCs w:val="24"/>
                      <w:lang w:val="ru-RU"/>
                    </w:rPr>
                    <w:t>Показатели эффективности деятельности педагогического работника</w:t>
                  </w:r>
                </w:p>
              </w:tc>
              <w:tc>
                <w:tcPr>
                  <w:tcW w:w="1573" w:type="pct"/>
                </w:tcPr>
                <w:p w14:paraId="7A5B2721" w14:textId="77777777" w:rsidR="007C1074" w:rsidRPr="00CE7146" w:rsidRDefault="007C1074" w:rsidP="007C1074">
                  <w:pPr>
                    <w:pStyle w:val="TableParagraph"/>
                    <w:spacing w:line="258" w:lineRule="exact"/>
                    <w:jc w:val="center"/>
                    <w:rPr>
                      <w:sz w:val="24"/>
                      <w:szCs w:val="24"/>
                      <w:lang w:val="ru-RU"/>
                    </w:rPr>
                  </w:pPr>
                  <w:r w:rsidRPr="00CE7146">
                    <w:rPr>
                      <w:sz w:val="24"/>
                      <w:szCs w:val="24"/>
                      <w:lang w:val="ru-RU"/>
                    </w:rPr>
                    <w:t xml:space="preserve">Критерии оценки показателей эффективности деятельности </w:t>
                  </w:r>
                </w:p>
                <w:p w14:paraId="15F9157A" w14:textId="77777777" w:rsidR="007C1074" w:rsidRPr="00CE7146" w:rsidRDefault="007C1074" w:rsidP="007C1074">
                  <w:pPr>
                    <w:pStyle w:val="TableParagraph"/>
                    <w:spacing w:line="258" w:lineRule="exact"/>
                    <w:jc w:val="center"/>
                    <w:rPr>
                      <w:sz w:val="24"/>
                      <w:szCs w:val="24"/>
                      <w:lang w:val="ru-RU"/>
                    </w:rPr>
                  </w:pPr>
                  <w:r w:rsidRPr="00CE7146">
                    <w:rPr>
                      <w:sz w:val="24"/>
                      <w:szCs w:val="24"/>
                      <w:lang w:val="ru-RU"/>
                    </w:rPr>
                    <w:t>педагогического работника</w:t>
                  </w:r>
                </w:p>
              </w:tc>
              <w:tc>
                <w:tcPr>
                  <w:tcW w:w="550" w:type="pct"/>
                  <w:tcBorders>
                    <w:bottom w:val="single" w:sz="4" w:space="0" w:color="auto"/>
                  </w:tcBorders>
                </w:tcPr>
                <w:p w14:paraId="0FB99FCC" w14:textId="77777777" w:rsidR="007C1074" w:rsidRPr="00CE7146" w:rsidRDefault="007C1074" w:rsidP="007C1074">
                  <w:pPr>
                    <w:suppressAutoHyphens/>
                    <w:ind w:left="141"/>
                    <w:jc w:val="center"/>
                    <w:rPr>
                      <w:lang w:eastAsia="en-US"/>
                    </w:rPr>
                  </w:pPr>
                  <w:proofErr w:type="spellStart"/>
                  <w:r w:rsidRPr="00CE7146">
                    <w:rPr>
                      <w:lang w:eastAsia="en-US"/>
                    </w:rPr>
                    <w:t>Количество</w:t>
                  </w:r>
                  <w:proofErr w:type="spellEnd"/>
                  <w:r w:rsidRPr="00CE7146">
                    <w:rPr>
                      <w:lang w:eastAsia="en-US"/>
                    </w:rPr>
                    <w:t xml:space="preserve"> </w:t>
                  </w:r>
                  <w:proofErr w:type="spellStart"/>
                  <w:r w:rsidRPr="00CE7146">
                    <w:rPr>
                      <w:lang w:eastAsia="en-US"/>
                    </w:rPr>
                    <w:t>баллов</w:t>
                  </w:r>
                  <w:proofErr w:type="spellEnd"/>
                  <w:r w:rsidRPr="00CE7146">
                    <w:rPr>
                      <w:lang w:eastAsia="en-US"/>
                    </w:rPr>
                    <w:t xml:space="preserve"> </w:t>
                  </w:r>
                </w:p>
              </w:tc>
              <w:tc>
                <w:tcPr>
                  <w:tcW w:w="700" w:type="pct"/>
                  <w:tcBorders>
                    <w:bottom w:val="single" w:sz="4" w:space="0" w:color="auto"/>
                  </w:tcBorders>
                </w:tcPr>
                <w:p w14:paraId="08570864" w14:textId="77777777" w:rsidR="005E2765" w:rsidRPr="00CE7146" w:rsidRDefault="007C1074" w:rsidP="005E2765">
                  <w:pPr>
                    <w:tabs>
                      <w:tab w:val="left" w:pos="33"/>
                    </w:tabs>
                    <w:suppressAutoHyphens/>
                    <w:ind w:right="284" w:firstLine="33"/>
                    <w:jc w:val="center"/>
                    <w:rPr>
                      <w:lang w:val="ru-RU" w:eastAsia="en-US"/>
                    </w:rPr>
                  </w:pPr>
                  <w:proofErr w:type="spellStart"/>
                  <w:r w:rsidRPr="00CE7146">
                    <w:rPr>
                      <w:lang w:eastAsia="en-US"/>
                    </w:rPr>
                    <w:t>Форма</w:t>
                  </w:r>
                  <w:proofErr w:type="spellEnd"/>
                  <w:r w:rsidRPr="00CE7146">
                    <w:rPr>
                      <w:lang w:eastAsia="en-US"/>
                    </w:rPr>
                    <w:t xml:space="preserve"> </w:t>
                  </w:r>
                </w:p>
                <w:p w14:paraId="5F340A9B" w14:textId="352FDDA6" w:rsidR="007C1074" w:rsidRPr="00CE7146" w:rsidRDefault="007C1074" w:rsidP="005E2765">
                  <w:pPr>
                    <w:tabs>
                      <w:tab w:val="left" w:pos="33"/>
                    </w:tabs>
                    <w:suppressAutoHyphens/>
                    <w:ind w:right="284" w:firstLine="33"/>
                    <w:jc w:val="center"/>
                    <w:rPr>
                      <w:lang w:eastAsia="en-US"/>
                    </w:rPr>
                  </w:pPr>
                  <w:proofErr w:type="spellStart"/>
                  <w:r w:rsidRPr="00CE7146">
                    <w:rPr>
                      <w:lang w:eastAsia="en-US"/>
                    </w:rPr>
                    <w:t>отчетности</w:t>
                  </w:r>
                  <w:proofErr w:type="spellEnd"/>
                </w:p>
              </w:tc>
            </w:tr>
            <w:tr w:rsidR="0065131B" w:rsidRPr="00CE7146" w14:paraId="71B614EB" w14:textId="77777777" w:rsidTr="005414A9">
              <w:trPr>
                <w:trHeight w:val="2518"/>
              </w:trPr>
              <w:tc>
                <w:tcPr>
                  <w:tcW w:w="678" w:type="pct"/>
                  <w:vMerge w:val="restart"/>
                  <w:tcBorders>
                    <w:top w:val="single" w:sz="4" w:space="0" w:color="auto"/>
                  </w:tcBorders>
                </w:tcPr>
                <w:p w14:paraId="775D33B1" w14:textId="77777777" w:rsidR="007C1074" w:rsidRPr="00CE7146" w:rsidRDefault="007C1074" w:rsidP="007C1074">
                  <w:pPr>
                    <w:pStyle w:val="TableParagraph"/>
                    <w:spacing w:line="248" w:lineRule="exact"/>
                    <w:ind w:right="142"/>
                    <w:rPr>
                      <w:sz w:val="24"/>
                      <w:szCs w:val="24"/>
                      <w:lang w:val="ru-RU"/>
                    </w:rPr>
                  </w:pPr>
                  <w:r w:rsidRPr="00CE7146">
                    <w:rPr>
                      <w:sz w:val="24"/>
                      <w:szCs w:val="24"/>
                      <w:lang w:val="ru-RU"/>
                    </w:rPr>
                    <w:t xml:space="preserve">1. Выплаты </w:t>
                  </w:r>
                </w:p>
                <w:p w14:paraId="4D950C01" w14:textId="77777777" w:rsidR="007C1074" w:rsidRPr="00CE7146" w:rsidRDefault="007C1074" w:rsidP="007C1074">
                  <w:pPr>
                    <w:pStyle w:val="TableParagraph"/>
                    <w:spacing w:line="248" w:lineRule="exact"/>
                    <w:ind w:right="142"/>
                    <w:rPr>
                      <w:sz w:val="24"/>
                      <w:szCs w:val="24"/>
                      <w:lang w:val="ru-RU"/>
                    </w:rPr>
                  </w:pPr>
                  <w:r w:rsidRPr="00CE7146">
                    <w:rPr>
                      <w:sz w:val="24"/>
                      <w:szCs w:val="24"/>
                      <w:lang w:val="ru-RU"/>
                    </w:rPr>
                    <w:t>за качество</w:t>
                  </w:r>
                </w:p>
                <w:p w14:paraId="69FA6232" w14:textId="77777777" w:rsidR="007C1074" w:rsidRPr="00CE7146" w:rsidRDefault="007C1074" w:rsidP="007C1074">
                  <w:pPr>
                    <w:pStyle w:val="TableParagraph"/>
                    <w:spacing w:line="248" w:lineRule="exact"/>
                    <w:ind w:right="142"/>
                    <w:rPr>
                      <w:sz w:val="24"/>
                      <w:szCs w:val="24"/>
                      <w:lang w:val="ru-RU"/>
                    </w:rPr>
                  </w:pPr>
                  <w:r w:rsidRPr="00CE7146">
                    <w:rPr>
                      <w:sz w:val="24"/>
                      <w:szCs w:val="24"/>
                      <w:lang w:val="ru-RU"/>
                    </w:rPr>
                    <w:t>выполняемых работ</w:t>
                  </w:r>
                </w:p>
              </w:tc>
              <w:tc>
                <w:tcPr>
                  <w:tcW w:w="242" w:type="pct"/>
                  <w:vMerge w:val="restart"/>
                  <w:tcBorders>
                    <w:top w:val="single" w:sz="4" w:space="0" w:color="auto"/>
                  </w:tcBorders>
                </w:tcPr>
                <w:p w14:paraId="4595FE37" w14:textId="067985F0" w:rsidR="007C1074" w:rsidRPr="00CE7146" w:rsidRDefault="007C1074" w:rsidP="007C1074">
                  <w:pPr>
                    <w:pStyle w:val="TableParagraph"/>
                    <w:tabs>
                      <w:tab w:val="left" w:pos="2392"/>
                    </w:tabs>
                    <w:ind w:left="108"/>
                    <w:rPr>
                      <w:sz w:val="24"/>
                      <w:szCs w:val="24"/>
                      <w:lang w:val="ru-RU"/>
                    </w:rPr>
                  </w:pPr>
                  <w:r w:rsidRPr="00CE7146">
                    <w:rPr>
                      <w:sz w:val="24"/>
                      <w:szCs w:val="24"/>
                    </w:rPr>
                    <w:t>1.1</w:t>
                  </w:r>
                  <w:r w:rsidR="002A543D" w:rsidRPr="00CE7146">
                    <w:rPr>
                      <w:sz w:val="24"/>
                      <w:szCs w:val="24"/>
                      <w:lang w:val="ru-RU"/>
                    </w:rPr>
                    <w:t>.</w:t>
                  </w:r>
                </w:p>
              </w:tc>
              <w:tc>
                <w:tcPr>
                  <w:tcW w:w="1257" w:type="pct"/>
                  <w:vMerge w:val="restart"/>
                  <w:tcBorders>
                    <w:top w:val="single" w:sz="4" w:space="0" w:color="auto"/>
                  </w:tcBorders>
                </w:tcPr>
                <w:p w14:paraId="76CEB8D6" w14:textId="4D207DB5" w:rsidR="007C1074" w:rsidRPr="00CE7146" w:rsidRDefault="007C1074" w:rsidP="00B46BBA">
                  <w:pPr>
                    <w:jc w:val="both"/>
                    <w:rPr>
                      <w:lang w:val="ru-RU"/>
                    </w:rPr>
                  </w:pPr>
                  <w:r w:rsidRPr="00CE7146">
                    <w:rPr>
                      <w:lang w:val="ru-RU"/>
                    </w:rPr>
                    <w:t xml:space="preserve">  Обеспечение выполнения основных показателей деятельности организации</w:t>
                  </w:r>
                  <w:r w:rsidR="00B46BBA" w:rsidRPr="00CE7146">
                    <w:rPr>
                      <w:lang w:val="ru-RU"/>
                    </w:rPr>
                    <w:t xml:space="preserve"> дополнительного образования</w:t>
                  </w:r>
                  <w:r w:rsidRPr="00CE7146">
                    <w:rPr>
                      <w:lang w:val="ru-RU"/>
                    </w:rPr>
                    <w:t xml:space="preserve"> </w:t>
                  </w:r>
                </w:p>
              </w:tc>
              <w:tc>
                <w:tcPr>
                  <w:tcW w:w="1573" w:type="pct"/>
                </w:tcPr>
                <w:p w14:paraId="7395CEAB" w14:textId="77777777" w:rsidR="007C1074" w:rsidRPr="00CE7146" w:rsidRDefault="007C1074" w:rsidP="0065131B">
                  <w:pPr>
                    <w:ind w:right="105"/>
                    <w:jc w:val="both"/>
                    <w:rPr>
                      <w:lang w:val="ru-RU"/>
                    </w:rPr>
                  </w:pPr>
                  <w:r w:rsidRPr="00CE7146">
                    <w:rPr>
                      <w:lang w:val="ru-RU"/>
                    </w:rPr>
                    <w:t xml:space="preserve">  Доля обучающихся, охваченных образовательными программами дополнительного образования детей, в общей численности детей и молодежи от 5</w:t>
                  </w:r>
                  <w:r w:rsidRPr="00CE7146">
                    <w:t> </w:t>
                  </w:r>
                  <w:r w:rsidRPr="00CE7146">
                    <w:rPr>
                      <w:lang w:val="ru-RU"/>
                    </w:rPr>
                    <w:t>до 18 лет:</w:t>
                  </w:r>
                </w:p>
                <w:p w14:paraId="552669BC" w14:textId="77777777" w:rsidR="007C1074" w:rsidRPr="00CE7146" w:rsidRDefault="007C1074" w:rsidP="007C1074">
                  <w:pPr>
                    <w:rPr>
                      <w:lang w:val="ru-RU"/>
                    </w:rPr>
                  </w:pPr>
                  <w:r w:rsidRPr="00CE7146">
                    <w:rPr>
                      <w:lang w:val="ru-RU"/>
                    </w:rPr>
                    <w:t xml:space="preserve">  до 20% </w:t>
                  </w:r>
                </w:p>
                <w:p w14:paraId="3DB335A0" w14:textId="77777777" w:rsidR="007C1074" w:rsidRPr="00CE7146" w:rsidRDefault="007C1074" w:rsidP="007C1074">
                  <w:pPr>
                    <w:rPr>
                      <w:lang w:val="ru-RU"/>
                    </w:rPr>
                  </w:pPr>
                  <w:r w:rsidRPr="00CE7146">
                    <w:rPr>
                      <w:lang w:val="ru-RU"/>
                    </w:rPr>
                    <w:t xml:space="preserve">  до 30% </w:t>
                  </w:r>
                </w:p>
                <w:p w14:paraId="1F1D1D49" w14:textId="77777777" w:rsidR="007C1074" w:rsidRPr="00CE7146" w:rsidRDefault="007C1074" w:rsidP="007C1074">
                  <w:pPr>
                    <w:rPr>
                      <w:lang w:val="ru-RU"/>
                    </w:rPr>
                  </w:pPr>
                  <w:r w:rsidRPr="00CE7146">
                    <w:rPr>
                      <w:lang w:val="ru-RU"/>
                    </w:rPr>
                    <w:t xml:space="preserve">  свыше 30% </w:t>
                  </w:r>
                </w:p>
                <w:p w14:paraId="3AF92B0C" w14:textId="3741DE65" w:rsidR="007C1074" w:rsidRPr="00CE7146" w:rsidRDefault="007C1074" w:rsidP="007C1074">
                  <w:pPr>
                    <w:rPr>
                      <w:u w:val="single"/>
                      <w:lang w:val="ru-RU"/>
                    </w:rPr>
                  </w:pPr>
                  <w:r w:rsidRPr="00CE7146">
                    <w:rPr>
                      <w:lang w:val="ru-RU"/>
                    </w:rPr>
                    <w:t xml:space="preserve">Максимально – 3 балла                         </w:t>
                  </w:r>
                </w:p>
                <w:p w14:paraId="03F547AD" w14:textId="77777777" w:rsidR="007C1074" w:rsidRPr="00CE7146" w:rsidRDefault="007C1074" w:rsidP="007C1074">
                  <w:pPr>
                    <w:jc w:val="both"/>
                    <w:rPr>
                      <w:u w:val="single"/>
                      <w:lang w:val="ru-RU"/>
                    </w:rPr>
                  </w:pPr>
                </w:p>
              </w:tc>
              <w:tc>
                <w:tcPr>
                  <w:tcW w:w="550" w:type="pct"/>
                </w:tcPr>
                <w:p w14:paraId="73CB62EE" w14:textId="77777777" w:rsidR="007C1074" w:rsidRPr="00CE7146" w:rsidRDefault="007C1074" w:rsidP="007C1074">
                  <w:pPr>
                    <w:pStyle w:val="TableParagraph"/>
                    <w:ind w:left="102"/>
                    <w:rPr>
                      <w:sz w:val="24"/>
                      <w:szCs w:val="24"/>
                      <w:lang w:val="ru-RU"/>
                    </w:rPr>
                  </w:pPr>
                </w:p>
                <w:p w14:paraId="5C9F2F4F" w14:textId="77777777" w:rsidR="007C1074" w:rsidRPr="00CE7146" w:rsidRDefault="007C1074" w:rsidP="007C1074">
                  <w:pPr>
                    <w:pStyle w:val="TableParagraph"/>
                    <w:ind w:left="102"/>
                    <w:rPr>
                      <w:sz w:val="24"/>
                      <w:szCs w:val="24"/>
                      <w:lang w:val="ru-RU"/>
                    </w:rPr>
                  </w:pPr>
                </w:p>
                <w:p w14:paraId="61E6C470" w14:textId="77777777" w:rsidR="007C1074" w:rsidRPr="00CE7146" w:rsidRDefault="007C1074" w:rsidP="007C1074">
                  <w:pPr>
                    <w:pStyle w:val="TableParagraph"/>
                    <w:ind w:left="102"/>
                    <w:rPr>
                      <w:sz w:val="24"/>
                      <w:szCs w:val="24"/>
                      <w:lang w:val="ru-RU"/>
                    </w:rPr>
                  </w:pPr>
                </w:p>
                <w:p w14:paraId="6D0AD540" w14:textId="77777777" w:rsidR="007C1074" w:rsidRPr="00CE7146" w:rsidRDefault="007C1074" w:rsidP="007C1074">
                  <w:pPr>
                    <w:pStyle w:val="TableParagraph"/>
                    <w:ind w:left="102"/>
                    <w:rPr>
                      <w:sz w:val="24"/>
                      <w:szCs w:val="24"/>
                      <w:lang w:val="ru-RU"/>
                    </w:rPr>
                  </w:pPr>
                </w:p>
                <w:p w14:paraId="53A3ECEA" w14:textId="77777777" w:rsidR="007C1074" w:rsidRPr="00CE7146" w:rsidRDefault="007C1074" w:rsidP="007C1074">
                  <w:pPr>
                    <w:pStyle w:val="TableParagraph"/>
                    <w:ind w:left="102"/>
                    <w:rPr>
                      <w:sz w:val="24"/>
                      <w:szCs w:val="24"/>
                      <w:lang w:val="ru-RU"/>
                    </w:rPr>
                  </w:pPr>
                </w:p>
                <w:p w14:paraId="3C75E088" w14:textId="77777777" w:rsidR="007C1074" w:rsidRPr="00CE7146" w:rsidRDefault="007C1074" w:rsidP="007C1074">
                  <w:pPr>
                    <w:pStyle w:val="TableParagraph"/>
                    <w:ind w:left="102"/>
                    <w:rPr>
                      <w:sz w:val="24"/>
                      <w:szCs w:val="24"/>
                      <w:lang w:val="ru-RU"/>
                    </w:rPr>
                  </w:pPr>
                  <w:r w:rsidRPr="00CE7146">
                    <w:rPr>
                      <w:sz w:val="24"/>
                      <w:szCs w:val="24"/>
                      <w:lang w:val="ru-RU"/>
                    </w:rPr>
                    <w:t>1 балл</w:t>
                  </w:r>
                </w:p>
                <w:p w14:paraId="113392C8" w14:textId="77777777" w:rsidR="007C1074" w:rsidRPr="00CE7146" w:rsidRDefault="007C1074" w:rsidP="007C1074">
                  <w:pPr>
                    <w:pStyle w:val="TableParagraph"/>
                    <w:ind w:left="102"/>
                    <w:rPr>
                      <w:sz w:val="24"/>
                      <w:szCs w:val="24"/>
                      <w:lang w:val="ru-RU"/>
                    </w:rPr>
                  </w:pPr>
                  <w:r w:rsidRPr="00CE7146">
                    <w:rPr>
                      <w:sz w:val="24"/>
                      <w:szCs w:val="24"/>
                      <w:lang w:val="ru-RU"/>
                    </w:rPr>
                    <w:t>2 балла</w:t>
                  </w:r>
                </w:p>
                <w:p w14:paraId="0292C02D" w14:textId="77777777" w:rsidR="007C1074" w:rsidRPr="00CE7146" w:rsidRDefault="007C1074" w:rsidP="007C1074">
                  <w:pPr>
                    <w:pStyle w:val="TableParagraph"/>
                    <w:ind w:left="102"/>
                    <w:rPr>
                      <w:sz w:val="24"/>
                      <w:szCs w:val="24"/>
                      <w:lang w:val="ru-RU"/>
                    </w:rPr>
                  </w:pPr>
                  <w:r w:rsidRPr="00CE7146">
                    <w:rPr>
                      <w:sz w:val="24"/>
                      <w:szCs w:val="24"/>
                      <w:lang w:val="ru-RU"/>
                    </w:rPr>
                    <w:t>3 балла</w:t>
                  </w:r>
                </w:p>
              </w:tc>
              <w:tc>
                <w:tcPr>
                  <w:tcW w:w="700" w:type="pct"/>
                </w:tcPr>
                <w:p w14:paraId="52E336B1" w14:textId="0B29DB3C" w:rsidR="007C1074" w:rsidRPr="00CE7146" w:rsidRDefault="007C1074" w:rsidP="007C1074">
                  <w:pPr>
                    <w:ind w:left="77" w:hanging="77"/>
                    <w:rPr>
                      <w:lang w:val="ru-RU"/>
                    </w:rPr>
                  </w:pPr>
                  <w:r w:rsidRPr="00CE7146">
                    <w:rPr>
                      <w:lang w:val="ru-RU"/>
                    </w:rPr>
                    <w:t xml:space="preserve"> Справка</w:t>
                  </w:r>
                  <w:r w:rsidR="005E2765" w:rsidRPr="00CE7146">
                    <w:rPr>
                      <w:lang w:val="ru-RU"/>
                    </w:rPr>
                    <w:t xml:space="preserve"> ОДО</w:t>
                  </w:r>
                </w:p>
              </w:tc>
            </w:tr>
            <w:tr w:rsidR="0065131B" w:rsidRPr="00CE7146" w14:paraId="610AF64A" w14:textId="77777777" w:rsidTr="005414A9">
              <w:trPr>
                <w:trHeight w:val="1702"/>
              </w:trPr>
              <w:tc>
                <w:tcPr>
                  <w:tcW w:w="678" w:type="pct"/>
                  <w:vMerge/>
                  <w:tcBorders>
                    <w:top w:val="single" w:sz="4" w:space="0" w:color="auto"/>
                  </w:tcBorders>
                </w:tcPr>
                <w:p w14:paraId="714D6C6F" w14:textId="77777777" w:rsidR="007C1074" w:rsidRPr="00CE7146" w:rsidRDefault="007C1074" w:rsidP="007C1074">
                  <w:pPr>
                    <w:pStyle w:val="TableParagraph"/>
                    <w:spacing w:line="248" w:lineRule="exact"/>
                    <w:ind w:right="142"/>
                    <w:rPr>
                      <w:sz w:val="24"/>
                      <w:szCs w:val="24"/>
                      <w:lang w:val="ru-RU"/>
                    </w:rPr>
                  </w:pPr>
                </w:p>
              </w:tc>
              <w:tc>
                <w:tcPr>
                  <w:tcW w:w="242" w:type="pct"/>
                  <w:vMerge/>
                  <w:tcBorders>
                    <w:top w:val="single" w:sz="4" w:space="0" w:color="auto"/>
                  </w:tcBorders>
                </w:tcPr>
                <w:p w14:paraId="4245E246" w14:textId="77777777" w:rsidR="007C1074" w:rsidRPr="00CE7146" w:rsidRDefault="007C1074" w:rsidP="007C1074">
                  <w:pPr>
                    <w:pStyle w:val="TableParagraph"/>
                    <w:tabs>
                      <w:tab w:val="left" w:pos="2392"/>
                    </w:tabs>
                    <w:ind w:left="108"/>
                    <w:rPr>
                      <w:sz w:val="24"/>
                      <w:szCs w:val="24"/>
                      <w:lang w:val="ru-RU"/>
                    </w:rPr>
                  </w:pPr>
                </w:p>
              </w:tc>
              <w:tc>
                <w:tcPr>
                  <w:tcW w:w="1257" w:type="pct"/>
                  <w:vMerge/>
                  <w:tcBorders>
                    <w:top w:val="single" w:sz="4" w:space="0" w:color="auto"/>
                  </w:tcBorders>
                </w:tcPr>
                <w:p w14:paraId="0E066C54" w14:textId="77777777" w:rsidR="007C1074" w:rsidRPr="00CE7146" w:rsidRDefault="007C1074" w:rsidP="007C1074">
                  <w:pPr>
                    <w:rPr>
                      <w:lang w:val="ru-RU"/>
                    </w:rPr>
                  </w:pPr>
                </w:p>
              </w:tc>
              <w:tc>
                <w:tcPr>
                  <w:tcW w:w="1573" w:type="pct"/>
                </w:tcPr>
                <w:p w14:paraId="27767E47" w14:textId="77777777" w:rsidR="007C1074" w:rsidRPr="00CE7146" w:rsidRDefault="007C1074" w:rsidP="007C1074">
                  <w:pPr>
                    <w:jc w:val="both"/>
                    <w:rPr>
                      <w:lang w:val="ru-RU"/>
                    </w:rPr>
                  </w:pPr>
                  <w:r w:rsidRPr="00CE7146">
                    <w:rPr>
                      <w:lang w:val="ru-RU"/>
                    </w:rPr>
                    <w:t xml:space="preserve"> Доля обучающихся в возрасте от 11 до 14 лет, от общего количества обучающихся учреждения</w:t>
                  </w:r>
                </w:p>
                <w:p w14:paraId="07D72045" w14:textId="77777777" w:rsidR="007C1074" w:rsidRPr="00CE7146" w:rsidRDefault="007C1074" w:rsidP="007C1074">
                  <w:pPr>
                    <w:rPr>
                      <w:lang w:val="ru-RU"/>
                    </w:rPr>
                  </w:pPr>
                  <w:r w:rsidRPr="00CE7146">
                    <w:rPr>
                      <w:lang w:val="ru-RU"/>
                    </w:rPr>
                    <w:t xml:space="preserve">  до 30% </w:t>
                  </w:r>
                </w:p>
                <w:p w14:paraId="62FDAC90" w14:textId="77777777" w:rsidR="007C1074" w:rsidRPr="00CE7146" w:rsidRDefault="007C1074" w:rsidP="007C1074">
                  <w:pPr>
                    <w:rPr>
                      <w:lang w:val="ru-RU"/>
                    </w:rPr>
                  </w:pPr>
                  <w:r w:rsidRPr="00CE7146">
                    <w:rPr>
                      <w:lang w:val="ru-RU"/>
                    </w:rPr>
                    <w:t xml:space="preserve">  30% и более </w:t>
                  </w:r>
                </w:p>
                <w:p w14:paraId="38D204AD" w14:textId="77777777" w:rsidR="007C1074" w:rsidRPr="00CE7146" w:rsidRDefault="007C1074" w:rsidP="007C1074">
                  <w:pPr>
                    <w:rPr>
                      <w:lang w:val="ru-RU"/>
                    </w:rPr>
                  </w:pPr>
                  <w:r w:rsidRPr="00CE7146">
                    <w:rPr>
                      <w:lang w:val="ru-RU"/>
                    </w:rPr>
                    <w:t xml:space="preserve">Максимально – 2 балла                           </w:t>
                  </w:r>
                </w:p>
                <w:p w14:paraId="6C0A3E0E" w14:textId="77777777" w:rsidR="007C1074" w:rsidRPr="00CE7146" w:rsidRDefault="007C1074" w:rsidP="007C1074">
                  <w:pPr>
                    <w:jc w:val="both"/>
                    <w:rPr>
                      <w:lang w:val="ru-RU"/>
                    </w:rPr>
                  </w:pPr>
                </w:p>
              </w:tc>
              <w:tc>
                <w:tcPr>
                  <w:tcW w:w="550" w:type="pct"/>
                </w:tcPr>
                <w:p w14:paraId="5FFB9DCA" w14:textId="77777777" w:rsidR="007C1074" w:rsidRPr="00CE7146" w:rsidRDefault="007C1074" w:rsidP="007C1074">
                  <w:pPr>
                    <w:pStyle w:val="TableParagraph"/>
                    <w:ind w:left="102"/>
                    <w:rPr>
                      <w:sz w:val="24"/>
                      <w:szCs w:val="24"/>
                      <w:lang w:val="ru-RU"/>
                    </w:rPr>
                  </w:pPr>
                </w:p>
                <w:p w14:paraId="52E12E37" w14:textId="77777777" w:rsidR="007C1074" w:rsidRPr="00CE7146" w:rsidRDefault="007C1074" w:rsidP="007C1074">
                  <w:pPr>
                    <w:pStyle w:val="TableParagraph"/>
                    <w:ind w:left="102"/>
                    <w:rPr>
                      <w:sz w:val="24"/>
                      <w:szCs w:val="24"/>
                      <w:lang w:val="ru-RU"/>
                    </w:rPr>
                  </w:pPr>
                </w:p>
                <w:p w14:paraId="23B6DA09" w14:textId="77777777" w:rsidR="007C1074" w:rsidRPr="00CE7146" w:rsidRDefault="007C1074" w:rsidP="007C1074">
                  <w:pPr>
                    <w:pStyle w:val="TableParagraph"/>
                    <w:ind w:left="102"/>
                    <w:rPr>
                      <w:sz w:val="24"/>
                      <w:szCs w:val="24"/>
                      <w:lang w:val="ru-RU"/>
                    </w:rPr>
                  </w:pPr>
                </w:p>
                <w:p w14:paraId="38D74DE2" w14:textId="77777777" w:rsidR="007C1074" w:rsidRPr="00CE7146" w:rsidRDefault="007C1074" w:rsidP="007C1074">
                  <w:pPr>
                    <w:pStyle w:val="TableParagraph"/>
                    <w:ind w:left="102"/>
                    <w:rPr>
                      <w:sz w:val="24"/>
                      <w:szCs w:val="24"/>
                      <w:lang w:val="ru-RU"/>
                    </w:rPr>
                  </w:pPr>
                  <w:r w:rsidRPr="00CE7146">
                    <w:rPr>
                      <w:sz w:val="24"/>
                      <w:szCs w:val="24"/>
                      <w:lang w:val="ru-RU"/>
                    </w:rPr>
                    <w:t>1 балл</w:t>
                  </w:r>
                </w:p>
                <w:p w14:paraId="36D39CF0" w14:textId="77777777" w:rsidR="007C1074" w:rsidRPr="00CE7146" w:rsidRDefault="007C1074" w:rsidP="007C1074">
                  <w:pPr>
                    <w:pStyle w:val="TableParagraph"/>
                    <w:ind w:left="102"/>
                    <w:rPr>
                      <w:sz w:val="24"/>
                      <w:szCs w:val="24"/>
                      <w:lang w:val="ru-RU"/>
                    </w:rPr>
                  </w:pPr>
                  <w:r w:rsidRPr="00CE7146">
                    <w:rPr>
                      <w:sz w:val="24"/>
                      <w:szCs w:val="24"/>
                      <w:lang w:val="ru-RU"/>
                    </w:rPr>
                    <w:t>2 балла</w:t>
                  </w:r>
                </w:p>
              </w:tc>
              <w:tc>
                <w:tcPr>
                  <w:tcW w:w="700" w:type="pct"/>
                </w:tcPr>
                <w:p w14:paraId="6F3861C0" w14:textId="3CF96770" w:rsidR="007C1074" w:rsidRPr="00CE7146" w:rsidRDefault="007C1074" w:rsidP="007C1074">
                  <w:pPr>
                    <w:ind w:left="77" w:hanging="77"/>
                    <w:rPr>
                      <w:lang w:val="ru-RU"/>
                    </w:rPr>
                  </w:pPr>
                  <w:r w:rsidRPr="00CE7146">
                    <w:rPr>
                      <w:lang w:val="ru-RU"/>
                    </w:rPr>
                    <w:t xml:space="preserve"> Справка </w:t>
                  </w:r>
                  <w:r w:rsidR="005E2765" w:rsidRPr="00CE7146">
                    <w:rPr>
                      <w:lang w:val="ru-RU"/>
                    </w:rPr>
                    <w:t>ОДО</w:t>
                  </w:r>
                </w:p>
              </w:tc>
            </w:tr>
            <w:tr w:rsidR="0065131B" w:rsidRPr="00CE7146" w14:paraId="3A3483C6" w14:textId="77777777" w:rsidTr="005414A9">
              <w:trPr>
                <w:trHeight w:val="1136"/>
              </w:trPr>
              <w:tc>
                <w:tcPr>
                  <w:tcW w:w="678" w:type="pct"/>
                  <w:vMerge/>
                </w:tcPr>
                <w:p w14:paraId="7C975251" w14:textId="77777777" w:rsidR="007C1074" w:rsidRPr="00CE7146" w:rsidRDefault="007C1074" w:rsidP="007C1074">
                  <w:pPr>
                    <w:pStyle w:val="TableParagraph"/>
                    <w:spacing w:line="248" w:lineRule="exact"/>
                    <w:ind w:right="142"/>
                    <w:rPr>
                      <w:sz w:val="24"/>
                      <w:szCs w:val="24"/>
                      <w:lang w:val="ru-RU"/>
                    </w:rPr>
                  </w:pPr>
                </w:p>
              </w:tc>
              <w:tc>
                <w:tcPr>
                  <w:tcW w:w="242" w:type="pct"/>
                  <w:vMerge/>
                </w:tcPr>
                <w:p w14:paraId="543DDAAC" w14:textId="77777777" w:rsidR="007C1074" w:rsidRPr="00CE7146" w:rsidRDefault="007C1074" w:rsidP="007C1074">
                  <w:pPr>
                    <w:pStyle w:val="TableParagraph"/>
                    <w:tabs>
                      <w:tab w:val="left" w:pos="2392"/>
                    </w:tabs>
                    <w:ind w:left="108"/>
                    <w:rPr>
                      <w:sz w:val="24"/>
                      <w:szCs w:val="24"/>
                      <w:lang w:val="ru-RU"/>
                    </w:rPr>
                  </w:pPr>
                </w:p>
              </w:tc>
              <w:tc>
                <w:tcPr>
                  <w:tcW w:w="1257" w:type="pct"/>
                  <w:vMerge/>
                </w:tcPr>
                <w:p w14:paraId="63FACC07" w14:textId="77777777" w:rsidR="007C1074" w:rsidRPr="00CE7146" w:rsidRDefault="007C1074" w:rsidP="007C1074">
                  <w:pPr>
                    <w:ind w:left="55"/>
                    <w:contextualSpacing/>
                    <w:rPr>
                      <w:rFonts w:eastAsia="Calibri"/>
                      <w:lang w:val="ru-RU"/>
                    </w:rPr>
                  </w:pPr>
                </w:p>
              </w:tc>
              <w:tc>
                <w:tcPr>
                  <w:tcW w:w="1573" w:type="pct"/>
                </w:tcPr>
                <w:p w14:paraId="277216B0" w14:textId="77777777" w:rsidR="007C1074" w:rsidRPr="00CE7146" w:rsidRDefault="007C1074" w:rsidP="007C1074">
                  <w:pPr>
                    <w:jc w:val="both"/>
                    <w:rPr>
                      <w:lang w:val="ru-RU"/>
                    </w:rPr>
                  </w:pPr>
                  <w:r w:rsidRPr="00CE7146">
                    <w:rPr>
                      <w:lang w:val="ru-RU"/>
                    </w:rPr>
                    <w:t xml:space="preserve"> Доля обучающихся в возрасте от 15 до 18 лет, от общего количества обучающихся учреждения</w:t>
                  </w:r>
                </w:p>
                <w:p w14:paraId="5EDD3839" w14:textId="77777777" w:rsidR="007C1074" w:rsidRPr="00CE7146" w:rsidRDefault="007C1074" w:rsidP="007C1074">
                  <w:pPr>
                    <w:rPr>
                      <w:lang w:val="ru-RU"/>
                    </w:rPr>
                  </w:pPr>
                  <w:r w:rsidRPr="00CE7146">
                    <w:rPr>
                      <w:lang w:val="ru-RU"/>
                    </w:rPr>
                    <w:t xml:space="preserve">  до 20% </w:t>
                  </w:r>
                </w:p>
                <w:p w14:paraId="67C2DE30" w14:textId="77777777" w:rsidR="007C1074" w:rsidRPr="00CE7146" w:rsidRDefault="007C1074" w:rsidP="007C1074">
                  <w:pPr>
                    <w:rPr>
                      <w:lang w:val="ru-RU"/>
                    </w:rPr>
                  </w:pPr>
                  <w:r w:rsidRPr="00CE7146">
                    <w:rPr>
                      <w:lang w:val="ru-RU"/>
                    </w:rPr>
                    <w:t xml:space="preserve">  20% и более </w:t>
                  </w:r>
                </w:p>
                <w:p w14:paraId="39D2BE77" w14:textId="77777777" w:rsidR="007C1074" w:rsidRPr="00CE7146" w:rsidRDefault="007C1074" w:rsidP="007C1074">
                  <w:pPr>
                    <w:jc w:val="both"/>
                    <w:rPr>
                      <w:lang w:val="ru-RU"/>
                    </w:rPr>
                  </w:pPr>
                  <w:r w:rsidRPr="00CE7146">
                    <w:rPr>
                      <w:lang w:val="ru-RU"/>
                    </w:rPr>
                    <w:t xml:space="preserve">Максимально – 2 балла                                </w:t>
                  </w:r>
                </w:p>
              </w:tc>
              <w:tc>
                <w:tcPr>
                  <w:tcW w:w="550" w:type="pct"/>
                </w:tcPr>
                <w:p w14:paraId="64E1ABB4" w14:textId="77777777" w:rsidR="007C1074" w:rsidRPr="00CE7146" w:rsidRDefault="007C1074" w:rsidP="007C1074">
                  <w:pPr>
                    <w:pStyle w:val="TableParagraph"/>
                    <w:ind w:left="102"/>
                    <w:rPr>
                      <w:sz w:val="24"/>
                      <w:szCs w:val="24"/>
                      <w:lang w:val="ru-RU"/>
                    </w:rPr>
                  </w:pPr>
                </w:p>
                <w:p w14:paraId="4084F560" w14:textId="77777777" w:rsidR="007C1074" w:rsidRPr="00CE7146" w:rsidRDefault="007C1074" w:rsidP="007C1074">
                  <w:pPr>
                    <w:pStyle w:val="TableParagraph"/>
                    <w:ind w:left="102"/>
                    <w:rPr>
                      <w:sz w:val="24"/>
                      <w:szCs w:val="24"/>
                      <w:lang w:val="ru-RU"/>
                    </w:rPr>
                  </w:pPr>
                </w:p>
                <w:p w14:paraId="47C64DAC" w14:textId="77777777" w:rsidR="007C1074" w:rsidRPr="00CE7146" w:rsidRDefault="007C1074" w:rsidP="007C1074">
                  <w:pPr>
                    <w:pStyle w:val="TableParagraph"/>
                    <w:ind w:left="102"/>
                    <w:rPr>
                      <w:sz w:val="24"/>
                      <w:szCs w:val="24"/>
                      <w:lang w:val="ru-RU"/>
                    </w:rPr>
                  </w:pPr>
                </w:p>
                <w:p w14:paraId="1D9EAB9C" w14:textId="77777777" w:rsidR="007C1074" w:rsidRPr="00CE7146" w:rsidRDefault="007C1074" w:rsidP="007C1074">
                  <w:pPr>
                    <w:pStyle w:val="TableParagraph"/>
                    <w:ind w:left="102"/>
                    <w:rPr>
                      <w:sz w:val="24"/>
                      <w:szCs w:val="24"/>
                      <w:lang w:val="ru-RU"/>
                    </w:rPr>
                  </w:pPr>
                  <w:r w:rsidRPr="00CE7146">
                    <w:rPr>
                      <w:sz w:val="24"/>
                      <w:szCs w:val="24"/>
                      <w:lang w:val="ru-RU"/>
                    </w:rPr>
                    <w:t>1 балл</w:t>
                  </w:r>
                </w:p>
                <w:p w14:paraId="6B2A3744" w14:textId="77777777" w:rsidR="007C1074" w:rsidRPr="00CE7146" w:rsidRDefault="007C1074" w:rsidP="007C1074">
                  <w:pPr>
                    <w:pStyle w:val="TableParagraph"/>
                    <w:ind w:left="102"/>
                    <w:rPr>
                      <w:sz w:val="24"/>
                      <w:szCs w:val="24"/>
                      <w:lang w:val="ru-RU"/>
                    </w:rPr>
                  </w:pPr>
                  <w:r w:rsidRPr="00CE7146">
                    <w:rPr>
                      <w:sz w:val="24"/>
                      <w:szCs w:val="24"/>
                      <w:lang w:val="ru-RU"/>
                    </w:rPr>
                    <w:t>2 балла</w:t>
                  </w:r>
                </w:p>
              </w:tc>
              <w:tc>
                <w:tcPr>
                  <w:tcW w:w="700" w:type="pct"/>
                </w:tcPr>
                <w:p w14:paraId="4D97235D" w14:textId="36AFDA02" w:rsidR="007C1074" w:rsidRPr="00CE7146" w:rsidRDefault="007C1074" w:rsidP="007C1074">
                  <w:pPr>
                    <w:ind w:left="77" w:hanging="77"/>
                    <w:rPr>
                      <w:lang w:val="ru-RU"/>
                    </w:rPr>
                  </w:pPr>
                  <w:r w:rsidRPr="00CE7146">
                    <w:rPr>
                      <w:lang w:val="ru-RU"/>
                    </w:rPr>
                    <w:t xml:space="preserve"> Справка </w:t>
                  </w:r>
                  <w:r w:rsidR="00B46BBA" w:rsidRPr="00CE7146">
                    <w:rPr>
                      <w:lang w:val="ru-RU"/>
                    </w:rPr>
                    <w:t>ОДО</w:t>
                  </w:r>
                </w:p>
              </w:tc>
            </w:tr>
            <w:tr w:rsidR="0065131B" w:rsidRPr="00CE7146" w14:paraId="0B8DE9D4" w14:textId="77777777" w:rsidTr="005414A9">
              <w:trPr>
                <w:trHeight w:val="562"/>
              </w:trPr>
              <w:tc>
                <w:tcPr>
                  <w:tcW w:w="678" w:type="pct"/>
                  <w:vMerge/>
                </w:tcPr>
                <w:p w14:paraId="0BB0065E" w14:textId="77777777" w:rsidR="007C1074" w:rsidRPr="00CE7146" w:rsidRDefault="007C1074" w:rsidP="007C1074">
                  <w:pPr>
                    <w:pStyle w:val="TableParagraph"/>
                    <w:spacing w:line="248" w:lineRule="exact"/>
                    <w:ind w:right="142"/>
                    <w:rPr>
                      <w:sz w:val="24"/>
                      <w:szCs w:val="24"/>
                      <w:lang w:val="ru-RU"/>
                    </w:rPr>
                  </w:pPr>
                </w:p>
              </w:tc>
              <w:tc>
                <w:tcPr>
                  <w:tcW w:w="242" w:type="pct"/>
                  <w:vMerge/>
                </w:tcPr>
                <w:p w14:paraId="7AF109E7" w14:textId="77777777" w:rsidR="007C1074" w:rsidRPr="00CE7146" w:rsidRDefault="007C1074" w:rsidP="007C1074">
                  <w:pPr>
                    <w:pStyle w:val="TableParagraph"/>
                    <w:tabs>
                      <w:tab w:val="left" w:pos="2392"/>
                    </w:tabs>
                    <w:ind w:left="108"/>
                    <w:rPr>
                      <w:sz w:val="24"/>
                      <w:szCs w:val="24"/>
                      <w:lang w:val="ru-RU"/>
                    </w:rPr>
                  </w:pPr>
                </w:p>
              </w:tc>
              <w:tc>
                <w:tcPr>
                  <w:tcW w:w="1257" w:type="pct"/>
                  <w:vMerge/>
                </w:tcPr>
                <w:p w14:paraId="0C15E73F" w14:textId="77777777" w:rsidR="007C1074" w:rsidRPr="00CE7146" w:rsidRDefault="007C1074" w:rsidP="007C1074">
                  <w:pPr>
                    <w:ind w:left="55"/>
                    <w:contextualSpacing/>
                    <w:rPr>
                      <w:rFonts w:eastAsia="Calibri"/>
                      <w:lang w:val="ru-RU"/>
                    </w:rPr>
                  </w:pPr>
                </w:p>
              </w:tc>
              <w:tc>
                <w:tcPr>
                  <w:tcW w:w="1573" w:type="pct"/>
                </w:tcPr>
                <w:p w14:paraId="3F5506F9" w14:textId="77777777" w:rsidR="007C1074" w:rsidRPr="00CE7146" w:rsidRDefault="007C1074" w:rsidP="007C1074">
                  <w:pPr>
                    <w:jc w:val="both"/>
                    <w:rPr>
                      <w:lang w:val="ru-RU"/>
                    </w:rPr>
                  </w:pPr>
                  <w:r w:rsidRPr="00CE7146">
                    <w:rPr>
                      <w:lang w:val="ru-RU"/>
                    </w:rPr>
                    <w:t xml:space="preserve"> Сохранность контингента обучающихся в течение учебного года:</w:t>
                  </w:r>
                </w:p>
                <w:p w14:paraId="3BF942F1" w14:textId="77777777" w:rsidR="007C1074" w:rsidRPr="00CE7146" w:rsidRDefault="007C1074" w:rsidP="007C1074">
                  <w:pPr>
                    <w:jc w:val="both"/>
                    <w:rPr>
                      <w:lang w:val="ru-RU"/>
                    </w:rPr>
                  </w:pPr>
                  <w:r w:rsidRPr="00CE7146">
                    <w:rPr>
                      <w:lang w:val="ru-RU"/>
                    </w:rPr>
                    <w:t xml:space="preserve">  от 70 до 79% </w:t>
                  </w:r>
                </w:p>
                <w:p w14:paraId="6489F223" w14:textId="77777777" w:rsidR="007C1074" w:rsidRPr="00CE7146" w:rsidRDefault="007C1074" w:rsidP="007C1074">
                  <w:pPr>
                    <w:jc w:val="both"/>
                    <w:rPr>
                      <w:lang w:val="ru-RU"/>
                    </w:rPr>
                  </w:pPr>
                  <w:r w:rsidRPr="00CE7146">
                    <w:rPr>
                      <w:lang w:val="ru-RU"/>
                    </w:rPr>
                    <w:t xml:space="preserve">  от 80 до 85% </w:t>
                  </w:r>
                </w:p>
                <w:p w14:paraId="1B1B19B6" w14:textId="77777777" w:rsidR="007C1074" w:rsidRPr="00CE7146" w:rsidRDefault="007C1074" w:rsidP="007C1074">
                  <w:pPr>
                    <w:jc w:val="both"/>
                    <w:rPr>
                      <w:lang w:val="ru-RU"/>
                    </w:rPr>
                  </w:pPr>
                  <w:r w:rsidRPr="00CE7146">
                    <w:rPr>
                      <w:lang w:val="ru-RU"/>
                    </w:rPr>
                    <w:t xml:space="preserve">  от 86 до 90% </w:t>
                  </w:r>
                </w:p>
                <w:p w14:paraId="79B60B4B" w14:textId="77777777" w:rsidR="007C1074" w:rsidRPr="00CE7146" w:rsidRDefault="007C1074" w:rsidP="007C1074">
                  <w:pPr>
                    <w:jc w:val="both"/>
                    <w:rPr>
                      <w:lang w:val="ru-RU"/>
                    </w:rPr>
                  </w:pPr>
                  <w:r w:rsidRPr="00CE7146">
                    <w:rPr>
                      <w:lang w:val="ru-RU"/>
                    </w:rPr>
                    <w:t xml:space="preserve">  от 91 и более</w:t>
                  </w:r>
                </w:p>
                <w:p w14:paraId="57DC3494" w14:textId="3BF086B5" w:rsidR="007C1074" w:rsidRPr="00CE7146" w:rsidRDefault="007C1074" w:rsidP="007C1074">
                  <w:pPr>
                    <w:jc w:val="both"/>
                    <w:rPr>
                      <w:lang w:val="ru-RU"/>
                    </w:rPr>
                  </w:pPr>
                  <w:r w:rsidRPr="00CE7146">
                    <w:rPr>
                      <w:lang w:val="ru-RU"/>
                    </w:rPr>
                    <w:t xml:space="preserve">Максимально – </w:t>
                  </w:r>
                  <w:r w:rsidR="00B46BBA" w:rsidRPr="00CE7146">
                    <w:rPr>
                      <w:lang w:val="ru-RU"/>
                    </w:rPr>
                    <w:t>6</w:t>
                  </w:r>
                  <w:r w:rsidRPr="00CE7146">
                    <w:rPr>
                      <w:lang w:val="ru-RU"/>
                    </w:rPr>
                    <w:t xml:space="preserve"> балл</w:t>
                  </w:r>
                  <w:r w:rsidR="00B46BBA" w:rsidRPr="00CE7146">
                    <w:rPr>
                      <w:lang w:val="ru-RU"/>
                    </w:rPr>
                    <w:t>ов</w:t>
                  </w:r>
                  <w:r w:rsidRPr="00CE7146">
                    <w:rPr>
                      <w:lang w:val="ru-RU"/>
                    </w:rPr>
                    <w:t xml:space="preserve">                      </w:t>
                  </w:r>
                </w:p>
              </w:tc>
              <w:tc>
                <w:tcPr>
                  <w:tcW w:w="550" w:type="pct"/>
                </w:tcPr>
                <w:p w14:paraId="35DA072E" w14:textId="77777777" w:rsidR="007C1074" w:rsidRPr="00CE7146" w:rsidRDefault="007C1074" w:rsidP="007C1074">
                  <w:pPr>
                    <w:pStyle w:val="TableParagraph"/>
                    <w:ind w:left="102"/>
                    <w:rPr>
                      <w:sz w:val="24"/>
                      <w:szCs w:val="24"/>
                      <w:lang w:val="ru-RU"/>
                    </w:rPr>
                  </w:pPr>
                </w:p>
                <w:p w14:paraId="08523B64" w14:textId="77777777" w:rsidR="007C1074" w:rsidRPr="00CE7146" w:rsidRDefault="007C1074" w:rsidP="007C1074">
                  <w:pPr>
                    <w:pStyle w:val="TableParagraph"/>
                    <w:ind w:left="102"/>
                    <w:rPr>
                      <w:sz w:val="24"/>
                      <w:szCs w:val="24"/>
                      <w:lang w:val="ru-RU"/>
                    </w:rPr>
                  </w:pPr>
                </w:p>
                <w:p w14:paraId="55BD3056" w14:textId="77777777" w:rsidR="007C1074" w:rsidRPr="00CE7146" w:rsidRDefault="007C1074" w:rsidP="007C1074">
                  <w:pPr>
                    <w:pStyle w:val="TableParagraph"/>
                    <w:ind w:left="102"/>
                    <w:rPr>
                      <w:sz w:val="24"/>
                      <w:szCs w:val="24"/>
                      <w:lang w:val="ru-RU"/>
                    </w:rPr>
                  </w:pPr>
                  <w:r w:rsidRPr="00CE7146">
                    <w:rPr>
                      <w:sz w:val="24"/>
                      <w:szCs w:val="24"/>
                      <w:lang w:val="ru-RU"/>
                    </w:rPr>
                    <w:t>1 балл</w:t>
                  </w:r>
                </w:p>
                <w:p w14:paraId="55F4383F" w14:textId="77777777" w:rsidR="007C1074" w:rsidRPr="00CE7146" w:rsidRDefault="007C1074" w:rsidP="007C1074">
                  <w:pPr>
                    <w:pStyle w:val="TableParagraph"/>
                    <w:ind w:left="102"/>
                    <w:rPr>
                      <w:sz w:val="24"/>
                      <w:szCs w:val="24"/>
                      <w:lang w:val="ru-RU"/>
                    </w:rPr>
                  </w:pPr>
                  <w:r w:rsidRPr="00CE7146">
                    <w:rPr>
                      <w:sz w:val="24"/>
                      <w:szCs w:val="24"/>
                      <w:lang w:val="ru-RU"/>
                    </w:rPr>
                    <w:t>2 балла</w:t>
                  </w:r>
                </w:p>
                <w:p w14:paraId="151E9D09" w14:textId="77777777" w:rsidR="007C1074" w:rsidRPr="00CE7146" w:rsidRDefault="007C1074" w:rsidP="007C1074">
                  <w:pPr>
                    <w:pStyle w:val="TableParagraph"/>
                    <w:ind w:left="102"/>
                    <w:rPr>
                      <w:sz w:val="24"/>
                      <w:szCs w:val="24"/>
                      <w:lang w:val="ru-RU"/>
                    </w:rPr>
                  </w:pPr>
                  <w:r w:rsidRPr="00CE7146">
                    <w:rPr>
                      <w:sz w:val="24"/>
                      <w:szCs w:val="24"/>
                      <w:lang w:val="ru-RU"/>
                    </w:rPr>
                    <w:t>3 балла</w:t>
                  </w:r>
                </w:p>
                <w:p w14:paraId="527B1512" w14:textId="77777777" w:rsidR="007C1074" w:rsidRPr="00CE7146" w:rsidRDefault="007C1074" w:rsidP="007C1074">
                  <w:pPr>
                    <w:pStyle w:val="TableParagraph"/>
                    <w:ind w:left="102"/>
                    <w:rPr>
                      <w:sz w:val="24"/>
                      <w:szCs w:val="24"/>
                      <w:lang w:val="ru-RU"/>
                    </w:rPr>
                  </w:pPr>
                  <w:r w:rsidRPr="00CE7146">
                    <w:rPr>
                      <w:sz w:val="24"/>
                      <w:szCs w:val="24"/>
                      <w:lang w:val="ru-RU"/>
                    </w:rPr>
                    <w:t>4 балла</w:t>
                  </w:r>
                </w:p>
              </w:tc>
              <w:tc>
                <w:tcPr>
                  <w:tcW w:w="700" w:type="pct"/>
                </w:tcPr>
                <w:p w14:paraId="56E43339" w14:textId="25684343" w:rsidR="007C1074" w:rsidRPr="00CE7146" w:rsidRDefault="007C1074" w:rsidP="007C1074">
                  <w:pPr>
                    <w:ind w:left="77" w:hanging="77"/>
                    <w:rPr>
                      <w:lang w:val="ru-RU"/>
                    </w:rPr>
                  </w:pPr>
                  <w:r w:rsidRPr="00CE7146">
                    <w:rPr>
                      <w:lang w:val="ru-RU"/>
                    </w:rPr>
                    <w:t xml:space="preserve"> </w:t>
                  </w:r>
                  <w:proofErr w:type="spellStart"/>
                  <w:r w:rsidRPr="00CE7146">
                    <w:t>Справка</w:t>
                  </w:r>
                  <w:proofErr w:type="spellEnd"/>
                  <w:r w:rsidRPr="00CE7146">
                    <w:t xml:space="preserve"> </w:t>
                  </w:r>
                  <w:r w:rsidR="00B46BBA" w:rsidRPr="00CE7146">
                    <w:rPr>
                      <w:lang w:val="ru-RU"/>
                    </w:rPr>
                    <w:t>ОДО</w:t>
                  </w:r>
                </w:p>
              </w:tc>
            </w:tr>
            <w:tr w:rsidR="0065131B" w:rsidRPr="00CE7146" w14:paraId="7F846412" w14:textId="77777777" w:rsidTr="005414A9">
              <w:trPr>
                <w:trHeight w:val="1690"/>
              </w:trPr>
              <w:tc>
                <w:tcPr>
                  <w:tcW w:w="678" w:type="pct"/>
                  <w:vMerge/>
                </w:tcPr>
                <w:p w14:paraId="5E500E81" w14:textId="77777777" w:rsidR="007C1074" w:rsidRPr="00CE7146" w:rsidRDefault="007C1074" w:rsidP="007C1074">
                  <w:pPr>
                    <w:pStyle w:val="TableParagraph"/>
                    <w:spacing w:line="248" w:lineRule="exact"/>
                    <w:ind w:right="142"/>
                    <w:rPr>
                      <w:sz w:val="24"/>
                      <w:szCs w:val="24"/>
                      <w:lang w:val="ru-RU"/>
                    </w:rPr>
                  </w:pPr>
                </w:p>
              </w:tc>
              <w:tc>
                <w:tcPr>
                  <w:tcW w:w="242" w:type="pct"/>
                  <w:vMerge/>
                </w:tcPr>
                <w:p w14:paraId="40495650" w14:textId="77777777" w:rsidR="007C1074" w:rsidRPr="00CE7146" w:rsidRDefault="007C1074" w:rsidP="007C1074">
                  <w:pPr>
                    <w:pStyle w:val="TableParagraph"/>
                    <w:tabs>
                      <w:tab w:val="left" w:pos="2392"/>
                    </w:tabs>
                    <w:ind w:left="108"/>
                    <w:rPr>
                      <w:sz w:val="24"/>
                      <w:szCs w:val="24"/>
                      <w:lang w:val="ru-RU"/>
                    </w:rPr>
                  </w:pPr>
                </w:p>
              </w:tc>
              <w:tc>
                <w:tcPr>
                  <w:tcW w:w="1257" w:type="pct"/>
                  <w:vMerge/>
                </w:tcPr>
                <w:p w14:paraId="588100AB" w14:textId="77777777" w:rsidR="007C1074" w:rsidRPr="00CE7146" w:rsidRDefault="007C1074" w:rsidP="007C1074">
                  <w:pPr>
                    <w:ind w:left="55"/>
                    <w:contextualSpacing/>
                    <w:rPr>
                      <w:rFonts w:eastAsia="Calibri"/>
                      <w:lang w:val="ru-RU"/>
                    </w:rPr>
                  </w:pPr>
                </w:p>
              </w:tc>
              <w:tc>
                <w:tcPr>
                  <w:tcW w:w="1573" w:type="pct"/>
                </w:tcPr>
                <w:p w14:paraId="68039681" w14:textId="156CA3C6" w:rsidR="007C1074" w:rsidRPr="00CE7146" w:rsidRDefault="007C1074" w:rsidP="007C1074">
                  <w:pPr>
                    <w:jc w:val="both"/>
                    <w:rPr>
                      <w:lang w:val="ru-RU"/>
                    </w:rPr>
                  </w:pPr>
                  <w:r w:rsidRPr="00CE7146">
                    <w:rPr>
                      <w:lang w:val="ru-RU"/>
                    </w:rPr>
                    <w:t xml:space="preserve"> Увеличение доли обучающихся в объединениях за два последних года:</w:t>
                  </w:r>
                </w:p>
                <w:p w14:paraId="6CB1D2C3" w14:textId="77777777" w:rsidR="007C1074" w:rsidRPr="00CE7146" w:rsidRDefault="007C1074" w:rsidP="007C1074">
                  <w:pPr>
                    <w:tabs>
                      <w:tab w:val="left" w:pos="3481"/>
                    </w:tabs>
                    <w:jc w:val="both"/>
                    <w:rPr>
                      <w:lang w:val="ru-RU"/>
                    </w:rPr>
                  </w:pPr>
                  <w:r w:rsidRPr="00CE7146">
                    <w:rPr>
                      <w:lang w:val="ru-RU"/>
                    </w:rPr>
                    <w:t xml:space="preserve">  от 5% до 10%  </w:t>
                  </w:r>
                </w:p>
                <w:p w14:paraId="7CEF855D" w14:textId="77777777" w:rsidR="007C1074" w:rsidRPr="00CE7146" w:rsidRDefault="007C1074" w:rsidP="007C1074">
                  <w:pPr>
                    <w:tabs>
                      <w:tab w:val="left" w:pos="3481"/>
                    </w:tabs>
                    <w:jc w:val="both"/>
                    <w:rPr>
                      <w:lang w:val="ru-RU"/>
                    </w:rPr>
                  </w:pPr>
                  <w:r w:rsidRPr="00CE7146">
                    <w:rPr>
                      <w:lang w:val="ru-RU"/>
                    </w:rPr>
                    <w:t xml:space="preserve">  свыше 10%  </w:t>
                  </w:r>
                </w:p>
                <w:p w14:paraId="0BDC2AD0" w14:textId="77777777" w:rsidR="007C1074" w:rsidRPr="00CE7146" w:rsidRDefault="007C1074" w:rsidP="007C1074">
                  <w:pPr>
                    <w:jc w:val="both"/>
                    <w:rPr>
                      <w:lang w:val="ru-RU"/>
                    </w:rPr>
                  </w:pPr>
                  <w:r w:rsidRPr="00CE7146">
                    <w:rPr>
                      <w:lang w:val="ru-RU"/>
                    </w:rPr>
                    <w:t>Максимально – 3 балла</w:t>
                  </w:r>
                </w:p>
              </w:tc>
              <w:tc>
                <w:tcPr>
                  <w:tcW w:w="550" w:type="pct"/>
                </w:tcPr>
                <w:p w14:paraId="186321F1" w14:textId="77777777" w:rsidR="007C1074" w:rsidRPr="00CE7146" w:rsidRDefault="007C1074" w:rsidP="007C1074">
                  <w:pPr>
                    <w:pStyle w:val="TableParagraph"/>
                    <w:ind w:left="102"/>
                    <w:rPr>
                      <w:sz w:val="24"/>
                      <w:szCs w:val="24"/>
                      <w:lang w:val="ru-RU"/>
                    </w:rPr>
                  </w:pPr>
                </w:p>
                <w:p w14:paraId="2E19CCC1" w14:textId="77777777" w:rsidR="007C1074" w:rsidRPr="00CE7146" w:rsidRDefault="007C1074" w:rsidP="007C1074">
                  <w:pPr>
                    <w:pStyle w:val="TableParagraph"/>
                    <w:ind w:left="102"/>
                    <w:rPr>
                      <w:sz w:val="24"/>
                      <w:szCs w:val="24"/>
                      <w:lang w:val="ru-RU"/>
                    </w:rPr>
                  </w:pPr>
                </w:p>
                <w:p w14:paraId="2ED0D66A" w14:textId="77777777" w:rsidR="007C1074" w:rsidRPr="00CE7146" w:rsidRDefault="007C1074" w:rsidP="007C1074">
                  <w:pPr>
                    <w:pStyle w:val="TableParagraph"/>
                    <w:ind w:left="102"/>
                    <w:rPr>
                      <w:sz w:val="24"/>
                      <w:szCs w:val="24"/>
                      <w:lang w:val="ru-RU"/>
                    </w:rPr>
                  </w:pPr>
                </w:p>
                <w:p w14:paraId="1CBE733B" w14:textId="77777777" w:rsidR="007C1074" w:rsidRPr="00CE7146" w:rsidRDefault="007C1074" w:rsidP="007C1074">
                  <w:pPr>
                    <w:pStyle w:val="TableParagraph"/>
                    <w:ind w:left="102"/>
                    <w:rPr>
                      <w:sz w:val="24"/>
                      <w:szCs w:val="24"/>
                      <w:lang w:val="ru-RU"/>
                    </w:rPr>
                  </w:pPr>
                  <w:r w:rsidRPr="00CE7146">
                    <w:rPr>
                      <w:sz w:val="24"/>
                      <w:szCs w:val="24"/>
                      <w:lang w:val="ru-RU"/>
                    </w:rPr>
                    <w:t>2 балла</w:t>
                  </w:r>
                </w:p>
                <w:p w14:paraId="5157664A" w14:textId="77777777" w:rsidR="007C1074" w:rsidRPr="00CE7146" w:rsidRDefault="007C1074" w:rsidP="007C1074">
                  <w:pPr>
                    <w:pStyle w:val="TableParagraph"/>
                    <w:ind w:left="102"/>
                    <w:rPr>
                      <w:sz w:val="24"/>
                      <w:szCs w:val="24"/>
                      <w:lang w:val="ru-RU"/>
                    </w:rPr>
                  </w:pPr>
                  <w:r w:rsidRPr="00CE7146">
                    <w:rPr>
                      <w:sz w:val="24"/>
                      <w:szCs w:val="24"/>
                      <w:lang w:val="ru-RU"/>
                    </w:rPr>
                    <w:t>3 балла</w:t>
                  </w:r>
                </w:p>
              </w:tc>
              <w:tc>
                <w:tcPr>
                  <w:tcW w:w="700" w:type="pct"/>
                </w:tcPr>
                <w:p w14:paraId="20FC0624" w14:textId="026C61FA" w:rsidR="007C1074" w:rsidRPr="00CE7146" w:rsidRDefault="007C1074" w:rsidP="007C1074">
                  <w:pPr>
                    <w:ind w:left="77" w:hanging="77"/>
                    <w:rPr>
                      <w:lang w:val="ru-RU"/>
                    </w:rPr>
                  </w:pPr>
                  <w:r w:rsidRPr="00CE7146">
                    <w:rPr>
                      <w:lang w:val="ru-RU"/>
                    </w:rPr>
                    <w:t xml:space="preserve"> Справка</w:t>
                  </w:r>
                  <w:r w:rsidR="00B46BBA" w:rsidRPr="00CE7146">
                    <w:rPr>
                      <w:lang w:val="ru-RU"/>
                    </w:rPr>
                    <w:t xml:space="preserve"> ОДО</w:t>
                  </w:r>
                </w:p>
              </w:tc>
            </w:tr>
            <w:tr w:rsidR="0065131B" w:rsidRPr="00CE7146" w14:paraId="27F5B7AA" w14:textId="77777777" w:rsidTr="005414A9">
              <w:trPr>
                <w:trHeight w:val="3966"/>
              </w:trPr>
              <w:tc>
                <w:tcPr>
                  <w:tcW w:w="678" w:type="pct"/>
                  <w:vMerge/>
                </w:tcPr>
                <w:p w14:paraId="1500144E" w14:textId="77777777" w:rsidR="007C1074" w:rsidRPr="00CE7146" w:rsidRDefault="007C1074" w:rsidP="007C1074">
                  <w:pPr>
                    <w:pStyle w:val="TableParagraph"/>
                    <w:spacing w:line="248" w:lineRule="exact"/>
                    <w:ind w:right="142"/>
                    <w:rPr>
                      <w:sz w:val="24"/>
                      <w:szCs w:val="24"/>
                      <w:lang w:val="ru-RU"/>
                    </w:rPr>
                  </w:pPr>
                </w:p>
              </w:tc>
              <w:tc>
                <w:tcPr>
                  <w:tcW w:w="242" w:type="pct"/>
                </w:tcPr>
                <w:p w14:paraId="3F17C14A" w14:textId="77777777" w:rsidR="007C1074" w:rsidRPr="00CE7146" w:rsidRDefault="007C1074" w:rsidP="007C1074">
                  <w:pPr>
                    <w:pStyle w:val="TableParagraph"/>
                    <w:tabs>
                      <w:tab w:val="left" w:pos="2392"/>
                    </w:tabs>
                    <w:ind w:left="108"/>
                    <w:rPr>
                      <w:sz w:val="24"/>
                      <w:szCs w:val="24"/>
                    </w:rPr>
                  </w:pPr>
                  <w:r w:rsidRPr="00CE7146">
                    <w:rPr>
                      <w:sz w:val="24"/>
                      <w:szCs w:val="24"/>
                    </w:rPr>
                    <w:t>1.2.</w:t>
                  </w:r>
                </w:p>
                <w:p w14:paraId="0D5EFC44" w14:textId="77777777" w:rsidR="007C1074" w:rsidRPr="00CE7146" w:rsidRDefault="007C1074" w:rsidP="007C1074">
                  <w:pPr>
                    <w:pStyle w:val="TableParagraph"/>
                    <w:tabs>
                      <w:tab w:val="left" w:pos="2392"/>
                    </w:tabs>
                    <w:ind w:left="108"/>
                    <w:rPr>
                      <w:sz w:val="24"/>
                      <w:szCs w:val="24"/>
                    </w:rPr>
                  </w:pPr>
                </w:p>
              </w:tc>
              <w:tc>
                <w:tcPr>
                  <w:tcW w:w="1257" w:type="pct"/>
                </w:tcPr>
                <w:p w14:paraId="6EDFAF89" w14:textId="77777777" w:rsidR="00440480" w:rsidRPr="00CE7146" w:rsidRDefault="00440480" w:rsidP="00440480">
                  <w:proofErr w:type="spellStart"/>
                  <w:r w:rsidRPr="00CE7146">
                    <w:t>Ведение</w:t>
                  </w:r>
                  <w:proofErr w:type="spellEnd"/>
                  <w:r w:rsidRPr="00CE7146">
                    <w:t xml:space="preserve"> </w:t>
                  </w:r>
                  <w:proofErr w:type="spellStart"/>
                  <w:r w:rsidRPr="00CE7146">
                    <w:t>административно</w:t>
                  </w:r>
                  <w:proofErr w:type="spellEnd"/>
                  <w:r w:rsidRPr="00CE7146">
                    <w:t xml:space="preserve">- </w:t>
                  </w:r>
                  <w:proofErr w:type="spellStart"/>
                  <w:r w:rsidRPr="00CE7146">
                    <w:t>хозяйственной</w:t>
                  </w:r>
                  <w:proofErr w:type="spellEnd"/>
                  <w:r w:rsidRPr="00CE7146">
                    <w:t xml:space="preserve">, </w:t>
                  </w:r>
                  <w:proofErr w:type="spellStart"/>
                  <w:r w:rsidRPr="00CE7146">
                    <w:t>финансовой</w:t>
                  </w:r>
                  <w:proofErr w:type="spellEnd"/>
                  <w:r w:rsidRPr="00CE7146">
                    <w:t xml:space="preserve"> </w:t>
                  </w:r>
                  <w:proofErr w:type="spellStart"/>
                  <w:r w:rsidRPr="00CE7146">
                    <w:t>деятельности</w:t>
                  </w:r>
                  <w:proofErr w:type="spellEnd"/>
                </w:p>
                <w:p w14:paraId="165E06F8" w14:textId="77777777" w:rsidR="00440480" w:rsidRPr="00CE7146" w:rsidRDefault="00440480" w:rsidP="00440480">
                  <w:pPr>
                    <w:tabs>
                      <w:tab w:val="left" w:pos="645"/>
                    </w:tabs>
                    <w:outlineLvl w:val="0"/>
                  </w:pPr>
                </w:p>
                <w:p w14:paraId="7E88879A" w14:textId="77777777" w:rsidR="007C1074" w:rsidRPr="00CE7146" w:rsidRDefault="007C1074" w:rsidP="007C1074">
                  <w:pPr>
                    <w:pStyle w:val="TableParagraph"/>
                    <w:tabs>
                      <w:tab w:val="left" w:pos="2392"/>
                    </w:tabs>
                    <w:ind w:left="108"/>
                    <w:rPr>
                      <w:sz w:val="24"/>
                      <w:szCs w:val="24"/>
                      <w:lang w:val="ru-RU"/>
                    </w:rPr>
                  </w:pPr>
                </w:p>
              </w:tc>
              <w:tc>
                <w:tcPr>
                  <w:tcW w:w="1573" w:type="pct"/>
                </w:tcPr>
                <w:p w14:paraId="3421DB7C" w14:textId="77777777" w:rsidR="00440480" w:rsidRPr="00CE7146" w:rsidRDefault="007C1074" w:rsidP="00440480">
                  <w:pPr>
                    <w:jc w:val="both"/>
                    <w:rPr>
                      <w:lang w:val="ru-RU"/>
                    </w:rPr>
                  </w:pPr>
                  <w:r w:rsidRPr="00CE7146">
                    <w:rPr>
                      <w:lang w:val="ru-RU"/>
                    </w:rPr>
                    <w:t xml:space="preserve"> </w:t>
                  </w:r>
                  <w:r w:rsidR="00440480" w:rsidRPr="00CE7146">
                    <w:rPr>
                      <w:lang w:val="ru-RU"/>
                    </w:rPr>
                    <w:t xml:space="preserve">Отсутствие нарушений финансово-хозяйственной деятельности ОДО в течение отчетного периода по результатам проверок </w:t>
                  </w:r>
                </w:p>
                <w:p w14:paraId="7373B0A6" w14:textId="77777777" w:rsidR="00440480" w:rsidRPr="00CE7146" w:rsidRDefault="00440480" w:rsidP="00440480">
                  <w:pPr>
                    <w:jc w:val="both"/>
                    <w:rPr>
                      <w:lang w:val="ru-RU"/>
                    </w:rPr>
                  </w:pPr>
                </w:p>
                <w:p w14:paraId="10CE0E1F" w14:textId="475429DD" w:rsidR="007C1074" w:rsidRPr="00CE7146" w:rsidRDefault="00440480" w:rsidP="00440480">
                  <w:pPr>
                    <w:jc w:val="both"/>
                    <w:rPr>
                      <w:lang w:val="ru-RU"/>
                    </w:rPr>
                  </w:pPr>
                  <w:r w:rsidRPr="00CE7146">
                    <w:rPr>
                      <w:lang w:val="ru-RU"/>
                    </w:rPr>
                    <w:t xml:space="preserve">Наличие нарушений финансово-хозяйственной деятельности, приведших к неэффективному или нецелевому расходованию бюджетных средств, установленных в ходе проверок, проведенных в отчетном периоде  </w:t>
                  </w:r>
                </w:p>
              </w:tc>
              <w:tc>
                <w:tcPr>
                  <w:tcW w:w="550" w:type="pct"/>
                </w:tcPr>
                <w:p w14:paraId="4C007209" w14:textId="77777777" w:rsidR="007C1074" w:rsidRPr="00CE7146" w:rsidRDefault="007C1074" w:rsidP="007C1074">
                  <w:pPr>
                    <w:rPr>
                      <w:lang w:val="ru-RU"/>
                    </w:rPr>
                  </w:pPr>
                  <w:r w:rsidRPr="00CE7146">
                    <w:rPr>
                      <w:lang w:val="ru-RU"/>
                    </w:rPr>
                    <w:t xml:space="preserve">  </w:t>
                  </w:r>
                </w:p>
                <w:p w14:paraId="482394A4" w14:textId="77777777" w:rsidR="007C1074" w:rsidRPr="00CE7146" w:rsidRDefault="007C1074" w:rsidP="007C1074">
                  <w:pPr>
                    <w:rPr>
                      <w:lang w:val="ru-RU"/>
                    </w:rPr>
                  </w:pPr>
                </w:p>
                <w:p w14:paraId="7B95290E" w14:textId="0CE4A554" w:rsidR="00440480" w:rsidRPr="00CE7146" w:rsidRDefault="00E82487" w:rsidP="00440480">
                  <w:pPr>
                    <w:jc w:val="both"/>
                    <w:rPr>
                      <w:lang w:val="ru-RU"/>
                    </w:rPr>
                  </w:pPr>
                  <w:r w:rsidRPr="00CE7146">
                    <w:rPr>
                      <w:lang w:val="ru-RU"/>
                    </w:rPr>
                    <w:t xml:space="preserve"> </w:t>
                  </w:r>
                  <w:r w:rsidR="00440480" w:rsidRPr="00CE7146">
                    <w:rPr>
                      <w:lang w:val="ru-RU"/>
                    </w:rPr>
                    <w:t>5 баллов</w:t>
                  </w:r>
                </w:p>
                <w:p w14:paraId="180A3B76" w14:textId="77777777" w:rsidR="007C1074" w:rsidRPr="00CE7146" w:rsidRDefault="007C1074" w:rsidP="007C1074">
                  <w:pPr>
                    <w:rPr>
                      <w:lang w:val="ru-RU"/>
                    </w:rPr>
                  </w:pPr>
                </w:p>
                <w:p w14:paraId="71A8A4EA" w14:textId="3AA74F86" w:rsidR="007C1074" w:rsidRPr="00CE7146" w:rsidRDefault="00E82487" w:rsidP="00440480">
                  <w:pPr>
                    <w:rPr>
                      <w:lang w:val="ru-RU"/>
                    </w:rPr>
                  </w:pPr>
                  <w:r w:rsidRPr="00CE7146">
                    <w:rPr>
                      <w:lang w:val="ru-RU"/>
                    </w:rPr>
                    <w:t xml:space="preserve"> </w:t>
                  </w:r>
                  <w:r w:rsidR="00440480" w:rsidRPr="00CE7146">
                    <w:rPr>
                      <w:lang w:val="ru-RU"/>
                    </w:rPr>
                    <w:t>«-5» баллов</w:t>
                  </w:r>
                  <w:r w:rsidR="007C1074" w:rsidRPr="00CE7146">
                    <w:rPr>
                      <w:lang w:val="ru-RU"/>
                    </w:rPr>
                    <w:t xml:space="preserve">  </w:t>
                  </w:r>
                </w:p>
                <w:p w14:paraId="4807A32D" w14:textId="7F9E9FD9" w:rsidR="00440480" w:rsidRPr="00CE7146" w:rsidRDefault="00440480" w:rsidP="00440480">
                  <w:pPr>
                    <w:rPr>
                      <w:lang w:val="ru-RU"/>
                    </w:rPr>
                  </w:pPr>
                </w:p>
              </w:tc>
              <w:tc>
                <w:tcPr>
                  <w:tcW w:w="700" w:type="pct"/>
                  <w:tcBorders>
                    <w:top w:val="single" w:sz="4" w:space="0" w:color="auto"/>
                  </w:tcBorders>
                </w:tcPr>
                <w:p w14:paraId="680BCE49" w14:textId="5AAD0826" w:rsidR="007C1074" w:rsidRPr="00CE7146" w:rsidRDefault="00440480" w:rsidP="007C1074">
                  <w:pPr>
                    <w:ind w:left="86"/>
                    <w:rPr>
                      <w:lang w:val="ru-RU"/>
                    </w:rPr>
                  </w:pPr>
                  <w:r w:rsidRPr="00CE7146">
                    <w:rPr>
                      <w:lang w:val="ru-RU"/>
                    </w:rPr>
                    <w:t>Акты (заключения) по результатам проверок УО, органов контроля (надзора)</w:t>
                  </w:r>
                </w:p>
              </w:tc>
            </w:tr>
            <w:tr w:rsidR="00440480" w:rsidRPr="00CE7146" w14:paraId="0C1AF25C" w14:textId="77777777" w:rsidTr="005414A9">
              <w:trPr>
                <w:trHeight w:val="1824"/>
              </w:trPr>
              <w:tc>
                <w:tcPr>
                  <w:tcW w:w="678" w:type="pct"/>
                  <w:vMerge/>
                </w:tcPr>
                <w:p w14:paraId="28D167B1" w14:textId="77777777" w:rsidR="00440480" w:rsidRPr="00CE7146" w:rsidRDefault="00440480" w:rsidP="00440480">
                  <w:pPr>
                    <w:pStyle w:val="TableParagraph"/>
                    <w:ind w:right="289"/>
                    <w:rPr>
                      <w:sz w:val="24"/>
                      <w:szCs w:val="24"/>
                      <w:lang w:val="ru-RU"/>
                    </w:rPr>
                  </w:pPr>
                </w:p>
              </w:tc>
              <w:tc>
                <w:tcPr>
                  <w:tcW w:w="242" w:type="pct"/>
                </w:tcPr>
                <w:p w14:paraId="0483A72E" w14:textId="445AD4BD" w:rsidR="00440480" w:rsidRPr="00CE7146" w:rsidRDefault="00440480" w:rsidP="00440480">
                  <w:pPr>
                    <w:pStyle w:val="TableParagraph"/>
                    <w:ind w:right="98"/>
                    <w:rPr>
                      <w:sz w:val="24"/>
                      <w:szCs w:val="24"/>
                      <w:lang w:val="ru-RU"/>
                    </w:rPr>
                  </w:pPr>
                  <w:r w:rsidRPr="00CE7146">
                    <w:rPr>
                      <w:sz w:val="24"/>
                      <w:szCs w:val="24"/>
                      <w:lang w:val="ru-RU"/>
                    </w:rPr>
                    <w:t>1.3.</w:t>
                  </w:r>
                </w:p>
              </w:tc>
              <w:tc>
                <w:tcPr>
                  <w:tcW w:w="1257" w:type="pct"/>
                </w:tcPr>
                <w:p w14:paraId="78735DCE" w14:textId="77777777" w:rsidR="002965AF" w:rsidRPr="00CE7146" w:rsidRDefault="002965AF" w:rsidP="002965AF">
                  <w:pPr>
                    <w:rPr>
                      <w:lang w:val="ru-RU"/>
                    </w:rPr>
                  </w:pPr>
                  <w:r w:rsidRPr="00CE7146">
                    <w:rPr>
                      <w:lang w:val="ru-RU"/>
                    </w:rPr>
                    <w:t>Реализация мероприятий по обеспечению условий сохранения и безопасности здоровья обучающихся</w:t>
                  </w:r>
                </w:p>
                <w:p w14:paraId="7CE29E5E" w14:textId="77777777" w:rsidR="002965AF" w:rsidRPr="00CE7146" w:rsidRDefault="002965AF" w:rsidP="002965AF">
                  <w:pPr>
                    <w:rPr>
                      <w:lang w:val="ru-RU"/>
                    </w:rPr>
                  </w:pPr>
                </w:p>
                <w:p w14:paraId="5309F1F9" w14:textId="77777777" w:rsidR="00440480" w:rsidRPr="00CE7146" w:rsidRDefault="00440480" w:rsidP="00440480">
                  <w:pPr>
                    <w:pStyle w:val="TableParagraph"/>
                    <w:ind w:right="98"/>
                    <w:rPr>
                      <w:sz w:val="24"/>
                      <w:szCs w:val="24"/>
                      <w:lang w:val="ru-RU"/>
                    </w:rPr>
                  </w:pPr>
                </w:p>
              </w:tc>
              <w:tc>
                <w:tcPr>
                  <w:tcW w:w="1573" w:type="pct"/>
                </w:tcPr>
                <w:p w14:paraId="04056EFF" w14:textId="2FBA3C8F" w:rsidR="00440480" w:rsidRPr="00CE7146" w:rsidRDefault="00440480" w:rsidP="00440480">
                  <w:pPr>
                    <w:jc w:val="both"/>
                    <w:rPr>
                      <w:lang w:val="ru-RU"/>
                    </w:rPr>
                  </w:pPr>
                  <w:r w:rsidRPr="00CE7146">
                    <w:rPr>
                      <w:lang w:val="ru-RU"/>
                    </w:rPr>
                    <w:t xml:space="preserve"> Обеспечение безопасных условий пребывания обучающихся в организации</w:t>
                  </w:r>
                  <w:r w:rsidR="002965AF" w:rsidRPr="00CE7146">
                    <w:rPr>
                      <w:lang w:val="ru-RU"/>
                    </w:rPr>
                    <w:t xml:space="preserve"> дополнительного образования</w:t>
                  </w:r>
                  <w:r w:rsidRPr="00CE7146">
                    <w:rPr>
                      <w:lang w:val="ru-RU"/>
                    </w:rPr>
                    <w:t xml:space="preserve">: </w:t>
                  </w:r>
                </w:p>
                <w:p w14:paraId="7D6308CE" w14:textId="77777777" w:rsidR="002965AF" w:rsidRPr="00CE7146" w:rsidRDefault="00440480" w:rsidP="00440480">
                  <w:pPr>
                    <w:jc w:val="both"/>
                    <w:rPr>
                      <w:lang w:val="ru-RU"/>
                    </w:rPr>
                  </w:pPr>
                  <w:r w:rsidRPr="00CE7146">
                    <w:rPr>
                      <w:lang w:val="ru-RU"/>
                    </w:rPr>
                    <w:t>отсутствие случаев травматизма обучающихся</w:t>
                  </w:r>
                </w:p>
                <w:p w14:paraId="5F7FE0EF" w14:textId="5A515627" w:rsidR="00440480" w:rsidRPr="00CE7146" w:rsidRDefault="00440480" w:rsidP="00440480">
                  <w:pPr>
                    <w:jc w:val="both"/>
                    <w:rPr>
                      <w:lang w:val="ru-RU"/>
                    </w:rPr>
                  </w:pPr>
                  <w:r w:rsidRPr="00CE7146">
                    <w:rPr>
                      <w:lang w:val="ru-RU"/>
                    </w:rPr>
                    <w:t xml:space="preserve"> </w:t>
                  </w:r>
                </w:p>
                <w:p w14:paraId="47E528C9" w14:textId="77777777" w:rsidR="00440480" w:rsidRPr="00CE7146" w:rsidRDefault="00440480" w:rsidP="00440480">
                  <w:pPr>
                    <w:jc w:val="both"/>
                    <w:rPr>
                      <w:lang w:val="ru-RU"/>
                    </w:rPr>
                  </w:pPr>
                  <w:r w:rsidRPr="00CE7146">
                    <w:rPr>
                      <w:lang w:val="ru-RU"/>
                    </w:rPr>
                    <w:t xml:space="preserve">наличие случаев травматизма детей </w:t>
                  </w:r>
                </w:p>
                <w:p w14:paraId="3D5A7971" w14:textId="77777777" w:rsidR="00440480" w:rsidRPr="00CE7146" w:rsidRDefault="00440480" w:rsidP="00440480">
                  <w:pPr>
                    <w:rPr>
                      <w:lang w:val="ru-RU"/>
                    </w:rPr>
                  </w:pPr>
                  <w:r w:rsidRPr="00CE7146">
                    <w:rPr>
                      <w:lang w:val="ru-RU"/>
                    </w:rPr>
                    <w:t xml:space="preserve">  </w:t>
                  </w:r>
                </w:p>
                <w:p w14:paraId="29A0C587" w14:textId="4FA89860" w:rsidR="00440480" w:rsidRPr="00CE7146" w:rsidRDefault="00440480" w:rsidP="00440480">
                  <w:pPr>
                    <w:rPr>
                      <w:lang w:val="ru-RU"/>
                    </w:rPr>
                  </w:pPr>
                </w:p>
              </w:tc>
              <w:tc>
                <w:tcPr>
                  <w:tcW w:w="550" w:type="pct"/>
                </w:tcPr>
                <w:p w14:paraId="7C6E9BD2" w14:textId="77777777" w:rsidR="00440480" w:rsidRPr="00CE7146" w:rsidRDefault="00440480" w:rsidP="00440480">
                  <w:pPr>
                    <w:rPr>
                      <w:lang w:val="ru-RU"/>
                    </w:rPr>
                  </w:pPr>
                </w:p>
                <w:p w14:paraId="4E42234E" w14:textId="77777777" w:rsidR="002965AF" w:rsidRPr="00CE7146" w:rsidRDefault="002965AF" w:rsidP="00440480">
                  <w:pPr>
                    <w:rPr>
                      <w:lang w:val="ru-RU"/>
                    </w:rPr>
                  </w:pPr>
                </w:p>
                <w:p w14:paraId="481884C8" w14:textId="77777777" w:rsidR="002965AF" w:rsidRPr="00CE7146" w:rsidRDefault="00440480" w:rsidP="00440480">
                  <w:pPr>
                    <w:rPr>
                      <w:lang w:val="ru-RU"/>
                    </w:rPr>
                  </w:pPr>
                  <w:r w:rsidRPr="00CE7146">
                    <w:rPr>
                      <w:lang w:val="ru-RU"/>
                    </w:rPr>
                    <w:t xml:space="preserve">  </w:t>
                  </w:r>
                </w:p>
                <w:p w14:paraId="3A5CBCC7" w14:textId="65EB3F34" w:rsidR="00440480" w:rsidRPr="00CE7146" w:rsidRDefault="00E82487" w:rsidP="00440480">
                  <w:pPr>
                    <w:rPr>
                      <w:lang w:val="ru-RU"/>
                    </w:rPr>
                  </w:pPr>
                  <w:r w:rsidRPr="00CE7146">
                    <w:rPr>
                      <w:lang w:val="ru-RU"/>
                    </w:rPr>
                    <w:t xml:space="preserve"> </w:t>
                  </w:r>
                  <w:r w:rsidR="00440480" w:rsidRPr="00CE7146">
                    <w:rPr>
                      <w:lang w:val="ru-RU"/>
                    </w:rPr>
                    <w:t>5 баллов</w:t>
                  </w:r>
                </w:p>
                <w:p w14:paraId="12C2F0F1" w14:textId="77777777" w:rsidR="00440480" w:rsidRPr="00CE7146" w:rsidRDefault="00440480" w:rsidP="00440480">
                  <w:pPr>
                    <w:rPr>
                      <w:lang w:val="ru-RU"/>
                    </w:rPr>
                  </w:pPr>
                </w:p>
                <w:p w14:paraId="36B45FBC" w14:textId="5BA20E70" w:rsidR="00440480" w:rsidRPr="00CE7146" w:rsidRDefault="00440480" w:rsidP="00440480">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 «-1» балл за каждый случай</w:t>
                  </w:r>
                </w:p>
              </w:tc>
              <w:tc>
                <w:tcPr>
                  <w:tcW w:w="700" w:type="pct"/>
                </w:tcPr>
                <w:p w14:paraId="40C9785A" w14:textId="78C1005D" w:rsidR="00440480" w:rsidRPr="00CE7146" w:rsidRDefault="00440480" w:rsidP="00440480">
                  <w:pPr>
                    <w:pStyle w:val="TableParagraph"/>
                    <w:tabs>
                      <w:tab w:val="left" w:pos="1515"/>
                      <w:tab w:val="left" w:pos="2078"/>
                      <w:tab w:val="left" w:pos="3417"/>
                      <w:tab w:val="left" w:pos="3726"/>
                    </w:tabs>
                    <w:ind w:left="104" w:right="95"/>
                    <w:rPr>
                      <w:sz w:val="24"/>
                      <w:szCs w:val="24"/>
                      <w:lang w:val="ru-RU"/>
                    </w:rPr>
                  </w:pPr>
                  <w:r w:rsidRPr="00CE7146">
                    <w:rPr>
                      <w:lang w:val="ru-RU"/>
                    </w:rPr>
                    <w:t xml:space="preserve">Справка </w:t>
                  </w:r>
                  <w:r w:rsidR="00D91187" w:rsidRPr="00CE7146">
                    <w:rPr>
                      <w:lang w:val="ru-RU"/>
                    </w:rPr>
                    <w:t>ОДО</w:t>
                  </w:r>
                </w:p>
              </w:tc>
            </w:tr>
            <w:tr w:rsidR="0065131B" w:rsidRPr="00CE7146" w14:paraId="5314BEF9" w14:textId="77777777" w:rsidTr="005414A9">
              <w:trPr>
                <w:trHeight w:val="1404"/>
              </w:trPr>
              <w:tc>
                <w:tcPr>
                  <w:tcW w:w="678" w:type="pct"/>
                  <w:vMerge w:val="restart"/>
                </w:tcPr>
                <w:p w14:paraId="00D068DA" w14:textId="77777777" w:rsidR="007C1074" w:rsidRPr="00CE7146" w:rsidRDefault="007C1074" w:rsidP="007C1074">
                  <w:pPr>
                    <w:pStyle w:val="TableParagraph"/>
                    <w:ind w:right="289"/>
                    <w:rPr>
                      <w:sz w:val="24"/>
                      <w:szCs w:val="24"/>
                      <w:lang w:val="ru-RU"/>
                    </w:rPr>
                  </w:pPr>
                  <w:r w:rsidRPr="00CE7146">
                    <w:rPr>
                      <w:sz w:val="24"/>
                      <w:szCs w:val="24"/>
                      <w:lang w:val="ru-RU"/>
                    </w:rPr>
                    <w:t>2. Выплаты за интенсивность и высокие результаты работы</w:t>
                  </w:r>
                </w:p>
              </w:tc>
              <w:tc>
                <w:tcPr>
                  <w:tcW w:w="242" w:type="pct"/>
                  <w:vMerge w:val="restart"/>
                </w:tcPr>
                <w:p w14:paraId="565313DD" w14:textId="77777777" w:rsidR="007C1074" w:rsidRPr="00CE7146" w:rsidRDefault="007C1074" w:rsidP="007C1074">
                  <w:pPr>
                    <w:pStyle w:val="TableParagraph"/>
                    <w:ind w:right="98"/>
                    <w:rPr>
                      <w:sz w:val="24"/>
                      <w:szCs w:val="24"/>
                      <w:lang w:val="ru-RU"/>
                    </w:rPr>
                  </w:pPr>
                  <w:r w:rsidRPr="00CE7146">
                    <w:rPr>
                      <w:sz w:val="24"/>
                      <w:szCs w:val="24"/>
                    </w:rPr>
                    <w:t>2.1</w:t>
                  </w:r>
                  <w:r w:rsidRPr="00CE7146">
                    <w:rPr>
                      <w:sz w:val="24"/>
                      <w:szCs w:val="24"/>
                      <w:lang w:val="ru-RU"/>
                    </w:rPr>
                    <w:t>.</w:t>
                  </w:r>
                </w:p>
              </w:tc>
              <w:tc>
                <w:tcPr>
                  <w:tcW w:w="1257" w:type="pct"/>
                  <w:vMerge w:val="restart"/>
                </w:tcPr>
                <w:p w14:paraId="4C2DE69E" w14:textId="77777777" w:rsidR="007C1074" w:rsidRPr="00CE7146" w:rsidRDefault="007C1074" w:rsidP="007C1074">
                  <w:pPr>
                    <w:pStyle w:val="TableParagraph"/>
                    <w:ind w:right="98"/>
                    <w:rPr>
                      <w:sz w:val="24"/>
                      <w:szCs w:val="24"/>
                      <w:lang w:val="ru-RU"/>
                    </w:rPr>
                  </w:pPr>
                  <w:r w:rsidRPr="00CE7146">
                    <w:rPr>
                      <w:sz w:val="24"/>
                      <w:szCs w:val="24"/>
                      <w:lang w:val="ru-RU"/>
                    </w:rPr>
                    <w:t>Наличие почетных званий, наград за результаты работы</w:t>
                  </w:r>
                </w:p>
                <w:p w14:paraId="17F51ED5" w14:textId="77777777" w:rsidR="007C1074" w:rsidRPr="00CE7146" w:rsidRDefault="007C1074" w:rsidP="007C1074">
                  <w:pPr>
                    <w:pStyle w:val="TableParagraph"/>
                    <w:ind w:right="98"/>
                    <w:rPr>
                      <w:sz w:val="24"/>
                      <w:szCs w:val="24"/>
                      <w:lang w:val="ru-RU"/>
                    </w:rPr>
                  </w:pPr>
                </w:p>
              </w:tc>
              <w:tc>
                <w:tcPr>
                  <w:tcW w:w="1573" w:type="pct"/>
                </w:tcPr>
                <w:p w14:paraId="31AC8648"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Наличие ведомственных наград Министерства просвещения Российской Федерации (медали, почетные звания, нагрудные и ведомственные знаки, почетная грамота, благодарность) </w:t>
                  </w:r>
                </w:p>
                <w:p w14:paraId="42A834C6" w14:textId="77777777" w:rsidR="007C1074" w:rsidRPr="00CE7146" w:rsidRDefault="007C1074" w:rsidP="007C1074">
                  <w:pPr>
                    <w:pStyle w:val="TableParagraph"/>
                    <w:tabs>
                      <w:tab w:val="left" w:pos="1515"/>
                      <w:tab w:val="left" w:pos="2078"/>
                      <w:tab w:val="left" w:pos="3417"/>
                      <w:tab w:val="left" w:pos="3726"/>
                    </w:tabs>
                    <w:ind w:left="104" w:right="95"/>
                    <w:rPr>
                      <w:sz w:val="24"/>
                      <w:szCs w:val="24"/>
                    </w:rPr>
                  </w:pPr>
                  <w:r w:rsidRPr="00CE7146">
                    <w:rPr>
                      <w:sz w:val="24"/>
                      <w:szCs w:val="24"/>
                    </w:rPr>
                    <w:t>(</w:t>
                  </w:r>
                  <w:proofErr w:type="spellStart"/>
                  <w:r w:rsidRPr="00CE7146">
                    <w:rPr>
                      <w:sz w:val="24"/>
                      <w:szCs w:val="24"/>
                    </w:rPr>
                    <w:t>постоянно</w:t>
                  </w:r>
                  <w:proofErr w:type="spellEnd"/>
                  <w:r w:rsidRPr="00CE7146">
                    <w:rPr>
                      <w:sz w:val="24"/>
                      <w:szCs w:val="24"/>
                    </w:rPr>
                    <w:t>)</w:t>
                  </w:r>
                </w:p>
              </w:tc>
              <w:tc>
                <w:tcPr>
                  <w:tcW w:w="550" w:type="pct"/>
                </w:tcPr>
                <w:p w14:paraId="49FD67BF" w14:textId="77777777" w:rsidR="007C1074" w:rsidRPr="00CE7146" w:rsidRDefault="007C1074" w:rsidP="007C1074">
                  <w:pPr>
                    <w:pStyle w:val="TableParagraph"/>
                    <w:tabs>
                      <w:tab w:val="left" w:pos="1515"/>
                      <w:tab w:val="left" w:pos="2078"/>
                      <w:tab w:val="left" w:pos="3417"/>
                      <w:tab w:val="left" w:pos="3726"/>
                    </w:tabs>
                    <w:ind w:left="104" w:right="95"/>
                    <w:rPr>
                      <w:sz w:val="24"/>
                      <w:szCs w:val="24"/>
                    </w:rPr>
                  </w:pPr>
                  <w:r w:rsidRPr="00CE7146">
                    <w:rPr>
                      <w:sz w:val="24"/>
                      <w:szCs w:val="24"/>
                    </w:rPr>
                    <w:t xml:space="preserve">5 </w:t>
                  </w:r>
                  <w:proofErr w:type="spellStart"/>
                  <w:r w:rsidRPr="00CE7146">
                    <w:rPr>
                      <w:sz w:val="24"/>
                      <w:szCs w:val="24"/>
                    </w:rPr>
                    <w:t>баллов</w:t>
                  </w:r>
                  <w:proofErr w:type="spellEnd"/>
                  <w:r w:rsidRPr="00CE7146">
                    <w:rPr>
                      <w:sz w:val="24"/>
                      <w:szCs w:val="24"/>
                    </w:rPr>
                    <w:t xml:space="preserve"> </w:t>
                  </w:r>
                </w:p>
                <w:p w14:paraId="1981DFBC" w14:textId="77777777" w:rsidR="007C1074" w:rsidRPr="00CE7146" w:rsidRDefault="007C1074" w:rsidP="007C1074">
                  <w:pPr>
                    <w:ind w:left="120"/>
                  </w:pPr>
                </w:p>
              </w:tc>
              <w:tc>
                <w:tcPr>
                  <w:tcW w:w="700" w:type="pct"/>
                  <w:vMerge w:val="restart"/>
                </w:tcPr>
                <w:p w14:paraId="2670DE81" w14:textId="350B1D8D" w:rsidR="007C1074" w:rsidRPr="00CE7146" w:rsidRDefault="002A543D" w:rsidP="007C1074">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Приказы о награждении, </w:t>
                  </w:r>
                  <w:r w:rsidRPr="00CE7146">
                    <w:rPr>
                      <w:sz w:val="24"/>
                      <w:szCs w:val="24"/>
                      <w:lang w:val="ru-RU"/>
                    </w:rPr>
                    <w:br/>
                    <w:t>копии грамот, благодарностей и др.</w:t>
                  </w:r>
                </w:p>
              </w:tc>
            </w:tr>
            <w:tr w:rsidR="0065131B" w:rsidRPr="00CE7146" w14:paraId="3D536EB3" w14:textId="77777777" w:rsidTr="005414A9">
              <w:trPr>
                <w:trHeight w:val="562"/>
              </w:trPr>
              <w:tc>
                <w:tcPr>
                  <w:tcW w:w="678" w:type="pct"/>
                  <w:vMerge/>
                </w:tcPr>
                <w:p w14:paraId="5DEF3491" w14:textId="77777777" w:rsidR="007C1074" w:rsidRPr="00CE7146" w:rsidRDefault="007C1074" w:rsidP="007C1074">
                  <w:pPr>
                    <w:pStyle w:val="TableParagraph"/>
                    <w:ind w:right="289"/>
                    <w:rPr>
                      <w:sz w:val="24"/>
                      <w:szCs w:val="24"/>
                      <w:lang w:val="ru-RU"/>
                    </w:rPr>
                  </w:pPr>
                </w:p>
              </w:tc>
              <w:tc>
                <w:tcPr>
                  <w:tcW w:w="242" w:type="pct"/>
                  <w:vMerge/>
                </w:tcPr>
                <w:p w14:paraId="3CC07DE9" w14:textId="77777777" w:rsidR="007C1074" w:rsidRPr="00CE7146" w:rsidRDefault="007C1074" w:rsidP="007C1074">
                  <w:pPr>
                    <w:pStyle w:val="TableParagraph"/>
                    <w:ind w:right="98"/>
                    <w:rPr>
                      <w:sz w:val="24"/>
                      <w:szCs w:val="24"/>
                      <w:lang w:val="ru-RU"/>
                    </w:rPr>
                  </w:pPr>
                </w:p>
              </w:tc>
              <w:tc>
                <w:tcPr>
                  <w:tcW w:w="1257" w:type="pct"/>
                  <w:vMerge/>
                </w:tcPr>
                <w:p w14:paraId="3FAB2850" w14:textId="77777777" w:rsidR="007C1074" w:rsidRPr="00CE7146" w:rsidRDefault="007C1074" w:rsidP="007C1074">
                  <w:pPr>
                    <w:pStyle w:val="TableParagraph"/>
                    <w:ind w:right="98"/>
                    <w:rPr>
                      <w:sz w:val="24"/>
                      <w:szCs w:val="24"/>
                      <w:lang w:val="ru-RU"/>
                    </w:rPr>
                  </w:pPr>
                </w:p>
              </w:tc>
              <w:tc>
                <w:tcPr>
                  <w:tcW w:w="1573" w:type="pct"/>
                </w:tcPr>
                <w:p w14:paraId="243668A5" w14:textId="77777777" w:rsidR="007C1074" w:rsidRPr="00CE7146" w:rsidRDefault="007C1074" w:rsidP="007C1074">
                  <w:pPr>
                    <w:pStyle w:val="TableParagraph"/>
                    <w:spacing w:line="264" w:lineRule="exact"/>
                    <w:ind w:left="104" w:right="97"/>
                    <w:rPr>
                      <w:sz w:val="24"/>
                      <w:szCs w:val="24"/>
                      <w:lang w:val="ru-RU"/>
                    </w:rPr>
                  </w:pPr>
                  <w:r w:rsidRPr="00CE7146">
                    <w:rPr>
                      <w:sz w:val="24"/>
                      <w:szCs w:val="24"/>
                      <w:lang w:val="ru-RU"/>
                    </w:rPr>
                    <w:t>Награды (поощрения) Правительства, Министерства образования Иркутской области</w:t>
                  </w:r>
                </w:p>
                <w:p w14:paraId="565944C7" w14:textId="77777777" w:rsidR="007C1074" w:rsidRPr="00CE7146" w:rsidRDefault="007C1074" w:rsidP="007C1074">
                  <w:pPr>
                    <w:pStyle w:val="TableParagraph"/>
                    <w:spacing w:line="264" w:lineRule="exact"/>
                    <w:ind w:left="104" w:right="97"/>
                    <w:rPr>
                      <w:sz w:val="24"/>
                      <w:szCs w:val="24"/>
                      <w:lang w:val="ru-RU"/>
                    </w:rPr>
                  </w:pPr>
                  <w:r w:rsidRPr="00CE7146">
                    <w:rPr>
                      <w:sz w:val="24"/>
                      <w:szCs w:val="24"/>
                      <w:lang w:val="ru-RU"/>
                    </w:rPr>
                    <w:t>(в течение 5 лет с даты награждения)</w:t>
                  </w:r>
                </w:p>
              </w:tc>
              <w:tc>
                <w:tcPr>
                  <w:tcW w:w="550" w:type="pct"/>
                </w:tcPr>
                <w:p w14:paraId="39B06108" w14:textId="77777777" w:rsidR="007C1074" w:rsidRPr="00CE7146" w:rsidRDefault="007C1074" w:rsidP="007C1074">
                  <w:pPr>
                    <w:ind w:left="120"/>
                  </w:pPr>
                  <w:r w:rsidRPr="00CE7146">
                    <w:t xml:space="preserve">3 </w:t>
                  </w:r>
                  <w:proofErr w:type="spellStart"/>
                  <w:r w:rsidRPr="00CE7146">
                    <w:t>балла</w:t>
                  </w:r>
                  <w:proofErr w:type="spellEnd"/>
                  <w:r w:rsidRPr="00CE7146">
                    <w:t xml:space="preserve">  </w:t>
                  </w:r>
                </w:p>
                <w:p w14:paraId="3E874879" w14:textId="77777777" w:rsidR="007C1074" w:rsidRPr="00CE7146" w:rsidRDefault="007C1074" w:rsidP="007C1074">
                  <w:pPr>
                    <w:ind w:left="120"/>
                  </w:pPr>
                </w:p>
              </w:tc>
              <w:tc>
                <w:tcPr>
                  <w:tcW w:w="700" w:type="pct"/>
                  <w:vMerge/>
                </w:tcPr>
                <w:p w14:paraId="66F41841" w14:textId="77777777" w:rsidR="007C1074" w:rsidRPr="00CE7146" w:rsidRDefault="007C1074" w:rsidP="007C1074">
                  <w:pPr>
                    <w:pStyle w:val="TableParagraph"/>
                    <w:tabs>
                      <w:tab w:val="left" w:pos="1515"/>
                      <w:tab w:val="left" w:pos="2078"/>
                      <w:tab w:val="left" w:pos="3417"/>
                      <w:tab w:val="left" w:pos="3726"/>
                    </w:tabs>
                    <w:ind w:left="104" w:right="95"/>
                    <w:rPr>
                      <w:sz w:val="24"/>
                      <w:szCs w:val="24"/>
                    </w:rPr>
                  </w:pPr>
                </w:p>
              </w:tc>
            </w:tr>
            <w:tr w:rsidR="0065131B" w:rsidRPr="00CE7146" w14:paraId="54FD1290" w14:textId="77777777" w:rsidTr="005414A9">
              <w:trPr>
                <w:trHeight w:val="541"/>
              </w:trPr>
              <w:tc>
                <w:tcPr>
                  <w:tcW w:w="678" w:type="pct"/>
                  <w:vMerge/>
                </w:tcPr>
                <w:p w14:paraId="44CA90E2" w14:textId="77777777" w:rsidR="007C1074" w:rsidRPr="00CE7146" w:rsidRDefault="007C1074" w:rsidP="007C1074">
                  <w:pPr>
                    <w:pStyle w:val="TableParagraph"/>
                    <w:ind w:right="289"/>
                    <w:rPr>
                      <w:sz w:val="24"/>
                      <w:szCs w:val="24"/>
                    </w:rPr>
                  </w:pPr>
                </w:p>
              </w:tc>
              <w:tc>
                <w:tcPr>
                  <w:tcW w:w="242" w:type="pct"/>
                  <w:vMerge/>
                </w:tcPr>
                <w:p w14:paraId="2A250F5C" w14:textId="77777777" w:rsidR="007C1074" w:rsidRPr="00CE7146" w:rsidRDefault="007C1074" w:rsidP="007C1074">
                  <w:pPr>
                    <w:pStyle w:val="TableParagraph"/>
                    <w:ind w:right="98"/>
                    <w:rPr>
                      <w:sz w:val="24"/>
                      <w:szCs w:val="24"/>
                    </w:rPr>
                  </w:pPr>
                </w:p>
              </w:tc>
              <w:tc>
                <w:tcPr>
                  <w:tcW w:w="1257" w:type="pct"/>
                  <w:vMerge/>
                </w:tcPr>
                <w:p w14:paraId="6ACB0D6B" w14:textId="77777777" w:rsidR="007C1074" w:rsidRPr="00CE7146" w:rsidRDefault="007C1074" w:rsidP="007C1074">
                  <w:pPr>
                    <w:pStyle w:val="TableParagraph"/>
                    <w:ind w:right="98"/>
                    <w:rPr>
                      <w:sz w:val="24"/>
                      <w:szCs w:val="24"/>
                    </w:rPr>
                  </w:pPr>
                </w:p>
              </w:tc>
              <w:tc>
                <w:tcPr>
                  <w:tcW w:w="1573" w:type="pct"/>
                  <w:tcBorders>
                    <w:bottom w:val="single" w:sz="4" w:space="0" w:color="000000"/>
                  </w:tcBorders>
                </w:tcPr>
                <w:p w14:paraId="0ACEA947"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Награды (поощрения) Управления образования Администрации Шелеховского муниципального района, Мэра Шелеховского муниципального района </w:t>
                  </w:r>
                </w:p>
                <w:p w14:paraId="3540AF62" w14:textId="77777777" w:rsidR="007C1074" w:rsidRPr="00CE7146" w:rsidRDefault="007C1074" w:rsidP="007C1074">
                  <w:pPr>
                    <w:pStyle w:val="TableParagraph"/>
                    <w:tabs>
                      <w:tab w:val="left" w:pos="1515"/>
                      <w:tab w:val="left" w:pos="2078"/>
                      <w:tab w:val="left" w:pos="3417"/>
                      <w:tab w:val="left" w:pos="3726"/>
                    </w:tabs>
                    <w:ind w:left="104" w:right="95"/>
                    <w:rPr>
                      <w:iCs/>
                      <w:sz w:val="24"/>
                      <w:szCs w:val="24"/>
                    </w:rPr>
                  </w:pPr>
                  <w:r w:rsidRPr="00CE7146">
                    <w:rPr>
                      <w:iCs/>
                      <w:sz w:val="24"/>
                      <w:szCs w:val="24"/>
                    </w:rPr>
                    <w:t>(</w:t>
                  </w:r>
                  <w:proofErr w:type="spellStart"/>
                  <w:r w:rsidRPr="00CE7146">
                    <w:rPr>
                      <w:iCs/>
                      <w:sz w:val="24"/>
                      <w:szCs w:val="24"/>
                    </w:rPr>
                    <w:t>за</w:t>
                  </w:r>
                  <w:proofErr w:type="spellEnd"/>
                  <w:r w:rsidRPr="00CE7146">
                    <w:rPr>
                      <w:iCs/>
                      <w:sz w:val="24"/>
                      <w:szCs w:val="24"/>
                    </w:rPr>
                    <w:t xml:space="preserve"> </w:t>
                  </w:r>
                  <w:proofErr w:type="spellStart"/>
                  <w:r w:rsidRPr="00CE7146">
                    <w:rPr>
                      <w:iCs/>
                      <w:sz w:val="24"/>
                      <w:szCs w:val="24"/>
                    </w:rPr>
                    <w:t>отчетный</w:t>
                  </w:r>
                  <w:proofErr w:type="spellEnd"/>
                  <w:r w:rsidRPr="00CE7146">
                    <w:rPr>
                      <w:iCs/>
                      <w:sz w:val="24"/>
                      <w:szCs w:val="24"/>
                    </w:rPr>
                    <w:t xml:space="preserve"> </w:t>
                  </w:r>
                  <w:proofErr w:type="spellStart"/>
                  <w:r w:rsidRPr="00CE7146">
                    <w:rPr>
                      <w:iCs/>
                      <w:sz w:val="24"/>
                      <w:szCs w:val="24"/>
                    </w:rPr>
                    <w:t>период</w:t>
                  </w:r>
                  <w:proofErr w:type="spellEnd"/>
                  <w:r w:rsidRPr="00CE7146">
                    <w:rPr>
                      <w:iCs/>
                      <w:sz w:val="24"/>
                      <w:szCs w:val="24"/>
                    </w:rPr>
                    <w:t>)</w:t>
                  </w:r>
                </w:p>
              </w:tc>
              <w:tc>
                <w:tcPr>
                  <w:tcW w:w="550" w:type="pct"/>
                  <w:tcBorders>
                    <w:bottom w:val="single" w:sz="4" w:space="0" w:color="000000"/>
                  </w:tcBorders>
                </w:tcPr>
                <w:p w14:paraId="0D950AFC" w14:textId="77777777" w:rsidR="007C1074" w:rsidRPr="00CE7146" w:rsidRDefault="007C1074" w:rsidP="007C1074">
                  <w:pPr>
                    <w:ind w:left="120"/>
                  </w:pPr>
                  <w:r w:rsidRPr="00CE7146">
                    <w:t xml:space="preserve">2 </w:t>
                  </w:r>
                  <w:proofErr w:type="spellStart"/>
                  <w:r w:rsidRPr="00CE7146">
                    <w:t>балл</w:t>
                  </w:r>
                  <w:proofErr w:type="spellEnd"/>
                  <w:r w:rsidRPr="00CE7146">
                    <w:rPr>
                      <w:lang w:val="ru-RU"/>
                    </w:rPr>
                    <w:t>а</w:t>
                  </w:r>
                  <w:r w:rsidRPr="00CE7146">
                    <w:t xml:space="preserve">  </w:t>
                  </w:r>
                </w:p>
                <w:p w14:paraId="29D32ADB" w14:textId="77777777" w:rsidR="007C1074" w:rsidRPr="00CE7146" w:rsidRDefault="007C1074" w:rsidP="007C1074">
                  <w:pPr>
                    <w:ind w:left="120"/>
                  </w:pPr>
                </w:p>
              </w:tc>
              <w:tc>
                <w:tcPr>
                  <w:tcW w:w="700" w:type="pct"/>
                  <w:vMerge/>
                  <w:tcBorders>
                    <w:bottom w:val="single" w:sz="4" w:space="0" w:color="000000"/>
                  </w:tcBorders>
                </w:tcPr>
                <w:p w14:paraId="251FEE13" w14:textId="77777777" w:rsidR="007C1074" w:rsidRPr="00CE7146" w:rsidRDefault="007C1074" w:rsidP="007C1074">
                  <w:pPr>
                    <w:pStyle w:val="TableParagraph"/>
                    <w:tabs>
                      <w:tab w:val="left" w:pos="1515"/>
                      <w:tab w:val="left" w:pos="2078"/>
                      <w:tab w:val="left" w:pos="3417"/>
                      <w:tab w:val="left" w:pos="3726"/>
                    </w:tabs>
                    <w:ind w:left="104" w:right="95"/>
                    <w:rPr>
                      <w:sz w:val="24"/>
                      <w:szCs w:val="24"/>
                    </w:rPr>
                  </w:pPr>
                </w:p>
              </w:tc>
            </w:tr>
            <w:tr w:rsidR="0065131B" w:rsidRPr="00CE7146" w14:paraId="7D4DF234" w14:textId="77777777" w:rsidTr="005414A9">
              <w:trPr>
                <w:trHeight w:val="265"/>
              </w:trPr>
              <w:tc>
                <w:tcPr>
                  <w:tcW w:w="678" w:type="pct"/>
                  <w:vMerge/>
                </w:tcPr>
                <w:p w14:paraId="0BBDF8FB" w14:textId="77777777" w:rsidR="007C1074" w:rsidRPr="00CE7146" w:rsidRDefault="007C1074" w:rsidP="007C1074">
                  <w:pPr>
                    <w:pStyle w:val="TableParagraph"/>
                    <w:ind w:right="289"/>
                    <w:rPr>
                      <w:sz w:val="24"/>
                      <w:szCs w:val="24"/>
                    </w:rPr>
                  </w:pPr>
                </w:p>
              </w:tc>
              <w:tc>
                <w:tcPr>
                  <w:tcW w:w="242" w:type="pct"/>
                  <w:vMerge w:val="restart"/>
                </w:tcPr>
                <w:p w14:paraId="1205606C" w14:textId="77777777" w:rsidR="007C1074" w:rsidRPr="00CE7146" w:rsidRDefault="007C1074" w:rsidP="007C1074">
                  <w:pPr>
                    <w:pStyle w:val="TableParagraph"/>
                    <w:ind w:right="98"/>
                    <w:rPr>
                      <w:sz w:val="24"/>
                      <w:szCs w:val="24"/>
                      <w:lang w:val="ru-RU"/>
                    </w:rPr>
                  </w:pPr>
                  <w:r w:rsidRPr="00CE7146">
                    <w:rPr>
                      <w:sz w:val="24"/>
                      <w:szCs w:val="24"/>
                    </w:rPr>
                    <w:t>2.2</w:t>
                  </w:r>
                  <w:r w:rsidRPr="00CE7146">
                    <w:rPr>
                      <w:sz w:val="24"/>
                      <w:szCs w:val="24"/>
                      <w:lang w:val="ru-RU"/>
                    </w:rPr>
                    <w:t>.</w:t>
                  </w:r>
                </w:p>
              </w:tc>
              <w:tc>
                <w:tcPr>
                  <w:tcW w:w="1257" w:type="pct"/>
                  <w:vMerge w:val="restart"/>
                </w:tcPr>
                <w:p w14:paraId="7350BB4A" w14:textId="5AACE644" w:rsidR="007C1074" w:rsidRPr="00CE7146" w:rsidRDefault="007C1074" w:rsidP="007C1074">
                  <w:pPr>
                    <w:pStyle w:val="TableParagraph"/>
                    <w:ind w:right="98"/>
                    <w:rPr>
                      <w:sz w:val="24"/>
                      <w:szCs w:val="24"/>
                      <w:lang w:val="ru-RU"/>
                    </w:rPr>
                  </w:pPr>
                  <w:r w:rsidRPr="00CE7146">
                    <w:rPr>
                      <w:sz w:val="24"/>
                      <w:szCs w:val="24"/>
                      <w:lang w:val="ru-RU"/>
                    </w:rPr>
                    <w:t>Соблюдение сроков и порядка сдачи отчетности</w:t>
                  </w:r>
                </w:p>
              </w:tc>
              <w:tc>
                <w:tcPr>
                  <w:tcW w:w="1573" w:type="pct"/>
                </w:tcPr>
                <w:p w14:paraId="7B2DFE97" w14:textId="77777777" w:rsidR="007C1074" w:rsidRPr="00CE7146" w:rsidRDefault="007C1074" w:rsidP="007C1074">
                  <w:pPr>
                    <w:rPr>
                      <w:lang w:val="ru-RU"/>
                    </w:rPr>
                  </w:pPr>
                  <w:r w:rsidRPr="00CE7146">
                    <w:rPr>
                      <w:lang w:val="ru-RU"/>
                    </w:rPr>
                    <w:t>Сдача отчетности в срок, своевременное и качественное исполнение поручений, плановых заданий, документов, стоящих на контроле, а также иных поручений в соответствии с должностными обязанностями:</w:t>
                  </w:r>
                </w:p>
                <w:p w14:paraId="2E8CD8AC" w14:textId="77777777" w:rsidR="007C1074" w:rsidRPr="00CE7146" w:rsidRDefault="007C1074" w:rsidP="007C1074">
                  <w:pPr>
                    <w:rPr>
                      <w:lang w:val="ru-RU"/>
                    </w:rPr>
                  </w:pPr>
                  <w:r w:rsidRPr="00CE7146">
                    <w:rPr>
                      <w:lang w:val="ru-RU"/>
                    </w:rPr>
                    <w:t xml:space="preserve">  качественное исполнение поручений и отсутствие нарушений сроков </w:t>
                  </w:r>
                </w:p>
                <w:p w14:paraId="6C611506" w14:textId="77777777" w:rsidR="007C1074" w:rsidRPr="00CE7146" w:rsidRDefault="007C1074" w:rsidP="007C1074">
                  <w:pPr>
                    <w:rPr>
                      <w:lang w:val="ru-RU"/>
                    </w:rPr>
                  </w:pPr>
                  <w:r w:rsidRPr="00CE7146">
                    <w:rPr>
                      <w:lang w:val="ru-RU"/>
                    </w:rPr>
                    <w:lastRenderedPageBreak/>
                    <w:t xml:space="preserve">  наличие замечаний, связанных с    несвоевременным исполнением поручений, плановых заданий, неисполнения документов, стоящих на контроле </w:t>
                  </w:r>
                </w:p>
              </w:tc>
              <w:tc>
                <w:tcPr>
                  <w:tcW w:w="550" w:type="pct"/>
                </w:tcPr>
                <w:p w14:paraId="63707F83" w14:textId="77777777" w:rsidR="007C1074" w:rsidRPr="00CE7146" w:rsidRDefault="007C1074" w:rsidP="007C1074">
                  <w:pPr>
                    <w:rPr>
                      <w:lang w:val="ru-RU"/>
                    </w:rPr>
                  </w:pPr>
                  <w:r w:rsidRPr="00CE7146">
                    <w:rPr>
                      <w:lang w:val="ru-RU"/>
                    </w:rPr>
                    <w:lastRenderedPageBreak/>
                    <w:t xml:space="preserve"> </w:t>
                  </w:r>
                </w:p>
                <w:p w14:paraId="6DD8BA00" w14:textId="77777777" w:rsidR="007C1074" w:rsidRPr="00CE7146" w:rsidRDefault="007C1074" w:rsidP="007C1074">
                  <w:pPr>
                    <w:rPr>
                      <w:lang w:val="ru-RU"/>
                    </w:rPr>
                  </w:pPr>
                </w:p>
                <w:p w14:paraId="2E64840B" w14:textId="77777777" w:rsidR="007C1074" w:rsidRPr="00CE7146" w:rsidRDefault="007C1074" w:rsidP="007C1074">
                  <w:pPr>
                    <w:rPr>
                      <w:lang w:val="ru-RU"/>
                    </w:rPr>
                  </w:pPr>
                </w:p>
                <w:p w14:paraId="612A5F27" w14:textId="77777777" w:rsidR="007C1074" w:rsidRPr="00CE7146" w:rsidRDefault="007C1074" w:rsidP="007C1074">
                  <w:pPr>
                    <w:jc w:val="both"/>
                    <w:rPr>
                      <w:lang w:val="ru-RU"/>
                    </w:rPr>
                  </w:pPr>
                  <w:r w:rsidRPr="00CE7146">
                    <w:rPr>
                      <w:lang w:val="ru-RU"/>
                    </w:rPr>
                    <w:t xml:space="preserve"> </w:t>
                  </w:r>
                </w:p>
                <w:p w14:paraId="31914E1C" w14:textId="77777777" w:rsidR="007C1074" w:rsidRPr="00CE7146" w:rsidRDefault="007C1074" w:rsidP="007C1074">
                  <w:pPr>
                    <w:jc w:val="both"/>
                    <w:rPr>
                      <w:lang w:val="ru-RU"/>
                    </w:rPr>
                  </w:pPr>
                </w:p>
                <w:p w14:paraId="58EFC891" w14:textId="31265898" w:rsidR="007C1074" w:rsidRPr="00CE7146" w:rsidRDefault="007C1074" w:rsidP="007C1074">
                  <w:pPr>
                    <w:jc w:val="both"/>
                    <w:rPr>
                      <w:lang w:val="ru-RU"/>
                    </w:rPr>
                  </w:pPr>
                  <w:r w:rsidRPr="00CE7146">
                    <w:rPr>
                      <w:lang w:val="ru-RU"/>
                    </w:rPr>
                    <w:t xml:space="preserve">  </w:t>
                  </w:r>
                  <w:r w:rsidR="00FB3AB9" w:rsidRPr="00CE7146">
                    <w:rPr>
                      <w:lang w:val="ru-RU"/>
                    </w:rPr>
                    <w:t>4</w:t>
                  </w:r>
                  <w:r w:rsidRPr="00CE7146">
                    <w:rPr>
                      <w:lang w:val="ru-RU"/>
                    </w:rPr>
                    <w:t xml:space="preserve"> балла</w:t>
                  </w:r>
                </w:p>
                <w:p w14:paraId="01EE37F3" w14:textId="77777777" w:rsidR="007C1074" w:rsidRPr="00CE7146" w:rsidRDefault="007C1074" w:rsidP="007C1074">
                  <w:pPr>
                    <w:jc w:val="both"/>
                    <w:rPr>
                      <w:lang w:val="ru-RU"/>
                    </w:rPr>
                  </w:pPr>
                  <w:r w:rsidRPr="00CE7146">
                    <w:rPr>
                      <w:lang w:val="ru-RU"/>
                    </w:rPr>
                    <w:t xml:space="preserve"> </w:t>
                  </w:r>
                </w:p>
                <w:p w14:paraId="2AE50D84" w14:textId="4E2AAF6F" w:rsidR="007C1074" w:rsidRPr="00CE7146" w:rsidRDefault="007C1074" w:rsidP="007C1074">
                  <w:pPr>
                    <w:jc w:val="both"/>
                    <w:rPr>
                      <w:lang w:val="ru-RU"/>
                    </w:rPr>
                  </w:pPr>
                  <w:r w:rsidRPr="00CE7146">
                    <w:rPr>
                      <w:lang w:val="ru-RU"/>
                    </w:rPr>
                    <w:t>«-</w:t>
                  </w:r>
                  <w:r w:rsidR="00FB3AB9" w:rsidRPr="00CE7146">
                    <w:rPr>
                      <w:lang w:val="ru-RU"/>
                    </w:rPr>
                    <w:t>4</w:t>
                  </w:r>
                  <w:r w:rsidRPr="00CE7146">
                    <w:rPr>
                      <w:lang w:val="ru-RU"/>
                    </w:rPr>
                    <w:t>» балла</w:t>
                  </w:r>
                </w:p>
                <w:p w14:paraId="30444930" w14:textId="77777777" w:rsidR="007C1074" w:rsidRPr="00CE7146" w:rsidRDefault="007C1074" w:rsidP="007C1074">
                  <w:pPr>
                    <w:jc w:val="both"/>
                    <w:rPr>
                      <w:lang w:val="ru-RU"/>
                    </w:rPr>
                  </w:pPr>
                </w:p>
                <w:p w14:paraId="46B884D0" w14:textId="77777777" w:rsidR="007C1074" w:rsidRPr="00CE7146" w:rsidRDefault="007C1074" w:rsidP="007C1074">
                  <w:pPr>
                    <w:jc w:val="both"/>
                    <w:rPr>
                      <w:lang w:val="ru-RU"/>
                    </w:rPr>
                  </w:pPr>
                </w:p>
                <w:p w14:paraId="2FCBF941" w14:textId="77777777" w:rsidR="007C1074" w:rsidRPr="00CE7146" w:rsidRDefault="007C1074" w:rsidP="007C1074">
                  <w:pPr>
                    <w:jc w:val="both"/>
                    <w:rPr>
                      <w:lang w:val="ru-RU"/>
                    </w:rPr>
                  </w:pPr>
                </w:p>
                <w:p w14:paraId="3F25F659" w14:textId="77777777" w:rsidR="007C1074" w:rsidRPr="00CE7146" w:rsidRDefault="007C1074" w:rsidP="007C1074">
                  <w:pPr>
                    <w:jc w:val="both"/>
                  </w:pPr>
                  <w:r w:rsidRPr="00CE7146">
                    <w:rPr>
                      <w:lang w:val="ru-RU"/>
                    </w:rPr>
                    <w:t xml:space="preserve"> </w:t>
                  </w:r>
                </w:p>
              </w:tc>
              <w:tc>
                <w:tcPr>
                  <w:tcW w:w="700" w:type="pct"/>
                </w:tcPr>
                <w:p w14:paraId="2E6895F7" w14:textId="7404BEEC" w:rsidR="007C1074" w:rsidRPr="00CE7146" w:rsidRDefault="007C1074" w:rsidP="007C1074">
                  <w:pPr>
                    <w:pStyle w:val="TableParagraph"/>
                    <w:ind w:left="104" w:right="223"/>
                    <w:rPr>
                      <w:sz w:val="24"/>
                      <w:szCs w:val="24"/>
                      <w:lang w:val="ru-RU"/>
                    </w:rPr>
                  </w:pPr>
                  <w:r w:rsidRPr="00CE7146">
                    <w:rPr>
                      <w:sz w:val="24"/>
                      <w:szCs w:val="24"/>
                      <w:lang w:val="ru-RU"/>
                    </w:rPr>
                    <w:lastRenderedPageBreak/>
                    <w:t xml:space="preserve">Перечень отчетов </w:t>
                  </w:r>
                  <w:r w:rsidR="00FB3AB9" w:rsidRPr="00CE7146">
                    <w:rPr>
                      <w:sz w:val="24"/>
                      <w:szCs w:val="24"/>
                      <w:lang w:val="ru-RU"/>
                    </w:rPr>
                    <w:t>ОДО</w:t>
                  </w:r>
                </w:p>
              </w:tc>
            </w:tr>
            <w:tr w:rsidR="0065131B" w:rsidRPr="00CE7146" w14:paraId="755DE001" w14:textId="77777777" w:rsidTr="005414A9">
              <w:trPr>
                <w:trHeight w:val="1321"/>
              </w:trPr>
              <w:tc>
                <w:tcPr>
                  <w:tcW w:w="678" w:type="pct"/>
                  <w:vMerge/>
                </w:tcPr>
                <w:p w14:paraId="3251AE0D" w14:textId="77777777" w:rsidR="007C1074" w:rsidRPr="00CE7146" w:rsidRDefault="007C1074" w:rsidP="007C1074">
                  <w:pPr>
                    <w:pStyle w:val="TableParagraph"/>
                    <w:ind w:left="0"/>
                    <w:rPr>
                      <w:sz w:val="24"/>
                      <w:szCs w:val="24"/>
                    </w:rPr>
                  </w:pPr>
                </w:p>
              </w:tc>
              <w:tc>
                <w:tcPr>
                  <w:tcW w:w="242" w:type="pct"/>
                  <w:vMerge/>
                </w:tcPr>
                <w:p w14:paraId="028EF7A0" w14:textId="77777777" w:rsidR="007C1074" w:rsidRPr="00CE7146" w:rsidRDefault="007C1074" w:rsidP="007C1074">
                  <w:pPr>
                    <w:pStyle w:val="TableParagraph"/>
                    <w:tabs>
                      <w:tab w:val="left" w:pos="3026"/>
                    </w:tabs>
                    <w:spacing w:line="268" w:lineRule="exact"/>
                    <w:rPr>
                      <w:sz w:val="24"/>
                      <w:szCs w:val="24"/>
                    </w:rPr>
                  </w:pPr>
                </w:p>
              </w:tc>
              <w:tc>
                <w:tcPr>
                  <w:tcW w:w="1257" w:type="pct"/>
                  <w:vMerge/>
                </w:tcPr>
                <w:p w14:paraId="41BE72DE" w14:textId="77777777" w:rsidR="007C1074" w:rsidRPr="00CE7146" w:rsidRDefault="007C1074" w:rsidP="007C1074">
                  <w:pPr>
                    <w:pStyle w:val="TableParagraph"/>
                    <w:tabs>
                      <w:tab w:val="left" w:pos="3026"/>
                    </w:tabs>
                    <w:spacing w:line="268" w:lineRule="exact"/>
                    <w:rPr>
                      <w:sz w:val="24"/>
                      <w:szCs w:val="24"/>
                    </w:rPr>
                  </w:pPr>
                </w:p>
              </w:tc>
              <w:tc>
                <w:tcPr>
                  <w:tcW w:w="1573" w:type="pct"/>
                  <w:tcBorders>
                    <w:top w:val="single" w:sz="4" w:space="0" w:color="000000" w:themeColor="text1"/>
                  </w:tcBorders>
                </w:tcPr>
                <w:p w14:paraId="182321D1" w14:textId="32729E12" w:rsidR="007C1074" w:rsidRPr="00CE7146" w:rsidRDefault="007C1074" w:rsidP="00FB3AB9">
                  <w:pPr>
                    <w:jc w:val="both"/>
                    <w:rPr>
                      <w:lang w:val="ru-RU"/>
                    </w:rPr>
                  </w:pPr>
                  <w:r w:rsidRPr="00CE7146">
                    <w:rPr>
                      <w:lang w:val="ru-RU"/>
                    </w:rPr>
                    <w:t xml:space="preserve"> Участие в подготовке и проведении ежегодного публичного отчета перед общественностью о результатах деятельности организации </w:t>
                  </w:r>
                  <w:r w:rsidR="00FB3AB9" w:rsidRPr="00CE7146">
                    <w:rPr>
                      <w:lang w:val="ru-RU"/>
                    </w:rPr>
                    <w:t xml:space="preserve">дополнительного образования </w:t>
                  </w:r>
                  <w:r w:rsidRPr="00CE7146">
                    <w:rPr>
                      <w:lang w:val="ru-RU"/>
                    </w:rPr>
                    <w:t>(с использованием различных форм, технологий)</w:t>
                  </w:r>
                </w:p>
              </w:tc>
              <w:tc>
                <w:tcPr>
                  <w:tcW w:w="550" w:type="pct"/>
                  <w:tcBorders>
                    <w:top w:val="single" w:sz="4" w:space="0" w:color="000000" w:themeColor="text1"/>
                  </w:tcBorders>
                </w:tcPr>
                <w:p w14:paraId="16D4FAB0" w14:textId="77777777" w:rsidR="007C1074" w:rsidRPr="00CE7146" w:rsidRDefault="007C1074" w:rsidP="007C1074">
                  <w:pPr>
                    <w:pStyle w:val="TableParagraph"/>
                    <w:spacing w:line="268" w:lineRule="exact"/>
                    <w:ind w:left="104"/>
                    <w:rPr>
                      <w:sz w:val="24"/>
                      <w:szCs w:val="24"/>
                      <w:lang w:val="ru-RU"/>
                    </w:rPr>
                  </w:pPr>
                  <w:r w:rsidRPr="00CE7146">
                    <w:rPr>
                      <w:sz w:val="24"/>
                      <w:szCs w:val="24"/>
                      <w:lang w:val="ru-RU"/>
                    </w:rPr>
                    <w:t>1 балл</w:t>
                  </w:r>
                </w:p>
              </w:tc>
              <w:tc>
                <w:tcPr>
                  <w:tcW w:w="700" w:type="pct"/>
                  <w:tcBorders>
                    <w:top w:val="single" w:sz="4" w:space="0" w:color="000000" w:themeColor="text1"/>
                  </w:tcBorders>
                </w:tcPr>
                <w:p w14:paraId="03A1E86A" w14:textId="42191D71" w:rsidR="007C1074" w:rsidRPr="00CE7146" w:rsidRDefault="00FB3AB9" w:rsidP="007C1074">
                  <w:pPr>
                    <w:pStyle w:val="TableParagraph"/>
                    <w:spacing w:line="268" w:lineRule="exact"/>
                    <w:ind w:left="104"/>
                    <w:rPr>
                      <w:sz w:val="24"/>
                      <w:szCs w:val="24"/>
                      <w:lang w:val="ru-RU"/>
                    </w:rPr>
                  </w:pPr>
                  <w:r w:rsidRPr="00CE7146">
                    <w:rPr>
                      <w:sz w:val="24"/>
                      <w:szCs w:val="24"/>
                      <w:lang w:val="ru-RU"/>
                    </w:rPr>
                    <w:t>П</w:t>
                  </w:r>
                  <w:r w:rsidR="007C1074" w:rsidRPr="00CE7146">
                    <w:rPr>
                      <w:sz w:val="24"/>
                      <w:szCs w:val="24"/>
                      <w:lang w:val="ru-RU"/>
                    </w:rPr>
                    <w:t>риказ</w:t>
                  </w:r>
                  <w:r w:rsidRPr="00CE7146">
                    <w:rPr>
                      <w:sz w:val="24"/>
                      <w:szCs w:val="24"/>
                      <w:lang w:val="ru-RU"/>
                    </w:rPr>
                    <w:t xml:space="preserve"> ОДО</w:t>
                  </w:r>
                </w:p>
              </w:tc>
            </w:tr>
            <w:tr w:rsidR="0065131B" w:rsidRPr="00CE7146" w14:paraId="303F162E" w14:textId="77777777" w:rsidTr="005414A9">
              <w:trPr>
                <w:trHeight w:val="1321"/>
              </w:trPr>
              <w:tc>
                <w:tcPr>
                  <w:tcW w:w="678" w:type="pct"/>
                  <w:vMerge/>
                </w:tcPr>
                <w:p w14:paraId="2D677ABA" w14:textId="77777777" w:rsidR="007C1074" w:rsidRPr="00CE7146" w:rsidRDefault="007C1074" w:rsidP="007C1074">
                  <w:pPr>
                    <w:pStyle w:val="TableParagraph"/>
                    <w:ind w:left="0"/>
                    <w:rPr>
                      <w:sz w:val="24"/>
                      <w:szCs w:val="24"/>
                      <w:lang w:val="ru-RU"/>
                    </w:rPr>
                  </w:pPr>
                </w:p>
              </w:tc>
              <w:tc>
                <w:tcPr>
                  <w:tcW w:w="242" w:type="pct"/>
                  <w:vMerge/>
                </w:tcPr>
                <w:p w14:paraId="75DC0EDA" w14:textId="77777777" w:rsidR="007C1074" w:rsidRPr="00CE7146" w:rsidRDefault="007C1074" w:rsidP="007C1074">
                  <w:pPr>
                    <w:pStyle w:val="TableParagraph"/>
                    <w:tabs>
                      <w:tab w:val="left" w:pos="3026"/>
                    </w:tabs>
                    <w:spacing w:line="268" w:lineRule="exact"/>
                    <w:rPr>
                      <w:sz w:val="24"/>
                      <w:szCs w:val="24"/>
                      <w:lang w:val="ru-RU"/>
                    </w:rPr>
                  </w:pPr>
                </w:p>
              </w:tc>
              <w:tc>
                <w:tcPr>
                  <w:tcW w:w="1257" w:type="pct"/>
                  <w:vMerge/>
                </w:tcPr>
                <w:p w14:paraId="1632C6DF" w14:textId="77777777" w:rsidR="007C1074" w:rsidRPr="00CE7146" w:rsidRDefault="007C1074" w:rsidP="007C1074">
                  <w:pPr>
                    <w:pStyle w:val="TableParagraph"/>
                    <w:tabs>
                      <w:tab w:val="left" w:pos="3026"/>
                    </w:tabs>
                    <w:spacing w:line="268" w:lineRule="exact"/>
                    <w:rPr>
                      <w:sz w:val="24"/>
                      <w:szCs w:val="24"/>
                      <w:lang w:val="ru-RU"/>
                    </w:rPr>
                  </w:pPr>
                </w:p>
              </w:tc>
              <w:tc>
                <w:tcPr>
                  <w:tcW w:w="1573" w:type="pct"/>
                  <w:tcBorders>
                    <w:top w:val="single" w:sz="4" w:space="0" w:color="000000" w:themeColor="text1"/>
                  </w:tcBorders>
                </w:tcPr>
                <w:p w14:paraId="35040E49" w14:textId="77777777" w:rsidR="007C1074" w:rsidRPr="00CE7146" w:rsidRDefault="007C1074" w:rsidP="007C1074">
                  <w:pPr>
                    <w:jc w:val="both"/>
                    <w:rPr>
                      <w:lang w:val="ru-RU"/>
                    </w:rPr>
                  </w:pPr>
                  <w:r w:rsidRPr="00CE7146">
                    <w:rPr>
                      <w:lang w:val="ru-RU"/>
                    </w:rPr>
                    <w:t>Участие в проведении самообследования организации:</w:t>
                  </w:r>
                </w:p>
                <w:p w14:paraId="77A4E5FA" w14:textId="77777777" w:rsidR="007C1074" w:rsidRPr="00CE7146" w:rsidRDefault="007C1074" w:rsidP="007C1074">
                  <w:pPr>
                    <w:jc w:val="both"/>
                    <w:rPr>
                      <w:lang w:val="ru-RU"/>
                    </w:rPr>
                  </w:pPr>
                  <w:r w:rsidRPr="00CE7146">
                    <w:rPr>
                      <w:lang w:val="ru-RU"/>
                    </w:rPr>
                    <w:t xml:space="preserve">  своевременное представление информации </w:t>
                  </w:r>
                </w:p>
                <w:p w14:paraId="0C179166" w14:textId="77777777" w:rsidR="007C1074" w:rsidRPr="00CE7146" w:rsidRDefault="007C1074" w:rsidP="007C1074">
                  <w:pPr>
                    <w:jc w:val="both"/>
                    <w:rPr>
                      <w:lang w:val="ru-RU"/>
                    </w:rPr>
                  </w:pPr>
                  <w:r w:rsidRPr="00CE7146">
                    <w:rPr>
                      <w:lang w:val="ru-RU"/>
                    </w:rPr>
                    <w:t xml:space="preserve">  нарушение сроков представления результатов самообследования</w:t>
                  </w:r>
                </w:p>
              </w:tc>
              <w:tc>
                <w:tcPr>
                  <w:tcW w:w="550" w:type="pct"/>
                  <w:tcBorders>
                    <w:top w:val="single" w:sz="4" w:space="0" w:color="000000" w:themeColor="text1"/>
                  </w:tcBorders>
                </w:tcPr>
                <w:p w14:paraId="7F31A6FB"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p>
                <w:p w14:paraId="2EDFDC7A"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p>
                <w:p w14:paraId="5D1A005F"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1 балл </w:t>
                  </w:r>
                </w:p>
                <w:p w14:paraId="498D245D"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p>
                <w:p w14:paraId="46B8D42F" w14:textId="77777777" w:rsidR="007C1074" w:rsidRPr="00CE7146" w:rsidRDefault="007C1074" w:rsidP="007C1074">
                  <w:pPr>
                    <w:pStyle w:val="TableParagraph"/>
                    <w:tabs>
                      <w:tab w:val="left" w:pos="1515"/>
                      <w:tab w:val="left" w:pos="2078"/>
                      <w:tab w:val="left" w:pos="3417"/>
                      <w:tab w:val="left" w:pos="3726"/>
                    </w:tabs>
                    <w:ind w:left="104" w:right="95"/>
                    <w:rPr>
                      <w:sz w:val="24"/>
                      <w:szCs w:val="24"/>
                      <w:lang w:val="ru-RU"/>
                    </w:rPr>
                  </w:pPr>
                  <w:r w:rsidRPr="00CE7146">
                    <w:rPr>
                      <w:sz w:val="24"/>
                      <w:szCs w:val="24"/>
                      <w:lang w:val="ru-RU"/>
                    </w:rPr>
                    <w:t xml:space="preserve"> «-1» балл</w:t>
                  </w:r>
                </w:p>
                <w:p w14:paraId="3BB0E518" w14:textId="77777777" w:rsidR="007C1074" w:rsidRPr="00CE7146" w:rsidRDefault="007C1074" w:rsidP="007C1074">
                  <w:pPr>
                    <w:pStyle w:val="TableParagraph"/>
                    <w:spacing w:line="268" w:lineRule="exact"/>
                    <w:ind w:left="104"/>
                    <w:rPr>
                      <w:sz w:val="24"/>
                      <w:szCs w:val="24"/>
                      <w:lang w:val="ru-RU"/>
                    </w:rPr>
                  </w:pPr>
                </w:p>
              </w:tc>
              <w:tc>
                <w:tcPr>
                  <w:tcW w:w="700" w:type="pct"/>
                  <w:tcBorders>
                    <w:top w:val="single" w:sz="4" w:space="0" w:color="000000" w:themeColor="text1"/>
                  </w:tcBorders>
                </w:tcPr>
                <w:p w14:paraId="0C519147" w14:textId="14BD9541" w:rsidR="007C1074" w:rsidRPr="00CE7146" w:rsidRDefault="00FB3AB9" w:rsidP="007C1074">
                  <w:pPr>
                    <w:pStyle w:val="TableParagraph"/>
                    <w:spacing w:line="268" w:lineRule="exact"/>
                    <w:ind w:left="104"/>
                    <w:rPr>
                      <w:sz w:val="24"/>
                      <w:szCs w:val="24"/>
                      <w:lang w:val="ru-RU"/>
                    </w:rPr>
                  </w:pPr>
                  <w:r w:rsidRPr="00CE7146">
                    <w:rPr>
                      <w:sz w:val="24"/>
                      <w:szCs w:val="24"/>
                      <w:lang w:val="ru-RU"/>
                    </w:rPr>
                    <w:t>П</w:t>
                  </w:r>
                  <w:r w:rsidR="007C1074" w:rsidRPr="00CE7146">
                    <w:rPr>
                      <w:sz w:val="24"/>
                      <w:szCs w:val="24"/>
                      <w:lang w:val="ru-RU"/>
                    </w:rPr>
                    <w:t>риказ</w:t>
                  </w:r>
                  <w:r w:rsidRPr="00CE7146">
                    <w:rPr>
                      <w:sz w:val="24"/>
                      <w:szCs w:val="24"/>
                      <w:lang w:val="ru-RU"/>
                    </w:rPr>
                    <w:t xml:space="preserve"> ОДО</w:t>
                  </w:r>
                </w:p>
              </w:tc>
            </w:tr>
            <w:tr w:rsidR="0065131B" w:rsidRPr="00CE7146" w14:paraId="7673E69A" w14:textId="77777777" w:rsidTr="005414A9">
              <w:trPr>
                <w:trHeight w:val="1761"/>
              </w:trPr>
              <w:tc>
                <w:tcPr>
                  <w:tcW w:w="678" w:type="pct"/>
                  <w:vMerge/>
                </w:tcPr>
                <w:p w14:paraId="7F429DD3" w14:textId="77777777" w:rsidR="007C1074" w:rsidRPr="00CE7146" w:rsidRDefault="007C1074" w:rsidP="007C1074">
                  <w:pPr>
                    <w:pStyle w:val="TableParagraph"/>
                    <w:ind w:left="0"/>
                    <w:rPr>
                      <w:sz w:val="24"/>
                      <w:szCs w:val="24"/>
                      <w:lang w:val="ru-RU"/>
                    </w:rPr>
                  </w:pPr>
                </w:p>
              </w:tc>
              <w:tc>
                <w:tcPr>
                  <w:tcW w:w="242" w:type="pct"/>
                  <w:vMerge/>
                </w:tcPr>
                <w:p w14:paraId="39ADB3EB" w14:textId="77777777" w:rsidR="007C1074" w:rsidRPr="00CE7146" w:rsidRDefault="007C1074" w:rsidP="007C1074">
                  <w:pPr>
                    <w:pStyle w:val="TableParagraph"/>
                    <w:tabs>
                      <w:tab w:val="left" w:pos="3026"/>
                    </w:tabs>
                    <w:spacing w:line="268" w:lineRule="exact"/>
                    <w:rPr>
                      <w:sz w:val="24"/>
                      <w:szCs w:val="24"/>
                      <w:lang w:val="ru-RU"/>
                    </w:rPr>
                  </w:pPr>
                </w:p>
              </w:tc>
              <w:tc>
                <w:tcPr>
                  <w:tcW w:w="1257" w:type="pct"/>
                  <w:vMerge/>
                </w:tcPr>
                <w:p w14:paraId="57DC1968" w14:textId="77777777" w:rsidR="007C1074" w:rsidRPr="00CE7146" w:rsidRDefault="007C1074" w:rsidP="007C1074">
                  <w:pPr>
                    <w:pStyle w:val="TableParagraph"/>
                    <w:tabs>
                      <w:tab w:val="left" w:pos="3026"/>
                    </w:tabs>
                    <w:spacing w:line="268" w:lineRule="exact"/>
                    <w:rPr>
                      <w:sz w:val="24"/>
                      <w:szCs w:val="24"/>
                      <w:lang w:val="ru-RU"/>
                    </w:rPr>
                  </w:pPr>
                </w:p>
              </w:tc>
              <w:tc>
                <w:tcPr>
                  <w:tcW w:w="1573" w:type="pct"/>
                  <w:tcBorders>
                    <w:top w:val="single" w:sz="4" w:space="0" w:color="000000" w:themeColor="text1"/>
                  </w:tcBorders>
                </w:tcPr>
                <w:p w14:paraId="197A591A" w14:textId="41AED62F" w:rsidR="002A543D" w:rsidRPr="00CE7146" w:rsidRDefault="002A543D" w:rsidP="002A543D">
                  <w:pPr>
                    <w:jc w:val="both"/>
                    <w:rPr>
                      <w:lang w:val="ru-RU"/>
                    </w:rPr>
                  </w:pPr>
                  <w:r w:rsidRPr="00CE7146">
                    <w:rPr>
                      <w:lang w:val="ru-RU"/>
                    </w:rPr>
                    <w:t xml:space="preserve">Наполняемость официального сайта </w:t>
                  </w:r>
                  <w:r w:rsidR="006F7148" w:rsidRPr="00CE7146">
                    <w:rPr>
                      <w:lang w:val="ru-RU"/>
                    </w:rPr>
                    <w:t>организации дополнительного образования</w:t>
                  </w:r>
                  <w:r w:rsidRPr="00CE7146">
                    <w:rPr>
                      <w:lang w:val="ru-RU"/>
                    </w:rPr>
                    <w:t xml:space="preserve"> в соответствии с требованиями Рособрнадзора:</w:t>
                  </w:r>
                </w:p>
                <w:p w14:paraId="05B8E755" w14:textId="18331A11" w:rsidR="002A543D" w:rsidRPr="00CE7146" w:rsidRDefault="002A543D" w:rsidP="002A543D">
                  <w:pPr>
                    <w:jc w:val="both"/>
                    <w:rPr>
                      <w:lang w:val="ru-RU"/>
                    </w:rPr>
                  </w:pPr>
                  <w:r w:rsidRPr="00CE7146">
                    <w:rPr>
                      <w:lang w:val="ru-RU"/>
                    </w:rPr>
                    <w:t xml:space="preserve">100% </w:t>
                  </w:r>
                </w:p>
                <w:p w14:paraId="218F53CA" w14:textId="7B7BB672" w:rsidR="002A543D" w:rsidRPr="00CE7146" w:rsidRDefault="002A543D" w:rsidP="002A543D">
                  <w:pPr>
                    <w:jc w:val="both"/>
                    <w:rPr>
                      <w:lang w:val="ru-RU"/>
                    </w:rPr>
                  </w:pPr>
                  <w:r w:rsidRPr="00CE7146">
                    <w:rPr>
                      <w:lang w:val="ru-RU"/>
                    </w:rPr>
                    <w:t xml:space="preserve">99%-95% </w:t>
                  </w:r>
                </w:p>
                <w:p w14:paraId="5E77EB26" w14:textId="02ADF99A" w:rsidR="007C1074" w:rsidRPr="00CE7146" w:rsidRDefault="002A543D" w:rsidP="006F7148">
                  <w:pPr>
                    <w:jc w:val="both"/>
                    <w:rPr>
                      <w:lang w:val="ru-RU"/>
                    </w:rPr>
                  </w:pPr>
                  <w:r w:rsidRPr="00CE7146">
                    <w:rPr>
                      <w:lang w:val="ru-RU"/>
                    </w:rPr>
                    <w:t xml:space="preserve">менее 95% </w:t>
                  </w:r>
                </w:p>
              </w:tc>
              <w:tc>
                <w:tcPr>
                  <w:tcW w:w="550" w:type="pct"/>
                  <w:tcBorders>
                    <w:top w:val="single" w:sz="4" w:space="0" w:color="000000" w:themeColor="text1"/>
                  </w:tcBorders>
                </w:tcPr>
                <w:p w14:paraId="3984FEBA" w14:textId="77777777" w:rsidR="007C1074" w:rsidRPr="00CE7146" w:rsidRDefault="007C1074" w:rsidP="007C1074">
                  <w:pPr>
                    <w:pStyle w:val="TableParagraph"/>
                    <w:spacing w:line="268" w:lineRule="exact"/>
                    <w:ind w:left="104"/>
                    <w:rPr>
                      <w:sz w:val="24"/>
                      <w:szCs w:val="24"/>
                      <w:lang w:val="ru-RU"/>
                    </w:rPr>
                  </w:pPr>
                </w:p>
                <w:p w14:paraId="3E2CEAF4" w14:textId="77777777" w:rsidR="007C1074" w:rsidRPr="00CE7146" w:rsidRDefault="007C1074" w:rsidP="007C1074">
                  <w:pPr>
                    <w:pStyle w:val="TableParagraph"/>
                    <w:spacing w:line="268" w:lineRule="exact"/>
                    <w:ind w:left="104"/>
                    <w:rPr>
                      <w:sz w:val="24"/>
                      <w:szCs w:val="24"/>
                      <w:lang w:val="ru-RU"/>
                    </w:rPr>
                  </w:pPr>
                </w:p>
                <w:p w14:paraId="334F7628" w14:textId="77777777" w:rsidR="006F7148" w:rsidRPr="00CE7146" w:rsidRDefault="006F7148" w:rsidP="007C1074">
                  <w:pPr>
                    <w:pStyle w:val="TableParagraph"/>
                    <w:spacing w:line="268" w:lineRule="exact"/>
                    <w:ind w:left="104"/>
                    <w:rPr>
                      <w:sz w:val="24"/>
                      <w:szCs w:val="24"/>
                      <w:lang w:val="ru-RU"/>
                    </w:rPr>
                  </w:pPr>
                </w:p>
                <w:p w14:paraId="62F9AF2A" w14:textId="6B5B9426" w:rsidR="007C1074" w:rsidRPr="00CE7146" w:rsidRDefault="006F7148" w:rsidP="007C1074">
                  <w:pPr>
                    <w:pStyle w:val="TableParagraph"/>
                    <w:spacing w:line="268" w:lineRule="exact"/>
                    <w:ind w:left="104"/>
                    <w:rPr>
                      <w:sz w:val="24"/>
                      <w:szCs w:val="24"/>
                      <w:lang w:val="ru-RU"/>
                    </w:rPr>
                  </w:pPr>
                  <w:r w:rsidRPr="00CE7146">
                    <w:rPr>
                      <w:sz w:val="24"/>
                      <w:szCs w:val="24"/>
                      <w:lang w:val="ru-RU"/>
                    </w:rPr>
                    <w:t>3</w:t>
                  </w:r>
                  <w:r w:rsidR="007C1074" w:rsidRPr="00CE7146">
                    <w:rPr>
                      <w:sz w:val="24"/>
                      <w:szCs w:val="24"/>
                      <w:lang w:val="ru-RU"/>
                    </w:rPr>
                    <w:t xml:space="preserve"> балла</w:t>
                  </w:r>
                </w:p>
                <w:p w14:paraId="1FC1B94C" w14:textId="7B7D7D0B" w:rsidR="007C1074" w:rsidRPr="00CE7146" w:rsidRDefault="006F7148" w:rsidP="007C1074">
                  <w:pPr>
                    <w:pStyle w:val="TableParagraph"/>
                    <w:spacing w:line="268" w:lineRule="exact"/>
                    <w:ind w:left="104"/>
                    <w:rPr>
                      <w:sz w:val="24"/>
                      <w:szCs w:val="24"/>
                      <w:lang w:val="ru-RU"/>
                    </w:rPr>
                  </w:pPr>
                  <w:r w:rsidRPr="00CE7146">
                    <w:rPr>
                      <w:sz w:val="24"/>
                      <w:szCs w:val="24"/>
                      <w:lang w:val="ru-RU"/>
                    </w:rPr>
                    <w:t>2</w:t>
                  </w:r>
                  <w:r w:rsidR="007C1074" w:rsidRPr="00CE7146">
                    <w:rPr>
                      <w:sz w:val="24"/>
                      <w:szCs w:val="24"/>
                      <w:lang w:val="ru-RU"/>
                    </w:rPr>
                    <w:t xml:space="preserve"> балл</w:t>
                  </w:r>
                  <w:r w:rsidRPr="00CE7146">
                    <w:rPr>
                      <w:sz w:val="24"/>
                      <w:szCs w:val="24"/>
                      <w:lang w:val="ru-RU"/>
                    </w:rPr>
                    <w:t>а</w:t>
                  </w:r>
                </w:p>
                <w:p w14:paraId="0F243916" w14:textId="4C072AD8" w:rsidR="007C1074" w:rsidRPr="00CE7146" w:rsidRDefault="007C1074" w:rsidP="006F7148">
                  <w:pPr>
                    <w:pStyle w:val="TableParagraph"/>
                    <w:spacing w:line="268" w:lineRule="exact"/>
                    <w:ind w:left="104"/>
                    <w:rPr>
                      <w:sz w:val="24"/>
                      <w:szCs w:val="24"/>
                      <w:lang w:val="ru-RU"/>
                    </w:rPr>
                  </w:pPr>
                  <w:r w:rsidRPr="00CE7146">
                    <w:rPr>
                      <w:sz w:val="24"/>
                      <w:szCs w:val="24"/>
                      <w:lang w:val="ru-RU"/>
                    </w:rPr>
                    <w:t>«-1» балл</w:t>
                  </w:r>
                </w:p>
              </w:tc>
              <w:tc>
                <w:tcPr>
                  <w:tcW w:w="700" w:type="pct"/>
                  <w:tcBorders>
                    <w:top w:val="single" w:sz="4" w:space="0" w:color="000000" w:themeColor="text1"/>
                  </w:tcBorders>
                </w:tcPr>
                <w:p w14:paraId="7BAEA81A" w14:textId="5FCAD082" w:rsidR="007C1074" w:rsidRPr="00CE7146" w:rsidRDefault="006F7148" w:rsidP="007C1074">
                  <w:pPr>
                    <w:pStyle w:val="TableParagraph"/>
                    <w:spacing w:line="268" w:lineRule="exact"/>
                    <w:ind w:left="104"/>
                    <w:rPr>
                      <w:sz w:val="24"/>
                      <w:szCs w:val="24"/>
                      <w:lang w:val="ru-RU"/>
                    </w:rPr>
                  </w:pPr>
                  <w:r w:rsidRPr="00CE7146">
                    <w:rPr>
                      <w:sz w:val="24"/>
                      <w:szCs w:val="24"/>
                      <w:lang w:val="ru-RU"/>
                    </w:rPr>
                    <w:t>Приказ или справка ОДО</w:t>
                  </w:r>
                </w:p>
              </w:tc>
            </w:tr>
            <w:tr w:rsidR="0065131B" w:rsidRPr="00CE7146" w14:paraId="18B5397E" w14:textId="77777777" w:rsidTr="005414A9">
              <w:trPr>
                <w:trHeight w:val="1013"/>
              </w:trPr>
              <w:tc>
                <w:tcPr>
                  <w:tcW w:w="678" w:type="pct"/>
                  <w:vMerge/>
                </w:tcPr>
                <w:p w14:paraId="57629735" w14:textId="77777777" w:rsidR="007C1074" w:rsidRPr="00CE7146" w:rsidRDefault="007C1074" w:rsidP="007C1074">
                  <w:pPr>
                    <w:rPr>
                      <w:lang w:val="ru-RU"/>
                    </w:rPr>
                  </w:pPr>
                </w:p>
              </w:tc>
              <w:tc>
                <w:tcPr>
                  <w:tcW w:w="242" w:type="pct"/>
                  <w:vMerge w:val="restart"/>
                </w:tcPr>
                <w:p w14:paraId="7C4FB06E" w14:textId="77777777" w:rsidR="007C1074" w:rsidRPr="00CE7146" w:rsidRDefault="007C1074" w:rsidP="007C1074">
                  <w:pPr>
                    <w:pStyle w:val="TableParagraph"/>
                    <w:tabs>
                      <w:tab w:val="left" w:pos="1556"/>
                      <w:tab w:val="left" w:pos="3041"/>
                    </w:tabs>
                    <w:ind w:right="100"/>
                    <w:rPr>
                      <w:sz w:val="24"/>
                      <w:szCs w:val="24"/>
                    </w:rPr>
                  </w:pPr>
                  <w:r w:rsidRPr="00CE7146">
                    <w:rPr>
                      <w:sz w:val="24"/>
                      <w:szCs w:val="24"/>
                    </w:rPr>
                    <w:t>2.3.</w:t>
                  </w:r>
                </w:p>
              </w:tc>
              <w:tc>
                <w:tcPr>
                  <w:tcW w:w="1257" w:type="pct"/>
                  <w:vMerge w:val="restart"/>
                </w:tcPr>
                <w:p w14:paraId="1830668C" w14:textId="77777777" w:rsidR="007C1074" w:rsidRPr="00CE7146" w:rsidRDefault="007C1074" w:rsidP="007C1074">
                  <w:pPr>
                    <w:pStyle w:val="TableParagraph"/>
                    <w:tabs>
                      <w:tab w:val="left" w:pos="1556"/>
                    </w:tabs>
                    <w:ind w:left="57" w:right="57"/>
                    <w:rPr>
                      <w:i/>
                      <w:sz w:val="24"/>
                      <w:szCs w:val="24"/>
                      <w:lang w:val="ru-RU"/>
                    </w:rPr>
                  </w:pPr>
                  <w:r w:rsidRPr="00CE7146">
                    <w:rPr>
                      <w:sz w:val="24"/>
                      <w:szCs w:val="24"/>
                      <w:lang w:val="ru-RU"/>
                    </w:rPr>
                    <w:t xml:space="preserve">Обеспечение безаварийной, безотказной и бесперебойной работы инженерных и хозяйственно-эксплуатационных систем жизнеобеспечения организации дополнительного образования, обеспечение которой находится в </w:t>
                  </w:r>
                  <w:r w:rsidRPr="00CE7146">
                    <w:rPr>
                      <w:sz w:val="24"/>
                      <w:szCs w:val="24"/>
                      <w:lang w:val="ru-RU"/>
                    </w:rPr>
                    <w:lastRenderedPageBreak/>
                    <w:t>компетенции работника</w:t>
                  </w:r>
                </w:p>
              </w:tc>
              <w:tc>
                <w:tcPr>
                  <w:tcW w:w="1573" w:type="pct"/>
                </w:tcPr>
                <w:p w14:paraId="4A69760D" w14:textId="13DD1713" w:rsidR="007C1074" w:rsidRPr="00CE7146" w:rsidRDefault="007C1074" w:rsidP="006F7148">
                  <w:pPr>
                    <w:tabs>
                      <w:tab w:val="left" w:pos="3481"/>
                    </w:tabs>
                    <w:jc w:val="both"/>
                    <w:rPr>
                      <w:lang w:val="ru-RU"/>
                    </w:rPr>
                  </w:pPr>
                  <w:r w:rsidRPr="00CE7146">
                    <w:rPr>
                      <w:lang w:val="ru-RU"/>
                    </w:rPr>
                    <w:lastRenderedPageBreak/>
                    <w:t>Безаварийная работа инженерных и хозяйственно-эксплуатационных систем жизнеобеспечения организации</w:t>
                  </w:r>
                  <w:r w:rsidR="006F7148" w:rsidRPr="00CE7146">
                    <w:rPr>
                      <w:lang w:val="ru-RU"/>
                    </w:rPr>
                    <w:t xml:space="preserve"> дополнительного образования</w:t>
                  </w:r>
                </w:p>
              </w:tc>
              <w:tc>
                <w:tcPr>
                  <w:tcW w:w="550" w:type="pct"/>
                </w:tcPr>
                <w:p w14:paraId="74826A4F" w14:textId="3AED6A58" w:rsidR="007C1074" w:rsidRPr="00CE7146" w:rsidRDefault="00E82487" w:rsidP="007C1074">
                  <w:pPr>
                    <w:pStyle w:val="TableParagraph"/>
                    <w:spacing w:line="258" w:lineRule="exact"/>
                    <w:ind w:left="104" w:right="65"/>
                    <w:rPr>
                      <w:sz w:val="24"/>
                      <w:szCs w:val="24"/>
                      <w:lang w:val="ru-RU"/>
                    </w:rPr>
                  </w:pPr>
                  <w:r w:rsidRPr="00CE7146">
                    <w:rPr>
                      <w:sz w:val="24"/>
                      <w:szCs w:val="24"/>
                      <w:lang w:val="ru-RU"/>
                    </w:rPr>
                    <w:t>4</w:t>
                  </w:r>
                  <w:r w:rsidR="007C1074" w:rsidRPr="00CE7146">
                    <w:rPr>
                      <w:sz w:val="24"/>
                      <w:szCs w:val="24"/>
                      <w:lang w:val="ru-RU"/>
                    </w:rPr>
                    <w:t xml:space="preserve"> балла</w:t>
                  </w:r>
                </w:p>
                <w:p w14:paraId="4A3555E7" w14:textId="77777777" w:rsidR="007C1074" w:rsidRPr="00CE7146" w:rsidRDefault="007C1074" w:rsidP="007C1074">
                  <w:pPr>
                    <w:pStyle w:val="TableParagraph"/>
                    <w:spacing w:line="258" w:lineRule="exact"/>
                    <w:ind w:left="104" w:right="65"/>
                    <w:rPr>
                      <w:sz w:val="24"/>
                      <w:szCs w:val="24"/>
                    </w:rPr>
                  </w:pPr>
                </w:p>
              </w:tc>
              <w:tc>
                <w:tcPr>
                  <w:tcW w:w="700" w:type="pct"/>
                  <w:vMerge w:val="restart"/>
                </w:tcPr>
                <w:p w14:paraId="7B2D6CD6" w14:textId="5A405442" w:rsidR="007C1074" w:rsidRPr="00CE7146" w:rsidRDefault="007C1074" w:rsidP="007C1074">
                  <w:pPr>
                    <w:pStyle w:val="TableParagraph"/>
                    <w:spacing w:line="258" w:lineRule="exact"/>
                    <w:ind w:left="104" w:right="65"/>
                    <w:rPr>
                      <w:sz w:val="24"/>
                      <w:szCs w:val="24"/>
                      <w:lang w:val="ru-RU"/>
                    </w:rPr>
                  </w:pPr>
                  <w:r w:rsidRPr="00CE7146">
                    <w:rPr>
                      <w:sz w:val="24"/>
                      <w:szCs w:val="24"/>
                      <w:lang w:val="ru-RU"/>
                    </w:rPr>
                    <w:t>Справка, акт</w:t>
                  </w:r>
                  <w:r w:rsidR="002A543D" w:rsidRPr="00CE7146">
                    <w:rPr>
                      <w:sz w:val="24"/>
                      <w:szCs w:val="24"/>
                      <w:lang w:val="ru-RU"/>
                    </w:rPr>
                    <w:t xml:space="preserve"> ОДО</w:t>
                  </w:r>
                </w:p>
              </w:tc>
            </w:tr>
            <w:tr w:rsidR="0065131B" w:rsidRPr="00CE7146" w14:paraId="0691074D" w14:textId="77777777" w:rsidTr="005414A9">
              <w:trPr>
                <w:trHeight w:val="1012"/>
              </w:trPr>
              <w:tc>
                <w:tcPr>
                  <w:tcW w:w="678" w:type="pct"/>
                  <w:vMerge/>
                </w:tcPr>
                <w:p w14:paraId="7B6B520A" w14:textId="77777777" w:rsidR="007C1074" w:rsidRPr="00CE7146" w:rsidRDefault="007C1074" w:rsidP="007C1074"/>
              </w:tc>
              <w:tc>
                <w:tcPr>
                  <w:tcW w:w="242" w:type="pct"/>
                  <w:vMerge/>
                </w:tcPr>
                <w:p w14:paraId="5F373D78" w14:textId="77777777" w:rsidR="007C1074" w:rsidRPr="00CE7146" w:rsidRDefault="007C1074" w:rsidP="007C1074">
                  <w:pPr>
                    <w:pStyle w:val="TableParagraph"/>
                    <w:tabs>
                      <w:tab w:val="left" w:pos="1556"/>
                      <w:tab w:val="left" w:pos="3041"/>
                    </w:tabs>
                    <w:ind w:right="100"/>
                    <w:rPr>
                      <w:sz w:val="24"/>
                      <w:szCs w:val="24"/>
                    </w:rPr>
                  </w:pPr>
                </w:p>
              </w:tc>
              <w:tc>
                <w:tcPr>
                  <w:tcW w:w="1257" w:type="pct"/>
                  <w:vMerge/>
                </w:tcPr>
                <w:p w14:paraId="653E1DE7" w14:textId="77777777" w:rsidR="007C1074" w:rsidRPr="00CE7146" w:rsidRDefault="007C1074" w:rsidP="007C1074">
                  <w:pPr>
                    <w:pStyle w:val="TableParagraph"/>
                    <w:tabs>
                      <w:tab w:val="left" w:pos="1556"/>
                    </w:tabs>
                    <w:ind w:left="57" w:right="57"/>
                    <w:rPr>
                      <w:sz w:val="24"/>
                      <w:szCs w:val="24"/>
                    </w:rPr>
                  </w:pPr>
                </w:p>
              </w:tc>
              <w:tc>
                <w:tcPr>
                  <w:tcW w:w="1573" w:type="pct"/>
                </w:tcPr>
                <w:p w14:paraId="1B0E03AF" w14:textId="77777777" w:rsidR="007C1074" w:rsidRPr="00CE7146" w:rsidRDefault="007C1074" w:rsidP="007C1074">
                  <w:pPr>
                    <w:tabs>
                      <w:tab w:val="left" w:pos="3481"/>
                    </w:tabs>
                    <w:jc w:val="both"/>
                    <w:rPr>
                      <w:lang w:val="ru-RU"/>
                    </w:rPr>
                  </w:pPr>
                  <w:r w:rsidRPr="00CE7146">
                    <w:rPr>
                      <w:lang w:val="ru-RU"/>
                    </w:rPr>
                    <w:t xml:space="preserve"> Эффективное и качественное выполнение непредвиденных работ, связанных с аварийными и чрезвычайными ситуациями, погодными условиями</w:t>
                  </w:r>
                </w:p>
              </w:tc>
              <w:tc>
                <w:tcPr>
                  <w:tcW w:w="550" w:type="pct"/>
                </w:tcPr>
                <w:p w14:paraId="03AFFF1C" w14:textId="77777777" w:rsidR="007C1074" w:rsidRPr="00CE7146" w:rsidRDefault="007C1074" w:rsidP="007C1074">
                  <w:pPr>
                    <w:pStyle w:val="TableParagraph"/>
                    <w:spacing w:line="258" w:lineRule="exact"/>
                    <w:ind w:left="104" w:right="65"/>
                    <w:rPr>
                      <w:sz w:val="24"/>
                      <w:szCs w:val="24"/>
                      <w:lang w:val="ru-RU"/>
                    </w:rPr>
                  </w:pPr>
                  <w:r w:rsidRPr="00CE7146">
                    <w:rPr>
                      <w:sz w:val="24"/>
                      <w:szCs w:val="24"/>
                      <w:lang w:val="ru-RU"/>
                    </w:rPr>
                    <w:t>3 балла</w:t>
                  </w:r>
                </w:p>
              </w:tc>
              <w:tc>
                <w:tcPr>
                  <w:tcW w:w="700" w:type="pct"/>
                  <w:vMerge/>
                </w:tcPr>
                <w:p w14:paraId="11DA80EF" w14:textId="77777777" w:rsidR="007C1074" w:rsidRPr="00CE7146" w:rsidRDefault="007C1074" w:rsidP="007C1074">
                  <w:pPr>
                    <w:pStyle w:val="TableParagraph"/>
                    <w:spacing w:line="258" w:lineRule="exact"/>
                    <w:ind w:left="104" w:right="65"/>
                    <w:rPr>
                      <w:sz w:val="24"/>
                      <w:szCs w:val="24"/>
                      <w:lang w:val="ru-RU"/>
                    </w:rPr>
                  </w:pPr>
                </w:p>
              </w:tc>
            </w:tr>
            <w:tr w:rsidR="0065131B" w:rsidRPr="00CE7146" w14:paraId="1562FBE0" w14:textId="77777777" w:rsidTr="005414A9">
              <w:trPr>
                <w:trHeight w:val="832"/>
              </w:trPr>
              <w:tc>
                <w:tcPr>
                  <w:tcW w:w="678" w:type="pct"/>
                  <w:vMerge/>
                </w:tcPr>
                <w:p w14:paraId="04D1CA7A" w14:textId="77777777" w:rsidR="007C1074" w:rsidRPr="00CE7146" w:rsidRDefault="007C1074" w:rsidP="007C1074">
                  <w:pPr>
                    <w:rPr>
                      <w:lang w:val="ru-RU"/>
                    </w:rPr>
                  </w:pPr>
                </w:p>
              </w:tc>
              <w:tc>
                <w:tcPr>
                  <w:tcW w:w="242" w:type="pct"/>
                  <w:vMerge w:val="restart"/>
                </w:tcPr>
                <w:p w14:paraId="7F5151F4" w14:textId="77777777" w:rsidR="007C1074" w:rsidRPr="00CE7146" w:rsidRDefault="007C1074" w:rsidP="007C1074">
                  <w:pPr>
                    <w:pStyle w:val="TableParagraph"/>
                    <w:ind w:right="173"/>
                    <w:rPr>
                      <w:sz w:val="24"/>
                      <w:szCs w:val="24"/>
                    </w:rPr>
                  </w:pPr>
                  <w:r w:rsidRPr="00CE7146">
                    <w:rPr>
                      <w:sz w:val="24"/>
                      <w:szCs w:val="24"/>
                    </w:rPr>
                    <w:t>2.4.</w:t>
                  </w:r>
                </w:p>
              </w:tc>
              <w:tc>
                <w:tcPr>
                  <w:tcW w:w="1257" w:type="pct"/>
                  <w:vMerge w:val="restart"/>
                </w:tcPr>
                <w:p w14:paraId="6DC20136" w14:textId="77777777" w:rsidR="007C1074" w:rsidRPr="00CE7146" w:rsidRDefault="007C1074" w:rsidP="007C1074">
                  <w:pPr>
                    <w:pStyle w:val="TableParagraph"/>
                    <w:ind w:right="173"/>
                    <w:rPr>
                      <w:sz w:val="24"/>
                      <w:szCs w:val="24"/>
                      <w:lang w:val="ru-RU"/>
                    </w:rPr>
                  </w:pPr>
                  <w:proofErr w:type="spellStart"/>
                  <w:r w:rsidRPr="00CE7146">
                    <w:rPr>
                      <w:sz w:val="24"/>
                      <w:szCs w:val="24"/>
                    </w:rPr>
                    <w:t>Профессиональные</w:t>
                  </w:r>
                  <w:proofErr w:type="spellEnd"/>
                  <w:r w:rsidRPr="00CE7146">
                    <w:rPr>
                      <w:sz w:val="24"/>
                      <w:szCs w:val="24"/>
                    </w:rPr>
                    <w:t xml:space="preserve"> </w:t>
                  </w:r>
                  <w:proofErr w:type="spellStart"/>
                  <w:r w:rsidRPr="00CE7146">
                    <w:rPr>
                      <w:sz w:val="24"/>
                      <w:szCs w:val="24"/>
                    </w:rPr>
                    <w:t>достижения</w:t>
                  </w:r>
                  <w:proofErr w:type="spellEnd"/>
                  <w:r w:rsidRPr="00CE7146">
                    <w:rPr>
                      <w:sz w:val="24"/>
                      <w:szCs w:val="24"/>
                    </w:rPr>
                    <w:t xml:space="preserve"> </w:t>
                  </w:r>
                  <w:proofErr w:type="spellStart"/>
                  <w:r w:rsidRPr="00CE7146">
                    <w:rPr>
                      <w:sz w:val="24"/>
                      <w:szCs w:val="24"/>
                    </w:rPr>
                    <w:t>работников</w:t>
                  </w:r>
                  <w:proofErr w:type="spellEnd"/>
                </w:p>
              </w:tc>
              <w:tc>
                <w:tcPr>
                  <w:tcW w:w="1573" w:type="pct"/>
                </w:tcPr>
                <w:p w14:paraId="46B57352" w14:textId="77777777" w:rsidR="007C1074" w:rsidRPr="00CE7146" w:rsidRDefault="007C1074" w:rsidP="007C1074">
                  <w:pPr>
                    <w:jc w:val="both"/>
                    <w:rPr>
                      <w:lang w:val="ru-RU"/>
                    </w:rPr>
                  </w:pPr>
                  <w:r w:rsidRPr="00CE7146">
                    <w:rPr>
                      <w:lang w:val="ru-RU"/>
                    </w:rPr>
                    <w:t>Создание условий для повышения уровня квалификации педагогических работников:</w:t>
                  </w:r>
                </w:p>
                <w:p w14:paraId="3A15F09F" w14:textId="77777777" w:rsidR="007C1074" w:rsidRPr="00CE7146" w:rsidRDefault="007C1074" w:rsidP="007C1074">
                  <w:pPr>
                    <w:jc w:val="both"/>
                    <w:rPr>
                      <w:lang w:val="ru-RU"/>
                    </w:rPr>
                  </w:pPr>
                  <w:r w:rsidRPr="00CE7146">
                    <w:rPr>
                      <w:lang w:val="ru-RU"/>
                    </w:rPr>
                    <w:t xml:space="preserve">  доля педагогов, имеющих высшую и первую квалификационные категории выше среднего по району </w:t>
                  </w:r>
                </w:p>
                <w:p w14:paraId="76BCE9D0" w14:textId="77777777" w:rsidR="007C1074" w:rsidRPr="00CE7146" w:rsidRDefault="007C1074" w:rsidP="007C1074">
                  <w:pPr>
                    <w:jc w:val="both"/>
                    <w:rPr>
                      <w:lang w:val="ru-RU"/>
                    </w:rPr>
                  </w:pPr>
                  <w:r w:rsidRPr="00CE7146">
                    <w:rPr>
                      <w:lang w:val="ru-RU"/>
                    </w:rPr>
                    <w:t xml:space="preserve">  положительная динамика (в сравнении с предыдущим годом) – 1 балл.  </w:t>
                  </w:r>
                </w:p>
                <w:p w14:paraId="4862B989" w14:textId="77777777" w:rsidR="007C1074" w:rsidRPr="00CE7146" w:rsidRDefault="007C1074" w:rsidP="007C1074">
                  <w:pPr>
                    <w:adjustRightInd w:val="0"/>
                    <w:jc w:val="both"/>
                    <w:rPr>
                      <w:lang w:val="ru-RU"/>
                    </w:rPr>
                  </w:pPr>
                  <w:proofErr w:type="spellStart"/>
                  <w:r w:rsidRPr="00CE7146">
                    <w:t>Максимально</w:t>
                  </w:r>
                  <w:proofErr w:type="spellEnd"/>
                  <w:r w:rsidRPr="00CE7146">
                    <w:t xml:space="preserve"> – 4 </w:t>
                  </w:r>
                  <w:proofErr w:type="spellStart"/>
                  <w:r w:rsidRPr="00CE7146">
                    <w:t>балла</w:t>
                  </w:r>
                  <w:proofErr w:type="spellEnd"/>
                </w:p>
              </w:tc>
              <w:tc>
                <w:tcPr>
                  <w:tcW w:w="550" w:type="pct"/>
                </w:tcPr>
                <w:p w14:paraId="0E74A90B" w14:textId="77777777" w:rsidR="007C1074" w:rsidRPr="00CE7146" w:rsidRDefault="007C1074" w:rsidP="007C1074">
                  <w:pPr>
                    <w:pStyle w:val="TableParagraph"/>
                    <w:tabs>
                      <w:tab w:val="left" w:pos="1168"/>
                    </w:tabs>
                    <w:ind w:left="102"/>
                    <w:rPr>
                      <w:sz w:val="24"/>
                      <w:szCs w:val="24"/>
                      <w:lang w:val="ru-RU"/>
                    </w:rPr>
                  </w:pPr>
                </w:p>
                <w:p w14:paraId="2C85D088" w14:textId="77777777" w:rsidR="007C1074" w:rsidRPr="00CE7146" w:rsidRDefault="007C1074" w:rsidP="007C1074">
                  <w:pPr>
                    <w:pStyle w:val="TableParagraph"/>
                    <w:tabs>
                      <w:tab w:val="left" w:pos="1168"/>
                    </w:tabs>
                    <w:ind w:left="102"/>
                    <w:rPr>
                      <w:sz w:val="24"/>
                      <w:szCs w:val="24"/>
                      <w:lang w:val="ru-RU"/>
                    </w:rPr>
                  </w:pPr>
                </w:p>
                <w:p w14:paraId="52071E87"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3 балла</w:t>
                  </w:r>
                </w:p>
                <w:p w14:paraId="762AFCD4" w14:textId="77777777" w:rsidR="007C1074" w:rsidRPr="00CE7146" w:rsidRDefault="007C1074" w:rsidP="007C1074">
                  <w:pPr>
                    <w:pStyle w:val="TableParagraph"/>
                    <w:tabs>
                      <w:tab w:val="left" w:pos="1168"/>
                    </w:tabs>
                    <w:ind w:left="102"/>
                    <w:rPr>
                      <w:sz w:val="24"/>
                      <w:szCs w:val="24"/>
                      <w:lang w:val="ru-RU"/>
                    </w:rPr>
                  </w:pPr>
                </w:p>
                <w:p w14:paraId="6A323E69" w14:textId="77777777" w:rsidR="007C1074" w:rsidRPr="00CE7146" w:rsidRDefault="007C1074" w:rsidP="007C1074">
                  <w:pPr>
                    <w:pStyle w:val="TableParagraph"/>
                    <w:tabs>
                      <w:tab w:val="left" w:pos="1168"/>
                    </w:tabs>
                    <w:ind w:left="102"/>
                    <w:rPr>
                      <w:sz w:val="24"/>
                      <w:szCs w:val="24"/>
                      <w:lang w:val="ru-RU"/>
                    </w:rPr>
                  </w:pPr>
                </w:p>
                <w:p w14:paraId="2491237A"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1 балл</w:t>
                  </w:r>
                </w:p>
                <w:p w14:paraId="6F0AD749" w14:textId="77777777" w:rsidR="007C1074" w:rsidRPr="00CE7146" w:rsidRDefault="007C1074" w:rsidP="007C1074">
                  <w:pPr>
                    <w:pStyle w:val="TableParagraph"/>
                    <w:tabs>
                      <w:tab w:val="left" w:pos="1168"/>
                    </w:tabs>
                    <w:ind w:left="102"/>
                    <w:rPr>
                      <w:sz w:val="24"/>
                      <w:szCs w:val="24"/>
                      <w:lang w:val="ru-RU"/>
                    </w:rPr>
                  </w:pPr>
                </w:p>
              </w:tc>
              <w:tc>
                <w:tcPr>
                  <w:tcW w:w="700" w:type="pct"/>
                </w:tcPr>
                <w:p w14:paraId="0DF1EECE" w14:textId="55C925A8" w:rsidR="007C1074" w:rsidRPr="00CE7146" w:rsidRDefault="007C1074" w:rsidP="007C1074">
                  <w:pPr>
                    <w:pStyle w:val="TableParagraph"/>
                    <w:ind w:left="104" w:right="143"/>
                    <w:rPr>
                      <w:sz w:val="24"/>
                      <w:szCs w:val="24"/>
                      <w:lang w:val="ru-RU"/>
                    </w:rPr>
                  </w:pPr>
                  <w:r w:rsidRPr="00CE7146">
                    <w:rPr>
                      <w:sz w:val="24"/>
                      <w:szCs w:val="24"/>
                      <w:lang w:val="ru-RU"/>
                    </w:rPr>
                    <w:t>Справка</w:t>
                  </w:r>
                  <w:r w:rsidR="006F7148" w:rsidRPr="00CE7146">
                    <w:rPr>
                      <w:sz w:val="24"/>
                      <w:szCs w:val="24"/>
                      <w:lang w:val="ru-RU"/>
                    </w:rPr>
                    <w:t xml:space="preserve"> ОДО</w:t>
                  </w:r>
                </w:p>
              </w:tc>
            </w:tr>
            <w:tr w:rsidR="0065131B" w:rsidRPr="00CE7146" w14:paraId="4FA21CFF" w14:textId="77777777" w:rsidTr="005414A9">
              <w:trPr>
                <w:trHeight w:val="1245"/>
              </w:trPr>
              <w:tc>
                <w:tcPr>
                  <w:tcW w:w="678" w:type="pct"/>
                  <w:vMerge/>
                </w:tcPr>
                <w:p w14:paraId="11658C35" w14:textId="77777777" w:rsidR="007C1074" w:rsidRPr="00CE7146" w:rsidRDefault="007C1074" w:rsidP="007C1074"/>
              </w:tc>
              <w:tc>
                <w:tcPr>
                  <w:tcW w:w="242" w:type="pct"/>
                  <w:vMerge/>
                </w:tcPr>
                <w:p w14:paraId="7FC079D5" w14:textId="77777777" w:rsidR="007C1074" w:rsidRPr="00CE7146" w:rsidRDefault="007C1074" w:rsidP="007C1074">
                  <w:pPr>
                    <w:pStyle w:val="TableParagraph"/>
                    <w:ind w:right="173"/>
                    <w:rPr>
                      <w:sz w:val="24"/>
                      <w:szCs w:val="24"/>
                    </w:rPr>
                  </w:pPr>
                </w:p>
              </w:tc>
              <w:tc>
                <w:tcPr>
                  <w:tcW w:w="1257" w:type="pct"/>
                  <w:vMerge/>
                </w:tcPr>
                <w:p w14:paraId="160EE382" w14:textId="77777777" w:rsidR="007C1074" w:rsidRPr="00CE7146" w:rsidRDefault="007C1074" w:rsidP="007C1074">
                  <w:pPr>
                    <w:pStyle w:val="TableParagraph"/>
                    <w:ind w:right="173"/>
                    <w:rPr>
                      <w:sz w:val="24"/>
                      <w:szCs w:val="24"/>
                    </w:rPr>
                  </w:pPr>
                </w:p>
              </w:tc>
              <w:tc>
                <w:tcPr>
                  <w:tcW w:w="1573" w:type="pct"/>
                </w:tcPr>
                <w:p w14:paraId="543AA0E8" w14:textId="54A67387" w:rsidR="007C1074" w:rsidRPr="00CE7146" w:rsidRDefault="007C1074" w:rsidP="007C1074">
                  <w:pPr>
                    <w:tabs>
                      <w:tab w:val="left" w:pos="425"/>
                      <w:tab w:val="left" w:pos="601"/>
                    </w:tabs>
                    <w:suppressAutoHyphens/>
                    <w:jc w:val="both"/>
                    <w:rPr>
                      <w:lang w:val="ru-RU"/>
                    </w:rPr>
                  </w:pPr>
                  <w:r w:rsidRPr="00CE7146">
                    <w:rPr>
                      <w:lang w:val="ru-RU"/>
                    </w:rPr>
                    <w:t xml:space="preserve"> Результативное участие организации </w:t>
                  </w:r>
                  <w:r w:rsidR="006F7148" w:rsidRPr="00CE7146">
                    <w:rPr>
                      <w:lang w:val="ru-RU"/>
                    </w:rPr>
                    <w:t xml:space="preserve">дополнительного образования </w:t>
                  </w:r>
                  <w:r w:rsidRPr="00CE7146">
                    <w:rPr>
                      <w:lang w:val="ru-RU"/>
                    </w:rPr>
                    <w:t>в конкурсах, представление положительного опыта работы (за каждый конкурс):</w:t>
                  </w:r>
                </w:p>
                <w:p w14:paraId="683BC456" w14:textId="77777777" w:rsidR="007C1074" w:rsidRPr="00CE7146" w:rsidRDefault="007C1074" w:rsidP="007C1074">
                  <w:pPr>
                    <w:jc w:val="both"/>
                    <w:rPr>
                      <w:lang w:val="ru-RU"/>
                    </w:rPr>
                  </w:pPr>
                  <w:r w:rsidRPr="00CE7146">
                    <w:rPr>
                      <w:lang w:val="ru-RU"/>
                    </w:rPr>
                    <w:t xml:space="preserve"> победитель муниципального уровня </w:t>
                  </w:r>
                </w:p>
                <w:p w14:paraId="57E81233" w14:textId="77777777" w:rsidR="007C1074" w:rsidRPr="00CE7146" w:rsidRDefault="007C1074" w:rsidP="007C1074">
                  <w:pPr>
                    <w:jc w:val="both"/>
                    <w:rPr>
                      <w:lang w:val="ru-RU"/>
                    </w:rPr>
                  </w:pPr>
                  <w:r w:rsidRPr="00CE7146">
                    <w:rPr>
                      <w:lang w:val="ru-RU"/>
                    </w:rPr>
                    <w:t xml:space="preserve">  призер муниципального уровня   </w:t>
                  </w:r>
                </w:p>
                <w:p w14:paraId="7D0F0B23" w14:textId="77777777" w:rsidR="007C1074" w:rsidRPr="00CE7146" w:rsidRDefault="007C1074" w:rsidP="007C1074">
                  <w:pPr>
                    <w:jc w:val="both"/>
                    <w:rPr>
                      <w:lang w:val="ru-RU"/>
                    </w:rPr>
                  </w:pPr>
                  <w:r w:rsidRPr="00CE7146">
                    <w:rPr>
                      <w:lang w:val="ru-RU"/>
                    </w:rPr>
                    <w:t xml:space="preserve">  участник муниципального уровня </w:t>
                  </w:r>
                </w:p>
                <w:p w14:paraId="452B2B09" w14:textId="77777777" w:rsidR="007C1074" w:rsidRPr="00CE7146" w:rsidRDefault="007C1074" w:rsidP="007C1074">
                  <w:pPr>
                    <w:jc w:val="both"/>
                    <w:rPr>
                      <w:lang w:val="ru-RU"/>
                    </w:rPr>
                  </w:pPr>
                  <w:r w:rsidRPr="00CE7146">
                    <w:rPr>
                      <w:lang w:val="ru-RU"/>
                    </w:rPr>
                    <w:t xml:space="preserve">  победитель регионального уровня </w:t>
                  </w:r>
                </w:p>
                <w:p w14:paraId="241ED2B6" w14:textId="77777777" w:rsidR="007C1074" w:rsidRPr="00CE7146" w:rsidRDefault="007C1074" w:rsidP="007C1074">
                  <w:pPr>
                    <w:jc w:val="both"/>
                    <w:rPr>
                      <w:lang w:val="ru-RU"/>
                    </w:rPr>
                  </w:pPr>
                  <w:r w:rsidRPr="00CE7146">
                    <w:rPr>
                      <w:lang w:val="ru-RU"/>
                    </w:rPr>
                    <w:t xml:space="preserve">  призер регионального уровня </w:t>
                  </w:r>
                </w:p>
                <w:p w14:paraId="4D864CCF" w14:textId="77777777" w:rsidR="007C1074" w:rsidRPr="00CE7146" w:rsidRDefault="007C1074" w:rsidP="007C1074">
                  <w:pPr>
                    <w:jc w:val="both"/>
                    <w:rPr>
                      <w:lang w:val="ru-RU"/>
                    </w:rPr>
                  </w:pPr>
                  <w:r w:rsidRPr="00CE7146">
                    <w:rPr>
                      <w:lang w:val="ru-RU"/>
                    </w:rPr>
                    <w:t xml:space="preserve">  участник регионального уровня </w:t>
                  </w:r>
                </w:p>
                <w:p w14:paraId="343D7FFC" w14:textId="77777777" w:rsidR="007C1074" w:rsidRPr="00CE7146" w:rsidRDefault="007C1074" w:rsidP="007C1074">
                  <w:pPr>
                    <w:jc w:val="both"/>
                    <w:rPr>
                      <w:lang w:val="ru-RU"/>
                    </w:rPr>
                  </w:pPr>
                  <w:r w:rsidRPr="00CE7146">
                    <w:rPr>
                      <w:lang w:val="ru-RU"/>
                    </w:rPr>
                    <w:t xml:space="preserve">  победитель федерального уровня </w:t>
                  </w:r>
                </w:p>
                <w:p w14:paraId="3663B7C5" w14:textId="77777777" w:rsidR="007C1074" w:rsidRPr="00CE7146" w:rsidRDefault="007C1074" w:rsidP="007C1074">
                  <w:pPr>
                    <w:jc w:val="both"/>
                    <w:rPr>
                      <w:lang w:val="ru-RU"/>
                    </w:rPr>
                  </w:pPr>
                  <w:r w:rsidRPr="00CE7146">
                    <w:rPr>
                      <w:lang w:val="ru-RU"/>
                    </w:rPr>
                    <w:t xml:space="preserve">  призер федерального уровня  </w:t>
                  </w:r>
                </w:p>
                <w:p w14:paraId="2A8DD683" w14:textId="77777777" w:rsidR="007C1074" w:rsidRPr="00CE7146" w:rsidRDefault="007C1074" w:rsidP="007C1074">
                  <w:pPr>
                    <w:jc w:val="both"/>
                    <w:rPr>
                      <w:lang w:val="ru-RU"/>
                    </w:rPr>
                  </w:pPr>
                  <w:r w:rsidRPr="00CE7146">
                    <w:rPr>
                      <w:lang w:val="ru-RU"/>
                    </w:rPr>
                    <w:t xml:space="preserve">  участник федерального уровня  </w:t>
                  </w:r>
                </w:p>
                <w:p w14:paraId="1E6B202E" w14:textId="77777777" w:rsidR="007C1074" w:rsidRPr="00CE7146" w:rsidRDefault="007C1074" w:rsidP="007C1074">
                  <w:pPr>
                    <w:jc w:val="both"/>
                    <w:rPr>
                      <w:lang w:val="ru-RU"/>
                    </w:rPr>
                  </w:pPr>
                  <w:r w:rsidRPr="00CE7146">
                    <w:rPr>
                      <w:lang w:val="ru-RU"/>
                    </w:rPr>
                    <w:t>Максимально – 5 баллов</w:t>
                  </w:r>
                </w:p>
              </w:tc>
              <w:tc>
                <w:tcPr>
                  <w:tcW w:w="550" w:type="pct"/>
                </w:tcPr>
                <w:p w14:paraId="0EBE4E38" w14:textId="77777777" w:rsidR="007C1074" w:rsidRPr="00CE7146" w:rsidRDefault="007C1074" w:rsidP="007C1074">
                  <w:pPr>
                    <w:pStyle w:val="TableParagraph"/>
                    <w:tabs>
                      <w:tab w:val="left" w:pos="1168"/>
                    </w:tabs>
                    <w:ind w:left="102"/>
                    <w:rPr>
                      <w:sz w:val="24"/>
                      <w:szCs w:val="24"/>
                      <w:lang w:val="ru-RU"/>
                    </w:rPr>
                  </w:pPr>
                </w:p>
                <w:p w14:paraId="35CB7517" w14:textId="77777777" w:rsidR="007C1074" w:rsidRPr="00CE7146" w:rsidRDefault="007C1074" w:rsidP="007C1074">
                  <w:pPr>
                    <w:pStyle w:val="TableParagraph"/>
                    <w:tabs>
                      <w:tab w:val="left" w:pos="1168"/>
                    </w:tabs>
                    <w:ind w:left="102"/>
                    <w:rPr>
                      <w:sz w:val="24"/>
                      <w:szCs w:val="24"/>
                      <w:lang w:val="ru-RU"/>
                    </w:rPr>
                  </w:pPr>
                </w:p>
                <w:p w14:paraId="5957B66A" w14:textId="77777777" w:rsidR="007C1074" w:rsidRPr="00CE7146" w:rsidRDefault="007C1074" w:rsidP="007C1074">
                  <w:pPr>
                    <w:pStyle w:val="TableParagraph"/>
                    <w:tabs>
                      <w:tab w:val="left" w:pos="1168"/>
                    </w:tabs>
                    <w:ind w:left="102"/>
                    <w:rPr>
                      <w:sz w:val="24"/>
                      <w:szCs w:val="24"/>
                      <w:lang w:val="ru-RU"/>
                    </w:rPr>
                  </w:pPr>
                </w:p>
                <w:p w14:paraId="14FDF027" w14:textId="77777777" w:rsidR="007C1074" w:rsidRPr="00CE7146" w:rsidRDefault="007C1074" w:rsidP="007C1074">
                  <w:pPr>
                    <w:pStyle w:val="TableParagraph"/>
                    <w:tabs>
                      <w:tab w:val="left" w:pos="1168"/>
                    </w:tabs>
                    <w:ind w:left="102"/>
                    <w:rPr>
                      <w:sz w:val="24"/>
                      <w:szCs w:val="24"/>
                      <w:lang w:val="ru-RU"/>
                    </w:rPr>
                  </w:pPr>
                </w:p>
                <w:p w14:paraId="6CF2D45E"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3 балла</w:t>
                  </w:r>
                </w:p>
                <w:p w14:paraId="3ACA0FF0"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2 балла</w:t>
                  </w:r>
                </w:p>
                <w:p w14:paraId="74D23257"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1 балл</w:t>
                  </w:r>
                </w:p>
                <w:p w14:paraId="3EE230BC"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4 балла</w:t>
                  </w:r>
                </w:p>
                <w:p w14:paraId="06748354"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3 балла</w:t>
                  </w:r>
                </w:p>
                <w:p w14:paraId="3EDED7A0"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2 балла</w:t>
                  </w:r>
                </w:p>
                <w:p w14:paraId="0602F21D"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5 баллов</w:t>
                  </w:r>
                </w:p>
                <w:p w14:paraId="3A0F05F9"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4 балла</w:t>
                  </w:r>
                </w:p>
                <w:p w14:paraId="6D64E736" w14:textId="77777777" w:rsidR="007C1074" w:rsidRPr="00CE7146" w:rsidRDefault="007C1074" w:rsidP="007C1074">
                  <w:pPr>
                    <w:pStyle w:val="TableParagraph"/>
                    <w:tabs>
                      <w:tab w:val="left" w:pos="1168"/>
                    </w:tabs>
                    <w:ind w:left="102"/>
                    <w:rPr>
                      <w:sz w:val="24"/>
                      <w:szCs w:val="24"/>
                    </w:rPr>
                  </w:pPr>
                  <w:r w:rsidRPr="00CE7146">
                    <w:rPr>
                      <w:sz w:val="24"/>
                      <w:szCs w:val="24"/>
                      <w:lang w:val="ru-RU"/>
                    </w:rPr>
                    <w:t>3 балла</w:t>
                  </w:r>
                </w:p>
              </w:tc>
              <w:tc>
                <w:tcPr>
                  <w:tcW w:w="700" w:type="pct"/>
                </w:tcPr>
                <w:p w14:paraId="530706F1" w14:textId="4D65E569" w:rsidR="007C1074" w:rsidRPr="00CE7146" w:rsidRDefault="006F7148" w:rsidP="007C1074">
                  <w:pPr>
                    <w:pStyle w:val="TableParagraph"/>
                    <w:ind w:left="104" w:right="143"/>
                    <w:rPr>
                      <w:sz w:val="24"/>
                      <w:szCs w:val="24"/>
                      <w:lang w:val="ru-RU"/>
                    </w:rPr>
                  </w:pPr>
                  <w:r w:rsidRPr="00CE7146">
                    <w:rPr>
                      <w:sz w:val="24"/>
                      <w:szCs w:val="24"/>
                      <w:lang w:val="ru-RU"/>
                    </w:rPr>
                    <w:t>Копии с</w:t>
                  </w:r>
                  <w:r w:rsidR="007C1074" w:rsidRPr="00CE7146">
                    <w:rPr>
                      <w:sz w:val="24"/>
                      <w:szCs w:val="24"/>
                      <w:lang w:val="ru-RU"/>
                    </w:rPr>
                    <w:t>ертификат</w:t>
                  </w:r>
                  <w:r w:rsidRPr="00CE7146">
                    <w:rPr>
                      <w:sz w:val="24"/>
                      <w:szCs w:val="24"/>
                      <w:lang w:val="ru-RU"/>
                    </w:rPr>
                    <w:t>ов</w:t>
                  </w:r>
                  <w:r w:rsidR="007C1074" w:rsidRPr="00CE7146">
                    <w:rPr>
                      <w:sz w:val="24"/>
                      <w:szCs w:val="24"/>
                      <w:lang w:val="ru-RU"/>
                    </w:rPr>
                    <w:t>, грамот, благодарност</w:t>
                  </w:r>
                  <w:r w:rsidRPr="00CE7146">
                    <w:rPr>
                      <w:sz w:val="24"/>
                      <w:szCs w:val="24"/>
                      <w:lang w:val="ru-RU"/>
                    </w:rPr>
                    <w:t>ей и др.</w:t>
                  </w:r>
                  <w:r w:rsidR="007C1074" w:rsidRPr="00CE7146">
                    <w:rPr>
                      <w:sz w:val="24"/>
                      <w:szCs w:val="24"/>
                      <w:lang w:val="ru-RU"/>
                    </w:rPr>
                    <w:t>, приказ</w:t>
                  </w:r>
                  <w:r w:rsidRPr="00CE7146">
                    <w:rPr>
                      <w:sz w:val="24"/>
                      <w:szCs w:val="24"/>
                      <w:lang w:val="ru-RU"/>
                    </w:rPr>
                    <w:t>ы ОДО и (или) УО,</w:t>
                  </w:r>
                  <w:r w:rsidR="007C1074" w:rsidRPr="00CE7146">
                    <w:rPr>
                      <w:sz w:val="24"/>
                      <w:szCs w:val="24"/>
                      <w:lang w:val="ru-RU"/>
                    </w:rPr>
                    <w:t xml:space="preserve"> распоряжения</w:t>
                  </w:r>
                </w:p>
              </w:tc>
            </w:tr>
            <w:tr w:rsidR="0065131B" w:rsidRPr="00CE7146" w14:paraId="60A8A23A" w14:textId="77777777" w:rsidTr="005414A9">
              <w:trPr>
                <w:trHeight w:val="465"/>
              </w:trPr>
              <w:tc>
                <w:tcPr>
                  <w:tcW w:w="678" w:type="pct"/>
                  <w:vMerge w:val="restart"/>
                </w:tcPr>
                <w:p w14:paraId="193F4D7D" w14:textId="77777777" w:rsidR="007C1074" w:rsidRPr="00CE7146" w:rsidRDefault="007C1074" w:rsidP="007C1074">
                  <w:pPr>
                    <w:ind w:left="142"/>
                    <w:rPr>
                      <w:lang w:val="ru-RU"/>
                    </w:rPr>
                  </w:pPr>
                  <w:r w:rsidRPr="00CE7146">
                    <w:rPr>
                      <w:lang w:val="ru-RU"/>
                    </w:rPr>
                    <w:t>3. Премиальные выплаты по итогам работы</w:t>
                  </w:r>
                </w:p>
              </w:tc>
              <w:tc>
                <w:tcPr>
                  <w:tcW w:w="242" w:type="pct"/>
                  <w:vMerge w:val="restart"/>
                </w:tcPr>
                <w:p w14:paraId="2C8C68A3" w14:textId="77777777" w:rsidR="007C1074" w:rsidRPr="00CE7146" w:rsidRDefault="007C1074" w:rsidP="007C1074">
                  <w:pPr>
                    <w:pStyle w:val="TableParagraph"/>
                    <w:ind w:left="142" w:right="173"/>
                    <w:rPr>
                      <w:sz w:val="24"/>
                      <w:szCs w:val="24"/>
                      <w:lang w:val="ru-RU"/>
                    </w:rPr>
                  </w:pPr>
                  <w:r w:rsidRPr="00CE7146">
                    <w:rPr>
                      <w:sz w:val="24"/>
                      <w:szCs w:val="24"/>
                    </w:rPr>
                    <w:t>3.</w:t>
                  </w:r>
                  <w:r w:rsidRPr="00CE7146">
                    <w:rPr>
                      <w:sz w:val="24"/>
                      <w:szCs w:val="24"/>
                      <w:lang w:val="ru-RU"/>
                    </w:rPr>
                    <w:t>1.</w:t>
                  </w:r>
                </w:p>
              </w:tc>
              <w:tc>
                <w:tcPr>
                  <w:tcW w:w="1257" w:type="pct"/>
                  <w:vMerge w:val="restart"/>
                  <w:tcBorders>
                    <w:right w:val="single" w:sz="4" w:space="0" w:color="auto"/>
                  </w:tcBorders>
                </w:tcPr>
                <w:p w14:paraId="2196FFD8" w14:textId="1156F73A" w:rsidR="007C1074" w:rsidRPr="00CE7146" w:rsidRDefault="007C1074" w:rsidP="007C1074">
                  <w:pPr>
                    <w:pStyle w:val="TableParagraph"/>
                    <w:ind w:left="104" w:right="143"/>
                    <w:rPr>
                      <w:sz w:val="24"/>
                      <w:szCs w:val="24"/>
                      <w:lang w:val="ru-RU"/>
                    </w:rPr>
                  </w:pPr>
                  <w:r w:rsidRPr="00CE7146">
                    <w:rPr>
                      <w:sz w:val="24"/>
                      <w:szCs w:val="24"/>
                      <w:lang w:val="ru-RU"/>
                    </w:rPr>
                    <w:t>Выполнение работ, имеющих важное значение для эффективной работы организации</w:t>
                  </w:r>
                  <w:r w:rsidR="00E82487" w:rsidRPr="00CE7146">
                    <w:rPr>
                      <w:sz w:val="24"/>
                      <w:szCs w:val="24"/>
                      <w:lang w:val="ru-RU"/>
                    </w:rPr>
                    <w:t xml:space="preserve"> дополнительного образования</w:t>
                  </w:r>
                </w:p>
              </w:tc>
              <w:tc>
                <w:tcPr>
                  <w:tcW w:w="1573" w:type="pct"/>
                  <w:tcBorders>
                    <w:top w:val="single" w:sz="4" w:space="0" w:color="auto"/>
                    <w:left w:val="single" w:sz="4" w:space="0" w:color="auto"/>
                    <w:right w:val="single" w:sz="4" w:space="0" w:color="auto"/>
                  </w:tcBorders>
                </w:tcPr>
                <w:p w14:paraId="38E1D803" w14:textId="74FDA719" w:rsidR="007C1074" w:rsidRPr="00CE7146" w:rsidRDefault="007C1074" w:rsidP="007C1074">
                  <w:pPr>
                    <w:jc w:val="both"/>
                    <w:rPr>
                      <w:lang w:val="ru-RU"/>
                    </w:rPr>
                  </w:pPr>
                  <w:r w:rsidRPr="00CE7146">
                    <w:rPr>
                      <w:lang w:val="ru-RU"/>
                    </w:rPr>
                    <w:t xml:space="preserve"> Эффективное выполнение работы </w:t>
                  </w:r>
                  <w:r w:rsidR="006F7148" w:rsidRPr="00CE7146">
                    <w:rPr>
                      <w:lang w:val="ru-RU"/>
                    </w:rPr>
                    <w:t xml:space="preserve">для </w:t>
                  </w:r>
                  <w:r w:rsidRPr="00CE7146">
                    <w:rPr>
                      <w:lang w:val="ru-RU"/>
                    </w:rPr>
                    <w:t xml:space="preserve">    приемк</w:t>
                  </w:r>
                  <w:r w:rsidR="001670C6" w:rsidRPr="00CE7146">
                    <w:rPr>
                      <w:lang w:val="ru-RU"/>
                    </w:rPr>
                    <w:t>и</w:t>
                  </w:r>
                  <w:r w:rsidRPr="00CE7146">
                    <w:rPr>
                      <w:lang w:val="ru-RU"/>
                    </w:rPr>
                    <w:t xml:space="preserve"> организации</w:t>
                  </w:r>
                  <w:r w:rsidR="001670C6" w:rsidRPr="00CE7146">
                    <w:rPr>
                      <w:lang w:val="ru-RU"/>
                    </w:rPr>
                    <w:t xml:space="preserve"> дополнительного образования</w:t>
                  </w:r>
                  <w:r w:rsidRPr="00CE7146">
                    <w:rPr>
                      <w:lang w:val="ru-RU"/>
                    </w:rPr>
                    <w:t xml:space="preserve"> к новому учебному году, подготовка к отопительному сезону, организация мероприятий по энергосбережению, проведение педсоветов, конференций</w:t>
                  </w:r>
                </w:p>
                <w:p w14:paraId="4B28BD10" w14:textId="50572DB5" w:rsidR="007C1074" w:rsidRPr="00CE7146" w:rsidRDefault="007C1074" w:rsidP="007C1074">
                  <w:pPr>
                    <w:jc w:val="both"/>
                    <w:rPr>
                      <w:lang w:val="ru-RU"/>
                    </w:rPr>
                  </w:pPr>
                  <w:r w:rsidRPr="00CE7146">
                    <w:rPr>
                      <w:lang w:val="ru-RU"/>
                    </w:rPr>
                    <w:lastRenderedPageBreak/>
                    <w:t xml:space="preserve"> </w:t>
                  </w:r>
                </w:p>
                <w:p w14:paraId="74E9DDB6" w14:textId="77777777" w:rsidR="007C1074" w:rsidRPr="00CE7146" w:rsidRDefault="007C1074" w:rsidP="007C1074">
                  <w:pPr>
                    <w:jc w:val="both"/>
                    <w:rPr>
                      <w:lang w:val="ru-RU"/>
                    </w:rPr>
                  </w:pPr>
                  <w:r w:rsidRPr="00CE7146">
                    <w:rPr>
                      <w:lang w:val="ru-RU"/>
                    </w:rPr>
                    <w:t>Максимально – 5 баллов</w:t>
                  </w:r>
                </w:p>
              </w:tc>
              <w:tc>
                <w:tcPr>
                  <w:tcW w:w="550" w:type="pct"/>
                  <w:tcBorders>
                    <w:top w:val="single" w:sz="4" w:space="0" w:color="auto"/>
                    <w:left w:val="single" w:sz="4" w:space="0" w:color="auto"/>
                    <w:right w:val="single" w:sz="4" w:space="0" w:color="auto"/>
                  </w:tcBorders>
                </w:tcPr>
                <w:p w14:paraId="4AEB7339" w14:textId="77777777" w:rsidR="007C1074" w:rsidRPr="00CE7146" w:rsidRDefault="007C1074" w:rsidP="007C1074">
                  <w:pPr>
                    <w:pStyle w:val="TableParagraph"/>
                    <w:tabs>
                      <w:tab w:val="left" w:pos="1168"/>
                    </w:tabs>
                    <w:ind w:left="102"/>
                    <w:rPr>
                      <w:sz w:val="24"/>
                      <w:szCs w:val="24"/>
                      <w:lang w:val="ru-RU"/>
                    </w:rPr>
                  </w:pPr>
                </w:p>
                <w:p w14:paraId="45B01EF5" w14:textId="77777777" w:rsidR="007C1074" w:rsidRPr="00CE7146" w:rsidRDefault="007C1074" w:rsidP="007C1074">
                  <w:pPr>
                    <w:pStyle w:val="TableParagraph"/>
                    <w:tabs>
                      <w:tab w:val="left" w:pos="1168"/>
                    </w:tabs>
                    <w:ind w:left="102"/>
                    <w:rPr>
                      <w:sz w:val="24"/>
                      <w:szCs w:val="24"/>
                      <w:lang w:val="ru-RU"/>
                    </w:rPr>
                  </w:pPr>
                </w:p>
                <w:p w14:paraId="10A08143" w14:textId="77777777" w:rsidR="007C1074" w:rsidRPr="00CE7146" w:rsidRDefault="007C1074" w:rsidP="007C1074">
                  <w:pPr>
                    <w:pStyle w:val="TableParagraph"/>
                    <w:tabs>
                      <w:tab w:val="left" w:pos="1168"/>
                    </w:tabs>
                    <w:ind w:left="102"/>
                    <w:rPr>
                      <w:sz w:val="24"/>
                      <w:szCs w:val="24"/>
                      <w:lang w:val="ru-RU"/>
                    </w:rPr>
                  </w:pPr>
                </w:p>
                <w:p w14:paraId="788B9C29" w14:textId="77777777" w:rsidR="007C1074" w:rsidRPr="00CE7146" w:rsidRDefault="007C1074" w:rsidP="007C1074">
                  <w:pPr>
                    <w:pStyle w:val="TableParagraph"/>
                    <w:tabs>
                      <w:tab w:val="left" w:pos="1168"/>
                    </w:tabs>
                    <w:ind w:left="102"/>
                    <w:rPr>
                      <w:sz w:val="24"/>
                      <w:szCs w:val="24"/>
                      <w:lang w:val="ru-RU"/>
                    </w:rPr>
                  </w:pPr>
                </w:p>
                <w:p w14:paraId="1EF2D346" w14:textId="77777777" w:rsidR="007C1074" w:rsidRPr="00CE7146" w:rsidRDefault="007C1074" w:rsidP="007C1074">
                  <w:pPr>
                    <w:pStyle w:val="TableParagraph"/>
                    <w:tabs>
                      <w:tab w:val="left" w:pos="1168"/>
                    </w:tabs>
                    <w:ind w:left="102"/>
                    <w:rPr>
                      <w:sz w:val="24"/>
                      <w:szCs w:val="24"/>
                      <w:lang w:val="ru-RU"/>
                    </w:rPr>
                  </w:pPr>
                </w:p>
                <w:p w14:paraId="6BF6DB21" w14:textId="77777777" w:rsidR="00E82487" w:rsidRPr="00CE7146" w:rsidRDefault="00E82487" w:rsidP="007C1074">
                  <w:pPr>
                    <w:pStyle w:val="TableParagraph"/>
                    <w:tabs>
                      <w:tab w:val="left" w:pos="1168"/>
                    </w:tabs>
                    <w:ind w:left="102"/>
                    <w:rPr>
                      <w:sz w:val="24"/>
                      <w:szCs w:val="24"/>
                      <w:lang w:val="ru-RU"/>
                    </w:rPr>
                  </w:pPr>
                </w:p>
                <w:p w14:paraId="0786EEF9" w14:textId="3B815717" w:rsidR="007C1074" w:rsidRPr="00CE7146" w:rsidRDefault="007C1074" w:rsidP="007C1074">
                  <w:pPr>
                    <w:pStyle w:val="TableParagraph"/>
                    <w:tabs>
                      <w:tab w:val="left" w:pos="1168"/>
                    </w:tabs>
                    <w:ind w:left="102"/>
                    <w:rPr>
                      <w:sz w:val="24"/>
                      <w:szCs w:val="24"/>
                      <w:lang w:val="ru-RU"/>
                    </w:rPr>
                  </w:pPr>
                  <w:r w:rsidRPr="00CE7146">
                    <w:rPr>
                      <w:sz w:val="24"/>
                      <w:szCs w:val="24"/>
                      <w:lang w:val="ru-RU"/>
                    </w:rPr>
                    <w:t>4 балла</w:t>
                  </w:r>
                </w:p>
                <w:p w14:paraId="01497971" w14:textId="77777777" w:rsidR="007C1074" w:rsidRPr="00CE7146" w:rsidRDefault="007C1074" w:rsidP="00E82487">
                  <w:pPr>
                    <w:pStyle w:val="TableParagraph"/>
                    <w:tabs>
                      <w:tab w:val="left" w:pos="1168"/>
                    </w:tabs>
                    <w:ind w:left="102"/>
                    <w:rPr>
                      <w:lang w:val="ru-RU"/>
                    </w:rPr>
                  </w:pPr>
                </w:p>
              </w:tc>
              <w:tc>
                <w:tcPr>
                  <w:tcW w:w="700" w:type="pct"/>
                  <w:tcBorders>
                    <w:top w:val="single" w:sz="4" w:space="0" w:color="auto"/>
                    <w:left w:val="single" w:sz="4" w:space="0" w:color="auto"/>
                  </w:tcBorders>
                </w:tcPr>
                <w:p w14:paraId="7AC4882A" w14:textId="2DB94AA7" w:rsidR="007C1074" w:rsidRPr="00CE7146" w:rsidRDefault="007C1074" w:rsidP="007C1074">
                  <w:pPr>
                    <w:pStyle w:val="TableParagraph"/>
                    <w:ind w:left="104" w:right="143"/>
                    <w:rPr>
                      <w:sz w:val="24"/>
                      <w:szCs w:val="24"/>
                      <w:lang w:val="ru-RU"/>
                    </w:rPr>
                  </w:pPr>
                  <w:r w:rsidRPr="00CE7146">
                    <w:rPr>
                      <w:sz w:val="24"/>
                      <w:szCs w:val="24"/>
                      <w:lang w:val="ru-RU"/>
                    </w:rPr>
                    <w:t>Акт, приказ, справка</w:t>
                  </w:r>
                  <w:r w:rsidR="006F7148" w:rsidRPr="00CE7146">
                    <w:rPr>
                      <w:sz w:val="24"/>
                      <w:szCs w:val="24"/>
                      <w:lang w:val="ru-RU"/>
                    </w:rPr>
                    <w:t xml:space="preserve"> ОДО</w:t>
                  </w:r>
                </w:p>
              </w:tc>
            </w:tr>
            <w:tr w:rsidR="0065131B" w:rsidRPr="00CE7146" w14:paraId="05A8F6CB" w14:textId="77777777" w:rsidTr="005414A9">
              <w:trPr>
                <w:trHeight w:val="465"/>
              </w:trPr>
              <w:tc>
                <w:tcPr>
                  <w:tcW w:w="678" w:type="pct"/>
                  <w:vMerge/>
                </w:tcPr>
                <w:p w14:paraId="406470E6" w14:textId="77777777" w:rsidR="007C1074" w:rsidRPr="00CE7146" w:rsidRDefault="007C1074" w:rsidP="007C1074">
                  <w:pPr>
                    <w:ind w:left="142"/>
                    <w:rPr>
                      <w:lang w:val="ru-RU"/>
                    </w:rPr>
                  </w:pPr>
                </w:p>
              </w:tc>
              <w:tc>
                <w:tcPr>
                  <w:tcW w:w="242" w:type="pct"/>
                  <w:vMerge/>
                </w:tcPr>
                <w:p w14:paraId="684BFB9F" w14:textId="77777777" w:rsidR="007C1074" w:rsidRPr="00CE7146" w:rsidRDefault="007C1074" w:rsidP="007C1074">
                  <w:pPr>
                    <w:pStyle w:val="TableParagraph"/>
                    <w:ind w:left="142" w:right="173"/>
                    <w:rPr>
                      <w:sz w:val="24"/>
                      <w:szCs w:val="24"/>
                      <w:lang w:val="ru-RU"/>
                    </w:rPr>
                  </w:pPr>
                </w:p>
              </w:tc>
              <w:tc>
                <w:tcPr>
                  <w:tcW w:w="1257" w:type="pct"/>
                  <w:vMerge/>
                  <w:tcBorders>
                    <w:right w:val="single" w:sz="4" w:space="0" w:color="auto"/>
                  </w:tcBorders>
                </w:tcPr>
                <w:p w14:paraId="4600FB52" w14:textId="77777777" w:rsidR="007C1074" w:rsidRPr="00CE7146" w:rsidRDefault="007C1074" w:rsidP="007C1074">
                  <w:pPr>
                    <w:pStyle w:val="TableParagraph"/>
                    <w:ind w:left="104" w:right="143"/>
                    <w:rPr>
                      <w:sz w:val="24"/>
                      <w:szCs w:val="24"/>
                      <w:lang w:val="ru-RU"/>
                    </w:rPr>
                  </w:pPr>
                </w:p>
              </w:tc>
              <w:tc>
                <w:tcPr>
                  <w:tcW w:w="1573" w:type="pct"/>
                  <w:tcBorders>
                    <w:top w:val="single" w:sz="4" w:space="0" w:color="auto"/>
                    <w:left w:val="single" w:sz="4" w:space="0" w:color="auto"/>
                    <w:right w:val="single" w:sz="4" w:space="0" w:color="auto"/>
                  </w:tcBorders>
                </w:tcPr>
                <w:p w14:paraId="2EB65C98" w14:textId="77777777" w:rsidR="007C1074" w:rsidRPr="00CE7146" w:rsidRDefault="007C1074" w:rsidP="007C1074">
                  <w:pPr>
                    <w:jc w:val="both"/>
                    <w:rPr>
                      <w:lang w:val="ru-RU"/>
                    </w:rPr>
                  </w:pPr>
                  <w:r w:rsidRPr="00CE7146">
                    <w:rPr>
                      <w:lang w:val="ru-RU"/>
                    </w:rPr>
                    <w:t xml:space="preserve"> Участие в работе комиссий</w:t>
                  </w:r>
                </w:p>
                <w:p w14:paraId="250B0AF6" w14:textId="77777777" w:rsidR="007C1074" w:rsidRPr="00CE7146" w:rsidRDefault="007C1074" w:rsidP="007C1074">
                  <w:pPr>
                    <w:jc w:val="both"/>
                    <w:rPr>
                      <w:lang w:val="ru-RU"/>
                    </w:rPr>
                  </w:pPr>
                  <w:r w:rsidRPr="00CE7146">
                    <w:rPr>
                      <w:lang w:val="ru-RU"/>
                    </w:rPr>
                    <w:t xml:space="preserve">  Председатель </w:t>
                  </w:r>
                </w:p>
                <w:p w14:paraId="33B04DBE" w14:textId="77777777" w:rsidR="007C1074" w:rsidRPr="00CE7146" w:rsidRDefault="007C1074" w:rsidP="007C1074">
                  <w:pPr>
                    <w:jc w:val="both"/>
                    <w:rPr>
                      <w:lang w:val="ru-RU"/>
                    </w:rPr>
                  </w:pPr>
                  <w:r w:rsidRPr="00CE7146">
                    <w:rPr>
                      <w:lang w:val="ru-RU"/>
                    </w:rPr>
                    <w:t xml:space="preserve">  Член комиссии </w:t>
                  </w:r>
                </w:p>
                <w:p w14:paraId="0DA34BB7" w14:textId="77777777" w:rsidR="007C1074" w:rsidRPr="00CE7146" w:rsidRDefault="007C1074" w:rsidP="007C1074">
                  <w:pPr>
                    <w:jc w:val="both"/>
                    <w:rPr>
                      <w:lang w:val="ru-RU"/>
                    </w:rPr>
                  </w:pPr>
                  <w:r w:rsidRPr="00CE7146">
                    <w:rPr>
                      <w:lang w:val="ru-RU"/>
                    </w:rPr>
                    <w:t>Максимально – 1 балл</w:t>
                  </w:r>
                </w:p>
              </w:tc>
              <w:tc>
                <w:tcPr>
                  <w:tcW w:w="550" w:type="pct"/>
                  <w:tcBorders>
                    <w:left w:val="single" w:sz="4" w:space="0" w:color="auto"/>
                    <w:right w:val="single" w:sz="4" w:space="0" w:color="auto"/>
                  </w:tcBorders>
                </w:tcPr>
                <w:p w14:paraId="4C9C6F37" w14:textId="77777777" w:rsidR="007C1074" w:rsidRPr="00CE7146" w:rsidRDefault="007C1074" w:rsidP="007C1074">
                  <w:pPr>
                    <w:pStyle w:val="TableParagraph"/>
                    <w:tabs>
                      <w:tab w:val="left" w:pos="1168"/>
                    </w:tabs>
                    <w:ind w:left="102"/>
                    <w:rPr>
                      <w:sz w:val="24"/>
                      <w:szCs w:val="24"/>
                      <w:lang w:val="ru-RU"/>
                    </w:rPr>
                  </w:pPr>
                </w:p>
                <w:p w14:paraId="2863729D"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1 балл</w:t>
                  </w:r>
                </w:p>
                <w:p w14:paraId="0A30BE84" w14:textId="77777777" w:rsidR="007C1074" w:rsidRPr="00CE7146" w:rsidRDefault="007C1074" w:rsidP="007C1074">
                  <w:pPr>
                    <w:pStyle w:val="TableParagraph"/>
                    <w:tabs>
                      <w:tab w:val="left" w:pos="1168"/>
                    </w:tabs>
                    <w:ind w:left="102"/>
                    <w:rPr>
                      <w:sz w:val="24"/>
                      <w:szCs w:val="24"/>
                      <w:lang w:val="ru-RU"/>
                    </w:rPr>
                  </w:pPr>
                  <w:r w:rsidRPr="00CE7146">
                    <w:rPr>
                      <w:sz w:val="24"/>
                      <w:szCs w:val="24"/>
                      <w:lang w:val="ru-RU"/>
                    </w:rPr>
                    <w:t>0,5 балла</w:t>
                  </w:r>
                </w:p>
              </w:tc>
              <w:tc>
                <w:tcPr>
                  <w:tcW w:w="700" w:type="pct"/>
                  <w:tcBorders>
                    <w:left w:val="single" w:sz="4" w:space="0" w:color="auto"/>
                  </w:tcBorders>
                </w:tcPr>
                <w:p w14:paraId="0B097A64" w14:textId="61F767F3" w:rsidR="007C1074" w:rsidRPr="00CE7146" w:rsidRDefault="007C1074" w:rsidP="007C1074">
                  <w:pPr>
                    <w:pStyle w:val="TableParagraph"/>
                    <w:ind w:left="104" w:right="143"/>
                    <w:rPr>
                      <w:sz w:val="24"/>
                      <w:szCs w:val="24"/>
                      <w:lang w:val="ru-RU"/>
                    </w:rPr>
                  </w:pPr>
                  <w:r w:rsidRPr="00CE7146">
                    <w:rPr>
                      <w:sz w:val="24"/>
                      <w:szCs w:val="24"/>
                      <w:lang w:val="ru-RU"/>
                    </w:rPr>
                    <w:t>Справка, приказ</w:t>
                  </w:r>
                  <w:r w:rsidR="00E82487" w:rsidRPr="00CE7146">
                    <w:rPr>
                      <w:sz w:val="24"/>
                      <w:szCs w:val="24"/>
                      <w:lang w:val="ru-RU"/>
                    </w:rPr>
                    <w:t>ы ОДО</w:t>
                  </w:r>
                </w:p>
              </w:tc>
            </w:tr>
          </w:tbl>
          <w:p w14:paraId="236FC2FC" w14:textId="77777777" w:rsidR="005414A9" w:rsidRPr="00CE7146" w:rsidRDefault="005414A9" w:rsidP="00D91187">
            <w:pPr>
              <w:jc w:val="both"/>
            </w:pPr>
          </w:p>
          <w:p w14:paraId="40CAA58D" w14:textId="3529E62B" w:rsidR="00D91187" w:rsidRPr="00CE7146" w:rsidRDefault="00D91187" w:rsidP="00D91187">
            <w:pPr>
              <w:jc w:val="both"/>
              <w:rPr>
                <w:b/>
                <w:sz w:val="28"/>
                <w:szCs w:val="28"/>
              </w:rPr>
            </w:pPr>
            <w:r w:rsidRPr="00CE7146">
              <w:t>Примечание: показатели и критерии применяются выборочным путем в зависимости от должностных и функциональных обязанностей заместителей руководителя организации дополнительного образования»;</w:t>
            </w:r>
          </w:p>
          <w:p w14:paraId="29E69EE8" w14:textId="77777777" w:rsidR="005414A9" w:rsidRPr="00CE7146" w:rsidRDefault="005414A9" w:rsidP="00FD0FCD">
            <w:pPr>
              <w:spacing w:after="1" w:line="280" w:lineRule="atLeast"/>
              <w:ind w:left="709" w:firstLine="709"/>
              <w:jc w:val="both"/>
              <w:rPr>
                <w:sz w:val="28"/>
                <w:szCs w:val="28"/>
              </w:rPr>
            </w:pPr>
          </w:p>
          <w:p w14:paraId="55BDBA04" w14:textId="6C3CEFFE" w:rsidR="00FD0FCD" w:rsidRPr="00CE7146" w:rsidRDefault="003E5799" w:rsidP="005414A9">
            <w:pPr>
              <w:spacing w:after="1" w:line="280" w:lineRule="atLeast"/>
              <w:ind w:firstLine="851"/>
              <w:jc w:val="both"/>
              <w:rPr>
                <w:sz w:val="28"/>
                <w:szCs w:val="28"/>
              </w:rPr>
            </w:pPr>
            <w:r w:rsidRPr="00CE7146">
              <w:rPr>
                <w:sz w:val="28"/>
                <w:szCs w:val="28"/>
              </w:rPr>
              <w:t>5</w:t>
            </w:r>
            <w:r w:rsidR="00FD0FCD" w:rsidRPr="00CE7146">
              <w:rPr>
                <w:sz w:val="28"/>
                <w:szCs w:val="28"/>
              </w:rPr>
              <w:t>) Приложения 1, 2 к Положению о порядке и условиях установления выплат стимулирующего характера руководител</w:t>
            </w:r>
            <w:r w:rsidRPr="00CE7146">
              <w:rPr>
                <w:sz w:val="28"/>
                <w:szCs w:val="28"/>
              </w:rPr>
              <w:t>ям</w:t>
            </w:r>
            <w:r w:rsidR="00FD0FCD" w:rsidRPr="00CE7146">
              <w:rPr>
                <w:sz w:val="28"/>
                <w:szCs w:val="28"/>
              </w:rPr>
              <w:t xml:space="preserve"> организаци</w:t>
            </w:r>
            <w:r w:rsidRPr="00CE7146">
              <w:rPr>
                <w:sz w:val="28"/>
                <w:szCs w:val="28"/>
              </w:rPr>
              <w:t>й</w:t>
            </w:r>
            <w:r w:rsidR="00FD0FCD" w:rsidRPr="00CE7146">
              <w:rPr>
                <w:sz w:val="28"/>
                <w:szCs w:val="28"/>
              </w:rPr>
              <w:t xml:space="preserve"> дополнительного образования</w:t>
            </w:r>
            <w:r w:rsidR="00CE7146" w:rsidRPr="00CE7146">
              <w:rPr>
                <w:sz w:val="28"/>
                <w:szCs w:val="28"/>
              </w:rPr>
              <w:t>,</w:t>
            </w:r>
            <w:r w:rsidRPr="00CE7146">
              <w:rPr>
                <w:sz w:val="28"/>
                <w:szCs w:val="28"/>
              </w:rPr>
              <w:t xml:space="preserve"> подве</w:t>
            </w:r>
            <w:r w:rsidR="00CE7146" w:rsidRPr="00CE7146">
              <w:rPr>
                <w:sz w:val="28"/>
                <w:szCs w:val="28"/>
              </w:rPr>
              <w:t>домственных Управлению образования</w:t>
            </w:r>
            <w:r w:rsidR="00FD0FCD" w:rsidRPr="00CE7146">
              <w:rPr>
                <w:sz w:val="28"/>
                <w:szCs w:val="28"/>
              </w:rPr>
              <w:t xml:space="preserve"> в Приложении 9 изложить в следующей редакции:</w:t>
            </w:r>
          </w:p>
          <w:p w14:paraId="776288DB" w14:textId="77777777" w:rsidR="00FD0FCD" w:rsidRPr="00CE7146" w:rsidRDefault="00FD0FCD" w:rsidP="005414A9">
            <w:pPr>
              <w:spacing w:after="1" w:line="280" w:lineRule="atLeast"/>
              <w:ind w:firstLine="851"/>
              <w:jc w:val="both"/>
              <w:rPr>
                <w:sz w:val="28"/>
                <w:szCs w:val="28"/>
              </w:rPr>
            </w:pPr>
          </w:p>
          <w:p w14:paraId="6E0BEBD3" w14:textId="77777777" w:rsidR="00FD0FCD" w:rsidRPr="00CE7146" w:rsidRDefault="00FD0FCD" w:rsidP="005414A9">
            <w:pPr>
              <w:spacing w:after="1" w:line="280" w:lineRule="atLeast"/>
              <w:ind w:firstLine="851"/>
              <w:jc w:val="both"/>
              <w:rPr>
                <w:sz w:val="28"/>
                <w:szCs w:val="28"/>
              </w:rPr>
            </w:pPr>
          </w:p>
          <w:p w14:paraId="077F00CA" w14:textId="77777777" w:rsidR="005414A9" w:rsidRPr="00CE7146" w:rsidRDefault="005414A9" w:rsidP="005414A9">
            <w:pPr>
              <w:spacing w:after="1" w:line="280" w:lineRule="atLeast"/>
              <w:ind w:firstLine="851"/>
              <w:jc w:val="both"/>
              <w:rPr>
                <w:sz w:val="28"/>
                <w:szCs w:val="28"/>
              </w:rPr>
            </w:pPr>
          </w:p>
          <w:p w14:paraId="7F510D1A" w14:textId="77777777" w:rsidR="005414A9" w:rsidRPr="00CE7146" w:rsidRDefault="005414A9" w:rsidP="005414A9">
            <w:pPr>
              <w:spacing w:after="1" w:line="280" w:lineRule="atLeast"/>
              <w:ind w:firstLine="851"/>
              <w:jc w:val="both"/>
              <w:rPr>
                <w:sz w:val="28"/>
                <w:szCs w:val="28"/>
              </w:rPr>
            </w:pPr>
          </w:p>
          <w:p w14:paraId="6FEB15D9" w14:textId="77777777" w:rsidR="005414A9" w:rsidRPr="00CE7146" w:rsidRDefault="005414A9" w:rsidP="005414A9">
            <w:pPr>
              <w:spacing w:after="1" w:line="280" w:lineRule="atLeast"/>
              <w:ind w:firstLine="851"/>
              <w:jc w:val="both"/>
              <w:rPr>
                <w:sz w:val="28"/>
                <w:szCs w:val="28"/>
              </w:rPr>
            </w:pPr>
          </w:p>
          <w:p w14:paraId="5447A627" w14:textId="77777777" w:rsidR="005414A9" w:rsidRPr="00CE7146" w:rsidRDefault="005414A9" w:rsidP="005414A9">
            <w:pPr>
              <w:spacing w:after="1" w:line="280" w:lineRule="atLeast"/>
              <w:ind w:firstLine="851"/>
              <w:jc w:val="both"/>
              <w:rPr>
                <w:sz w:val="28"/>
                <w:szCs w:val="28"/>
              </w:rPr>
            </w:pPr>
          </w:p>
          <w:p w14:paraId="243B3114" w14:textId="77777777" w:rsidR="005414A9" w:rsidRPr="00CE7146" w:rsidRDefault="005414A9" w:rsidP="005414A9">
            <w:pPr>
              <w:spacing w:after="1" w:line="280" w:lineRule="atLeast"/>
              <w:ind w:firstLine="851"/>
              <w:jc w:val="both"/>
              <w:rPr>
                <w:sz w:val="28"/>
                <w:szCs w:val="28"/>
              </w:rPr>
            </w:pPr>
          </w:p>
          <w:p w14:paraId="7E3F1085" w14:textId="77777777" w:rsidR="005414A9" w:rsidRPr="00CE7146" w:rsidRDefault="005414A9" w:rsidP="005414A9">
            <w:pPr>
              <w:spacing w:after="1" w:line="280" w:lineRule="atLeast"/>
              <w:ind w:firstLine="851"/>
              <w:jc w:val="both"/>
              <w:rPr>
                <w:sz w:val="28"/>
                <w:szCs w:val="28"/>
              </w:rPr>
            </w:pPr>
          </w:p>
          <w:p w14:paraId="78C45A5E" w14:textId="77777777" w:rsidR="005414A9" w:rsidRPr="00CE7146" w:rsidRDefault="005414A9" w:rsidP="005414A9">
            <w:pPr>
              <w:spacing w:after="1" w:line="280" w:lineRule="atLeast"/>
              <w:ind w:firstLine="851"/>
              <w:jc w:val="both"/>
              <w:rPr>
                <w:sz w:val="28"/>
                <w:szCs w:val="28"/>
              </w:rPr>
            </w:pPr>
          </w:p>
          <w:p w14:paraId="65623294" w14:textId="77777777" w:rsidR="005414A9" w:rsidRPr="00CE7146" w:rsidRDefault="005414A9" w:rsidP="005414A9">
            <w:pPr>
              <w:spacing w:after="1" w:line="280" w:lineRule="atLeast"/>
              <w:ind w:firstLine="851"/>
              <w:jc w:val="both"/>
              <w:rPr>
                <w:sz w:val="28"/>
                <w:szCs w:val="28"/>
              </w:rPr>
            </w:pPr>
          </w:p>
          <w:p w14:paraId="14B94D24" w14:textId="77777777" w:rsidR="005414A9" w:rsidRPr="00CE7146" w:rsidRDefault="005414A9" w:rsidP="005414A9">
            <w:pPr>
              <w:spacing w:after="1" w:line="280" w:lineRule="atLeast"/>
              <w:ind w:firstLine="851"/>
              <w:jc w:val="both"/>
              <w:rPr>
                <w:sz w:val="28"/>
                <w:szCs w:val="28"/>
              </w:rPr>
            </w:pPr>
          </w:p>
          <w:p w14:paraId="29E5975F" w14:textId="77777777" w:rsidR="005414A9" w:rsidRPr="00CE7146" w:rsidRDefault="005414A9" w:rsidP="005414A9">
            <w:pPr>
              <w:spacing w:after="1" w:line="280" w:lineRule="atLeast"/>
              <w:ind w:firstLine="851"/>
              <w:jc w:val="both"/>
              <w:rPr>
                <w:sz w:val="28"/>
                <w:szCs w:val="28"/>
              </w:rPr>
            </w:pPr>
          </w:p>
          <w:p w14:paraId="03CC4B39" w14:textId="77777777" w:rsidR="005414A9" w:rsidRPr="00CE7146" w:rsidRDefault="005414A9" w:rsidP="005414A9">
            <w:pPr>
              <w:spacing w:after="1" w:line="280" w:lineRule="atLeast"/>
              <w:ind w:firstLine="851"/>
              <w:jc w:val="both"/>
              <w:rPr>
                <w:sz w:val="28"/>
                <w:szCs w:val="28"/>
              </w:rPr>
            </w:pPr>
          </w:p>
          <w:p w14:paraId="5B3E5755" w14:textId="77777777" w:rsidR="005414A9" w:rsidRPr="00CE7146" w:rsidRDefault="005414A9" w:rsidP="005414A9">
            <w:pPr>
              <w:spacing w:after="1" w:line="280" w:lineRule="atLeast"/>
              <w:ind w:firstLine="851"/>
              <w:jc w:val="both"/>
              <w:rPr>
                <w:sz w:val="28"/>
                <w:szCs w:val="28"/>
              </w:rPr>
            </w:pPr>
          </w:p>
          <w:p w14:paraId="5654C9F1" w14:textId="77777777" w:rsidR="005414A9" w:rsidRPr="00CE7146" w:rsidRDefault="005414A9" w:rsidP="005414A9">
            <w:pPr>
              <w:spacing w:after="1" w:line="280" w:lineRule="atLeast"/>
              <w:ind w:firstLine="851"/>
              <w:jc w:val="both"/>
              <w:rPr>
                <w:sz w:val="28"/>
                <w:szCs w:val="28"/>
              </w:rPr>
            </w:pPr>
          </w:p>
          <w:p w14:paraId="1932DDB5" w14:textId="77777777" w:rsidR="005414A9" w:rsidRPr="00CE7146" w:rsidRDefault="005414A9" w:rsidP="005414A9">
            <w:pPr>
              <w:spacing w:after="1" w:line="280" w:lineRule="atLeast"/>
              <w:ind w:firstLine="851"/>
              <w:jc w:val="both"/>
              <w:rPr>
                <w:sz w:val="28"/>
                <w:szCs w:val="28"/>
              </w:rPr>
            </w:pPr>
          </w:p>
          <w:p w14:paraId="1CE35EFE" w14:textId="77777777" w:rsidR="005414A9" w:rsidRPr="00CE7146" w:rsidRDefault="005414A9" w:rsidP="005414A9">
            <w:pPr>
              <w:spacing w:after="1" w:line="280" w:lineRule="atLeast"/>
              <w:ind w:firstLine="851"/>
              <w:jc w:val="both"/>
              <w:rPr>
                <w:sz w:val="28"/>
                <w:szCs w:val="28"/>
              </w:rPr>
            </w:pPr>
          </w:p>
          <w:tbl>
            <w:tblPr>
              <w:tblStyle w:val="ae"/>
              <w:tblW w:w="143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374"/>
              <w:gridCol w:w="7938"/>
            </w:tblGrid>
            <w:tr w:rsidR="00FD0FCD" w:rsidRPr="00CE7146" w14:paraId="44DB4998" w14:textId="77777777" w:rsidTr="005414A9">
              <w:tc>
                <w:tcPr>
                  <w:tcW w:w="6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730AF" w14:textId="77777777" w:rsidR="00FD0FCD" w:rsidRPr="00CE7146" w:rsidRDefault="00FD0FCD" w:rsidP="00FD0FCD">
                  <w:pPr>
                    <w:jc w:val="both"/>
                  </w:pPr>
                  <w:r w:rsidRPr="00CE7146">
                    <w:rPr>
                      <w:b/>
                      <w:sz w:val="28"/>
                      <w:szCs w:val="28"/>
                    </w:rPr>
                    <w:lastRenderedPageBreak/>
                    <w:tab/>
                  </w:r>
                </w:p>
                <w:p w14:paraId="02B39241" w14:textId="77777777" w:rsidR="00FD0FCD" w:rsidRPr="00CE7146" w:rsidRDefault="00FD0FCD" w:rsidP="00FD0FCD">
                  <w:pPr>
                    <w:jc w:val="both"/>
                  </w:pPr>
                </w:p>
                <w:p w14:paraId="3DFE7193" w14:textId="77777777" w:rsidR="00FD0FCD" w:rsidRPr="00CE7146" w:rsidRDefault="00FD0FCD" w:rsidP="00FD0FCD">
                  <w:pPr>
                    <w:jc w:val="both"/>
                  </w:pP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57E374" w14:textId="77777777" w:rsidR="00FD0FCD" w:rsidRPr="00CE7146" w:rsidRDefault="00FD0FCD" w:rsidP="00FD0FCD">
                  <w:pPr>
                    <w:ind w:left="2110"/>
                    <w:jc w:val="both"/>
                  </w:pPr>
                  <w:r w:rsidRPr="00CE7146">
                    <w:t>«Приложение 1</w:t>
                  </w:r>
                </w:p>
                <w:p w14:paraId="77BDBBD1" w14:textId="7BAA8B3F" w:rsidR="00FD0FCD" w:rsidRPr="00CE7146" w:rsidRDefault="00FD0FCD" w:rsidP="00FD0FCD">
                  <w:pPr>
                    <w:ind w:left="2110"/>
                    <w:jc w:val="both"/>
                  </w:pPr>
                  <w:r w:rsidRPr="00CE7146">
                    <w:t>к Положению о порядке и условиях установления выплат стимулирующего характера руководител</w:t>
                  </w:r>
                  <w:r w:rsidR="00CE7146" w:rsidRPr="00CE7146">
                    <w:t>ям</w:t>
                  </w:r>
                  <w:r w:rsidRPr="00CE7146">
                    <w:t xml:space="preserve"> организаци</w:t>
                  </w:r>
                  <w:r w:rsidR="00CE7146" w:rsidRPr="00CE7146">
                    <w:t>й</w:t>
                  </w:r>
                  <w:r w:rsidRPr="00CE7146">
                    <w:t xml:space="preserve"> дополнительного образования</w:t>
                  </w:r>
                  <w:r w:rsidR="00CE7146" w:rsidRPr="00CE7146">
                    <w:t>, подведомственных Управлению образования</w:t>
                  </w:r>
                  <w:r w:rsidRPr="00CE7146">
                    <w:t xml:space="preserve"> </w:t>
                  </w:r>
                </w:p>
              </w:tc>
            </w:tr>
          </w:tbl>
          <w:p w14:paraId="2BA3320C" w14:textId="77777777" w:rsidR="00FD0FCD" w:rsidRPr="00CE7146" w:rsidRDefault="00FD0FCD" w:rsidP="00FD0FCD">
            <w:pPr>
              <w:spacing w:after="1" w:line="280" w:lineRule="atLeast"/>
              <w:ind w:left="709"/>
              <w:jc w:val="both"/>
              <w:rPr>
                <w:sz w:val="28"/>
                <w:szCs w:val="28"/>
              </w:rPr>
            </w:pPr>
          </w:p>
          <w:p w14:paraId="4AC00D9C" w14:textId="77777777" w:rsidR="005414A9" w:rsidRPr="00CE7146" w:rsidRDefault="005414A9" w:rsidP="00FD0FCD">
            <w:pPr>
              <w:spacing w:after="1" w:line="280" w:lineRule="atLeast"/>
              <w:ind w:left="709"/>
              <w:jc w:val="both"/>
              <w:rPr>
                <w:sz w:val="28"/>
                <w:szCs w:val="28"/>
              </w:rPr>
            </w:pPr>
          </w:p>
          <w:p w14:paraId="2EC3CA6E" w14:textId="77777777" w:rsidR="00FD0FCD" w:rsidRPr="00CE7146" w:rsidRDefault="00FD0FCD" w:rsidP="00FD0FCD">
            <w:pPr>
              <w:pStyle w:val="ConsPlusNormal"/>
              <w:jc w:val="center"/>
              <w:outlineLvl w:val="3"/>
              <w:rPr>
                <w:rFonts w:ascii="Times New Roman" w:hAnsi="Times New Roman" w:cs="Times New Roman"/>
                <w:sz w:val="28"/>
                <w:szCs w:val="28"/>
              </w:rPr>
            </w:pPr>
            <w:r w:rsidRPr="00CE7146">
              <w:rPr>
                <w:rFonts w:ascii="Times New Roman" w:hAnsi="Times New Roman" w:cs="Times New Roman"/>
                <w:sz w:val="28"/>
                <w:szCs w:val="28"/>
              </w:rPr>
              <w:t xml:space="preserve">Перечень показателей и критериев результативности труда </w:t>
            </w:r>
          </w:p>
          <w:p w14:paraId="2839B029" w14:textId="77777777" w:rsidR="00FD0FCD" w:rsidRPr="00CE7146" w:rsidRDefault="00FD0FCD" w:rsidP="00FD0FCD">
            <w:pPr>
              <w:pStyle w:val="ConsPlusNormal"/>
              <w:jc w:val="center"/>
              <w:outlineLvl w:val="3"/>
              <w:rPr>
                <w:rFonts w:ascii="Times New Roman" w:hAnsi="Times New Roman" w:cs="Times New Roman"/>
                <w:sz w:val="28"/>
                <w:szCs w:val="28"/>
              </w:rPr>
            </w:pPr>
            <w:r w:rsidRPr="00CE7146">
              <w:rPr>
                <w:rFonts w:ascii="Times New Roman" w:hAnsi="Times New Roman" w:cs="Times New Roman"/>
                <w:sz w:val="28"/>
                <w:szCs w:val="28"/>
              </w:rPr>
              <w:t>руководителя организации дополнительного образования</w:t>
            </w:r>
          </w:p>
          <w:p w14:paraId="4827D256" w14:textId="77777777" w:rsidR="00FD0FCD" w:rsidRPr="00CE7146" w:rsidRDefault="00FD0FCD" w:rsidP="00FD0FCD">
            <w:pPr>
              <w:pStyle w:val="ConsPlusNormal"/>
              <w:jc w:val="center"/>
              <w:outlineLvl w:val="3"/>
              <w:rPr>
                <w:rFonts w:ascii="Times New Roman" w:hAnsi="Times New Roman" w:cs="Times New Roman"/>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090"/>
              <w:gridCol w:w="3827"/>
            </w:tblGrid>
            <w:tr w:rsidR="00FD0FCD" w:rsidRPr="00CE7146" w14:paraId="4E090703" w14:textId="77777777" w:rsidTr="005414A9">
              <w:trPr>
                <w:trHeight w:val="831"/>
              </w:trPr>
              <w:tc>
                <w:tcPr>
                  <w:tcW w:w="4253" w:type="dxa"/>
                  <w:tcBorders>
                    <w:top w:val="single" w:sz="4" w:space="0" w:color="auto"/>
                    <w:left w:val="single" w:sz="4" w:space="0" w:color="auto"/>
                    <w:right w:val="single" w:sz="4" w:space="0" w:color="auto"/>
                  </w:tcBorders>
                </w:tcPr>
                <w:p w14:paraId="3ABD04FC" w14:textId="77777777" w:rsidR="00FD0FCD" w:rsidRPr="00CE7146" w:rsidRDefault="00FD0FCD" w:rsidP="00FD0FCD">
                  <w:pPr>
                    <w:ind w:left="29"/>
                    <w:jc w:val="center"/>
                  </w:pPr>
                  <w:r w:rsidRPr="00CE7146">
                    <w:t>Показатели эффективности деятельности руководителя</w:t>
                  </w:r>
                </w:p>
              </w:tc>
              <w:tc>
                <w:tcPr>
                  <w:tcW w:w="6090" w:type="dxa"/>
                  <w:tcBorders>
                    <w:top w:val="single" w:sz="4" w:space="0" w:color="auto"/>
                    <w:left w:val="single" w:sz="4" w:space="0" w:color="auto"/>
                    <w:right w:val="single" w:sz="4" w:space="0" w:color="auto"/>
                  </w:tcBorders>
                </w:tcPr>
                <w:p w14:paraId="007505ED" w14:textId="77777777" w:rsidR="00FD0FCD" w:rsidRPr="00CE7146" w:rsidRDefault="00FD0FCD" w:rsidP="00FD0FCD">
                  <w:pPr>
                    <w:pStyle w:val="TableParagraph"/>
                    <w:spacing w:line="258" w:lineRule="exact"/>
                    <w:jc w:val="center"/>
                    <w:rPr>
                      <w:sz w:val="24"/>
                      <w:szCs w:val="24"/>
                    </w:rPr>
                  </w:pPr>
                  <w:r w:rsidRPr="00CE7146">
                    <w:rPr>
                      <w:sz w:val="24"/>
                      <w:szCs w:val="24"/>
                    </w:rPr>
                    <w:t>Критерии оценки показателей эффективности деятельности руководителя</w:t>
                  </w:r>
                </w:p>
                <w:p w14:paraId="2471086D" w14:textId="77777777" w:rsidR="00FD0FCD" w:rsidRPr="00CE7146" w:rsidRDefault="00FD0FCD" w:rsidP="00FD0FCD">
                  <w:pPr>
                    <w:jc w:val="both"/>
                  </w:pPr>
                </w:p>
              </w:tc>
              <w:tc>
                <w:tcPr>
                  <w:tcW w:w="3827" w:type="dxa"/>
                  <w:tcBorders>
                    <w:top w:val="single" w:sz="4" w:space="0" w:color="auto"/>
                    <w:left w:val="single" w:sz="4" w:space="0" w:color="auto"/>
                    <w:bottom w:val="nil"/>
                    <w:right w:val="single" w:sz="4" w:space="0" w:color="auto"/>
                  </w:tcBorders>
                </w:tcPr>
                <w:p w14:paraId="1F5D0156" w14:textId="008EF23B" w:rsidR="00FD0FCD" w:rsidRPr="00CE7146" w:rsidRDefault="00FD0FCD" w:rsidP="00FD0FCD">
                  <w:pPr>
                    <w:ind w:left="170" w:right="316" w:hanging="142"/>
                    <w:jc w:val="center"/>
                  </w:pPr>
                  <w:r w:rsidRPr="00CE7146">
                    <w:rPr>
                      <w:lang w:eastAsia="en-US"/>
                    </w:rPr>
                    <w:t>Форма отчетности</w:t>
                  </w:r>
                </w:p>
              </w:tc>
            </w:tr>
            <w:tr w:rsidR="00FD0FCD" w:rsidRPr="00CE7146" w14:paraId="447479E6" w14:textId="77777777" w:rsidTr="005414A9">
              <w:trPr>
                <w:trHeight w:val="1942"/>
              </w:trPr>
              <w:tc>
                <w:tcPr>
                  <w:tcW w:w="4253" w:type="dxa"/>
                  <w:vMerge w:val="restart"/>
                  <w:tcBorders>
                    <w:top w:val="single" w:sz="4" w:space="0" w:color="auto"/>
                    <w:left w:val="single" w:sz="4" w:space="0" w:color="auto"/>
                    <w:right w:val="single" w:sz="4" w:space="0" w:color="auto"/>
                  </w:tcBorders>
                </w:tcPr>
                <w:p w14:paraId="4B5EDA37" w14:textId="77777777" w:rsidR="00FD0FCD" w:rsidRPr="00CE7146" w:rsidRDefault="00FD0FCD" w:rsidP="00FD0FCD">
                  <w:r w:rsidRPr="00CE7146">
                    <w:t>1. Обеспечение высокого качества образования обучающихся</w:t>
                  </w:r>
                </w:p>
                <w:p w14:paraId="10E64327"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6CAAFA78" w14:textId="77777777" w:rsidR="00FD0FCD" w:rsidRPr="00CE7146" w:rsidRDefault="00FD0FCD" w:rsidP="00FD0FCD">
                  <w:pPr>
                    <w:jc w:val="both"/>
                  </w:pPr>
                  <w:r w:rsidRPr="00CE7146">
                    <w:t>Доля детей, охваченных образовательными программами дополнительного образования детей, в общей численности детей и молодежи от 5 до 18 лет:</w:t>
                  </w:r>
                </w:p>
                <w:p w14:paraId="7657BC7C" w14:textId="77777777" w:rsidR="00FD0FCD" w:rsidRPr="00CE7146" w:rsidRDefault="00FD0FCD" w:rsidP="00FD0FCD">
                  <w:r w:rsidRPr="00CE7146">
                    <w:t>до 20% – 1 балл;</w:t>
                  </w:r>
                </w:p>
                <w:p w14:paraId="1EE6DAA8" w14:textId="77777777" w:rsidR="00FD0FCD" w:rsidRPr="00CE7146" w:rsidRDefault="00FD0FCD" w:rsidP="00FD0FCD">
                  <w:r w:rsidRPr="00CE7146">
                    <w:t>до 30% – 3 балла;</w:t>
                  </w:r>
                </w:p>
                <w:p w14:paraId="195F3161" w14:textId="77777777" w:rsidR="00FD0FCD" w:rsidRPr="00CE7146" w:rsidRDefault="00FD0FCD" w:rsidP="00FD0FCD">
                  <w:pPr>
                    <w:pStyle w:val="ConsPlusNormal"/>
                    <w:tabs>
                      <w:tab w:val="left" w:pos="2828"/>
                    </w:tabs>
                    <w:suppressAutoHyphens/>
                    <w:jc w:val="both"/>
                    <w:rPr>
                      <w:rFonts w:ascii="Times New Roman" w:hAnsi="Times New Roman" w:cs="Times New Roman"/>
                      <w:sz w:val="24"/>
                      <w:szCs w:val="24"/>
                    </w:rPr>
                  </w:pPr>
                  <w:r w:rsidRPr="00CE7146">
                    <w:rPr>
                      <w:rFonts w:ascii="Times New Roman" w:hAnsi="Times New Roman" w:cs="Times New Roman"/>
                      <w:sz w:val="24"/>
                      <w:szCs w:val="24"/>
                    </w:rPr>
                    <w:t>свыше 30% – 5 баллов.</w:t>
                  </w:r>
                </w:p>
              </w:tc>
              <w:tc>
                <w:tcPr>
                  <w:tcW w:w="3827" w:type="dxa"/>
                  <w:tcBorders>
                    <w:top w:val="single" w:sz="4" w:space="0" w:color="auto"/>
                    <w:left w:val="single" w:sz="4" w:space="0" w:color="auto"/>
                    <w:bottom w:val="nil"/>
                    <w:right w:val="single" w:sz="4" w:space="0" w:color="auto"/>
                  </w:tcBorders>
                </w:tcPr>
                <w:p w14:paraId="73F6219D" w14:textId="77777777" w:rsidR="00FD0FCD" w:rsidRPr="00CE7146" w:rsidRDefault="00FD0FCD" w:rsidP="00FD0FCD">
                  <w:r w:rsidRPr="00CE7146">
                    <w:t xml:space="preserve">Отчет </w:t>
                  </w:r>
                  <w:proofErr w:type="gramStart"/>
                  <w:r w:rsidRPr="00CE7146">
                    <w:t>руководителя  организации</w:t>
                  </w:r>
                  <w:proofErr w:type="gramEnd"/>
                  <w:r w:rsidRPr="00CE7146">
                    <w:t xml:space="preserve"> дополнительного образования (далее – ОДО), статистический отчет 1 – ДО</w:t>
                  </w:r>
                </w:p>
              </w:tc>
            </w:tr>
            <w:tr w:rsidR="00FD0FCD" w:rsidRPr="00CE7146" w14:paraId="546F622D" w14:textId="77777777" w:rsidTr="005414A9">
              <w:trPr>
                <w:trHeight w:val="825"/>
              </w:trPr>
              <w:tc>
                <w:tcPr>
                  <w:tcW w:w="4253" w:type="dxa"/>
                  <w:vMerge/>
                  <w:tcBorders>
                    <w:left w:val="single" w:sz="4" w:space="0" w:color="auto"/>
                    <w:right w:val="single" w:sz="4" w:space="0" w:color="auto"/>
                  </w:tcBorders>
                </w:tcPr>
                <w:p w14:paraId="43753BC1" w14:textId="77777777" w:rsidR="00FD0FCD" w:rsidRPr="00CE7146" w:rsidRDefault="00FD0FCD" w:rsidP="00FD0FCD">
                  <w:pPr>
                    <w:rPr>
                      <w:b/>
                      <w:bCs/>
                    </w:rPr>
                  </w:pPr>
                </w:p>
              </w:tc>
              <w:tc>
                <w:tcPr>
                  <w:tcW w:w="6090" w:type="dxa"/>
                  <w:tcBorders>
                    <w:top w:val="single" w:sz="4" w:space="0" w:color="auto"/>
                    <w:left w:val="single" w:sz="4" w:space="0" w:color="auto"/>
                    <w:bottom w:val="single" w:sz="4" w:space="0" w:color="auto"/>
                    <w:right w:val="single" w:sz="4" w:space="0" w:color="auto"/>
                  </w:tcBorders>
                </w:tcPr>
                <w:p w14:paraId="038234BB" w14:textId="77777777" w:rsidR="00FD0FCD" w:rsidRPr="00CE7146" w:rsidRDefault="00FD0FCD" w:rsidP="00FD0FCD">
                  <w:pPr>
                    <w:jc w:val="both"/>
                  </w:pPr>
                  <w:r w:rsidRPr="00CE7146">
                    <w:t>Доля обучающихся, охваченных платными образовательными услугами, от общего количества обучающихся организации дополнительного образования:</w:t>
                  </w:r>
                </w:p>
                <w:p w14:paraId="352DA6B4" w14:textId="77777777" w:rsidR="00FD0FCD" w:rsidRPr="00CE7146" w:rsidRDefault="00FD0FCD" w:rsidP="00FD0FCD">
                  <w:r w:rsidRPr="00CE7146">
                    <w:t>до 5% – 1 балл;</w:t>
                  </w:r>
                </w:p>
                <w:p w14:paraId="336106C8" w14:textId="77777777" w:rsidR="00FD0FCD" w:rsidRPr="00CE7146" w:rsidRDefault="00FD0FCD" w:rsidP="00FD0FCD">
                  <w:r w:rsidRPr="00CE7146">
                    <w:t>от 5 до 10% – 3 балла;</w:t>
                  </w:r>
                </w:p>
                <w:p w14:paraId="2C4DF3C2" w14:textId="77777777" w:rsidR="00FD0FCD" w:rsidRPr="00CE7146" w:rsidRDefault="00FD0FCD" w:rsidP="00FD0FCD">
                  <w:pPr>
                    <w:jc w:val="both"/>
                  </w:pPr>
                  <w:r w:rsidRPr="00CE7146">
                    <w:t>10% и более – 5 баллов.</w:t>
                  </w:r>
                </w:p>
              </w:tc>
              <w:tc>
                <w:tcPr>
                  <w:tcW w:w="3827" w:type="dxa"/>
                  <w:tcBorders>
                    <w:top w:val="nil"/>
                    <w:left w:val="single" w:sz="4" w:space="0" w:color="auto"/>
                    <w:bottom w:val="single" w:sz="4" w:space="0" w:color="auto"/>
                    <w:right w:val="single" w:sz="4" w:space="0" w:color="auto"/>
                  </w:tcBorders>
                </w:tcPr>
                <w:p w14:paraId="458D2FCB" w14:textId="77777777" w:rsidR="00FD0FCD" w:rsidRPr="00CE7146" w:rsidRDefault="00FD0FCD" w:rsidP="00FD0FCD">
                  <w:pPr>
                    <w:jc w:val="both"/>
                  </w:pPr>
                </w:p>
              </w:tc>
            </w:tr>
            <w:tr w:rsidR="00FD0FCD" w:rsidRPr="00CE7146" w14:paraId="5694E57B" w14:textId="77777777" w:rsidTr="005414A9">
              <w:trPr>
                <w:trHeight w:val="850"/>
              </w:trPr>
              <w:tc>
                <w:tcPr>
                  <w:tcW w:w="4253" w:type="dxa"/>
                  <w:vMerge/>
                  <w:tcBorders>
                    <w:left w:val="single" w:sz="4" w:space="0" w:color="auto"/>
                    <w:right w:val="single" w:sz="4" w:space="0" w:color="auto"/>
                  </w:tcBorders>
                  <w:vAlign w:val="center"/>
                </w:tcPr>
                <w:p w14:paraId="5016339C" w14:textId="77777777" w:rsidR="00FD0FCD" w:rsidRPr="00CE7146" w:rsidRDefault="00FD0FCD" w:rsidP="00FD0FCD">
                  <w:pPr>
                    <w:rPr>
                      <w:b/>
                      <w:bCs/>
                    </w:rPr>
                  </w:pPr>
                </w:p>
              </w:tc>
              <w:tc>
                <w:tcPr>
                  <w:tcW w:w="6090" w:type="dxa"/>
                  <w:tcBorders>
                    <w:top w:val="single" w:sz="4" w:space="0" w:color="auto"/>
                    <w:left w:val="single" w:sz="4" w:space="0" w:color="auto"/>
                    <w:bottom w:val="single" w:sz="4" w:space="0" w:color="auto"/>
                    <w:right w:val="single" w:sz="4" w:space="0" w:color="auto"/>
                  </w:tcBorders>
                </w:tcPr>
                <w:p w14:paraId="7EC6CAA6" w14:textId="77777777" w:rsidR="00FD0FCD" w:rsidRPr="00CE7146" w:rsidRDefault="00FD0FCD" w:rsidP="00FD0FCD">
                  <w:pPr>
                    <w:jc w:val="both"/>
                  </w:pPr>
                  <w:r w:rsidRPr="00CE7146">
                    <w:t>Доля обучающихся, охваченных образовательными программами дополнительного образования, от общего количества обучающихся организации дополнительного образования в возрасте от 11 до 14 лет:</w:t>
                  </w:r>
                </w:p>
                <w:p w14:paraId="2B59407C" w14:textId="77777777" w:rsidR="00FD0FCD" w:rsidRPr="00CE7146" w:rsidRDefault="00FD0FCD" w:rsidP="00FD0FCD">
                  <w:r w:rsidRPr="00CE7146">
                    <w:t>до 30% – 2 балла;</w:t>
                  </w:r>
                </w:p>
                <w:p w14:paraId="1A0BAA65" w14:textId="77777777" w:rsidR="00FD0FCD" w:rsidRPr="00CE7146" w:rsidRDefault="00FD0FCD" w:rsidP="00FD0FCD">
                  <w:r w:rsidRPr="00CE7146">
                    <w:lastRenderedPageBreak/>
                    <w:t>30% и более – 5 баллов.</w:t>
                  </w:r>
                </w:p>
                <w:p w14:paraId="4C9493E5" w14:textId="77777777" w:rsidR="00FD0FCD" w:rsidRPr="00CE7146" w:rsidRDefault="00FD0FCD" w:rsidP="00FD0FCD">
                  <w:pPr>
                    <w:jc w:val="both"/>
                  </w:pPr>
                  <w:r w:rsidRPr="00CE7146">
                    <w:t>Доля обучающихся, охваченных образовательными программами дополнительного образования, от общего количества обучающихся организации дополнительного образования в возрасте от 15 до 18 лет и старше:</w:t>
                  </w:r>
                </w:p>
                <w:p w14:paraId="7AFAA2A9" w14:textId="77777777" w:rsidR="00FD0FCD" w:rsidRPr="00CE7146" w:rsidRDefault="00FD0FCD" w:rsidP="00FD0FCD">
                  <w:r w:rsidRPr="00CE7146">
                    <w:t>до 20% – 2 балла;</w:t>
                  </w:r>
                </w:p>
                <w:p w14:paraId="7C3F31DD" w14:textId="77777777" w:rsidR="00FD0FCD" w:rsidRPr="00CE7146" w:rsidRDefault="00FD0FCD" w:rsidP="00FD0FCD">
                  <w:pPr>
                    <w:suppressAutoHyphens/>
                    <w:jc w:val="both"/>
                  </w:pPr>
                  <w:r w:rsidRPr="00CE7146">
                    <w:t>20% и более – 5 баллов.</w:t>
                  </w:r>
                </w:p>
                <w:p w14:paraId="1F68F0E2" w14:textId="77777777" w:rsidR="00FD0FCD" w:rsidRPr="00CE7146" w:rsidRDefault="00FD0FCD" w:rsidP="00FD0FCD">
                  <w:pPr>
                    <w:suppressAutoHyphens/>
                    <w:jc w:val="both"/>
                  </w:pPr>
                  <w:r w:rsidRPr="00CE7146">
                    <w:t>Достижение показателей по охвату обучающихся Шелеховского района дополнительным образованием по социальным сертификатам:</w:t>
                  </w:r>
                </w:p>
                <w:p w14:paraId="17EDE2D9" w14:textId="77777777" w:rsidR="00FD0FCD" w:rsidRPr="00CE7146" w:rsidRDefault="00FD0FCD" w:rsidP="00FD0FCD">
                  <w:pPr>
                    <w:suppressAutoHyphens/>
                    <w:jc w:val="both"/>
                  </w:pPr>
                  <w:r w:rsidRPr="00CE7146">
                    <w:t>до 10% - 2 балла;</w:t>
                  </w:r>
                </w:p>
                <w:p w14:paraId="1C246305" w14:textId="77777777" w:rsidR="00FD0FCD" w:rsidRPr="00CE7146" w:rsidRDefault="00FD0FCD" w:rsidP="00FD0FCD">
                  <w:pPr>
                    <w:suppressAutoHyphens/>
                    <w:jc w:val="both"/>
                  </w:pPr>
                  <w:r w:rsidRPr="00CE7146">
                    <w:t>до 15% - 3 балла;</w:t>
                  </w:r>
                </w:p>
                <w:p w14:paraId="3AF77588" w14:textId="77777777" w:rsidR="00FD0FCD" w:rsidRPr="00CE7146" w:rsidRDefault="00FD0FCD" w:rsidP="00FD0FCD">
                  <w:pPr>
                    <w:suppressAutoHyphens/>
                    <w:jc w:val="both"/>
                  </w:pPr>
                  <w:r w:rsidRPr="00CE7146">
                    <w:t>до 20% - 4 балла;</w:t>
                  </w:r>
                </w:p>
                <w:p w14:paraId="4264BD85" w14:textId="77777777" w:rsidR="00FD0FCD" w:rsidRPr="00CE7146" w:rsidRDefault="00FD0FCD" w:rsidP="00FD0FCD">
                  <w:pPr>
                    <w:suppressAutoHyphens/>
                    <w:jc w:val="both"/>
                  </w:pPr>
                  <w:r w:rsidRPr="00CE7146">
                    <w:t>выше 20% - 5 баллов.</w:t>
                  </w:r>
                </w:p>
              </w:tc>
              <w:tc>
                <w:tcPr>
                  <w:tcW w:w="3827" w:type="dxa"/>
                  <w:tcBorders>
                    <w:top w:val="single" w:sz="4" w:space="0" w:color="auto"/>
                    <w:left w:val="single" w:sz="4" w:space="0" w:color="auto"/>
                    <w:bottom w:val="single" w:sz="4" w:space="0" w:color="auto"/>
                    <w:right w:val="single" w:sz="4" w:space="0" w:color="auto"/>
                  </w:tcBorders>
                </w:tcPr>
                <w:p w14:paraId="2DC76C5D" w14:textId="77777777" w:rsidR="00FD0FCD" w:rsidRPr="00CE7146" w:rsidRDefault="00FD0FCD" w:rsidP="00FD0FCD">
                  <w:pPr>
                    <w:jc w:val="both"/>
                  </w:pPr>
                </w:p>
              </w:tc>
            </w:tr>
            <w:tr w:rsidR="00FD0FCD" w:rsidRPr="00CE7146" w14:paraId="1F7536C8" w14:textId="77777777" w:rsidTr="005414A9">
              <w:trPr>
                <w:trHeight w:val="856"/>
              </w:trPr>
              <w:tc>
                <w:tcPr>
                  <w:tcW w:w="4253" w:type="dxa"/>
                  <w:vMerge w:val="restart"/>
                  <w:tcBorders>
                    <w:top w:val="single" w:sz="4" w:space="0" w:color="auto"/>
                    <w:left w:val="single" w:sz="4" w:space="0" w:color="auto"/>
                    <w:right w:val="single" w:sz="4" w:space="0" w:color="auto"/>
                  </w:tcBorders>
                </w:tcPr>
                <w:p w14:paraId="29347448" w14:textId="77777777" w:rsidR="00FD0FCD" w:rsidRPr="00CE7146" w:rsidRDefault="00FD0FCD" w:rsidP="00FD0FCD">
                  <w:pPr>
                    <w:rPr>
                      <w:b/>
                      <w:bCs/>
                    </w:rPr>
                  </w:pPr>
                  <w:r w:rsidRPr="00CE7146">
                    <w:t>2. Реализация программ, направленных на работу с одаренными детьми</w:t>
                  </w:r>
                </w:p>
              </w:tc>
              <w:tc>
                <w:tcPr>
                  <w:tcW w:w="6090" w:type="dxa"/>
                  <w:tcBorders>
                    <w:top w:val="single" w:sz="4" w:space="0" w:color="auto"/>
                    <w:left w:val="single" w:sz="4" w:space="0" w:color="auto"/>
                    <w:bottom w:val="single" w:sz="4" w:space="0" w:color="auto"/>
                    <w:right w:val="single" w:sz="4" w:space="0" w:color="auto"/>
                  </w:tcBorders>
                </w:tcPr>
                <w:p w14:paraId="5C5DA467" w14:textId="77777777" w:rsidR="00FD0FCD" w:rsidRPr="00CE7146" w:rsidRDefault="00FD0FCD" w:rsidP="00FD0FCD">
                  <w:pPr>
                    <w:jc w:val="both"/>
                  </w:pPr>
                  <w:r w:rsidRPr="00CE7146">
                    <w:t>Результативное участие в мероприятиях Российской научно-социальной программы для молодежи и школьников «Шаг в будущее» (далее – НПК «Шаг в будущее»):</w:t>
                  </w:r>
                </w:p>
                <w:p w14:paraId="0F78F0BE" w14:textId="77777777" w:rsidR="00FD0FCD" w:rsidRPr="00CE7146" w:rsidRDefault="00FD0FCD" w:rsidP="00FD0FCD">
                  <w:pPr>
                    <w:jc w:val="both"/>
                  </w:pPr>
                  <w:r w:rsidRPr="00CE7146">
                    <w:t>наличие победителей, призеров НПК «Шаг в будущее» на муниципальном уровне – 2 балла;</w:t>
                  </w:r>
                </w:p>
                <w:p w14:paraId="2DB85D06" w14:textId="77777777" w:rsidR="00FD0FCD" w:rsidRPr="00CE7146" w:rsidRDefault="00FD0FCD" w:rsidP="00FD0FCD">
                  <w:pPr>
                    <w:jc w:val="both"/>
                  </w:pPr>
                  <w:r w:rsidRPr="00CE7146">
                    <w:t xml:space="preserve">участник НПК «Шаг в будущее» на региональном уровне – 1 балл за каждого обучающегося; </w:t>
                  </w:r>
                </w:p>
                <w:p w14:paraId="14D58B45" w14:textId="77777777" w:rsidR="00FD0FCD" w:rsidRPr="00CE7146" w:rsidRDefault="00FD0FCD" w:rsidP="00FD0FCD">
                  <w:pPr>
                    <w:jc w:val="both"/>
                  </w:pPr>
                  <w:r w:rsidRPr="00CE7146">
                    <w:t xml:space="preserve">победитель, призер НПК «Шаг в будущее» на региональном уровне – 3 балла за каждого обучающегося; </w:t>
                  </w:r>
                </w:p>
                <w:p w14:paraId="5F4C929B" w14:textId="77777777" w:rsidR="00FD0FCD" w:rsidRPr="00CE7146" w:rsidRDefault="00FD0FCD" w:rsidP="00FD0FCD">
                  <w:pPr>
                    <w:jc w:val="both"/>
                  </w:pPr>
                  <w:r w:rsidRPr="00CE7146">
                    <w:t>победитель, призер НПК «Шаг в будущее» на федеральном уровне – 5 баллов за каждого обучающегося.</w:t>
                  </w:r>
                </w:p>
              </w:tc>
              <w:tc>
                <w:tcPr>
                  <w:tcW w:w="3827" w:type="dxa"/>
                  <w:tcBorders>
                    <w:top w:val="single" w:sz="4" w:space="0" w:color="auto"/>
                    <w:left w:val="single" w:sz="4" w:space="0" w:color="auto"/>
                    <w:bottom w:val="single" w:sz="4" w:space="0" w:color="auto"/>
                    <w:right w:val="single" w:sz="4" w:space="0" w:color="auto"/>
                  </w:tcBorders>
                </w:tcPr>
                <w:p w14:paraId="17A13B86" w14:textId="77777777" w:rsidR="00FD0FCD" w:rsidRPr="00CE7146" w:rsidRDefault="00FD0FCD" w:rsidP="00FD0FCD">
                  <w:pPr>
                    <w:jc w:val="both"/>
                  </w:pPr>
                  <w:r w:rsidRPr="00CE7146">
                    <w:t>Отчет руководителя ОДО, отчет МКУ ШР «ИМОЦ»</w:t>
                  </w:r>
                </w:p>
              </w:tc>
            </w:tr>
            <w:tr w:rsidR="00FD0FCD" w:rsidRPr="00CE7146" w14:paraId="10133983" w14:textId="77777777" w:rsidTr="005414A9">
              <w:trPr>
                <w:trHeight w:val="123"/>
              </w:trPr>
              <w:tc>
                <w:tcPr>
                  <w:tcW w:w="4253" w:type="dxa"/>
                  <w:vMerge/>
                  <w:tcBorders>
                    <w:left w:val="single" w:sz="4" w:space="0" w:color="auto"/>
                    <w:right w:val="single" w:sz="4" w:space="0" w:color="auto"/>
                  </w:tcBorders>
                </w:tcPr>
                <w:p w14:paraId="6EC36BD9"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5A0D51D3" w14:textId="77777777" w:rsidR="00FD0FCD" w:rsidRPr="00CE7146" w:rsidRDefault="00FD0FCD" w:rsidP="00FD0FCD">
                  <w:pPr>
                    <w:jc w:val="both"/>
                  </w:pPr>
                  <w:r w:rsidRPr="00CE7146">
                    <w:t>Организация интеллектуальных, творческих конкурсов, олимпиад, научно-практических конференций (далее – НПК) и др. мероприятий на базе организации дополнительного образования – 2 балла.</w:t>
                  </w:r>
                </w:p>
              </w:tc>
              <w:tc>
                <w:tcPr>
                  <w:tcW w:w="3827" w:type="dxa"/>
                  <w:vMerge w:val="restart"/>
                  <w:tcBorders>
                    <w:top w:val="single" w:sz="4" w:space="0" w:color="auto"/>
                    <w:left w:val="single" w:sz="4" w:space="0" w:color="auto"/>
                    <w:right w:val="single" w:sz="4" w:space="0" w:color="auto"/>
                  </w:tcBorders>
                </w:tcPr>
                <w:p w14:paraId="4C08FE5E" w14:textId="77777777" w:rsidR="00FD0FCD" w:rsidRPr="00CE7146" w:rsidRDefault="00FD0FCD" w:rsidP="00FD0FCD">
                  <w:pPr>
                    <w:jc w:val="both"/>
                  </w:pPr>
                </w:p>
              </w:tc>
            </w:tr>
            <w:tr w:rsidR="00FD0FCD" w:rsidRPr="00CE7146" w14:paraId="648D6D8B" w14:textId="77777777" w:rsidTr="005414A9">
              <w:trPr>
                <w:trHeight w:val="2575"/>
              </w:trPr>
              <w:tc>
                <w:tcPr>
                  <w:tcW w:w="4253" w:type="dxa"/>
                  <w:vMerge/>
                  <w:tcBorders>
                    <w:left w:val="single" w:sz="4" w:space="0" w:color="auto"/>
                    <w:right w:val="single" w:sz="4" w:space="0" w:color="auto"/>
                  </w:tcBorders>
                </w:tcPr>
                <w:p w14:paraId="4C921681"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1B762A62" w14:textId="77777777" w:rsidR="00FD0FCD" w:rsidRPr="00CE7146" w:rsidRDefault="00FD0FCD" w:rsidP="00FD0FCD">
                  <w:pPr>
                    <w:tabs>
                      <w:tab w:val="left" w:pos="319"/>
                    </w:tabs>
                    <w:suppressAutoHyphens/>
                    <w:jc w:val="both"/>
                  </w:pPr>
                  <w:r w:rsidRPr="00CE7146">
                    <w:t xml:space="preserve">Результативное участие в интеллектуальных, творческие конкурсы, олимпиадах, НПК, за исключением платных дистанционных конкурсов, олимпиад, НПК и др. мероприятий (положительная динамика доли победителей, призеров от общего количества участников мероприятий организации дополнительного образования): </w:t>
                  </w:r>
                </w:p>
                <w:p w14:paraId="1F44AB13" w14:textId="77777777" w:rsidR="00FD0FCD" w:rsidRPr="00CE7146" w:rsidRDefault="00FD0FCD" w:rsidP="00FD0FCD">
                  <w:pPr>
                    <w:jc w:val="both"/>
                  </w:pPr>
                  <w:r w:rsidRPr="00CE7146">
                    <w:t>муниципальный уровень – 2 балла;</w:t>
                  </w:r>
                </w:p>
                <w:p w14:paraId="2863B798" w14:textId="77777777" w:rsidR="00FD0FCD" w:rsidRPr="00CE7146" w:rsidRDefault="00FD0FCD" w:rsidP="00FD0FCD">
                  <w:pPr>
                    <w:jc w:val="both"/>
                  </w:pPr>
                  <w:r w:rsidRPr="00CE7146">
                    <w:t>региональный уровень – 3 балла;</w:t>
                  </w:r>
                </w:p>
                <w:p w14:paraId="148704D5" w14:textId="77777777" w:rsidR="00FD0FCD" w:rsidRPr="00CE7146" w:rsidRDefault="00FD0FCD" w:rsidP="00FD0FCD">
                  <w:pPr>
                    <w:jc w:val="both"/>
                  </w:pPr>
                  <w:r w:rsidRPr="00CE7146">
                    <w:t>федеральный уровень – 5 баллов.</w:t>
                  </w:r>
                </w:p>
              </w:tc>
              <w:tc>
                <w:tcPr>
                  <w:tcW w:w="3827" w:type="dxa"/>
                  <w:vMerge/>
                  <w:tcBorders>
                    <w:left w:val="single" w:sz="4" w:space="0" w:color="auto"/>
                    <w:right w:val="single" w:sz="4" w:space="0" w:color="auto"/>
                  </w:tcBorders>
                </w:tcPr>
                <w:p w14:paraId="1AD12537" w14:textId="77777777" w:rsidR="00FD0FCD" w:rsidRPr="00CE7146" w:rsidRDefault="00FD0FCD" w:rsidP="00FD0FCD">
                  <w:pPr>
                    <w:jc w:val="both"/>
                  </w:pPr>
                </w:p>
              </w:tc>
            </w:tr>
            <w:tr w:rsidR="00FD0FCD" w:rsidRPr="00CE7146" w14:paraId="4DF715DE" w14:textId="77777777" w:rsidTr="005414A9">
              <w:trPr>
                <w:trHeight w:val="585"/>
              </w:trPr>
              <w:tc>
                <w:tcPr>
                  <w:tcW w:w="4253" w:type="dxa"/>
                  <w:vMerge w:val="restart"/>
                  <w:tcBorders>
                    <w:top w:val="single" w:sz="4" w:space="0" w:color="auto"/>
                    <w:left w:val="single" w:sz="4" w:space="0" w:color="auto"/>
                    <w:right w:val="single" w:sz="4" w:space="0" w:color="auto"/>
                  </w:tcBorders>
                </w:tcPr>
                <w:p w14:paraId="20B0610A" w14:textId="77777777" w:rsidR="00FD0FCD" w:rsidRPr="00CE7146" w:rsidRDefault="00FD0FCD" w:rsidP="00FD0FCD">
                  <w:r w:rsidRPr="00CE7146">
                    <w:t>3. Реализация мероприятий по профилактике правонарушений у несовершеннолетних</w:t>
                  </w:r>
                </w:p>
                <w:p w14:paraId="2987738F" w14:textId="77777777" w:rsidR="00FD0FCD" w:rsidRPr="00CE7146" w:rsidRDefault="00FD0FCD" w:rsidP="00FD0FCD">
                  <w:pPr>
                    <w:rPr>
                      <w:b/>
                      <w:bCs/>
                    </w:rPr>
                  </w:pPr>
                </w:p>
              </w:tc>
              <w:tc>
                <w:tcPr>
                  <w:tcW w:w="6090" w:type="dxa"/>
                  <w:tcBorders>
                    <w:top w:val="single" w:sz="4" w:space="0" w:color="auto"/>
                    <w:left w:val="single" w:sz="4" w:space="0" w:color="auto"/>
                    <w:right w:val="single" w:sz="4" w:space="0" w:color="auto"/>
                  </w:tcBorders>
                </w:tcPr>
                <w:p w14:paraId="4C68EDE5" w14:textId="77777777" w:rsidR="00FD0FCD" w:rsidRPr="00CE7146" w:rsidRDefault="00FD0FCD" w:rsidP="00FD0FCD">
                  <w:pPr>
                    <w:jc w:val="both"/>
                  </w:pPr>
                  <w:r w:rsidRPr="00CE7146">
                    <w:t>Доля детей, требующих особенного внимания и социально-педагогической поддержки (состоящих на профилактических учетах, детей-инвалидов, детей с ОВЗ, детей участников специальной военной операции (СВО) и иных категорий, требующих особенного внимания и социально-педагогической поддержки) от общего количества обучающихся в организации дополнительного образования:</w:t>
                  </w:r>
                </w:p>
                <w:p w14:paraId="707B45D3" w14:textId="77777777" w:rsidR="00FD0FCD" w:rsidRPr="00CE7146" w:rsidRDefault="00FD0FCD" w:rsidP="00FD0FCD">
                  <w:r w:rsidRPr="00CE7146">
                    <w:t>до 10% – 3 балла;</w:t>
                  </w:r>
                </w:p>
                <w:p w14:paraId="4432B579" w14:textId="77777777" w:rsidR="00FD0FCD" w:rsidRPr="00CE7146" w:rsidRDefault="00FD0FCD" w:rsidP="00FD0FCD">
                  <w:r w:rsidRPr="00CE7146">
                    <w:t>от 10 до 30% – 5 баллов;</w:t>
                  </w:r>
                </w:p>
                <w:p w14:paraId="6868CCAE" w14:textId="77777777" w:rsidR="00FD0FCD" w:rsidRPr="00CE7146" w:rsidRDefault="00FD0FCD" w:rsidP="00FD0FCD">
                  <w:pPr>
                    <w:jc w:val="both"/>
                  </w:pPr>
                  <w:r w:rsidRPr="00CE7146">
                    <w:t>свыше 30</w:t>
                  </w:r>
                  <w:proofErr w:type="gramStart"/>
                  <w:r w:rsidRPr="00CE7146">
                    <w:t>%  –</w:t>
                  </w:r>
                  <w:proofErr w:type="gramEnd"/>
                  <w:r w:rsidRPr="00CE7146">
                    <w:t xml:space="preserve"> 7 баллов.</w:t>
                  </w:r>
                </w:p>
              </w:tc>
              <w:tc>
                <w:tcPr>
                  <w:tcW w:w="3827" w:type="dxa"/>
                  <w:tcBorders>
                    <w:top w:val="single" w:sz="4" w:space="0" w:color="auto"/>
                    <w:left w:val="single" w:sz="4" w:space="0" w:color="auto"/>
                    <w:bottom w:val="nil"/>
                    <w:right w:val="single" w:sz="4" w:space="0" w:color="auto"/>
                  </w:tcBorders>
                </w:tcPr>
                <w:p w14:paraId="1781145E" w14:textId="77777777" w:rsidR="00FD0FCD" w:rsidRPr="00CE7146" w:rsidRDefault="00FD0FCD" w:rsidP="00FD0FCD">
                  <w:pPr>
                    <w:jc w:val="both"/>
                  </w:pPr>
                  <w:r w:rsidRPr="00CE7146">
                    <w:t>Отчет руководителя ОДО</w:t>
                  </w:r>
                </w:p>
              </w:tc>
            </w:tr>
            <w:tr w:rsidR="00FD0FCD" w:rsidRPr="00CE7146" w14:paraId="7B0FEDDC" w14:textId="77777777" w:rsidTr="005414A9">
              <w:trPr>
                <w:trHeight w:val="340"/>
              </w:trPr>
              <w:tc>
                <w:tcPr>
                  <w:tcW w:w="4253" w:type="dxa"/>
                  <w:vMerge/>
                  <w:tcBorders>
                    <w:left w:val="single" w:sz="4" w:space="0" w:color="auto"/>
                    <w:right w:val="single" w:sz="4" w:space="0" w:color="auto"/>
                  </w:tcBorders>
                </w:tcPr>
                <w:p w14:paraId="1B0EB693"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1E7EDF79" w14:textId="77777777" w:rsidR="00FD0FCD" w:rsidRPr="00CE7146" w:rsidRDefault="00FD0FCD" w:rsidP="00FD0FCD">
                  <w:r w:rsidRPr="00CE7146">
                    <w:t>Наличие и реализация программ, проектов адресной поддержки детей, требующих особенного внимания и социально-педагогической поддержки</w:t>
                  </w:r>
                </w:p>
                <w:p w14:paraId="044FF609" w14:textId="77777777" w:rsidR="00FD0FCD" w:rsidRPr="00CE7146" w:rsidRDefault="00FD0FCD" w:rsidP="00FD0FCD">
                  <w:r w:rsidRPr="00CE7146">
                    <w:t>до 4 программ – 3 балла;</w:t>
                  </w:r>
                </w:p>
                <w:p w14:paraId="0A9E58EA" w14:textId="77777777" w:rsidR="00FD0FCD" w:rsidRPr="00CE7146" w:rsidRDefault="00FD0FCD" w:rsidP="00FD0FCD">
                  <w:pPr>
                    <w:jc w:val="both"/>
                  </w:pPr>
                  <w:r w:rsidRPr="00CE7146">
                    <w:t>от 5 программ и более – 5 баллов.</w:t>
                  </w:r>
                </w:p>
              </w:tc>
              <w:tc>
                <w:tcPr>
                  <w:tcW w:w="3827" w:type="dxa"/>
                  <w:tcBorders>
                    <w:top w:val="nil"/>
                    <w:left w:val="single" w:sz="4" w:space="0" w:color="auto"/>
                    <w:bottom w:val="single" w:sz="4" w:space="0" w:color="auto"/>
                    <w:right w:val="single" w:sz="4" w:space="0" w:color="auto"/>
                  </w:tcBorders>
                </w:tcPr>
                <w:p w14:paraId="77C5D1D6" w14:textId="77777777" w:rsidR="00FD0FCD" w:rsidRPr="00CE7146" w:rsidRDefault="00FD0FCD" w:rsidP="00FD0FCD">
                  <w:pPr>
                    <w:jc w:val="both"/>
                  </w:pPr>
                </w:p>
              </w:tc>
            </w:tr>
            <w:tr w:rsidR="00FD0FCD" w:rsidRPr="00CE7146" w14:paraId="1989BA62" w14:textId="77777777" w:rsidTr="005414A9">
              <w:trPr>
                <w:trHeight w:val="714"/>
              </w:trPr>
              <w:tc>
                <w:tcPr>
                  <w:tcW w:w="4253" w:type="dxa"/>
                  <w:vMerge/>
                  <w:tcBorders>
                    <w:left w:val="single" w:sz="4" w:space="0" w:color="auto"/>
                    <w:right w:val="single" w:sz="4" w:space="0" w:color="auto"/>
                  </w:tcBorders>
                </w:tcPr>
                <w:p w14:paraId="2D24F926"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7E76F3C1" w14:textId="77777777" w:rsidR="00FD0FCD" w:rsidRPr="00CE7146" w:rsidRDefault="00FD0FCD" w:rsidP="00FD0FCD">
                  <w:pPr>
                    <w:jc w:val="both"/>
                  </w:pPr>
                  <w:r w:rsidRPr="00CE7146">
                    <w:t>Подготовка и проведение районных мероприятий по Программе районных воспитательно-профилактических мероприятий со школьниками Шелеховского района – 1</w:t>
                  </w:r>
                  <w:r w:rsidRPr="00CE7146">
                    <w:rPr>
                      <w:sz w:val="20"/>
                      <w:szCs w:val="20"/>
                    </w:rPr>
                    <w:t xml:space="preserve"> </w:t>
                  </w:r>
                  <w:r w:rsidRPr="00CE7146">
                    <w:t>балл за каждое мероприятие.</w:t>
                  </w:r>
                </w:p>
              </w:tc>
              <w:tc>
                <w:tcPr>
                  <w:tcW w:w="3827" w:type="dxa"/>
                  <w:tcBorders>
                    <w:top w:val="single" w:sz="4" w:space="0" w:color="auto"/>
                    <w:left w:val="single" w:sz="4" w:space="0" w:color="auto"/>
                    <w:bottom w:val="single" w:sz="4" w:space="0" w:color="auto"/>
                    <w:right w:val="single" w:sz="4" w:space="0" w:color="auto"/>
                  </w:tcBorders>
                </w:tcPr>
                <w:p w14:paraId="347221DC" w14:textId="77777777" w:rsidR="00FD0FCD" w:rsidRPr="00CE7146" w:rsidRDefault="00FD0FCD" w:rsidP="00FD0FCD">
                  <w:pPr>
                    <w:jc w:val="both"/>
                  </w:pPr>
                </w:p>
              </w:tc>
            </w:tr>
            <w:tr w:rsidR="00FD0FCD" w:rsidRPr="00CE7146" w14:paraId="2B897F47" w14:textId="77777777" w:rsidTr="005414A9">
              <w:trPr>
                <w:trHeight w:val="1213"/>
              </w:trPr>
              <w:tc>
                <w:tcPr>
                  <w:tcW w:w="4253" w:type="dxa"/>
                  <w:vMerge/>
                  <w:tcBorders>
                    <w:left w:val="single" w:sz="4" w:space="0" w:color="auto"/>
                    <w:bottom w:val="single" w:sz="4" w:space="0" w:color="auto"/>
                    <w:right w:val="single" w:sz="4" w:space="0" w:color="auto"/>
                  </w:tcBorders>
                </w:tcPr>
                <w:p w14:paraId="53C003B0"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085A58B9" w14:textId="77777777" w:rsidR="00FD0FCD" w:rsidRPr="00CE7146" w:rsidRDefault="00FD0FCD" w:rsidP="00FD0FCD">
                  <w:pPr>
                    <w:jc w:val="both"/>
                  </w:pPr>
                  <w:r w:rsidRPr="00CE7146">
                    <w:t>Организация мероприятий с детьми в каникулярное время:</w:t>
                  </w:r>
                </w:p>
                <w:p w14:paraId="0D0A6642" w14:textId="77777777" w:rsidR="00FD0FCD" w:rsidRPr="00CE7146" w:rsidRDefault="00FD0FCD" w:rsidP="00FD0FCD">
                  <w:pPr>
                    <w:jc w:val="both"/>
                  </w:pPr>
                  <w:r w:rsidRPr="00CE7146">
                    <w:t>проведение профильных лагерей и смен, походов – 1 балл</w:t>
                  </w:r>
                  <w:r w:rsidRPr="00CE7146">
                    <w:rPr>
                      <w:sz w:val="20"/>
                      <w:szCs w:val="20"/>
                    </w:rPr>
                    <w:t xml:space="preserve"> </w:t>
                  </w:r>
                  <w:r w:rsidRPr="00CE7146">
                    <w:t>за каждый вид отдыха;</w:t>
                  </w:r>
                </w:p>
                <w:p w14:paraId="6301BC87" w14:textId="77777777" w:rsidR="00FD0FCD" w:rsidRPr="00CE7146" w:rsidRDefault="00FD0FCD" w:rsidP="00FD0FCD">
                  <w:pPr>
                    <w:jc w:val="both"/>
                  </w:pPr>
                  <w:r w:rsidRPr="00CE7146">
                    <w:t>проведение мероприятий для детей района, не посещающих организации дополнительного образования, в том числе в каникулярное время – 3 балла.</w:t>
                  </w:r>
                </w:p>
              </w:tc>
              <w:tc>
                <w:tcPr>
                  <w:tcW w:w="3827" w:type="dxa"/>
                  <w:tcBorders>
                    <w:top w:val="single" w:sz="4" w:space="0" w:color="auto"/>
                    <w:left w:val="single" w:sz="4" w:space="0" w:color="auto"/>
                    <w:right w:val="single" w:sz="4" w:space="0" w:color="auto"/>
                  </w:tcBorders>
                </w:tcPr>
                <w:p w14:paraId="54AA7CFB" w14:textId="77777777" w:rsidR="00FD0FCD" w:rsidRPr="00CE7146" w:rsidRDefault="00FD0FCD" w:rsidP="00FD0FCD">
                  <w:pPr>
                    <w:jc w:val="both"/>
                  </w:pPr>
                </w:p>
              </w:tc>
            </w:tr>
            <w:tr w:rsidR="00FD0FCD" w:rsidRPr="00CE7146" w14:paraId="5B045974" w14:textId="77777777" w:rsidTr="005414A9">
              <w:trPr>
                <w:trHeight w:val="132"/>
              </w:trPr>
              <w:tc>
                <w:tcPr>
                  <w:tcW w:w="4253" w:type="dxa"/>
                  <w:tcBorders>
                    <w:top w:val="single" w:sz="4" w:space="0" w:color="auto"/>
                    <w:left w:val="single" w:sz="4" w:space="0" w:color="auto"/>
                    <w:right w:val="single" w:sz="4" w:space="0" w:color="auto"/>
                  </w:tcBorders>
                </w:tcPr>
                <w:p w14:paraId="54E49551" w14:textId="77777777" w:rsidR="00FD0FCD" w:rsidRPr="00CE7146" w:rsidRDefault="00FD0FCD" w:rsidP="00FD0FCD">
                  <w:r w:rsidRPr="00CE7146">
                    <w:t>4. Обеспечение доступности качественного образования</w:t>
                  </w:r>
                </w:p>
              </w:tc>
              <w:tc>
                <w:tcPr>
                  <w:tcW w:w="6090" w:type="dxa"/>
                  <w:tcBorders>
                    <w:top w:val="single" w:sz="4" w:space="0" w:color="auto"/>
                    <w:left w:val="single" w:sz="4" w:space="0" w:color="auto"/>
                    <w:right w:val="single" w:sz="4" w:space="0" w:color="auto"/>
                  </w:tcBorders>
                </w:tcPr>
                <w:p w14:paraId="60412C0D" w14:textId="77777777" w:rsidR="00FD0FCD" w:rsidRPr="00CE7146" w:rsidRDefault="00FD0FCD" w:rsidP="00FD0FCD">
                  <w:pPr>
                    <w:jc w:val="both"/>
                  </w:pPr>
                  <w:r w:rsidRPr="00CE7146">
                    <w:t>Сохранение контингента обучающихся в течение учебного года:</w:t>
                  </w:r>
                </w:p>
                <w:p w14:paraId="3F43D094" w14:textId="77777777" w:rsidR="00FD0FCD" w:rsidRPr="00CE7146" w:rsidRDefault="00FD0FCD" w:rsidP="00FD0FCD">
                  <w:pPr>
                    <w:jc w:val="both"/>
                  </w:pPr>
                  <w:r w:rsidRPr="00CE7146">
                    <w:t>от 70 до 79% – 1 балл;</w:t>
                  </w:r>
                </w:p>
                <w:p w14:paraId="27A5A026" w14:textId="77777777" w:rsidR="00FD0FCD" w:rsidRPr="00CE7146" w:rsidRDefault="00FD0FCD" w:rsidP="00FD0FCD">
                  <w:pPr>
                    <w:jc w:val="both"/>
                  </w:pPr>
                  <w:r w:rsidRPr="00CE7146">
                    <w:t>от 80 до 85% – 2 балла;</w:t>
                  </w:r>
                </w:p>
                <w:p w14:paraId="17FD983D" w14:textId="77777777" w:rsidR="00FD0FCD" w:rsidRPr="00CE7146" w:rsidRDefault="00FD0FCD" w:rsidP="00FD0FCD">
                  <w:pPr>
                    <w:jc w:val="both"/>
                  </w:pPr>
                  <w:r w:rsidRPr="00CE7146">
                    <w:t>от 86 до 90% – 3 балла;</w:t>
                  </w:r>
                </w:p>
                <w:p w14:paraId="76C62C1B" w14:textId="77777777" w:rsidR="00FD0FCD" w:rsidRPr="00CE7146" w:rsidRDefault="00FD0FCD" w:rsidP="00FD0FCD">
                  <w:pPr>
                    <w:jc w:val="both"/>
                  </w:pPr>
                  <w:r w:rsidRPr="00CE7146">
                    <w:t xml:space="preserve">от 91 и более – 4 балла.  </w:t>
                  </w:r>
                </w:p>
              </w:tc>
              <w:tc>
                <w:tcPr>
                  <w:tcW w:w="3827" w:type="dxa"/>
                  <w:tcBorders>
                    <w:top w:val="single" w:sz="4" w:space="0" w:color="auto"/>
                    <w:left w:val="single" w:sz="4" w:space="0" w:color="auto"/>
                    <w:right w:val="single" w:sz="4" w:space="0" w:color="auto"/>
                  </w:tcBorders>
                </w:tcPr>
                <w:p w14:paraId="2B9700BF" w14:textId="77777777" w:rsidR="00FD0FCD" w:rsidRPr="00CE7146" w:rsidRDefault="00FD0FCD" w:rsidP="00FD0FCD">
                  <w:pPr>
                    <w:jc w:val="both"/>
                  </w:pPr>
                  <w:r w:rsidRPr="00CE7146">
                    <w:t>Отчет руководителя ОДО</w:t>
                  </w:r>
                </w:p>
              </w:tc>
            </w:tr>
            <w:tr w:rsidR="00FD0FCD" w:rsidRPr="00CE7146" w14:paraId="1F93F75F" w14:textId="77777777" w:rsidTr="005414A9">
              <w:trPr>
                <w:trHeight w:val="483"/>
              </w:trPr>
              <w:tc>
                <w:tcPr>
                  <w:tcW w:w="4253" w:type="dxa"/>
                  <w:tcBorders>
                    <w:top w:val="single" w:sz="4" w:space="0" w:color="auto"/>
                    <w:left w:val="single" w:sz="4" w:space="0" w:color="auto"/>
                    <w:bottom w:val="single" w:sz="4" w:space="0" w:color="auto"/>
                    <w:right w:val="single" w:sz="4" w:space="0" w:color="auto"/>
                  </w:tcBorders>
                </w:tcPr>
                <w:p w14:paraId="50E8AE93" w14:textId="77777777" w:rsidR="00FD0FCD" w:rsidRPr="00CE7146" w:rsidRDefault="00FD0FCD" w:rsidP="00FD0FCD">
                  <w:pPr>
                    <w:rPr>
                      <w:b/>
                    </w:rPr>
                  </w:pPr>
                  <w:r w:rsidRPr="00CE7146">
                    <w:t>5. Обращение граждан по вопросам качества предоставления образовательных услуг, соблюдению прав участников образовательных отношений</w:t>
                  </w:r>
                </w:p>
              </w:tc>
              <w:tc>
                <w:tcPr>
                  <w:tcW w:w="6090" w:type="dxa"/>
                  <w:tcBorders>
                    <w:top w:val="single" w:sz="4" w:space="0" w:color="auto"/>
                    <w:left w:val="single" w:sz="4" w:space="0" w:color="auto"/>
                    <w:bottom w:val="single" w:sz="4" w:space="0" w:color="auto"/>
                    <w:right w:val="single" w:sz="4" w:space="0" w:color="auto"/>
                  </w:tcBorders>
                </w:tcPr>
                <w:p w14:paraId="097E2BC6" w14:textId="77777777" w:rsidR="00FD0FCD" w:rsidRPr="00CE7146" w:rsidRDefault="00FD0FCD" w:rsidP="00FD0FCD">
                  <w:pPr>
                    <w:jc w:val="both"/>
                  </w:pPr>
                  <w:r w:rsidRPr="00CE7146">
                    <w:t>Отсутствие обоснованных письменных жалоб участников образовательного процесса – 5 баллов;</w:t>
                  </w:r>
                </w:p>
                <w:p w14:paraId="486213C3" w14:textId="77777777" w:rsidR="00FD0FCD" w:rsidRPr="00CE7146" w:rsidRDefault="00FD0FCD" w:rsidP="00FD0FCD">
                  <w:pPr>
                    <w:jc w:val="both"/>
                    <w:rPr>
                      <w:b/>
                    </w:rPr>
                  </w:pPr>
                  <w:r w:rsidRPr="00CE7146">
                    <w:t>Наличие обоснованных жалоб участников образовательного процесса – «-1» балл за каждую жалобу.</w:t>
                  </w:r>
                </w:p>
              </w:tc>
              <w:tc>
                <w:tcPr>
                  <w:tcW w:w="3827" w:type="dxa"/>
                  <w:tcBorders>
                    <w:top w:val="single" w:sz="4" w:space="0" w:color="auto"/>
                    <w:left w:val="single" w:sz="4" w:space="0" w:color="auto"/>
                    <w:bottom w:val="single" w:sz="4" w:space="0" w:color="auto"/>
                    <w:right w:val="single" w:sz="4" w:space="0" w:color="auto"/>
                  </w:tcBorders>
                </w:tcPr>
                <w:p w14:paraId="759CE898" w14:textId="77777777" w:rsidR="00FD0FCD" w:rsidRPr="00CE7146" w:rsidRDefault="00FD0FCD" w:rsidP="00FD0FCD">
                  <w:pPr>
                    <w:jc w:val="both"/>
                    <w:rPr>
                      <w:b/>
                    </w:rPr>
                  </w:pPr>
                  <w:r w:rsidRPr="00CE7146">
                    <w:t>Отчет руководителя ОДО, материалы рассмотрения жалоб, обращений граждан, поступивших в адрес Администрации Шелеховского муниципального района, Управления образования</w:t>
                  </w:r>
                </w:p>
              </w:tc>
            </w:tr>
            <w:tr w:rsidR="00FD0FCD" w:rsidRPr="00CE7146" w14:paraId="7B5C5120" w14:textId="77777777" w:rsidTr="005414A9">
              <w:trPr>
                <w:trHeight w:val="1189"/>
              </w:trPr>
              <w:tc>
                <w:tcPr>
                  <w:tcW w:w="4253" w:type="dxa"/>
                  <w:vMerge w:val="restart"/>
                  <w:tcBorders>
                    <w:top w:val="single" w:sz="4" w:space="0" w:color="auto"/>
                    <w:left w:val="single" w:sz="4" w:space="0" w:color="auto"/>
                    <w:right w:val="single" w:sz="4" w:space="0" w:color="auto"/>
                  </w:tcBorders>
                </w:tcPr>
                <w:p w14:paraId="0A85BD93" w14:textId="77777777" w:rsidR="00FD0FCD" w:rsidRPr="00CE7146" w:rsidRDefault="00FD0FCD" w:rsidP="00FD0FCD">
                  <w:r w:rsidRPr="00CE7146">
                    <w:t>6. Информационная открытость общеобразовательной организации</w:t>
                  </w:r>
                </w:p>
                <w:p w14:paraId="47C65D82" w14:textId="77777777" w:rsidR="00FD0FCD" w:rsidRPr="00CE7146" w:rsidRDefault="00FD0FCD" w:rsidP="00FD0FCD">
                  <w:pPr>
                    <w:tabs>
                      <w:tab w:val="left" w:pos="2177"/>
                    </w:tabs>
                    <w:rPr>
                      <w:b/>
                    </w:rPr>
                  </w:pPr>
                </w:p>
              </w:tc>
              <w:tc>
                <w:tcPr>
                  <w:tcW w:w="6090" w:type="dxa"/>
                  <w:tcBorders>
                    <w:top w:val="single" w:sz="4" w:space="0" w:color="auto"/>
                    <w:left w:val="single" w:sz="4" w:space="0" w:color="auto"/>
                    <w:right w:val="single" w:sz="4" w:space="0" w:color="auto"/>
                  </w:tcBorders>
                </w:tcPr>
                <w:p w14:paraId="1FFE2B68" w14:textId="77777777" w:rsidR="00FD0FCD" w:rsidRPr="00CE7146" w:rsidRDefault="00FD0FCD" w:rsidP="00FD0FCD">
                  <w:pPr>
                    <w:jc w:val="both"/>
                  </w:pPr>
                  <w:r w:rsidRPr="00CE7146">
                    <w:t>Проведение самообследования организации дополнительного образования:</w:t>
                  </w:r>
                </w:p>
                <w:p w14:paraId="74D3ECD3" w14:textId="77777777" w:rsidR="00FD0FCD" w:rsidRPr="00CE7146" w:rsidRDefault="00FD0FCD" w:rsidP="00FD0FCD">
                  <w:pPr>
                    <w:jc w:val="both"/>
                  </w:pPr>
                  <w:r w:rsidRPr="00CE7146">
                    <w:t>проведение в установленные сроки и своевременное размещение результатов самообследования на официальном сайте организации дополнительного образования – 1 балл;</w:t>
                  </w:r>
                </w:p>
                <w:p w14:paraId="013155C4" w14:textId="77777777" w:rsidR="00FD0FCD" w:rsidRPr="00CE7146" w:rsidRDefault="00FD0FCD" w:rsidP="00FD0FCD">
                  <w:pPr>
                    <w:jc w:val="both"/>
                  </w:pPr>
                  <w:r w:rsidRPr="00CE7146">
                    <w:t>нарушение сроков размещения результатов самообследования на официальном сайте организации дополнительного образования – «-1» балл.</w:t>
                  </w:r>
                </w:p>
              </w:tc>
              <w:tc>
                <w:tcPr>
                  <w:tcW w:w="3827" w:type="dxa"/>
                  <w:tcBorders>
                    <w:top w:val="single" w:sz="4" w:space="0" w:color="auto"/>
                    <w:left w:val="single" w:sz="4" w:space="0" w:color="auto"/>
                    <w:right w:val="single" w:sz="4" w:space="0" w:color="auto"/>
                  </w:tcBorders>
                </w:tcPr>
                <w:p w14:paraId="5CB3DE19" w14:textId="77777777" w:rsidR="00FD0FCD" w:rsidRPr="00CE7146" w:rsidRDefault="00FD0FCD" w:rsidP="00FD0FCD">
                  <w:pPr>
                    <w:jc w:val="both"/>
                  </w:pPr>
                  <w:r w:rsidRPr="00CE7146">
                    <w:t>Аналитическая справка МКУ ШР «ИМОЦ»</w:t>
                  </w:r>
                </w:p>
              </w:tc>
            </w:tr>
            <w:tr w:rsidR="00FD0FCD" w:rsidRPr="00CE7146" w14:paraId="6A279A75" w14:textId="77777777" w:rsidTr="005414A9">
              <w:trPr>
                <w:trHeight w:val="837"/>
              </w:trPr>
              <w:tc>
                <w:tcPr>
                  <w:tcW w:w="4253" w:type="dxa"/>
                  <w:vMerge/>
                  <w:tcBorders>
                    <w:left w:val="single" w:sz="4" w:space="0" w:color="auto"/>
                    <w:right w:val="single" w:sz="4" w:space="0" w:color="auto"/>
                  </w:tcBorders>
                  <w:vAlign w:val="center"/>
                </w:tcPr>
                <w:p w14:paraId="1FA14172" w14:textId="77777777" w:rsidR="00FD0FCD" w:rsidRPr="00CE7146" w:rsidRDefault="00FD0FCD" w:rsidP="00FD0FCD"/>
              </w:tc>
              <w:tc>
                <w:tcPr>
                  <w:tcW w:w="6090" w:type="dxa"/>
                  <w:tcBorders>
                    <w:top w:val="single" w:sz="4" w:space="0" w:color="auto"/>
                    <w:left w:val="single" w:sz="4" w:space="0" w:color="auto"/>
                    <w:bottom w:val="single" w:sz="4" w:space="0" w:color="auto"/>
                    <w:right w:val="single" w:sz="4" w:space="0" w:color="auto"/>
                  </w:tcBorders>
                </w:tcPr>
                <w:p w14:paraId="08587FF8" w14:textId="77777777" w:rsidR="00FD0FCD" w:rsidRPr="00CE7146" w:rsidRDefault="00FD0FCD" w:rsidP="00FD0FCD">
                  <w:pPr>
                    <w:jc w:val="both"/>
                  </w:pPr>
                  <w:r w:rsidRPr="00CE7146">
                    <w:t>Наполняемость официального сайта организации дополнительного образования в соответствии с требованиями Рособрнадзора:</w:t>
                  </w:r>
                </w:p>
                <w:p w14:paraId="4632007F" w14:textId="77777777" w:rsidR="00FD0FCD" w:rsidRPr="00CE7146" w:rsidRDefault="00FD0FCD" w:rsidP="00FD0FCD">
                  <w:pPr>
                    <w:jc w:val="both"/>
                  </w:pPr>
                  <w:r w:rsidRPr="00CE7146">
                    <w:t>100% – 5 баллов;</w:t>
                  </w:r>
                </w:p>
                <w:p w14:paraId="0749D2D8" w14:textId="77777777" w:rsidR="00FD0FCD" w:rsidRPr="00CE7146" w:rsidRDefault="00FD0FCD" w:rsidP="00FD0FCD">
                  <w:pPr>
                    <w:jc w:val="both"/>
                  </w:pPr>
                  <w:r w:rsidRPr="00CE7146">
                    <w:t>99%-95% – 3 балла;</w:t>
                  </w:r>
                </w:p>
                <w:p w14:paraId="362A5F9E" w14:textId="77777777" w:rsidR="00FD0FCD" w:rsidRPr="00CE7146" w:rsidRDefault="00FD0FCD" w:rsidP="00FD0FCD">
                  <w:pPr>
                    <w:jc w:val="both"/>
                  </w:pPr>
                  <w:r w:rsidRPr="00CE7146">
                    <w:lastRenderedPageBreak/>
                    <w:t xml:space="preserve">менее 95% – «-1» балл; </w:t>
                  </w:r>
                </w:p>
                <w:p w14:paraId="12A2FE41" w14:textId="77777777" w:rsidR="00FD0FCD" w:rsidRPr="00CE7146" w:rsidRDefault="00FD0FCD" w:rsidP="00FD0FCD">
                  <w:pPr>
                    <w:jc w:val="both"/>
                  </w:pPr>
                  <w:r w:rsidRPr="00CE7146">
                    <w:t>результативное участие (победитель, призер) в региональном конкурсе сайтов образовательных учреждений – 2 балла;</w:t>
                  </w:r>
                </w:p>
                <w:p w14:paraId="1200AC87" w14:textId="77777777" w:rsidR="00FD0FCD" w:rsidRPr="00CE7146" w:rsidRDefault="00FD0FCD" w:rsidP="00FD0FCD">
                  <w:pPr>
                    <w:jc w:val="both"/>
                  </w:pPr>
                  <w:r w:rsidRPr="00CE7146">
                    <w:t>результативное участие (победитель, призер) во всероссийском конкурсе (победитель, призер) – 3 балла.</w:t>
                  </w:r>
                </w:p>
              </w:tc>
              <w:tc>
                <w:tcPr>
                  <w:tcW w:w="3827" w:type="dxa"/>
                  <w:tcBorders>
                    <w:top w:val="single" w:sz="4" w:space="0" w:color="auto"/>
                    <w:left w:val="single" w:sz="4" w:space="0" w:color="auto"/>
                    <w:bottom w:val="single" w:sz="4" w:space="0" w:color="auto"/>
                    <w:right w:val="single" w:sz="4" w:space="0" w:color="auto"/>
                  </w:tcBorders>
                </w:tcPr>
                <w:p w14:paraId="3EE77143" w14:textId="77777777" w:rsidR="00FD0FCD" w:rsidRPr="00CE7146" w:rsidRDefault="00FD0FCD" w:rsidP="00FD0FCD">
                  <w:pPr>
                    <w:jc w:val="both"/>
                  </w:pPr>
                  <w:r w:rsidRPr="00CE7146">
                    <w:lastRenderedPageBreak/>
                    <w:t>Аналитическая справка МКУ ШР «ИМОЦ»,</w:t>
                  </w:r>
                </w:p>
                <w:p w14:paraId="4FF0F659" w14:textId="77777777" w:rsidR="00FD0FCD" w:rsidRPr="00CE7146" w:rsidRDefault="00FD0FCD" w:rsidP="00FD0FCD">
                  <w:pPr>
                    <w:jc w:val="both"/>
                  </w:pPr>
                  <w:r w:rsidRPr="00CE7146">
                    <w:t xml:space="preserve">итоги регионального конкурса </w:t>
                  </w:r>
                </w:p>
              </w:tc>
            </w:tr>
            <w:tr w:rsidR="00FD0FCD" w:rsidRPr="00CE7146" w14:paraId="6F5D0D22" w14:textId="77777777" w:rsidTr="005414A9">
              <w:trPr>
                <w:trHeight w:val="837"/>
              </w:trPr>
              <w:tc>
                <w:tcPr>
                  <w:tcW w:w="4253" w:type="dxa"/>
                  <w:tcBorders>
                    <w:left w:val="single" w:sz="4" w:space="0" w:color="auto"/>
                    <w:right w:val="single" w:sz="4" w:space="0" w:color="auto"/>
                  </w:tcBorders>
                </w:tcPr>
                <w:p w14:paraId="0C5D6A73" w14:textId="77777777" w:rsidR="00FD0FCD" w:rsidRPr="00CE7146" w:rsidRDefault="00FD0FCD" w:rsidP="00FD0FCD">
                  <w:r w:rsidRPr="00CE7146">
                    <w:rPr>
                      <w:bCs/>
                    </w:rPr>
                    <w:t>7. Реализация социокультурных проектов</w:t>
                  </w:r>
                </w:p>
              </w:tc>
              <w:tc>
                <w:tcPr>
                  <w:tcW w:w="6090" w:type="dxa"/>
                  <w:tcBorders>
                    <w:top w:val="single" w:sz="4" w:space="0" w:color="auto"/>
                    <w:left w:val="single" w:sz="4" w:space="0" w:color="auto"/>
                    <w:bottom w:val="single" w:sz="4" w:space="0" w:color="auto"/>
                    <w:right w:val="single" w:sz="4" w:space="0" w:color="auto"/>
                  </w:tcBorders>
                </w:tcPr>
                <w:p w14:paraId="76C97F7D" w14:textId="77777777" w:rsidR="00FD0FCD" w:rsidRPr="00CE7146" w:rsidRDefault="00FD0FCD" w:rsidP="00FD0FCD">
                  <w:pPr>
                    <w:jc w:val="both"/>
                  </w:pPr>
                  <w:r w:rsidRPr="00CE7146">
                    <w:t>Реализация социокультурных проектов, благотворительных акций с привлечением внешнего социума – 1 балл за каждый проект.</w:t>
                  </w:r>
                </w:p>
              </w:tc>
              <w:tc>
                <w:tcPr>
                  <w:tcW w:w="3827" w:type="dxa"/>
                  <w:tcBorders>
                    <w:top w:val="single" w:sz="4" w:space="0" w:color="auto"/>
                    <w:left w:val="single" w:sz="4" w:space="0" w:color="auto"/>
                    <w:bottom w:val="single" w:sz="4" w:space="0" w:color="auto"/>
                    <w:right w:val="single" w:sz="4" w:space="0" w:color="auto"/>
                  </w:tcBorders>
                </w:tcPr>
                <w:p w14:paraId="2B2CC3B7" w14:textId="77777777" w:rsidR="00FD0FCD" w:rsidRPr="00CE7146" w:rsidRDefault="00FD0FCD" w:rsidP="00FD0FCD">
                  <w:pPr>
                    <w:jc w:val="both"/>
                  </w:pPr>
                  <w:r w:rsidRPr="00CE7146">
                    <w:t xml:space="preserve">Отчет руководителя ОДО </w:t>
                  </w:r>
                </w:p>
              </w:tc>
            </w:tr>
            <w:tr w:rsidR="00FD0FCD" w:rsidRPr="00CE7146" w14:paraId="4F4F9CF4" w14:textId="77777777" w:rsidTr="005414A9">
              <w:trPr>
                <w:trHeight w:val="549"/>
              </w:trPr>
              <w:tc>
                <w:tcPr>
                  <w:tcW w:w="4253" w:type="dxa"/>
                  <w:tcBorders>
                    <w:top w:val="single" w:sz="4" w:space="0" w:color="auto"/>
                    <w:left w:val="single" w:sz="4" w:space="0" w:color="auto"/>
                    <w:right w:val="single" w:sz="4" w:space="0" w:color="auto"/>
                  </w:tcBorders>
                </w:tcPr>
                <w:p w14:paraId="5FCDC065" w14:textId="77777777" w:rsidR="00FD0FCD" w:rsidRPr="00CE7146" w:rsidRDefault="00FD0FCD" w:rsidP="00FD0FCD">
                  <w:r w:rsidRPr="00CE7146">
                    <w:t>8. Участие в проведении независимой оценки качества образовательной деятельности организации дополнительного образования</w:t>
                  </w:r>
                </w:p>
              </w:tc>
              <w:tc>
                <w:tcPr>
                  <w:tcW w:w="6090" w:type="dxa"/>
                  <w:tcBorders>
                    <w:top w:val="single" w:sz="4" w:space="0" w:color="auto"/>
                    <w:left w:val="single" w:sz="4" w:space="0" w:color="auto"/>
                    <w:right w:val="single" w:sz="4" w:space="0" w:color="auto"/>
                  </w:tcBorders>
                </w:tcPr>
                <w:p w14:paraId="735AC405" w14:textId="77777777" w:rsidR="00FD0FCD" w:rsidRPr="00CE7146" w:rsidRDefault="00FD0FCD" w:rsidP="00FD0FCD">
                  <w:pPr>
                    <w:autoSpaceDE w:val="0"/>
                    <w:autoSpaceDN w:val="0"/>
                    <w:adjustRightInd w:val="0"/>
                    <w:jc w:val="both"/>
                  </w:pPr>
                  <w:r w:rsidRPr="00CE7146">
                    <w:t xml:space="preserve">Уровень удовлетворенности образовательными услугами участников образовательных отношений по результатам проведения независимой оценки качества условий осуществления </w:t>
                  </w:r>
                </w:p>
                <w:p w14:paraId="7C1EF224" w14:textId="77777777" w:rsidR="00FD0FCD" w:rsidRPr="00CE7146" w:rsidRDefault="00FD0FCD" w:rsidP="00FD0FCD">
                  <w:pPr>
                    <w:autoSpaceDE w:val="0"/>
                    <w:autoSpaceDN w:val="0"/>
                    <w:adjustRightInd w:val="0"/>
                    <w:jc w:val="both"/>
                  </w:pPr>
                  <w:r w:rsidRPr="00CE7146">
                    <w:t>образовательной деятельности муниципальными образовательными организациями Шелеховского района в отчетном периоде по показателям «Открытость и доступность информации об организации», «Комфортность условий предоставления услуг», «Доступность услуг для инвалидов», «Доброжелательность, вежливость работников организации», «Удовлетворенность условиями оказания услуг»:</w:t>
                  </w:r>
                </w:p>
                <w:p w14:paraId="4A3C58DF" w14:textId="77777777" w:rsidR="00FD0FCD" w:rsidRPr="00CE7146" w:rsidRDefault="00FD0FCD" w:rsidP="00FD0FCD">
                  <w:pPr>
                    <w:autoSpaceDE w:val="0"/>
                    <w:autoSpaceDN w:val="0"/>
                    <w:adjustRightInd w:val="0"/>
                    <w:jc w:val="both"/>
                  </w:pPr>
                  <w:r w:rsidRPr="00CE7146">
                    <w:t>95-100% - 5 баллов;</w:t>
                  </w:r>
                </w:p>
                <w:p w14:paraId="082A3E5A" w14:textId="77777777" w:rsidR="00FD0FCD" w:rsidRPr="00CE7146" w:rsidRDefault="00FD0FCD" w:rsidP="00FD0FCD">
                  <w:pPr>
                    <w:autoSpaceDE w:val="0"/>
                    <w:autoSpaceDN w:val="0"/>
                    <w:adjustRightInd w:val="0"/>
                    <w:jc w:val="both"/>
                  </w:pPr>
                  <w:r w:rsidRPr="00CE7146">
                    <w:t>90-94% - 3 балла;</w:t>
                  </w:r>
                </w:p>
                <w:p w14:paraId="57A6C648" w14:textId="77777777" w:rsidR="00FD0FCD" w:rsidRPr="00CE7146" w:rsidRDefault="00FD0FCD" w:rsidP="00FD0FCD">
                  <w:pPr>
                    <w:autoSpaceDE w:val="0"/>
                    <w:autoSpaceDN w:val="0"/>
                    <w:adjustRightInd w:val="0"/>
                    <w:jc w:val="both"/>
                  </w:pPr>
                  <w:r w:rsidRPr="00CE7146">
                    <w:t>80-89% - 2 балла;</w:t>
                  </w:r>
                </w:p>
                <w:p w14:paraId="34118BDA" w14:textId="77777777" w:rsidR="00FD0FCD" w:rsidRPr="00CE7146" w:rsidRDefault="00FD0FCD" w:rsidP="00FD0FCD">
                  <w:pPr>
                    <w:autoSpaceDE w:val="0"/>
                    <w:autoSpaceDN w:val="0"/>
                    <w:adjustRightInd w:val="0"/>
                    <w:jc w:val="both"/>
                  </w:pPr>
                  <w:r w:rsidRPr="00CE7146">
                    <w:t>75-79% - 1 балл;</w:t>
                  </w:r>
                </w:p>
                <w:p w14:paraId="202EFFEA" w14:textId="77777777" w:rsidR="00FD0FCD" w:rsidRPr="00CE7146" w:rsidRDefault="00FD0FCD" w:rsidP="00FD0FCD">
                  <w:pPr>
                    <w:autoSpaceDE w:val="0"/>
                    <w:autoSpaceDN w:val="0"/>
                    <w:adjustRightInd w:val="0"/>
                    <w:jc w:val="both"/>
                  </w:pPr>
                  <w:r w:rsidRPr="00CE7146">
                    <w:t>менее 75% - 0 баллов.</w:t>
                  </w:r>
                </w:p>
              </w:tc>
              <w:tc>
                <w:tcPr>
                  <w:tcW w:w="3827" w:type="dxa"/>
                  <w:tcBorders>
                    <w:top w:val="single" w:sz="4" w:space="0" w:color="auto"/>
                    <w:left w:val="single" w:sz="4" w:space="0" w:color="auto"/>
                    <w:bottom w:val="single" w:sz="4" w:space="0" w:color="auto"/>
                    <w:right w:val="single" w:sz="4" w:space="0" w:color="auto"/>
                  </w:tcBorders>
                </w:tcPr>
                <w:p w14:paraId="461C860E" w14:textId="77777777" w:rsidR="00FD0FCD" w:rsidRPr="00CE7146" w:rsidRDefault="00FD0FCD" w:rsidP="00FD0FCD">
                  <w:pPr>
                    <w:jc w:val="both"/>
                  </w:pPr>
                  <w:r w:rsidRPr="00CE7146">
                    <w:t xml:space="preserve">Результаты проведения независимой оценки качества образовательной деятельности  </w:t>
                  </w:r>
                </w:p>
              </w:tc>
            </w:tr>
            <w:tr w:rsidR="00FD0FCD" w:rsidRPr="00CE7146" w14:paraId="192F8735" w14:textId="77777777" w:rsidTr="005414A9">
              <w:trPr>
                <w:trHeight w:val="1214"/>
              </w:trPr>
              <w:tc>
                <w:tcPr>
                  <w:tcW w:w="4253" w:type="dxa"/>
                  <w:vMerge w:val="restart"/>
                  <w:tcBorders>
                    <w:top w:val="single" w:sz="4" w:space="0" w:color="auto"/>
                    <w:left w:val="single" w:sz="4" w:space="0" w:color="auto"/>
                    <w:right w:val="single" w:sz="4" w:space="0" w:color="auto"/>
                  </w:tcBorders>
                </w:tcPr>
                <w:p w14:paraId="3C451CA0" w14:textId="77777777" w:rsidR="00FD0FCD" w:rsidRPr="00CE7146" w:rsidRDefault="00FD0FCD" w:rsidP="00FD0FCD">
                  <w:r w:rsidRPr="00CE7146">
                    <w:t xml:space="preserve">9. Реализация мероприятий </w:t>
                  </w:r>
                  <w:proofErr w:type="gramStart"/>
                  <w:r w:rsidRPr="00CE7146">
                    <w:t>по  привлечению</w:t>
                  </w:r>
                  <w:proofErr w:type="gramEnd"/>
                  <w:r w:rsidRPr="00CE7146">
                    <w:t xml:space="preserve"> молодых педагогов</w:t>
                  </w:r>
                </w:p>
                <w:p w14:paraId="4267F3C0" w14:textId="77777777" w:rsidR="00FD0FCD" w:rsidRPr="00CE7146" w:rsidRDefault="00FD0FCD" w:rsidP="00FD0FCD"/>
                <w:p w14:paraId="28FEED7C"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56E974A1" w14:textId="77777777" w:rsidR="00FD0FCD" w:rsidRPr="00CE7146" w:rsidRDefault="00FD0FCD" w:rsidP="00FD0FCD">
                  <w:pPr>
                    <w:jc w:val="both"/>
                  </w:pPr>
                  <w:r w:rsidRPr="00CE7146">
                    <w:t xml:space="preserve">Привлечение молодых специалистов, возраст которых не превышает 35 лет, ежегодно на существующие вакансии (за каждого специалиста) – 2 балла.  </w:t>
                  </w:r>
                </w:p>
              </w:tc>
              <w:tc>
                <w:tcPr>
                  <w:tcW w:w="3827" w:type="dxa"/>
                  <w:vMerge w:val="restart"/>
                  <w:tcBorders>
                    <w:top w:val="single" w:sz="4" w:space="0" w:color="auto"/>
                    <w:left w:val="single" w:sz="4" w:space="0" w:color="auto"/>
                    <w:right w:val="single" w:sz="4" w:space="0" w:color="auto"/>
                  </w:tcBorders>
                </w:tcPr>
                <w:p w14:paraId="552C225F" w14:textId="77777777" w:rsidR="00FD0FCD" w:rsidRPr="00CE7146" w:rsidRDefault="00FD0FCD" w:rsidP="00FD0FCD">
                  <w:pPr>
                    <w:jc w:val="both"/>
                  </w:pPr>
                  <w:r w:rsidRPr="00CE7146">
                    <w:t>Отчет руководителя ОДО, приказ ОДО об утверждении плана работы с молодыми специалистами</w:t>
                  </w:r>
                </w:p>
              </w:tc>
            </w:tr>
            <w:tr w:rsidR="00FD0FCD" w:rsidRPr="00CE7146" w14:paraId="7DCAC6C9" w14:textId="77777777" w:rsidTr="005414A9">
              <w:trPr>
                <w:trHeight w:val="484"/>
              </w:trPr>
              <w:tc>
                <w:tcPr>
                  <w:tcW w:w="4253" w:type="dxa"/>
                  <w:vMerge/>
                  <w:tcBorders>
                    <w:left w:val="single" w:sz="4" w:space="0" w:color="auto"/>
                    <w:bottom w:val="single" w:sz="4" w:space="0" w:color="auto"/>
                    <w:right w:val="single" w:sz="4" w:space="0" w:color="auto"/>
                  </w:tcBorders>
                  <w:vAlign w:val="center"/>
                </w:tcPr>
                <w:p w14:paraId="4F62B6EC" w14:textId="77777777" w:rsidR="00FD0FCD" w:rsidRPr="00CE7146" w:rsidRDefault="00FD0FCD" w:rsidP="00FD0FCD"/>
              </w:tc>
              <w:tc>
                <w:tcPr>
                  <w:tcW w:w="6090" w:type="dxa"/>
                  <w:tcBorders>
                    <w:top w:val="single" w:sz="4" w:space="0" w:color="auto"/>
                    <w:left w:val="single" w:sz="4" w:space="0" w:color="auto"/>
                    <w:bottom w:val="single" w:sz="4" w:space="0" w:color="auto"/>
                    <w:right w:val="single" w:sz="4" w:space="0" w:color="auto"/>
                  </w:tcBorders>
                </w:tcPr>
                <w:p w14:paraId="19105E31" w14:textId="77777777" w:rsidR="00FD0FCD" w:rsidRPr="00CE7146" w:rsidRDefault="00FD0FCD" w:rsidP="00FD0FCD">
                  <w:pPr>
                    <w:jc w:val="both"/>
                  </w:pPr>
                  <w:r w:rsidRPr="00CE7146">
                    <w:t>Организация адресной помощи молодым специалистам через организацию наставничества, деятельность Совета молодых специалистов и (или) другие формы работы:</w:t>
                  </w:r>
                </w:p>
                <w:p w14:paraId="23FA4B34" w14:textId="77777777" w:rsidR="00FD0FCD" w:rsidRPr="00CE7146" w:rsidRDefault="00FD0FCD" w:rsidP="00FD0FCD">
                  <w:pPr>
                    <w:jc w:val="both"/>
                  </w:pPr>
                  <w:r w:rsidRPr="00CE7146">
                    <w:t>наличие плана мероприятий организации дополнительного образования – 2 балла</w:t>
                  </w:r>
                </w:p>
              </w:tc>
              <w:tc>
                <w:tcPr>
                  <w:tcW w:w="3827" w:type="dxa"/>
                  <w:vMerge/>
                  <w:tcBorders>
                    <w:left w:val="single" w:sz="4" w:space="0" w:color="auto"/>
                    <w:bottom w:val="single" w:sz="4" w:space="0" w:color="auto"/>
                    <w:right w:val="single" w:sz="4" w:space="0" w:color="auto"/>
                  </w:tcBorders>
                </w:tcPr>
                <w:p w14:paraId="5423D5B8" w14:textId="77777777" w:rsidR="00FD0FCD" w:rsidRPr="00CE7146" w:rsidRDefault="00FD0FCD" w:rsidP="00FD0FCD">
                  <w:pPr>
                    <w:jc w:val="both"/>
                  </w:pPr>
                </w:p>
              </w:tc>
            </w:tr>
            <w:tr w:rsidR="00FD0FCD" w:rsidRPr="00CE7146" w14:paraId="5D76EEDD" w14:textId="77777777" w:rsidTr="005414A9">
              <w:trPr>
                <w:trHeight w:val="2014"/>
              </w:trPr>
              <w:tc>
                <w:tcPr>
                  <w:tcW w:w="4253" w:type="dxa"/>
                  <w:vMerge w:val="restart"/>
                  <w:tcBorders>
                    <w:top w:val="single" w:sz="4" w:space="0" w:color="auto"/>
                    <w:left w:val="single" w:sz="4" w:space="0" w:color="auto"/>
                    <w:right w:val="single" w:sz="4" w:space="0" w:color="auto"/>
                  </w:tcBorders>
                </w:tcPr>
                <w:p w14:paraId="67391024" w14:textId="77777777" w:rsidR="00FD0FCD" w:rsidRPr="00CE7146" w:rsidRDefault="00FD0FCD" w:rsidP="00FD0FCD">
                  <w:r w:rsidRPr="00CE7146">
                    <w:t>10. Профессиональные достижения педагогических работников организации дополнительного образования</w:t>
                  </w:r>
                </w:p>
              </w:tc>
              <w:tc>
                <w:tcPr>
                  <w:tcW w:w="6090" w:type="dxa"/>
                  <w:tcBorders>
                    <w:top w:val="single" w:sz="4" w:space="0" w:color="auto"/>
                    <w:left w:val="single" w:sz="4" w:space="0" w:color="auto"/>
                    <w:right w:val="single" w:sz="4" w:space="0" w:color="auto"/>
                  </w:tcBorders>
                </w:tcPr>
                <w:p w14:paraId="132D307D" w14:textId="77777777" w:rsidR="00FD0FCD" w:rsidRPr="00CE7146" w:rsidRDefault="00FD0FCD" w:rsidP="00FD0FCD">
                  <w:pPr>
                    <w:jc w:val="both"/>
                  </w:pPr>
                  <w:r w:rsidRPr="00CE7146">
                    <w:t>Создание условий для повышения уровня квалификации педагогических работников:</w:t>
                  </w:r>
                </w:p>
                <w:p w14:paraId="47A9E51B" w14:textId="77777777" w:rsidR="00FD0FCD" w:rsidRPr="00CE7146" w:rsidRDefault="00FD0FCD" w:rsidP="00FD0FCD">
                  <w:pPr>
                    <w:jc w:val="both"/>
                  </w:pPr>
                  <w:r w:rsidRPr="00CE7146">
                    <w:t>доля педагогов, имеющих высшую и первую квалификационные категории выше среднего по району – 5 баллов;</w:t>
                  </w:r>
                </w:p>
                <w:p w14:paraId="5BC71167" w14:textId="77777777" w:rsidR="00FD0FCD" w:rsidRPr="00CE7146" w:rsidRDefault="00FD0FCD" w:rsidP="00FD0FCD">
                  <w:pPr>
                    <w:jc w:val="both"/>
                  </w:pPr>
                  <w:r w:rsidRPr="00CE7146">
                    <w:t xml:space="preserve">положительная динамика (в сравнении с предыдущим годом) – 3 балла.  </w:t>
                  </w:r>
                </w:p>
              </w:tc>
              <w:tc>
                <w:tcPr>
                  <w:tcW w:w="3827" w:type="dxa"/>
                  <w:vMerge w:val="restart"/>
                  <w:tcBorders>
                    <w:top w:val="single" w:sz="4" w:space="0" w:color="auto"/>
                    <w:left w:val="single" w:sz="4" w:space="0" w:color="auto"/>
                    <w:right w:val="single" w:sz="4" w:space="0" w:color="auto"/>
                  </w:tcBorders>
                </w:tcPr>
                <w:p w14:paraId="7EF37907" w14:textId="77777777" w:rsidR="00FD0FCD" w:rsidRPr="00CE7146" w:rsidRDefault="00FD0FCD" w:rsidP="00FD0FCD">
                  <w:pPr>
                    <w:jc w:val="both"/>
                  </w:pPr>
                  <w:r w:rsidRPr="00CE7146">
                    <w:t>Отчет руководителя ОДО, аналитическая справка МКУ ШР «ИМОЦ»</w:t>
                  </w:r>
                </w:p>
              </w:tc>
            </w:tr>
            <w:tr w:rsidR="00FD0FCD" w:rsidRPr="00CE7146" w14:paraId="3F00981C" w14:textId="77777777" w:rsidTr="005414A9">
              <w:trPr>
                <w:trHeight w:val="1706"/>
              </w:trPr>
              <w:tc>
                <w:tcPr>
                  <w:tcW w:w="4253" w:type="dxa"/>
                  <w:vMerge/>
                  <w:tcBorders>
                    <w:left w:val="single" w:sz="4" w:space="0" w:color="auto"/>
                    <w:right w:val="single" w:sz="4" w:space="0" w:color="auto"/>
                  </w:tcBorders>
                  <w:vAlign w:val="center"/>
                </w:tcPr>
                <w:p w14:paraId="36B66EB9" w14:textId="77777777" w:rsidR="00FD0FCD" w:rsidRPr="00CE7146" w:rsidRDefault="00FD0FCD" w:rsidP="00FD0FCD"/>
              </w:tc>
              <w:tc>
                <w:tcPr>
                  <w:tcW w:w="6090" w:type="dxa"/>
                  <w:tcBorders>
                    <w:top w:val="single" w:sz="4" w:space="0" w:color="auto"/>
                    <w:left w:val="single" w:sz="4" w:space="0" w:color="auto"/>
                    <w:right w:val="single" w:sz="4" w:space="0" w:color="auto"/>
                  </w:tcBorders>
                </w:tcPr>
                <w:p w14:paraId="0FC29244" w14:textId="77777777" w:rsidR="00FD0FCD" w:rsidRPr="00CE7146" w:rsidRDefault="00FD0FCD" w:rsidP="00FD0FCD">
                  <w:pPr>
                    <w:jc w:val="both"/>
                  </w:pPr>
                  <w:r w:rsidRPr="00CE7146">
                    <w:t xml:space="preserve">Участие педагогических работников в очных профессиональных конкурсах (за каждого педагога): </w:t>
                  </w:r>
                </w:p>
                <w:p w14:paraId="3671F320" w14:textId="77777777" w:rsidR="00FD0FCD" w:rsidRPr="00CE7146" w:rsidRDefault="00FD0FCD" w:rsidP="00FD0FCD">
                  <w:pPr>
                    <w:jc w:val="both"/>
                  </w:pPr>
                  <w:r w:rsidRPr="00CE7146">
                    <w:t xml:space="preserve">победитель муниципального уровня – 4 балла; </w:t>
                  </w:r>
                </w:p>
                <w:p w14:paraId="4C88E3D9" w14:textId="77777777" w:rsidR="00FD0FCD" w:rsidRPr="00CE7146" w:rsidRDefault="00FD0FCD" w:rsidP="00FD0FCD">
                  <w:pPr>
                    <w:jc w:val="both"/>
                  </w:pPr>
                  <w:r w:rsidRPr="00CE7146">
                    <w:t xml:space="preserve">призер, лауреат муниципального уровня – 3 балла; </w:t>
                  </w:r>
                </w:p>
                <w:p w14:paraId="3A99D1C7" w14:textId="77777777" w:rsidR="00FD0FCD" w:rsidRPr="00CE7146" w:rsidRDefault="00FD0FCD" w:rsidP="00FD0FCD">
                  <w:pPr>
                    <w:jc w:val="both"/>
                  </w:pPr>
                  <w:r w:rsidRPr="00CE7146">
                    <w:t>участник муниципального уровня – 2 балла;</w:t>
                  </w:r>
                </w:p>
                <w:p w14:paraId="3A117FE2" w14:textId="77777777" w:rsidR="00FD0FCD" w:rsidRPr="00CE7146" w:rsidRDefault="00FD0FCD" w:rsidP="00FD0FCD">
                  <w:pPr>
                    <w:jc w:val="both"/>
                  </w:pPr>
                  <w:r w:rsidRPr="00CE7146">
                    <w:t xml:space="preserve">победитель регионального уровня – 5 баллов; </w:t>
                  </w:r>
                </w:p>
                <w:p w14:paraId="4C63CA9B" w14:textId="77777777" w:rsidR="00FD0FCD" w:rsidRPr="00CE7146" w:rsidRDefault="00FD0FCD" w:rsidP="00FD0FCD">
                  <w:pPr>
                    <w:jc w:val="both"/>
                  </w:pPr>
                  <w:r w:rsidRPr="00CE7146">
                    <w:t xml:space="preserve">призер регионального уровня – 4 балла; </w:t>
                  </w:r>
                </w:p>
                <w:p w14:paraId="2B607D6B" w14:textId="77777777" w:rsidR="00FD0FCD" w:rsidRPr="00CE7146" w:rsidRDefault="00FD0FCD" w:rsidP="00FD0FCD">
                  <w:pPr>
                    <w:jc w:val="both"/>
                  </w:pPr>
                  <w:r w:rsidRPr="00CE7146">
                    <w:t>участник регионального уровня – 3 балла;</w:t>
                  </w:r>
                </w:p>
                <w:p w14:paraId="2FB834EF" w14:textId="77777777" w:rsidR="00FD0FCD" w:rsidRPr="00CE7146" w:rsidRDefault="00FD0FCD" w:rsidP="00FD0FCD">
                  <w:pPr>
                    <w:jc w:val="both"/>
                  </w:pPr>
                  <w:r w:rsidRPr="00CE7146">
                    <w:t xml:space="preserve">победитель всероссийского уровня – 10 баллов; </w:t>
                  </w:r>
                </w:p>
                <w:p w14:paraId="48D37E1B" w14:textId="77777777" w:rsidR="00FD0FCD" w:rsidRPr="00CE7146" w:rsidRDefault="00FD0FCD" w:rsidP="00FD0FCD">
                  <w:pPr>
                    <w:jc w:val="both"/>
                  </w:pPr>
                  <w:r w:rsidRPr="00CE7146">
                    <w:t xml:space="preserve">призер, лауреат всероссийского уровня – 5 баллов; </w:t>
                  </w:r>
                </w:p>
                <w:p w14:paraId="74999E02" w14:textId="77777777" w:rsidR="00FD0FCD" w:rsidRPr="00CE7146" w:rsidRDefault="00FD0FCD" w:rsidP="00FD0FCD">
                  <w:pPr>
                    <w:jc w:val="both"/>
                  </w:pPr>
                  <w:r w:rsidRPr="00CE7146">
                    <w:t xml:space="preserve">участник всероссийского уровня – 4 балла. </w:t>
                  </w:r>
                </w:p>
              </w:tc>
              <w:tc>
                <w:tcPr>
                  <w:tcW w:w="3827" w:type="dxa"/>
                  <w:vMerge/>
                  <w:tcBorders>
                    <w:left w:val="single" w:sz="4" w:space="0" w:color="auto"/>
                    <w:right w:val="single" w:sz="4" w:space="0" w:color="auto"/>
                  </w:tcBorders>
                </w:tcPr>
                <w:p w14:paraId="444FA884" w14:textId="77777777" w:rsidR="00FD0FCD" w:rsidRPr="00CE7146" w:rsidRDefault="00FD0FCD" w:rsidP="00FD0FCD">
                  <w:pPr>
                    <w:jc w:val="both"/>
                  </w:pPr>
                </w:p>
              </w:tc>
            </w:tr>
            <w:tr w:rsidR="00FD0FCD" w:rsidRPr="00CE7146" w14:paraId="1AE62E22" w14:textId="77777777" w:rsidTr="005414A9">
              <w:trPr>
                <w:trHeight w:val="1206"/>
              </w:trPr>
              <w:tc>
                <w:tcPr>
                  <w:tcW w:w="4253" w:type="dxa"/>
                  <w:vMerge/>
                  <w:tcBorders>
                    <w:left w:val="single" w:sz="4" w:space="0" w:color="auto"/>
                    <w:right w:val="single" w:sz="4" w:space="0" w:color="auto"/>
                  </w:tcBorders>
                  <w:vAlign w:val="center"/>
                </w:tcPr>
                <w:p w14:paraId="14D840F1" w14:textId="77777777" w:rsidR="00FD0FCD" w:rsidRPr="00CE7146" w:rsidRDefault="00FD0FCD" w:rsidP="00FD0FCD"/>
              </w:tc>
              <w:tc>
                <w:tcPr>
                  <w:tcW w:w="6090" w:type="dxa"/>
                  <w:tcBorders>
                    <w:top w:val="single" w:sz="4" w:space="0" w:color="auto"/>
                    <w:left w:val="single" w:sz="4" w:space="0" w:color="auto"/>
                    <w:bottom w:val="single" w:sz="4" w:space="0" w:color="auto"/>
                    <w:right w:val="single" w:sz="4" w:space="0" w:color="auto"/>
                  </w:tcBorders>
                </w:tcPr>
                <w:p w14:paraId="47401E10" w14:textId="77777777" w:rsidR="00FD0FCD" w:rsidRPr="00CE7146" w:rsidRDefault="00FD0FCD" w:rsidP="00FD0FCD">
                  <w:pPr>
                    <w:tabs>
                      <w:tab w:val="left" w:pos="425"/>
                      <w:tab w:val="left" w:pos="601"/>
                    </w:tabs>
                    <w:suppressAutoHyphens/>
                    <w:jc w:val="both"/>
                  </w:pPr>
                  <w:r w:rsidRPr="00CE7146">
                    <w:t>Участие организации дополнительного образования в очных/заочных конкурсах (за каждый конкурс) (учитываются конкурсы, в которых управленческая команда представляет свой уникальный опыт работы):</w:t>
                  </w:r>
                </w:p>
                <w:p w14:paraId="01CE34B7" w14:textId="77777777" w:rsidR="00FD0FCD" w:rsidRPr="00CE7146" w:rsidRDefault="00FD0FCD" w:rsidP="00FD0FCD">
                  <w:pPr>
                    <w:jc w:val="both"/>
                  </w:pPr>
                  <w:r w:rsidRPr="00CE7146">
                    <w:t>победитель муниципального уровня – 4 балла;</w:t>
                  </w:r>
                </w:p>
                <w:p w14:paraId="5EC90F58" w14:textId="77777777" w:rsidR="00FD0FCD" w:rsidRPr="00CE7146" w:rsidRDefault="00FD0FCD" w:rsidP="00FD0FCD">
                  <w:pPr>
                    <w:jc w:val="both"/>
                  </w:pPr>
                  <w:r w:rsidRPr="00CE7146">
                    <w:t xml:space="preserve">призер, лауреат муниципального уровня – 3 балла;  </w:t>
                  </w:r>
                </w:p>
                <w:p w14:paraId="625E8C05" w14:textId="77777777" w:rsidR="00FD0FCD" w:rsidRPr="00CE7146" w:rsidRDefault="00FD0FCD" w:rsidP="00FD0FCD">
                  <w:pPr>
                    <w:jc w:val="both"/>
                  </w:pPr>
                  <w:r w:rsidRPr="00CE7146">
                    <w:t>участник муниципального уровня - 2 балла;</w:t>
                  </w:r>
                </w:p>
                <w:p w14:paraId="602E7F9F" w14:textId="77777777" w:rsidR="00FD0FCD" w:rsidRPr="00CE7146" w:rsidRDefault="00FD0FCD" w:rsidP="00FD0FCD">
                  <w:pPr>
                    <w:jc w:val="both"/>
                  </w:pPr>
                  <w:r w:rsidRPr="00CE7146">
                    <w:t xml:space="preserve">победитель регионального уровня – 5 баллов; </w:t>
                  </w:r>
                </w:p>
                <w:p w14:paraId="72E2CE80" w14:textId="77777777" w:rsidR="00FD0FCD" w:rsidRPr="00CE7146" w:rsidRDefault="00FD0FCD" w:rsidP="00FD0FCD">
                  <w:pPr>
                    <w:jc w:val="both"/>
                  </w:pPr>
                  <w:r w:rsidRPr="00CE7146">
                    <w:t xml:space="preserve">призер, лауреат регионального уровня – 4 балла; </w:t>
                  </w:r>
                </w:p>
                <w:p w14:paraId="0218F93E" w14:textId="77777777" w:rsidR="00FD0FCD" w:rsidRPr="00CE7146" w:rsidRDefault="00FD0FCD" w:rsidP="00FD0FCD">
                  <w:pPr>
                    <w:jc w:val="both"/>
                  </w:pPr>
                  <w:r w:rsidRPr="00CE7146">
                    <w:t>участник регионального уровня – 3 балла;</w:t>
                  </w:r>
                </w:p>
                <w:p w14:paraId="131E7301" w14:textId="77777777" w:rsidR="00FD0FCD" w:rsidRPr="00CE7146" w:rsidRDefault="00FD0FCD" w:rsidP="00FD0FCD">
                  <w:pPr>
                    <w:jc w:val="both"/>
                  </w:pPr>
                  <w:r w:rsidRPr="00CE7146">
                    <w:lastRenderedPageBreak/>
                    <w:t>победитель всероссийского уровня – 10 баллов;</w:t>
                  </w:r>
                </w:p>
                <w:p w14:paraId="122E98AD" w14:textId="77777777" w:rsidR="00FD0FCD" w:rsidRPr="00CE7146" w:rsidRDefault="00FD0FCD" w:rsidP="00FD0FCD">
                  <w:pPr>
                    <w:jc w:val="both"/>
                  </w:pPr>
                  <w:r w:rsidRPr="00CE7146">
                    <w:t xml:space="preserve">призер, лауреат всероссийского уровня – 5 баллов; </w:t>
                  </w:r>
                </w:p>
                <w:p w14:paraId="20A3EEE1" w14:textId="77777777" w:rsidR="00FD0FCD" w:rsidRPr="00CE7146" w:rsidRDefault="00FD0FCD" w:rsidP="00FD0FCD">
                  <w:pPr>
                    <w:jc w:val="both"/>
                  </w:pPr>
                  <w:r w:rsidRPr="00CE7146">
                    <w:t xml:space="preserve">участник всероссийского уровня – 4 балла. </w:t>
                  </w:r>
                </w:p>
              </w:tc>
              <w:tc>
                <w:tcPr>
                  <w:tcW w:w="3827" w:type="dxa"/>
                  <w:vMerge/>
                  <w:tcBorders>
                    <w:left w:val="single" w:sz="4" w:space="0" w:color="auto"/>
                    <w:bottom w:val="single" w:sz="4" w:space="0" w:color="auto"/>
                    <w:right w:val="single" w:sz="4" w:space="0" w:color="auto"/>
                  </w:tcBorders>
                </w:tcPr>
                <w:p w14:paraId="4C0FF2E6" w14:textId="77777777" w:rsidR="00FD0FCD" w:rsidRPr="00CE7146" w:rsidRDefault="00FD0FCD" w:rsidP="00FD0FCD">
                  <w:pPr>
                    <w:jc w:val="both"/>
                  </w:pPr>
                </w:p>
              </w:tc>
            </w:tr>
            <w:tr w:rsidR="00FD0FCD" w:rsidRPr="00CE7146" w14:paraId="17522FC1" w14:textId="77777777" w:rsidTr="005414A9">
              <w:trPr>
                <w:trHeight w:val="1707"/>
              </w:trPr>
              <w:tc>
                <w:tcPr>
                  <w:tcW w:w="4253" w:type="dxa"/>
                  <w:tcBorders>
                    <w:top w:val="single" w:sz="4" w:space="0" w:color="auto"/>
                    <w:left w:val="single" w:sz="4" w:space="0" w:color="auto"/>
                    <w:right w:val="single" w:sz="4" w:space="0" w:color="auto"/>
                  </w:tcBorders>
                </w:tcPr>
                <w:p w14:paraId="0B849A42" w14:textId="77777777" w:rsidR="00FD0FCD" w:rsidRPr="00CE7146" w:rsidRDefault="00FD0FCD" w:rsidP="00FD0FCD">
                  <w:r w:rsidRPr="00CE7146">
                    <w:t>11. Реализация мероприятий по обеспечению условий сохранения и безопасности здоровья обучающихся</w:t>
                  </w:r>
                </w:p>
                <w:p w14:paraId="791E8986" w14:textId="77777777" w:rsidR="00FD0FCD" w:rsidRPr="00CE7146" w:rsidRDefault="00FD0FCD" w:rsidP="00FD0FCD"/>
                <w:p w14:paraId="238ED8AF" w14:textId="77777777" w:rsidR="00FD0FCD" w:rsidRPr="00CE7146" w:rsidRDefault="00FD0FCD" w:rsidP="00FD0FCD">
                  <w:pPr>
                    <w:pStyle w:val="ConsPlusCell"/>
                    <w:jc w:val="both"/>
                    <w:rPr>
                      <w:rFonts w:ascii="Times New Roman" w:hAnsi="Times New Roman" w:cs="Times New Roman"/>
                      <w:sz w:val="24"/>
                      <w:szCs w:val="24"/>
                    </w:rPr>
                  </w:pPr>
                </w:p>
              </w:tc>
              <w:tc>
                <w:tcPr>
                  <w:tcW w:w="6090" w:type="dxa"/>
                  <w:tcBorders>
                    <w:top w:val="single" w:sz="4" w:space="0" w:color="auto"/>
                    <w:left w:val="single" w:sz="4" w:space="0" w:color="auto"/>
                    <w:right w:val="single" w:sz="4" w:space="0" w:color="auto"/>
                  </w:tcBorders>
                </w:tcPr>
                <w:p w14:paraId="3A1B86EB" w14:textId="77777777" w:rsidR="00FD0FCD" w:rsidRPr="00CE7146" w:rsidRDefault="00FD0FCD" w:rsidP="00FD0FCD">
                  <w:pPr>
                    <w:jc w:val="both"/>
                  </w:pPr>
                  <w:r w:rsidRPr="00CE7146">
                    <w:t xml:space="preserve">Обеспечение безопасных условий пребывания обучающихся в организации дополнительного образования: </w:t>
                  </w:r>
                </w:p>
                <w:p w14:paraId="4D13BAF0" w14:textId="77777777" w:rsidR="00FD0FCD" w:rsidRPr="00CE7146" w:rsidRDefault="00FD0FCD" w:rsidP="00FD0FCD">
                  <w:pPr>
                    <w:jc w:val="both"/>
                  </w:pPr>
                  <w:r w:rsidRPr="00CE7146">
                    <w:t>отсутствие случаев травматизма обучающихся – 5 баллов;</w:t>
                  </w:r>
                </w:p>
                <w:p w14:paraId="08F773AA" w14:textId="77777777" w:rsidR="00FD0FCD" w:rsidRPr="00CE7146" w:rsidRDefault="00FD0FCD" w:rsidP="00FD0FCD">
                  <w:pPr>
                    <w:jc w:val="both"/>
                  </w:pPr>
                  <w:r w:rsidRPr="00CE7146">
                    <w:t>наличие случаев травматизма детей –</w:t>
                  </w:r>
                </w:p>
                <w:p w14:paraId="181CF882" w14:textId="77777777" w:rsidR="00FD0FCD" w:rsidRPr="00CE7146" w:rsidRDefault="00FD0FCD" w:rsidP="00FD0FCD">
                  <w:pPr>
                    <w:jc w:val="both"/>
                  </w:pPr>
                  <w:r w:rsidRPr="00CE7146">
                    <w:t xml:space="preserve"> «-1» балл за каждый случай.  </w:t>
                  </w:r>
                </w:p>
              </w:tc>
              <w:tc>
                <w:tcPr>
                  <w:tcW w:w="3827" w:type="dxa"/>
                  <w:tcBorders>
                    <w:top w:val="single" w:sz="4" w:space="0" w:color="auto"/>
                    <w:left w:val="single" w:sz="4" w:space="0" w:color="auto"/>
                    <w:right w:val="single" w:sz="4" w:space="0" w:color="auto"/>
                  </w:tcBorders>
                </w:tcPr>
                <w:p w14:paraId="2A764C19" w14:textId="77777777" w:rsidR="00FD0FCD" w:rsidRPr="00CE7146" w:rsidRDefault="00FD0FCD" w:rsidP="00FD0FCD">
                  <w:pPr>
                    <w:jc w:val="both"/>
                  </w:pPr>
                  <w:r w:rsidRPr="00CE7146">
                    <w:t>Отчет руководителя ОДО</w:t>
                  </w:r>
                </w:p>
              </w:tc>
            </w:tr>
            <w:tr w:rsidR="00FD0FCD" w:rsidRPr="00CE7146" w14:paraId="28C9BD13" w14:textId="77777777" w:rsidTr="005414A9">
              <w:trPr>
                <w:trHeight w:val="2032"/>
              </w:trPr>
              <w:tc>
                <w:tcPr>
                  <w:tcW w:w="4253" w:type="dxa"/>
                  <w:vMerge w:val="restart"/>
                  <w:tcBorders>
                    <w:top w:val="single" w:sz="4" w:space="0" w:color="auto"/>
                    <w:left w:val="single" w:sz="4" w:space="0" w:color="auto"/>
                    <w:right w:val="single" w:sz="4" w:space="0" w:color="auto"/>
                  </w:tcBorders>
                </w:tcPr>
                <w:p w14:paraId="46FEBC54" w14:textId="77777777" w:rsidR="00FD0FCD" w:rsidRPr="00CE7146" w:rsidRDefault="00FD0FCD" w:rsidP="00FD0FCD">
                  <w:r w:rsidRPr="00CE7146">
                    <w:t>12. Реализация инновационной деятельности</w:t>
                  </w:r>
                </w:p>
              </w:tc>
              <w:tc>
                <w:tcPr>
                  <w:tcW w:w="6090" w:type="dxa"/>
                  <w:tcBorders>
                    <w:top w:val="single" w:sz="4" w:space="0" w:color="auto"/>
                    <w:left w:val="single" w:sz="4" w:space="0" w:color="auto"/>
                    <w:right w:val="single" w:sz="4" w:space="0" w:color="auto"/>
                  </w:tcBorders>
                </w:tcPr>
                <w:p w14:paraId="358BCBB7" w14:textId="77777777" w:rsidR="00FD0FCD" w:rsidRPr="00CE7146" w:rsidRDefault="00FD0FCD" w:rsidP="00FD0FCD">
                  <w:pPr>
                    <w:tabs>
                      <w:tab w:val="left" w:pos="459"/>
                    </w:tabs>
                    <w:suppressAutoHyphens/>
                    <w:jc w:val="both"/>
                  </w:pPr>
                  <w:r w:rsidRPr="00CE7146">
                    <w:t xml:space="preserve">Присвоение организации дополнительного образования статуса инновационной (педагогической, пилотной, базовой опорной) площадки </w:t>
                  </w:r>
                  <w:r w:rsidRPr="00CE7146">
                    <w:rPr>
                      <w:u w:val="single"/>
                    </w:rPr>
                    <w:t>в отчетный период</w:t>
                  </w:r>
                  <w:r w:rsidRPr="00CE7146">
                    <w:t>:</w:t>
                  </w:r>
                </w:p>
                <w:p w14:paraId="4F130638" w14:textId="77777777" w:rsidR="00FD0FCD" w:rsidRPr="00CE7146" w:rsidRDefault="00FD0FCD" w:rsidP="00FD0FCD">
                  <w:pPr>
                    <w:tabs>
                      <w:tab w:val="left" w:pos="459"/>
                    </w:tabs>
                    <w:suppressAutoHyphens/>
                    <w:jc w:val="both"/>
                  </w:pPr>
                  <w:r w:rsidRPr="00CE7146">
                    <w:t>муниципальный уровень – 2 балла;</w:t>
                  </w:r>
                </w:p>
                <w:p w14:paraId="27E26AE9" w14:textId="77777777" w:rsidR="00FD0FCD" w:rsidRPr="00CE7146" w:rsidRDefault="00FD0FCD" w:rsidP="00FD0FCD">
                  <w:pPr>
                    <w:tabs>
                      <w:tab w:val="left" w:pos="459"/>
                    </w:tabs>
                    <w:suppressAutoHyphens/>
                    <w:jc w:val="both"/>
                  </w:pPr>
                  <w:r w:rsidRPr="00CE7146">
                    <w:t>региональный уровень – 4 балла;</w:t>
                  </w:r>
                </w:p>
                <w:p w14:paraId="342C3AF2" w14:textId="77777777" w:rsidR="00FD0FCD" w:rsidRPr="00CE7146" w:rsidRDefault="00FD0FCD" w:rsidP="00FD0FCD">
                  <w:pPr>
                    <w:tabs>
                      <w:tab w:val="left" w:pos="459"/>
                    </w:tabs>
                    <w:suppressAutoHyphens/>
                    <w:jc w:val="both"/>
                  </w:pPr>
                  <w:r w:rsidRPr="00CE7146">
                    <w:t>федеральный уровень – 5 баллов.</w:t>
                  </w:r>
                </w:p>
              </w:tc>
              <w:tc>
                <w:tcPr>
                  <w:tcW w:w="3827" w:type="dxa"/>
                  <w:vMerge w:val="restart"/>
                  <w:tcBorders>
                    <w:top w:val="single" w:sz="4" w:space="0" w:color="auto"/>
                    <w:left w:val="single" w:sz="4" w:space="0" w:color="auto"/>
                    <w:right w:val="single" w:sz="4" w:space="0" w:color="auto"/>
                  </w:tcBorders>
                </w:tcPr>
                <w:p w14:paraId="1FDE28A3" w14:textId="77777777" w:rsidR="00FD0FCD" w:rsidRPr="00CE7146" w:rsidRDefault="00FD0FCD" w:rsidP="00FD0FCD">
                  <w:pPr>
                    <w:jc w:val="both"/>
                  </w:pPr>
                  <w:r w:rsidRPr="00CE7146">
                    <w:t>Отчет руководителя ОДО, аналитическая справка МКУ ШР «ИМОЦ»</w:t>
                  </w:r>
                </w:p>
              </w:tc>
            </w:tr>
            <w:tr w:rsidR="00FD0FCD" w:rsidRPr="00CE7146" w14:paraId="5FB15E02" w14:textId="77777777" w:rsidTr="005414A9">
              <w:trPr>
                <w:trHeight w:val="1265"/>
              </w:trPr>
              <w:tc>
                <w:tcPr>
                  <w:tcW w:w="4253" w:type="dxa"/>
                  <w:vMerge/>
                  <w:tcBorders>
                    <w:left w:val="single" w:sz="4" w:space="0" w:color="auto"/>
                    <w:right w:val="single" w:sz="4" w:space="0" w:color="auto"/>
                  </w:tcBorders>
                </w:tcPr>
                <w:p w14:paraId="5E673CCB" w14:textId="77777777" w:rsidR="00FD0FCD" w:rsidRPr="00CE7146" w:rsidRDefault="00FD0FCD" w:rsidP="00FD0FCD"/>
              </w:tc>
              <w:tc>
                <w:tcPr>
                  <w:tcW w:w="6090" w:type="dxa"/>
                  <w:tcBorders>
                    <w:top w:val="single" w:sz="4" w:space="0" w:color="auto"/>
                    <w:left w:val="single" w:sz="4" w:space="0" w:color="auto"/>
                    <w:bottom w:val="nil"/>
                    <w:right w:val="single" w:sz="4" w:space="0" w:color="auto"/>
                  </w:tcBorders>
                </w:tcPr>
                <w:p w14:paraId="39942F1C" w14:textId="77777777" w:rsidR="00FD0FCD" w:rsidRPr="00CE7146" w:rsidRDefault="00FD0FCD" w:rsidP="00FD0FCD">
                  <w:pPr>
                    <w:jc w:val="both"/>
                  </w:pPr>
                  <w:r w:rsidRPr="00CE7146">
                    <w:t xml:space="preserve">Проведение </w:t>
                  </w:r>
                  <w:proofErr w:type="spellStart"/>
                  <w:r w:rsidRPr="00CE7146">
                    <w:t>стажировочных</w:t>
                  </w:r>
                  <w:proofErr w:type="spellEnd"/>
                  <w:r w:rsidRPr="00CE7146">
                    <w:t xml:space="preserve"> площадок (сессий, практик):</w:t>
                  </w:r>
                </w:p>
                <w:p w14:paraId="04E00637" w14:textId="77777777" w:rsidR="00FD0FCD" w:rsidRPr="00CE7146" w:rsidRDefault="00FD0FCD" w:rsidP="00FD0FCD">
                  <w:pPr>
                    <w:tabs>
                      <w:tab w:val="left" w:pos="459"/>
                    </w:tabs>
                    <w:suppressAutoHyphens/>
                    <w:jc w:val="both"/>
                  </w:pPr>
                  <w:r w:rsidRPr="00CE7146">
                    <w:t>муниципальный уровень – 4 балла;</w:t>
                  </w:r>
                </w:p>
                <w:p w14:paraId="215B1292" w14:textId="77777777" w:rsidR="00FD0FCD" w:rsidRPr="00CE7146" w:rsidRDefault="00FD0FCD" w:rsidP="00FD0FCD">
                  <w:pPr>
                    <w:tabs>
                      <w:tab w:val="left" w:pos="459"/>
                    </w:tabs>
                    <w:suppressAutoHyphens/>
                    <w:jc w:val="both"/>
                  </w:pPr>
                  <w:r w:rsidRPr="00CE7146">
                    <w:t>региональный уровень – 5 балла;</w:t>
                  </w:r>
                </w:p>
                <w:p w14:paraId="3DE4336C" w14:textId="77777777" w:rsidR="00FD0FCD" w:rsidRPr="00CE7146" w:rsidRDefault="00FD0FCD" w:rsidP="00FD0FCD">
                  <w:pPr>
                    <w:jc w:val="both"/>
                  </w:pPr>
                  <w:r w:rsidRPr="00CE7146">
                    <w:t>федеральный уровень – 10 баллов.</w:t>
                  </w:r>
                </w:p>
              </w:tc>
              <w:tc>
                <w:tcPr>
                  <w:tcW w:w="3827" w:type="dxa"/>
                  <w:vMerge/>
                  <w:tcBorders>
                    <w:left w:val="single" w:sz="4" w:space="0" w:color="auto"/>
                    <w:right w:val="single" w:sz="4" w:space="0" w:color="auto"/>
                  </w:tcBorders>
                </w:tcPr>
                <w:p w14:paraId="76957B8A" w14:textId="77777777" w:rsidR="00FD0FCD" w:rsidRPr="00CE7146" w:rsidRDefault="00FD0FCD" w:rsidP="00FD0FCD">
                  <w:pPr>
                    <w:jc w:val="both"/>
                  </w:pPr>
                </w:p>
              </w:tc>
            </w:tr>
            <w:tr w:rsidR="00FD0FCD" w:rsidRPr="00CE7146" w14:paraId="3E16AE3B" w14:textId="77777777" w:rsidTr="005414A9">
              <w:trPr>
                <w:trHeight w:val="147"/>
              </w:trPr>
              <w:tc>
                <w:tcPr>
                  <w:tcW w:w="4253" w:type="dxa"/>
                  <w:vMerge/>
                  <w:tcBorders>
                    <w:left w:val="single" w:sz="4" w:space="0" w:color="auto"/>
                    <w:right w:val="single" w:sz="4" w:space="0" w:color="auto"/>
                  </w:tcBorders>
                </w:tcPr>
                <w:p w14:paraId="32705CC0" w14:textId="77777777" w:rsidR="00FD0FCD" w:rsidRPr="00CE7146" w:rsidRDefault="00FD0FCD" w:rsidP="00FD0FCD"/>
              </w:tc>
              <w:tc>
                <w:tcPr>
                  <w:tcW w:w="6090" w:type="dxa"/>
                  <w:tcBorders>
                    <w:top w:val="nil"/>
                    <w:left w:val="single" w:sz="4" w:space="0" w:color="auto"/>
                    <w:right w:val="single" w:sz="4" w:space="0" w:color="auto"/>
                  </w:tcBorders>
                </w:tcPr>
                <w:p w14:paraId="1BA30C6A" w14:textId="77777777" w:rsidR="00FD0FCD" w:rsidRPr="00CE7146" w:rsidRDefault="00FD0FCD" w:rsidP="00FD0FCD">
                  <w:pPr>
                    <w:tabs>
                      <w:tab w:val="left" w:pos="459"/>
                    </w:tabs>
                    <w:jc w:val="both"/>
                  </w:pPr>
                </w:p>
              </w:tc>
              <w:tc>
                <w:tcPr>
                  <w:tcW w:w="3827" w:type="dxa"/>
                  <w:vMerge/>
                  <w:tcBorders>
                    <w:left w:val="single" w:sz="4" w:space="0" w:color="auto"/>
                    <w:right w:val="single" w:sz="4" w:space="0" w:color="auto"/>
                  </w:tcBorders>
                </w:tcPr>
                <w:p w14:paraId="5920101A" w14:textId="77777777" w:rsidR="00FD0FCD" w:rsidRPr="00CE7146" w:rsidRDefault="00FD0FCD" w:rsidP="00FD0FCD">
                  <w:pPr>
                    <w:jc w:val="both"/>
                  </w:pPr>
                </w:p>
              </w:tc>
            </w:tr>
            <w:tr w:rsidR="00FD0FCD" w:rsidRPr="00CE7146" w14:paraId="7F010B34" w14:textId="77777777" w:rsidTr="005414A9">
              <w:trPr>
                <w:trHeight w:val="2817"/>
              </w:trPr>
              <w:tc>
                <w:tcPr>
                  <w:tcW w:w="4253" w:type="dxa"/>
                  <w:tcBorders>
                    <w:top w:val="single" w:sz="4" w:space="0" w:color="auto"/>
                    <w:left w:val="single" w:sz="4" w:space="0" w:color="auto"/>
                    <w:right w:val="single" w:sz="4" w:space="0" w:color="auto"/>
                  </w:tcBorders>
                </w:tcPr>
                <w:p w14:paraId="0726DFC9" w14:textId="77777777" w:rsidR="00FD0FCD" w:rsidRPr="00CE7146" w:rsidRDefault="00FD0FCD" w:rsidP="00FD0FCD">
                  <w:r w:rsidRPr="00CE7146">
                    <w:lastRenderedPageBreak/>
                    <w:t>13. Ведение административно- хозяйственной, финансовой деятельности</w:t>
                  </w:r>
                </w:p>
                <w:p w14:paraId="7963C708" w14:textId="77777777" w:rsidR="00FD0FCD" w:rsidRPr="00CE7146" w:rsidRDefault="00FD0FCD" w:rsidP="00FD0FCD">
                  <w:pPr>
                    <w:tabs>
                      <w:tab w:val="left" w:pos="645"/>
                    </w:tabs>
                    <w:outlineLvl w:val="0"/>
                  </w:pPr>
                </w:p>
                <w:p w14:paraId="03D773C6" w14:textId="77777777" w:rsidR="00FD0FCD" w:rsidRPr="00CE7146" w:rsidRDefault="00FD0FCD" w:rsidP="00FD0FCD">
                  <w:pPr>
                    <w:tabs>
                      <w:tab w:val="left" w:pos="645"/>
                    </w:tabs>
                    <w:outlineLvl w:val="0"/>
                  </w:pPr>
                </w:p>
                <w:p w14:paraId="7B811BC3" w14:textId="77777777" w:rsidR="00FD0FCD" w:rsidRPr="00CE7146" w:rsidRDefault="00FD0FCD" w:rsidP="00FD0FCD">
                  <w:pPr>
                    <w:tabs>
                      <w:tab w:val="left" w:pos="645"/>
                    </w:tabs>
                    <w:outlineLvl w:val="0"/>
                  </w:pPr>
                </w:p>
              </w:tc>
              <w:tc>
                <w:tcPr>
                  <w:tcW w:w="6090" w:type="dxa"/>
                  <w:tcBorders>
                    <w:top w:val="single" w:sz="4" w:space="0" w:color="auto"/>
                    <w:left w:val="single" w:sz="4" w:space="0" w:color="auto"/>
                    <w:right w:val="single" w:sz="4" w:space="0" w:color="auto"/>
                  </w:tcBorders>
                </w:tcPr>
                <w:p w14:paraId="231307D2" w14:textId="77777777" w:rsidR="00FD0FCD" w:rsidRPr="00CE7146" w:rsidRDefault="00FD0FCD" w:rsidP="00FD0FCD">
                  <w:pPr>
                    <w:jc w:val="both"/>
                  </w:pPr>
                  <w:r w:rsidRPr="00CE7146">
                    <w:t>Отсутствие нарушений финансово-хозяйственной деятельности организации дополнительного образования в течение отчетного периода по результатам проверок – 5 баллов;</w:t>
                  </w:r>
                </w:p>
                <w:p w14:paraId="2C1FC00F" w14:textId="77777777" w:rsidR="00FD0FCD" w:rsidRPr="00CE7146" w:rsidRDefault="00FD0FCD" w:rsidP="00FD0FCD">
                  <w:pPr>
                    <w:jc w:val="both"/>
                  </w:pPr>
                  <w:r w:rsidRPr="00CE7146">
                    <w:t xml:space="preserve">Наличие нарушений финансово-хозяйственной деятельности, приведших к неэффективному или нецелевому расходованию бюджетных средств, установленных в ходе проверок, проведенных в отчетном периоде – «-5» баллов. </w:t>
                  </w:r>
                </w:p>
              </w:tc>
              <w:tc>
                <w:tcPr>
                  <w:tcW w:w="3827" w:type="dxa"/>
                  <w:tcBorders>
                    <w:top w:val="single" w:sz="4" w:space="0" w:color="auto"/>
                    <w:left w:val="single" w:sz="4" w:space="0" w:color="auto"/>
                    <w:right w:val="single" w:sz="4" w:space="0" w:color="auto"/>
                  </w:tcBorders>
                </w:tcPr>
                <w:p w14:paraId="5917BED6" w14:textId="77777777" w:rsidR="00FD0FCD" w:rsidRPr="00CE7146" w:rsidRDefault="00FD0FCD" w:rsidP="00FD0FCD">
                  <w:pPr>
                    <w:jc w:val="both"/>
                  </w:pPr>
                  <w:r w:rsidRPr="00CE7146">
                    <w:t>Акты (заключения) по результатам проверок Управления образования, органов контроля (надзора)</w:t>
                  </w:r>
                </w:p>
              </w:tc>
            </w:tr>
            <w:tr w:rsidR="00FD0FCD" w:rsidRPr="00CE7146" w14:paraId="2F183635" w14:textId="77777777" w:rsidTr="005414A9">
              <w:trPr>
                <w:trHeight w:val="1716"/>
              </w:trPr>
              <w:tc>
                <w:tcPr>
                  <w:tcW w:w="4253" w:type="dxa"/>
                  <w:vMerge w:val="restart"/>
                  <w:tcBorders>
                    <w:left w:val="single" w:sz="4" w:space="0" w:color="auto"/>
                    <w:right w:val="single" w:sz="4" w:space="0" w:color="auto"/>
                  </w:tcBorders>
                </w:tcPr>
                <w:p w14:paraId="6617C692" w14:textId="77777777" w:rsidR="00FD0FCD" w:rsidRPr="00CE7146" w:rsidRDefault="00FD0FCD" w:rsidP="00FD0FCD">
                  <w:r w:rsidRPr="00CE7146">
                    <w:t>14. Профессиональные достижения и заслуги руководителя</w:t>
                  </w:r>
                </w:p>
              </w:tc>
              <w:tc>
                <w:tcPr>
                  <w:tcW w:w="6090" w:type="dxa"/>
                  <w:tcBorders>
                    <w:top w:val="single" w:sz="4" w:space="0" w:color="auto"/>
                    <w:left w:val="single" w:sz="4" w:space="0" w:color="auto"/>
                    <w:bottom w:val="single" w:sz="4" w:space="0" w:color="auto"/>
                    <w:right w:val="single" w:sz="4" w:space="0" w:color="auto"/>
                  </w:tcBorders>
                </w:tcPr>
                <w:p w14:paraId="3929B278" w14:textId="77777777" w:rsidR="00FD0FCD" w:rsidRPr="00CE7146" w:rsidRDefault="00FD0FCD" w:rsidP="00FD0FCD">
                  <w:pPr>
                    <w:autoSpaceDE w:val="0"/>
                    <w:autoSpaceDN w:val="0"/>
                    <w:adjustRightInd w:val="0"/>
                    <w:jc w:val="both"/>
                  </w:pPr>
                  <w:r w:rsidRPr="00CE7146">
                    <w:t>Почетные звания:</w:t>
                  </w:r>
                </w:p>
                <w:p w14:paraId="0FB080DC" w14:textId="77777777" w:rsidR="00FD0FCD" w:rsidRPr="00CE7146" w:rsidRDefault="00FD0FCD" w:rsidP="00FD0FCD">
                  <w:pPr>
                    <w:autoSpaceDE w:val="0"/>
                    <w:autoSpaceDN w:val="0"/>
                    <w:adjustRightInd w:val="0"/>
                    <w:jc w:val="both"/>
                  </w:pPr>
                  <w:r w:rsidRPr="00CE7146">
                    <w:t>«Народный учитель Российской Федерации» – 15 баллов;</w:t>
                  </w:r>
                </w:p>
                <w:p w14:paraId="014C348B" w14:textId="77777777" w:rsidR="00FD0FCD" w:rsidRPr="00CE7146" w:rsidRDefault="00FD0FCD" w:rsidP="00FD0FCD">
                  <w:pPr>
                    <w:autoSpaceDE w:val="0"/>
                    <w:autoSpaceDN w:val="0"/>
                    <w:adjustRightInd w:val="0"/>
                    <w:jc w:val="both"/>
                  </w:pPr>
                  <w:r w:rsidRPr="00CE7146">
                    <w:t>«Заслуженный учитель школы РСФСР», «Заслуженный учитель Российской Федерации», «Заслуженный работник культуры Российской Федерации», «Заслуженный работник физической культуры Российской Федерации» – 10 баллов;</w:t>
                  </w:r>
                </w:p>
                <w:p w14:paraId="638869F2" w14:textId="77777777" w:rsidR="00FD0FCD" w:rsidRPr="00CE7146" w:rsidRDefault="00FD0FCD" w:rsidP="00FD0FCD">
                  <w:pPr>
                    <w:jc w:val="both"/>
                  </w:pPr>
                  <w:r w:rsidRPr="00CE7146">
                    <w:t>«Почетный работник общего образования Российской Федерации», «Почетный работник сферы молодежной политики Российской Федерации» – 5 баллов.</w:t>
                  </w:r>
                </w:p>
                <w:p w14:paraId="035564A0" w14:textId="77777777" w:rsidR="00FD0FCD" w:rsidRPr="00CE7146" w:rsidRDefault="00FD0FCD" w:rsidP="00FD0FCD">
                  <w:pPr>
                    <w:suppressAutoHyphens/>
                    <w:jc w:val="both"/>
                  </w:pPr>
                  <w:r w:rsidRPr="00CE7146">
                    <w:t>Награды министерства просвещения СССР, РСФСР, министерства образования и науки Российской Федерации (значок «Отличник просвещения СССР», значок «Отличник образования СССР», значок «Отличник образования РСФСР», значок «Отличник народного просвещения», значок «Отличник народного образования», медаль К.Д. Ушинского, нагрудный знак «Почетный работник общего образования Российской Федерации», нагрудный знак «За милосердие и благотворительность») – 5 баллов.</w:t>
                  </w:r>
                </w:p>
              </w:tc>
              <w:tc>
                <w:tcPr>
                  <w:tcW w:w="3827" w:type="dxa"/>
                  <w:vMerge w:val="restart"/>
                  <w:tcBorders>
                    <w:left w:val="single" w:sz="4" w:space="0" w:color="auto"/>
                    <w:right w:val="single" w:sz="4" w:space="0" w:color="auto"/>
                  </w:tcBorders>
                </w:tcPr>
                <w:p w14:paraId="7E0208CA" w14:textId="77777777" w:rsidR="00FD0FCD" w:rsidRPr="00CE7146" w:rsidRDefault="00FD0FCD" w:rsidP="00FD0FCD">
                  <w:pPr>
                    <w:jc w:val="both"/>
                  </w:pPr>
                  <w:r w:rsidRPr="00CE7146">
                    <w:t>Отчет руководителя ОДО</w:t>
                  </w:r>
                </w:p>
              </w:tc>
            </w:tr>
            <w:tr w:rsidR="00FD0FCD" w:rsidRPr="00CE7146" w14:paraId="4D3A1E0B" w14:textId="77777777" w:rsidTr="005414A9">
              <w:trPr>
                <w:trHeight w:val="1399"/>
              </w:trPr>
              <w:tc>
                <w:tcPr>
                  <w:tcW w:w="4253" w:type="dxa"/>
                  <w:vMerge/>
                  <w:tcBorders>
                    <w:left w:val="single" w:sz="4" w:space="0" w:color="auto"/>
                    <w:right w:val="single" w:sz="4" w:space="0" w:color="auto"/>
                  </w:tcBorders>
                </w:tcPr>
                <w:p w14:paraId="4EE44D5E" w14:textId="77777777" w:rsidR="00FD0FCD" w:rsidRPr="00CE7146" w:rsidRDefault="00FD0FCD" w:rsidP="00FD0FCD"/>
              </w:tc>
              <w:tc>
                <w:tcPr>
                  <w:tcW w:w="6090" w:type="dxa"/>
                  <w:tcBorders>
                    <w:top w:val="single" w:sz="4" w:space="0" w:color="auto"/>
                    <w:left w:val="single" w:sz="4" w:space="0" w:color="auto"/>
                    <w:bottom w:val="single" w:sz="4" w:space="0" w:color="auto"/>
                    <w:right w:val="single" w:sz="4" w:space="0" w:color="auto"/>
                  </w:tcBorders>
                </w:tcPr>
                <w:p w14:paraId="2778FF3E" w14:textId="77777777" w:rsidR="00FD0FCD" w:rsidRPr="00CE7146" w:rsidRDefault="00FD0FCD" w:rsidP="00FD0FCD">
                  <w:pPr>
                    <w:suppressAutoHyphens/>
                    <w:jc w:val="both"/>
                  </w:pPr>
                  <w:r w:rsidRPr="00CE7146">
                    <w:t>Благодарственное письмо, почетная грамота министерства образования Иркутской области, Министерства просвещения Российской Федерации (учитываются награды, полученные только в отчетном периоде) – 5 баллов.</w:t>
                  </w:r>
                </w:p>
              </w:tc>
              <w:tc>
                <w:tcPr>
                  <w:tcW w:w="3827" w:type="dxa"/>
                  <w:vMerge/>
                  <w:tcBorders>
                    <w:left w:val="single" w:sz="4" w:space="0" w:color="auto"/>
                    <w:right w:val="single" w:sz="4" w:space="0" w:color="auto"/>
                  </w:tcBorders>
                </w:tcPr>
                <w:p w14:paraId="67E4BD2C" w14:textId="77777777" w:rsidR="00FD0FCD" w:rsidRPr="00CE7146" w:rsidRDefault="00FD0FCD" w:rsidP="00FD0FCD">
                  <w:pPr>
                    <w:jc w:val="both"/>
                  </w:pPr>
                </w:p>
              </w:tc>
            </w:tr>
            <w:tr w:rsidR="00FD0FCD" w:rsidRPr="00CE7146" w14:paraId="6E1D8968" w14:textId="77777777" w:rsidTr="005414A9">
              <w:trPr>
                <w:trHeight w:val="832"/>
              </w:trPr>
              <w:tc>
                <w:tcPr>
                  <w:tcW w:w="4253" w:type="dxa"/>
                  <w:tcBorders>
                    <w:left w:val="single" w:sz="4" w:space="0" w:color="auto"/>
                    <w:right w:val="single" w:sz="4" w:space="0" w:color="auto"/>
                  </w:tcBorders>
                </w:tcPr>
                <w:p w14:paraId="499F7CC3" w14:textId="77777777" w:rsidR="00FD0FCD" w:rsidRPr="00CE7146" w:rsidRDefault="00FD0FCD" w:rsidP="00FD0FCD">
                  <w:r w:rsidRPr="00CE7146">
                    <w:t xml:space="preserve">15. Управленческая культура, надлежащее исполнение трудовых обязанностей </w:t>
                  </w:r>
                </w:p>
                <w:p w14:paraId="06822CD8" w14:textId="77777777" w:rsidR="00FD0FCD" w:rsidRPr="00CE7146" w:rsidRDefault="00FD0FCD" w:rsidP="00FD0FCD"/>
              </w:tc>
              <w:tc>
                <w:tcPr>
                  <w:tcW w:w="6090" w:type="dxa"/>
                  <w:tcBorders>
                    <w:top w:val="single" w:sz="4" w:space="0" w:color="auto"/>
                    <w:left w:val="single" w:sz="4" w:space="0" w:color="auto"/>
                    <w:bottom w:val="single" w:sz="4" w:space="0" w:color="auto"/>
                    <w:right w:val="single" w:sz="4" w:space="0" w:color="auto"/>
                  </w:tcBorders>
                </w:tcPr>
                <w:p w14:paraId="4AFF1271" w14:textId="77777777" w:rsidR="00FD0FCD" w:rsidRPr="00CE7146" w:rsidRDefault="00FD0FCD" w:rsidP="00FD0FCD">
                  <w:pPr>
                    <w:jc w:val="both"/>
                  </w:pPr>
                  <w:r w:rsidRPr="00CE7146">
                    <w:t xml:space="preserve">Своевременное и качественное исполнение поручений, плановых заданий, документов, стоящих на контроле, а также иных поручений в соответствии с должностными обязанностями руководителя организации дополнительного образования: </w:t>
                  </w:r>
                </w:p>
                <w:p w14:paraId="367346D4" w14:textId="77777777" w:rsidR="00FD0FCD" w:rsidRPr="00CE7146" w:rsidRDefault="00FD0FCD" w:rsidP="00FD0FCD">
                  <w:pPr>
                    <w:tabs>
                      <w:tab w:val="left" w:pos="0"/>
                    </w:tabs>
                    <w:jc w:val="both"/>
                  </w:pPr>
                  <w:r w:rsidRPr="00CE7146">
                    <w:t>качественное исполнение поручений и отсутствие нарушений сроков – 5 баллов;</w:t>
                  </w:r>
                </w:p>
                <w:p w14:paraId="7F70FB51" w14:textId="77777777" w:rsidR="00FD0FCD" w:rsidRPr="00CE7146" w:rsidRDefault="00FD0FCD" w:rsidP="00FD0FCD">
                  <w:pPr>
                    <w:jc w:val="both"/>
                  </w:pPr>
                  <w:r w:rsidRPr="00CE7146">
                    <w:t>наличие замечаний, связанных с несвоевременным исполнением поручений, плановых заданий, неисполнения документов, стоящих на контроле и (или) дисциплинарных взысканий по данным вопросам за отчетный период – «-5» баллов.</w:t>
                  </w:r>
                </w:p>
              </w:tc>
              <w:tc>
                <w:tcPr>
                  <w:tcW w:w="3827" w:type="dxa"/>
                  <w:tcBorders>
                    <w:left w:val="single" w:sz="4" w:space="0" w:color="auto"/>
                    <w:right w:val="single" w:sz="4" w:space="0" w:color="auto"/>
                  </w:tcBorders>
                </w:tcPr>
                <w:p w14:paraId="2C665D7F" w14:textId="77777777" w:rsidR="00FD0FCD" w:rsidRPr="00CE7146" w:rsidRDefault="00FD0FCD" w:rsidP="00FD0FCD">
                  <w:pPr>
                    <w:jc w:val="both"/>
                  </w:pPr>
                  <w:r w:rsidRPr="00CE7146">
                    <w:t>Отчет руководителя ОДО, справка МКУ ШР «ИМОЦ»</w:t>
                  </w:r>
                </w:p>
              </w:tc>
            </w:tr>
          </w:tbl>
          <w:tbl>
            <w:tblPr>
              <w:tblStyle w:val="ae"/>
              <w:tblW w:w="140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374"/>
              <w:gridCol w:w="7655"/>
            </w:tblGrid>
            <w:tr w:rsidR="00FD0FCD" w:rsidRPr="00CE7146" w14:paraId="3FC39467" w14:textId="77777777" w:rsidTr="005414A9">
              <w:tc>
                <w:tcPr>
                  <w:tcW w:w="6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D446D" w14:textId="77777777" w:rsidR="00FD0FCD" w:rsidRPr="00CE7146" w:rsidRDefault="00FD0FCD" w:rsidP="00FD0FCD">
                  <w:pPr>
                    <w:jc w:val="both"/>
                  </w:pPr>
                  <w:r w:rsidRPr="00CE7146">
                    <w:rPr>
                      <w:b/>
                      <w:sz w:val="28"/>
                      <w:szCs w:val="28"/>
                    </w:rPr>
                    <w:tab/>
                  </w:r>
                </w:p>
                <w:p w14:paraId="29A70E4C" w14:textId="77777777" w:rsidR="00FD0FCD" w:rsidRPr="00CE7146" w:rsidRDefault="00FD0FCD" w:rsidP="00FD0FCD">
                  <w:pPr>
                    <w:jc w:val="both"/>
                  </w:pPr>
                </w:p>
                <w:p w14:paraId="08DC4777" w14:textId="77777777" w:rsidR="00FD0FCD" w:rsidRPr="00CE7146" w:rsidRDefault="00FD0FCD" w:rsidP="00FD0FCD">
                  <w:pPr>
                    <w:jc w:val="both"/>
                  </w:pPr>
                </w:p>
              </w:tc>
              <w:tc>
                <w:tcPr>
                  <w:tcW w:w="7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AAB718" w14:textId="77777777" w:rsidR="00FD0FCD" w:rsidRPr="00CE7146" w:rsidRDefault="00FD0FCD" w:rsidP="00FD0FCD">
                  <w:pPr>
                    <w:ind w:left="2110"/>
                    <w:jc w:val="both"/>
                  </w:pPr>
                </w:p>
                <w:p w14:paraId="164AD94B" w14:textId="77777777" w:rsidR="005414A9" w:rsidRPr="00CE7146" w:rsidRDefault="005414A9" w:rsidP="00FD0FCD">
                  <w:pPr>
                    <w:ind w:left="2110"/>
                    <w:jc w:val="both"/>
                  </w:pPr>
                </w:p>
                <w:p w14:paraId="67DF3D8A" w14:textId="77777777" w:rsidR="005414A9" w:rsidRPr="00CE7146" w:rsidRDefault="005414A9" w:rsidP="00FD0FCD">
                  <w:pPr>
                    <w:ind w:left="2110"/>
                    <w:jc w:val="both"/>
                  </w:pPr>
                </w:p>
                <w:p w14:paraId="53EA98E9" w14:textId="77777777" w:rsidR="005414A9" w:rsidRPr="00CE7146" w:rsidRDefault="005414A9" w:rsidP="00FD0FCD">
                  <w:pPr>
                    <w:ind w:left="2110"/>
                    <w:jc w:val="both"/>
                  </w:pPr>
                </w:p>
                <w:p w14:paraId="103A2FE0" w14:textId="77777777" w:rsidR="005414A9" w:rsidRPr="00CE7146" w:rsidRDefault="005414A9" w:rsidP="00FD0FCD">
                  <w:pPr>
                    <w:ind w:left="2110"/>
                    <w:jc w:val="both"/>
                  </w:pPr>
                </w:p>
                <w:p w14:paraId="200DEE7C" w14:textId="77777777" w:rsidR="005414A9" w:rsidRPr="00CE7146" w:rsidRDefault="005414A9" w:rsidP="00FD0FCD">
                  <w:pPr>
                    <w:ind w:left="2110"/>
                    <w:jc w:val="both"/>
                  </w:pPr>
                </w:p>
                <w:p w14:paraId="235A83BF" w14:textId="77777777" w:rsidR="005414A9" w:rsidRPr="00CE7146" w:rsidRDefault="005414A9" w:rsidP="00FD0FCD">
                  <w:pPr>
                    <w:ind w:left="2110"/>
                    <w:jc w:val="both"/>
                  </w:pPr>
                </w:p>
                <w:p w14:paraId="6EA003E2" w14:textId="77777777" w:rsidR="005414A9" w:rsidRPr="00CE7146" w:rsidRDefault="005414A9" w:rsidP="00FD0FCD">
                  <w:pPr>
                    <w:ind w:left="2110"/>
                    <w:jc w:val="both"/>
                  </w:pPr>
                </w:p>
                <w:p w14:paraId="29D2CFC2" w14:textId="77777777" w:rsidR="005414A9" w:rsidRPr="00CE7146" w:rsidRDefault="005414A9" w:rsidP="00FD0FCD">
                  <w:pPr>
                    <w:ind w:left="2110"/>
                    <w:jc w:val="both"/>
                  </w:pPr>
                </w:p>
                <w:p w14:paraId="1AF5AC25" w14:textId="77777777" w:rsidR="005414A9" w:rsidRPr="00CE7146" w:rsidRDefault="005414A9" w:rsidP="00FD0FCD">
                  <w:pPr>
                    <w:ind w:left="2110"/>
                    <w:jc w:val="both"/>
                  </w:pPr>
                </w:p>
                <w:p w14:paraId="089090C2" w14:textId="77777777" w:rsidR="005414A9" w:rsidRPr="00CE7146" w:rsidRDefault="005414A9" w:rsidP="00FD0FCD">
                  <w:pPr>
                    <w:ind w:left="2110"/>
                    <w:jc w:val="both"/>
                  </w:pPr>
                </w:p>
                <w:p w14:paraId="0FA0EC7F" w14:textId="77777777" w:rsidR="005414A9" w:rsidRPr="00CE7146" w:rsidRDefault="005414A9" w:rsidP="00FD0FCD">
                  <w:pPr>
                    <w:ind w:left="2110"/>
                    <w:jc w:val="both"/>
                  </w:pPr>
                </w:p>
                <w:p w14:paraId="568C0AF8" w14:textId="77777777" w:rsidR="005414A9" w:rsidRPr="00CE7146" w:rsidRDefault="005414A9" w:rsidP="00FD0FCD">
                  <w:pPr>
                    <w:ind w:left="2110"/>
                    <w:jc w:val="both"/>
                  </w:pPr>
                </w:p>
                <w:p w14:paraId="3700E98A" w14:textId="77777777" w:rsidR="005414A9" w:rsidRPr="00CE7146" w:rsidRDefault="005414A9" w:rsidP="00FD0FCD">
                  <w:pPr>
                    <w:ind w:left="2110"/>
                    <w:jc w:val="both"/>
                  </w:pPr>
                </w:p>
                <w:p w14:paraId="218550E2" w14:textId="77777777" w:rsidR="005414A9" w:rsidRPr="00CE7146" w:rsidRDefault="005414A9" w:rsidP="00FD0FCD">
                  <w:pPr>
                    <w:ind w:left="2110"/>
                    <w:jc w:val="both"/>
                  </w:pPr>
                </w:p>
                <w:p w14:paraId="558E3710" w14:textId="77777777" w:rsidR="005414A9" w:rsidRPr="00CE7146" w:rsidRDefault="005414A9" w:rsidP="00FD0FCD">
                  <w:pPr>
                    <w:ind w:left="2110"/>
                    <w:jc w:val="both"/>
                  </w:pPr>
                </w:p>
                <w:p w14:paraId="4EFCC879" w14:textId="61A7C696" w:rsidR="00CE7146" w:rsidRPr="00CE7146" w:rsidRDefault="00CE7146" w:rsidP="00CE7146">
                  <w:pPr>
                    <w:ind w:left="2110"/>
                    <w:jc w:val="both"/>
                  </w:pPr>
                  <w:r w:rsidRPr="00CE7146">
                    <w:lastRenderedPageBreak/>
                    <w:t xml:space="preserve">Приложение </w:t>
                  </w:r>
                  <w:r>
                    <w:t>2</w:t>
                  </w:r>
                </w:p>
                <w:p w14:paraId="0A38CAAA" w14:textId="52A3ACA3" w:rsidR="00FD0FCD" w:rsidRPr="00CE7146" w:rsidRDefault="00CE7146" w:rsidP="00CE7146">
                  <w:pPr>
                    <w:ind w:left="2110"/>
                    <w:jc w:val="both"/>
                  </w:pPr>
                  <w:r w:rsidRPr="00CE7146">
                    <w:t>к Положению о порядке и условиях установления выплат стимулирующего характера руководителям организаций дополнительного образования, подведомственных Управлению образования</w:t>
                  </w:r>
                </w:p>
              </w:tc>
            </w:tr>
          </w:tbl>
          <w:p w14:paraId="4D21198B" w14:textId="77777777" w:rsidR="00FD0FCD" w:rsidRPr="00CE7146" w:rsidRDefault="00FD0FCD" w:rsidP="00FD0FCD">
            <w:pPr>
              <w:jc w:val="both"/>
              <w:rPr>
                <w:b/>
                <w:sz w:val="28"/>
                <w:szCs w:val="28"/>
              </w:rPr>
            </w:pPr>
          </w:p>
          <w:p w14:paraId="09DDD971" w14:textId="77777777" w:rsidR="00FD0FCD" w:rsidRPr="00CE7146" w:rsidRDefault="00FD0FCD" w:rsidP="00FD0FCD">
            <w:pPr>
              <w:jc w:val="center"/>
              <w:rPr>
                <w:sz w:val="28"/>
                <w:szCs w:val="28"/>
              </w:rPr>
            </w:pPr>
            <w:r w:rsidRPr="00CE7146">
              <w:rPr>
                <w:bCs/>
                <w:sz w:val="28"/>
                <w:szCs w:val="28"/>
              </w:rPr>
              <w:t xml:space="preserve">Соотношение баллов и размера </w:t>
            </w:r>
            <w:r w:rsidRPr="00CE7146">
              <w:rPr>
                <w:sz w:val="28"/>
                <w:szCs w:val="28"/>
              </w:rPr>
              <w:t>коэффициента</w:t>
            </w:r>
          </w:p>
          <w:p w14:paraId="1EEB85C4" w14:textId="77777777" w:rsidR="00FD0FCD" w:rsidRPr="00CE7146" w:rsidRDefault="00FD0FCD" w:rsidP="00FD0FCD">
            <w:pPr>
              <w:jc w:val="center"/>
              <w:rPr>
                <w:sz w:val="28"/>
                <w:szCs w:val="28"/>
              </w:rPr>
            </w:pPr>
            <w:r w:rsidRPr="00CE7146">
              <w:rPr>
                <w:sz w:val="28"/>
                <w:szCs w:val="28"/>
              </w:rPr>
              <w:t>для установления размера выплаты вознаграждения по итогам работы</w:t>
            </w:r>
          </w:p>
          <w:p w14:paraId="4C776F24" w14:textId="77777777" w:rsidR="00FD0FCD" w:rsidRPr="00CE7146" w:rsidRDefault="00FD0FCD" w:rsidP="00FD0FCD">
            <w:pPr>
              <w:jc w:val="center"/>
              <w:rPr>
                <w:bCs/>
                <w:sz w:val="28"/>
                <w:szCs w:val="28"/>
              </w:rPr>
            </w:pPr>
            <w:r w:rsidRPr="00CE7146">
              <w:rPr>
                <w:bCs/>
                <w:sz w:val="28"/>
                <w:szCs w:val="28"/>
              </w:rPr>
              <w:t>руководителю организации дополнительного образования</w:t>
            </w:r>
          </w:p>
          <w:p w14:paraId="1CEFA819" w14:textId="77777777" w:rsidR="00FD0FCD" w:rsidRPr="00CE7146" w:rsidRDefault="00FD0FCD" w:rsidP="00FD0FCD">
            <w:pPr>
              <w:tabs>
                <w:tab w:val="left" w:pos="6738"/>
              </w:tabs>
            </w:pPr>
          </w:p>
          <w:tbl>
            <w:tblPr>
              <w:tblpPr w:leftFromText="180" w:rightFromText="180" w:vertAnchor="text" w:horzAnchor="margin" w:tblpX="1941" w:tblpY="176"/>
              <w:tblW w:w="11058" w:type="dxa"/>
              <w:tblLayout w:type="fixed"/>
              <w:tblCellMar>
                <w:left w:w="105" w:type="dxa"/>
                <w:right w:w="105" w:type="dxa"/>
              </w:tblCellMar>
              <w:tblLook w:val="04A0" w:firstRow="1" w:lastRow="0" w:firstColumn="1" w:lastColumn="0" w:noHBand="0" w:noVBand="1"/>
            </w:tblPr>
            <w:tblGrid>
              <w:gridCol w:w="3514"/>
              <w:gridCol w:w="7544"/>
            </w:tblGrid>
            <w:tr w:rsidR="00FD0FCD" w:rsidRPr="00CE7146" w14:paraId="2545FBDF" w14:textId="77777777" w:rsidTr="00FD0FCD">
              <w:trPr>
                <w:trHeight w:val="703"/>
              </w:trPr>
              <w:tc>
                <w:tcPr>
                  <w:tcW w:w="3514" w:type="dxa"/>
                  <w:tcBorders>
                    <w:top w:val="single" w:sz="2" w:space="0" w:color="auto"/>
                    <w:left w:val="single" w:sz="2" w:space="0" w:color="auto"/>
                    <w:bottom w:val="single" w:sz="2" w:space="0" w:color="auto"/>
                    <w:right w:val="single" w:sz="2" w:space="0" w:color="auto"/>
                  </w:tcBorders>
                </w:tcPr>
                <w:p w14:paraId="31108FC4" w14:textId="77777777" w:rsidR="00FD0FCD" w:rsidRPr="00CE7146" w:rsidRDefault="00FD0FCD" w:rsidP="00FD0FCD">
                  <w:pPr>
                    <w:jc w:val="center"/>
                    <w:rPr>
                      <w:bCs/>
                    </w:rPr>
                  </w:pPr>
                  <w:r w:rsidRPr="00CE7146">
                    <w:rPr>
                      <w:bCs/>
                    </w:rPr>
                    <w:t>Количество полученных баллов</w:t>
                  </w:r>
                </w:p>
              </w:tc>
              <w:tc>
                <w:tcPr>
                  <w:tcW w:w="7544" w:type="dxa"/>
                  <w:tcBorders>
                    <w:top w:val="single" w:sz="2" w:space="0" w:color="auto"/>
                    <w:left w:val="single" w:sz="2" w:space="0" w:color="auto"/>
                    <w:bottom w:val="single" w:sz="2" w:space="0" w:color="auto"/>
                    <w:right w:val="single" w:sz="2" w:space="0" w:color="auto"/>
                  </w:tcBorders>
                </w:tcPr>
                <w:p w14:paraId="63680D05" w14:textId="77777777" w:rsidR="00FD0FCD" w:rsidRPr="00CE7146" w:rsidRDefault="00FD0FCD" w:rsidP="00FD0FCD">
                  <w:pPr>
                    <w:suppressAutoHyphens/>
                    <w:jc w:val="center"/>
                  </w:pPr>
                  <w:r w:rsidRPr="00CE7146">
                    <w:t>Коэффициент для установления размера выплаты вознаграждения</w:t>
                  </w:r>
                </w:p>
                <w:p w14:paraId="29C86936" w14:textId="77777777" w:rsidR="00FD0FCD" w:rsidRPr="00CE7146" w:rsidRDefault="00FD0FCD" w:rsidP="00FD0FCD">
                  <w:pPr>
                    <w:suppressAutoHyphens/>
                    <w:jc w:val="center"/>
                    <w:rPr>
                      <w:bCs/>
                    </w:rPr>
                  </w:pPr>
                  <w:r w:rsidRPr="00CE7146">
                    <w:t xml:space="preserve">по итогам работы </w:t>
                  </w:r>
                  <w:r w:rsidRPr="00CE7146">
                    <w:rPr>
                      <w:lang w:eastAsia="en-US"/>
                    </w:rPr>
                    <w:t xml:space="preserve">руководителю </w:t>
                  </w:r>
                  <w:r w:rsidRPr="00CE7146">
                    <w:rPr>
                      <w:bCs/>
                    </w:rPr>
                    <w:t>организации</w:t>
                  </w:r>
                </w:p>
                <w:p w14:paraId="087901C8" w14:textId="77777777" w:rsidR="00FD0FCD" w:rsidRPr="00CE7146" w:rsidRDefault="00FD0FCD" w:rsidP="00FD0FCD">
                  <w:pPr>
                    <w:suppressAutoHyphens/>
                    <w:jc w:val="center"/>
                    <w:rPr>
                      <w:bCs/>
                    </w:rPr>
                  </w:pPr>
                  <w:r w:rsidRPr="00CE7146">
                    <w:rPr>
                      <w:bCs/>
                    </w:rPr>
                    <w:t xml:space="preserve">дополнительного образования </w:t>
                  </w:r>
                </w:p>
              </w:tc>
            </w:tr>
            <w:tr w:rsidR="00FD0FCD" w:rsidRPr="00CE7146" w14:paraId="1EF08560" w14:textId="77777777" w:rsidTr="00FD0FCD">
              <w:trPr>
                <w:trHeight w:val="310"/>
              </w:trPr>
              <w:tc>
                <w:tcPr>
                  <w:tcW w:w="3514" w:type="dxa"/>
                  <w:tcBorders>
                    <w:top w:val="single" w:sz="2" w:space="0" w:color="auto"/>
                    <w:left w:val="single" w:sz="2" w:space="0" w:color="auto"/>
                    <w:bottom w:val="single" w:sz="2" w:space="0" w:color="auto"/>
                    <w:right w:val="single" w:sz="2" w:space="0" w:color="auto"/>
                  </w:tcBorders>
                </w:tcPr>
                <w:p w14:paraId="08DC65EB" w14:textId="77777777" w:rsidR="00FD0FCD" w:rsidRPr="00CE7146" w:rsidRDefault="00FD0FCD" w:rsidP="00FD0FCD">
                  <w:pPr>
                    <w:jc w:val="center"/>
                  </w:pPr>
                  <w:r w:rsidRPr="00CE7146">
                    <w:t>до 70</w:t>
                  </w:r>
                </w:p>
              </w:tc>
              <w:tc>
                <w:tcPr>
                  <w:tcW w:w="7544" w:type="dxa"/>
                  <w:tcBorders>
                    <w:top w:val="single" w:sz="2" w:space="0" w:color="auto"/>
                    <w:left w:val="single" w:sz="2" w:space="0" w:color="auto"/>
                    <w:bottom w:val="single" w:sz="2" w:space="0" w:color="auto"/>
                    <w:right w:val="single" w:sz="2" w:space="0" w:color="auto"/>
                  </w:tcBorders>
                </w:tcPr>
                <w:p w14:paraId="0A3E9BED" w14:textId="77777777" w:rsidR="00FD0FCD" w:rsidRPr="00CE7146" w:rsidRDefault="00FD0FCD" w:rsidP="00FD0FCD">
                  <w:pPr>
                    <w:jc w:val="center"/>
                  </w:pPr>
                  <w:r w:rsidRPr="00CE7146">
                    <w:t>0,1</w:t>
                  </w:r>
                </w:p>
              </w:tc>
            </w:tr>
            <w:tr w:rsidR="00FD0FCD" w:rsidRPr="00CE7146" w14:paraId="7466B139" w14:textId="77777777" w:rsidTr="00FD0FCD">
              <w:trPr>
                <w:trHeight w:val="295"/>
              </w:trPr>
              <w:tc>
                <w:tcPr>
                  <w:tcW w:w="3514" w:type="dxa"/>
                  <w:tcBorders>
                    <w:top w:val="single" w:sz="2" w:space="0" w:color="auto"/>
                    <w:left w:val="single" w:sz="2" w:space="0" w:color="auto"/>
                    <w:bottom w:val="single" w:sz="2" w:space="0" w:color="auto"/>
                    <w:right w:val="single" w:sz="2" w:space="0" w:color="auto"/>
                  </w:tcBorders>
                </w:tcPr>
                <w:p w14:paraId="0C398926" w14:textId="77777777" w:rsidR="00FD0FCD" w:rsidRPr="00CE7146" w:rsidRDefault="00FD0FCD" w:rsidP="00FD0FCD">
                  <w:pPr>
                    <w:jc w:val="center"/>
                  </w:pPr>
                  <w:r w:rsidRPr="00CE7146">
                    <w:t>71-100</w:t>
                  </w:r>
                </w:p>
              </w:tc>
              <w:tc>
                <w:tcPr>
                  <w:tcW w:w="7544" w:type="dxa"/>
                  <w:tcBorders>
                    <w:top w:val="single" w:sz="2" w:space="0" w:color="auto"/>
                    <w:left w:val="single" w:sz="2" w:space="0" w:color="auto"/>
                    <w:bottom w:val="single" w:sz="2" w:space="0" w:color="auto"/>
                    <w:right w:val="single" w:sz="2" w:space="0" w:color="auto"/>
                  </w:tcBorders>
                </w:tcPr>
                <w:p w14:paraId="164F1F0B" w14:textId="77777777" w:rsidR="00FD0FCD" w:rsidRPr="00CE7146" w:rsidRDefault="00FD0FCD" w:rsidP="00FD0FCD">
                  <w:pPr>
                    <w:jc w:val="center"/>
                  </w:pPr>
                  <w:r w:rsidRPr="00CE7146">
                    <w:t>0,2</w:t>
                  </w:r>
                </w:p>
              </w:tc>
            </w:tr>
            <w:tr w:rsidR="00FD0FCD" w:rsidRPr="00CE7146" w14:paraId="7BBD79FF" w14:textId="77777777" w:rsidTr="00FD0FCD">
              <w:trPr>
                <w:trHeight w:val="310"/>
              </w:trPr>
              <w:tc>
                <w:tcPr>
                  <w:tcW w:w="3514" w:type="dxa"/>
                  <w:tcBorders>
                    <w:top w:val="single" w:sz="2" w:space="0" w:color="auto"/>
                    <w:left w:val="single" w:sz="2" w:space="0" w:color="auto"/>
                    <w:bottom w:val="single" w:sz="2" w:space="0" w:color="auto"/>
                    <w:right w:val="single" w:sz="2" w:space="0" w:color="auto"/>
                  </w:tcBorders>
                </w:tcPr>
                <w:p w14:paraId="22A9DBCF" w14:textId="77777777" w:rsidR="00FD0FCD" w:rsidRPr="00CE7146" w:rsidRDefault="00FD0FCD" w:rsidP="00FD0FCD">
                  <w:pPr>
                    <w:jc w:val="center"/>
                  </w:pPr>
                  <w:r w:rsidRPr="00CE7146">
                    <w:t>101-150</w:t>
                  </w:r>
                </w:p>
              </w:tc>
              <w:tc>
                <w:tcPr>
                  <w:tcW w:w="7544" w:type="dxa"/>
                  <w:tcBorders>
                    <w:top w:val="single" w:sz="2" w:space="0" w:color="auto"/>
                    <w:left w:val="single" w:sz="2" w:space="0" w:color="auto"/>
                    <w:bottom w:val="single" w:sz="2" w:space="0" w:color="auto"/>
                    <w:right w:val="single" w:sz="2" w:space="0" w:color="auto"/>
                  </w:tcBorders>
                </w:tcPr>
                <w:p w14:paraId="696250AA" w14:textId="77777777" w:rsidR="00FD0FCD" w:rsidRPr="00CE7146" w:rsidRDefault="00FD0FCD" w:rsidP="00FD0FCD">
                  <w:pPr>
                    <w:jc w:val="center"/>
                  </w:pPr>
                  <w:r w:rsidRPr="00CE7146">
                    <w:t>0,3</w:t>
                  </w:r>
                </w:p>
              </w:tc>
            </w:tr>
            <w:tr w:rsidR="00FD0FCD" w:rsidRPr="00CE7146" w14:paraId="53EF4216" w14:textId="77777777" w:rsidTr="00FD0FCD">
              <w:trPr>
                <w:trHeight w:val="310"/>
              </w:trPr>
              <w:tc>
                <w:tcPr>
                  <w:tcW w:w="3514" w:type="dxa"/>
                  <w:tcBorders>
                    <w:top w:val="single" w:sz="2" w:space="0" w:color="auto"/>
                    <w:left w:val="single" w:sz="2" w:space="0" w:color="auto"/>
                    <w:bottom w:val="single" w:sz="2" w:space="0" w:color="auto"/>
                    <w:right w:val="single" w:sz="2" w:space="0" w:color="auto"/>
                  </w:tcBorders>
                </w:tcPr>
                <w:p w14:paraId="2EFE2F96" w14:textId="77777777" w:rsidR="00FD0FCD" w:rsidRPr="00CE7146" w:rsidRDefault="00FD0FCD" w:rsidP="00FD0FCD">
                  <w:pPr>
                    <w:jc w:val="center"/>
                  </w:pPr>
                  <w:r w:rsidRPr="00CE7146">
                    <w:t>151-200</w:t>
                  </w:r>
                </w:p>
              </w:tc>
              <w:tc>
                <w:tcPr>
                  <w:tcW w:w="7544" w:type="dxa"/>
                  <w:tcBorders>
                    <w:top w:val="single" w:sz="2" w:space="0" w:color="auto"/>
                    <w:left w:val="single" w:sz="2" w:space="0" w:color="auto"/>
                    <w:bottom w:val="single" w:sz="2" w:space="0" w:color="auto"/>
                    <w:right w:val="single" w:sz="2" w:space="0" w:color="auto"/>
                  </w:tcBorders>
                </w:tcPr>
                <w:p w14:paraId="68746262" w14:textId="77777777" w:rsidR="00FD0FCD" w:rsidRPr="00CE7146" w:rsidRDefault="00FD0FCD" w:rsidP="00FD0FCD">
                  <w:pPr>
                    <w:jc w:val="center"/>
                  </w:pPr>
                  <w:r w:rsidRPr="00CE7146">
                    <w:t>0,4</w:t>
                  </w:r>
                </w:p>
              </w:tc>
            </w:tr>
            <w:tr w:rsidR="00FD0FCD" w:rsidRPr="00CE7146" w14:paraId="149857BE" w14:textId="77777777" w:rsidTr="00FD0FCD">
              <w:trPr>
                <w:trHeight w:val="310"/>
              </w:trPr>
              <w:tc>
                <w:tcPr>
                  <w:tcW w:w="3514" w:type="dxa"/>
                  <w:tcBorders>
                    <w:top w:val="single" w:sz="2" w:space="0" w:color="auto"/>
                    <w:left w:val="single" w:sz="2" w:space="0" w:color="auto"/>
                    <w:bottom w:val="single" w:sz="2" w:space="0" w:color="auto"/>
                    <w:right w:val="single" w:sz="2" w:space="0" w:color="auto"/>
                  </w:tcBorders>
                </w:tcPr>
                <w:p w14:paraId="1CC722D5" w14:textId="77777777" w:rsidR="00FD0FCD" w:rsidRPr="00CE7146" w:rsidRDefault="00FD0FCD" w:rsidP="00FD0FCD">
                  <w:pPr>
                    <w:jc w:val="center"/>
                  </w:pPr>
                  <w:r w:rsidRPr="00CE7146">
                    <w:t>201-250</w:t>
                  </w:r>
                </w:p>
              </w:tc>
              <w:tc>
                <w:tcPr>
                  <w:tcW w:w="7544" w:type="dxa"/>
                  <w:tcBorders>
                    <w:top w:val="single" w:sz="2" w:space="0" w:color="auto"/>
                    <w:left w:val="single" w:sz="2" w:space="0" w:color="auto"/>
                    <w:bottom w:val="single" w:sz="2" w:space="0" w:color="auto"/>
                    <w:right w:val="single" w:sz="2" w:space="0" w:color="auto"/>
                  </w:tcBorders>
                </w:tcPr>
                <w:p w14:paraId="1E8FFAE1" w14:textId="77777777" w:rsidR="00FD0FCD" w:rsidRPr="00CE7146" w:rsidRDefault="00FD0FCD" w:rsidP="00FD0FCD">
                  <w:pPr>
                    <w:jc w:val="center"/>
                  </w:pPr>
                  <w:r w:rsidRPr="00CE7146">
                    <w:t>0,5</w:t>
                  </w:r>
                </w:p>
              </w:tc>
            </w:tr>
            <w:tr w:rsidR="00FD0FCD" w:rsidRPr="00CE7146" w14:paraId="44D54D74" w14:textId="77777777" w:rsidTr="00FD0FCD">
              <w:tc>
                <w:tcPr>
                  <w:tcW w:w="3514" w:type="dxa"/>
                  <w:tcBorders>
                    <w:top w:val="single" w:sz="2" w:space="0" w:color="auto"/>
                    <w:left w:val="single" w:sz="2" w:space="0" w:color="auto"/>
                    <w:bottom w:val="single" w:sz="2" w:space="0" w:color="auto"/>
                    <w:right w:val="single" w:sz="2" w:space="0" w:color="auto"/>
                  </w:tcBorders>
                </w:tcPr>
                <w:p w14:paraId="336ACADF" w14:textId="77777777" w:rsidR="00FD0FCD" w:rsidRPr="00CE7146" w:rsidRDefault="00FD0FCD" w:rsidP="00FD0FCD">
                  <w:pPr>
                    <w:jc w:val="center"/>
                  </w:pPr>
                  <w:r w:rsidRPr="00CE7146">
                    <w:t>251-280</w:t>
                  </w:r>
                </w:p>
              </w:tc>
              <w:tc>
                <w:tcPr>
                  <w:tcW w:w="7544" w:type="dxa"/>
                  <w:tcBorders>
                    <w:top w:val="single" w:sz="2" w:space="0" w:color="auto"/>
                    <w:left w:val="single" w:sz="2" w:space="0" w:color="auto"/>
                    <w:bottom w:val="single" w:sz="2" w:space="0" w:color="auto"/>
                    <w:right w:val="single" w:sz="2" w:space="0" w:color="auto"/>
                  </w:tcBorders>
                </w:tcPr>
                <w:p w14:paraId="22F5A55B" w14:textId="77777777" w:rsidR="00FD0FCD" w:rsidRPr="00CE7146" w:rsidRDefault="00FD0FCD" w:rsidP="00FD0FCD">
                  <w:pPr>
                    <w:jc w:val="center"/>
                  </w:pPr>
                  <w:r w:rsidRPr="00CE7146">
                    <w:t>0,6</w:t>
                  </w:r>
                </w:p>
              </w:tc>
            </w:tr>
            <w:tr w:rsidR="00FD0FCD" w:rsidRPr="00CE7146" w14:paraId="34B2694C" w14:textId="77777777" w:rsidTr="00FD0FCD">
              <w:tc>
                <w:tcPr>
                  <w:tcW w:w="3514" w:type="dxa"/>
                  <w:tcBorders>
                    <w:top w:val="single" w:sz="2" w:space="0" w:color="auto"/>
                    <w:left w:val="single" w:sz="2" w:space="0" w:color="auto"/>
                    <w:bottom w:val="single" w:sz="2" w:space="0" w:color="auto"/>
                    <w:right w:val="single" w:sz="2" w:space="0" w:color="auto"/>
                  </w:tcBorders>
                </w:tcPr>
                <w:p w14:paraId="46093A39" w14:textId="77777777" w:rsidR="00FD0FCD" w:rsidRPr="00CE7146" w:rsidRDefault="00FD0FCD" w:rsidP="00FD0FCD">
                  <w:pPr>
                    <w:jc w:val="center"/>
                  </w:pPr>
                  <w:r w:rsidRPr="00CE7146">
                    <w:t>281-300</w:t>
                  </w:r>
                </w:p>
              </w:tc>
              <w:tc>
                <w:tcPr>
                  <w:tcW w:w="7544" w:type="dxa"/>
                  <w:tcBorders>
                    <w:top w:val="single" w:sz="2" w:space="0" w:color="auto"/>
                    <w:left w:val="single" w:sz="2" w:space="0" w:color="auto"/>
                    <w:bottom w:val="single" w:sz="2" w:space="0" w:color="auto"/>
                    <w:right w:val="single" w:sz="2" w:space="0" w:color="auto"/>
                  </w:tcBorders>
                </w:tcPr>
                <w:p w14:paraId="6B0B89CD" w14:textId="77777777" w:rsidR="00FD0FCD" w:rsidRPr="00CE7146" w:rsidRDefault="00FD0FCD" w:rsidP="00FD0FCD">
                  <w:pPr>
                    <w:jc w:val="center"/>
                  </w:pPr>
                  <w:r w:rsidRPr="00CE7146">
                    <w:t>0,7</w:t>
                  </w:r>
                </w:p>
              </w:tc>
            </w:tr>
            <w:tr w:rsidR="00FD0FCD" w:rsidRPr="00CE7146" w14:paraId="6EA10AB7" w14:textId="77777777" w:rsidTr="00FD0FCD">
              <w:tc>
                <w:tcPr>
                  <w:tcW w:w="3514" w:type="dxa"/>
                  <w:tcBorders>
                    <w:top w:val="single" w:sz="2" w:space="0" w:color="auto"/>
                    <w:left w:val="single" w:sz="2" w:space="0" w:color="auto"/>
                    <w:bottom w:val="single" w:sz="2" w:space="0" w:color="auto"/>
                    <w:right w:val="single" w:sz="2" w:space="0" w:color="auto"/>
                  </w:tcBorders>
                </w:tcPr>
                <w:p w14:paraId="3B7E4AC6" w14:textId="77777777" w:rsidR="00FD0FCD" w:rsidRPr="00CE7146" w:rsidRDefault="00FD0FCD" w:rsidP="00FD0FCD">
                  <w:pPr>
                    <w:jc w:val="center"/>
                  </w:pPr>
                  <w:r w:rsidRPr="00CE7146">
                    <w:t>301-330</w:t>
                  </w:r>
                </w:p>
              </w:tc>
              <w:tc>
                <w:tcPr>
                  <w:tcW w:w="7544" w:type="dxa"/>
                  <w:tcBorders>
                    <w:top w:val="single" w:sz="2" w:space="0" w:color="auto"/>
                    <w:left w:val="single" w:sz="2" w:space="0" w:color="auto"/>
                    <w:bottom w:val="single" w:sz="2" w:space="0" w:color="auto"/>
                    <w:right w:val="single" w:sz="2" w:space="0" w:color="auto"/>
                  </w:tcBorders>
                </w:tcPr>
                <w:p w14:paraId="77075050" w14:textId="77777777" w:rsidR="00FD0FCD" w:rsidRPr="00CE7146" w:rsidRDefault="00FD0FCD" w:rsidP="00FD0FCD">
                  <w:pPr>
                    <w:jc w:val="center"/>
                  </w:pPr>
                  <w:r w:rsidRPr="00CE7146">
                    <w:t>0,8</w:t>
                  </w:r>
                </w:p>
              </w:tc>
            </w:tr>
            <w:tr w:rsidR="00FD0FCD" w:rsidRPr="00CE7146" w14:paraId="6EE240CB" w14:textId="77777777" w:rsidTr="00FD0FCD">
              <w:tc>
                <w:tcPr>
                  <w:tcW w:w="3514" w:type="dxa"/>
                  <w:tcBorders>
                    <w:top w:val="single" w:sz="2" w:space="0" w:color="auto"/>
                    <w:left w:val="single" w:sz="2" w:space="0" w:color="auto"/>
                    <w:bottom w:val="single" w:sz="2" w:space="0" w:color="auto"/>
                    <w:right w:val="single" w:sz="2" w:space="0" w:color="auto"/>
                  </w:tcBorders>
                </w:tcPr>
                <w:p w14:paraId="3324FFD9" w14:textId="77777777" w:rsidR="00FD0FCD" w:rsidRPr="00CE7146" w:rsidRDefault="00FD0FCD" w:rsidP="00FD0FCD">
                  <w:pPr>
                    <w:jc w:val="center"/>
                  </w:pPr>
                  <w:r w:rsidRPr="00CE7146">
                    <w:t>331-360</w:t>
                  </w:r>
                </w:p>
              </w:tc>
              <w:tc>
                <w:tcPr>
                  <w:tcW w:w="7544" w:type="dxa"/>
                  <w:tcBorders>
                    <w:top w:val="single" w:sz="2" w:space="0" w:color="auto"/>
                    <w:left w:val="single" w:sz="2" w:space="0" w:color="auto"/>
                    <w:bottom w:val="single" w:sz="2" w:space="0" w:color="auto"/>
                    <w:right w:val="single" w:sz="2" w:space="0" w:color="auto"/>
                  </w:tcBorders>
                </w:tcPr>
                <w:p w14:paraId="2D77FAEE" w14:textId="77777777" w:rsidR="00FD0FCD" w:rsidRPr="00CE7146" w:rsidRDefault="00FD0FCD" w:rsidP="00FD0FCD">
                  <w:pPr>
                    <w:jc w:val="center"/>
                  </w:pPr>
                  <w:r w:rsidRPr="00CE7146">
                    <w:t>0,9</w:t>
                  </w:r>
                </w:p>
              </w:tc>
            </w:tr>
            <w:tr w:rsidR="00FD0FCD" w:rsidRPr="00CE7146" w14:paraId="5EF108DB" w14:textId="77777777" w:rsidTr="00FD0FCD">
              <w:tc>
                <w:tcPr>
                  <w:tcW w:w="3514" w:type="dxa"/>
                  <w:tcBorders>
                    <w:top w:val="single" w:sz="2" w:space="0" w:color="auto"/>
                    <w:left w:val="single" w:sz="2" w:space="0" w:color="auto"/>
                    <w:bottom w:val="single" w:sz="2" w:space="0" w:color="auto"/>
                    <w:right w:val="single" w:sz="2" w:space="0" w:color="auto"/>
                  </w:tcBorders>
                </w:tcPr>
                <w:p w14:paraId="78DC9EC2" w14:textId="77777777" w:rsidR="00FD0FCD" w:rsidRPr="00CE7146" w:rsidRDefault="00FD0FCD" w:rsidP="00FD0FCD">
                  <w:pPr>
                    <w:jc w:val="center"/>
                  </w:pPr>
                  <w:r w:rsidRPr="00CE7146">
                    <w:t>361 и выше</w:t>
                  </w:r>
                </w:p>
              </w:tc>
              <w:tc>
                <w:tcPr>
                  <w:tcW w:w="7544" w:type="dxa"/>
                  <w:tcBorders>
                    <w:top w:val="single" w:sz="2" w:space="0" w:color="auto"/>
                    <w:left w:val="single" w:sz="2" w:space="0" w:color="auto"/>
                    <w:bottom w:val="single" w:sz="2" w:space="0" w:color="auto"/>
                    <w:right w:val="single" w:sz="2" w:space="0" w:color="auto"/>
                  </w:tcBorders>
                </w:tcPr>
                <w:p w14:paraId="42C371C9" w14:textId="77777777" w:rsidR="00FD0FCD" w:rsidRPr="00CE7146" w:rsidRDefault="00FD0FCD" w:rsidP="00FD0FCD">
                  <w:pPr>
                    <w:jc w:val="center"/>
                  </w:pPr>
                  <w:r w:rsidRPr="00CE7146">
                    <w:t>1,0</w:t>
                  </w:r>
                </w:p>
              </w:tc>
            </w:tr>
          </w:tbl>
          <w:p w14:paraId="5FED956B" w14:textId="77777777" w:rsidR="00FD0FCD" w:rsidRPr="00CE7146" w:rsidRDefault="00FD0FCD" w:rsidP="00FD0FCD">
            <w:pPr>
              <w:tabs>
                <w:tab w:val="left" w:pos="6738"/>
              </w:tabs>
              <w:jc w:val="center"/>
            </w:pPr>
          </w:p>
          <w:p w14:paraId="388A1E3C" w14:textId="77777777" w:rsidR="00FD0FCD" w:rsidRPr="00CE7146" w:rsidRDefault="00FD0FCD" w:rsidP="00FD0FCD">
            <w:pPr>
              <w:jc w:val="center"/>
            </w:pPr>
          </w:p>
          <w:p w14:paraId="25B6C102" w14:textId="77777777" w:rsidR="00FD0FCD" w:rsidRPr="00CE7146" w:rsidRDefault="00FD0FCD" w:rsidP="00FD0FCD">
            <w:pPr>
              <w:jc w:val="center"/>
            </w:pPr>
          </w:p>
          <w:p w14:paraId="6F174211" w14:textId="77777777" w:rsidR="00FD0FCD" w:rsidRPr="00CE7146" w:rsidRDefault="00FD0FCD" w:rsidP="00FD0FCD">
            <w:pPr>
              <w:jc w:val="center"/>
            </w:pPr>
          </w:p>
          <w:p w14:paraId="6A4E65EF" w14:textId="77777777" w:rsidR="00FD0FCD" w:rsidRPr="00CE7146" w:rsidRDefault="00FD0FCD" w:rsidP="00FD0FCD">
            <w:pPr>
              <w:jc w:val="center"/>
            </w:pPr>
          </w:p>
          <w:p w14:paraId="5CA9610F" w14:textId="77777777" w:rsidR="00FD0FCD" w:rsidRPr="00CE7146" w:rsidRDefault="00FD0FCD" w:rsidP="00FD0FCD">
            <w:pPr>
              <w:jc w:val="center"/>
            </w:pPr>
          </w:p>
          <w:p w14:paraId="68FD511E" w14:textId="77777777" w:rsidR="00FD0FCD" w:rsidRPr="00CE7146" w:rsidRDefault="00FD0FCD" w:rsidP="00FD0FCD">
            <w:pPr>
              <w:jc w:val="center"/>
            </w:pPr>
          </w:p>
          <w:p w14:paraId="591DCF7A" w14:textId="77777777" w:rsidR="00FD0FCD" w:rsidRPr="00CE7146" w:rsidRDefault="00FD0FCD" w:rsidP="00FD0FCD">
            <w:pPr>
              <w:jc w:val="center"/>
            </w:pPr>
          </w:p>
          <w:p w14:paraId="67AD6484" w14:textId="77777777" w:rsidR="00FD0FCD" w:rsidRPr="00CE7146" w:rsidRDefault="00FD0FCD" w:rsidP="00FD0FCD">
            <w:pPr>
              <w:jc w:val="center"/>
            </w:pPr>
          </w:p>
          <w:p w14:paraId="01F61D0F" w14:textId="77777777" w:rsidR="00FD0FCD" w:rsidRPr="00CE7146" w:rsidRDefault="00FD0FCD" w:rsidP="00FD0FCD">
            <w:pPr>
              <w:jc w:val="center"/>
            </w:pPr>
          </w:p>
          <w:p w14:paraId="59C57AA6" w14:textId="77777777" w:rsidR="00FD0FCD" w:rsidRPr="00CE7146" w:rsidRDefault="00FD0FCD" w:rsidP="00FD0FCD">
            <w:pPr>
              <w:jc w:val="center"/>
            </w:pPr>
          </w:p>
          <w:p w14:paraId="07FF26F9" w14:textId="77777777" w:rsidR="00FD0FCD" w:rsidRPr="00CE7146" w:rsidRDefault="00FD0FCD" w:rsidP="00FD0FCD">
            <w:pPr>
              <w:jc w:val="center"/>
            </w:pPr>
          </w:p>
          <w:p w14:paraId="6286E1D1" w14:textId="77777777" w:rsidR="00FD0FCD" w:rsidRPr="00CE7146" w:rsidRDefault="00FD0FCD" w:rsidP="00FD0FCD">
            <w:pPr>
              <w:jc w:val="center"/>
            </w:pPr>
          </w:p>
          <w:p w14:paraId="6B91F414" w14:textId="77777777" w:rsidR="00FD0FCD" w:rsidRPr="00CE7146" w:rsidRDefault="00FD0FCD" w:rsidP="00FD0FCD">
            <w:pPr>
              <w:jc w:val="center"/>
            </w:pPr>
          </w:p>
          <w:p w14:paraId="594D8558" w14:textId="77777777" w:rsidR="00FD0FCD" w:rsidRPr="00CE7146" w:rsidRDefault="00FD0FCD" w:rsidP="00FD0FCD">
            <w:pPr>
              <w:jc w:val="right"/>
            </w:pPr>
          </w:p>
          <w:p w14:paraId="0E017855" w14:textId="77777777" w:rsidR="00FD0FCD" w:rsidRPr="00240EEE" w:rsidRDefault="00FD0FCD" w:rsidP="00FD0FCD">
            <w:pPr>
              <w:jc w:val="right"/>
            </w:pPr>
            <w:r w:rsidRPr="00CE7146">
              <w:t>».</w:t>
            </w:r>
          </w:p>
          <w:p w14:paraId="386E06E7" w14:textId="77777777" w:rsidR="00312495" w:rsidRPr="007C1074" w:rsidRDefault="00312495" w:rsidP="00FD0FCD">
            <w:pPr>
              <w:ind w:left="142"/>
              <w:jc w:val="both"/>
            </w:pPr>
          </w:p>
          <w:p w14:paraId="700BAD52" w14:textId="77777777" w:rsidR="00312495" w:rsidRPr="007C1074" w:rsidRDefault="00312495" w:rsidP="009A7128">
            <w:pPr>
              <w:jc w:val="both"/>
            </w:pPr>
          </w:p>
          <w:p w14:paraId="5FDFB339" w14:textId="77777777" w:rsidR="00312495" w:rsidRDefault="00312495" w:rsidP="009A7128">
            <w:pPr>
              <w:jc w:val="both"/>
            </w:pPr>
          </w:p>
        </w:tc>
        <w:tc>
          <w:tcPr>
            <w:tcW w:w="236" w:type="dxa"/>
          </w:tcPr>
          <w:p w14:paraId="7BA12075" w14:textId="77777777" w:rsidR="00312495" w:rsidRPr="00222462" w:rsidRDefault="00312495" w:rsidP="000E5571">
            <w:pPr>
              <w:rPr>
                <w:color w:val="000000" w:themeColor="text1"/>
              </w:rPr>
            </w:pPr>
          </w:p>
        </w:tc>
      </w:tr>
    </w:tbl>
    <w:p w14:paraId="7ABC435C" w14:textId="77777777" w:rsidR="00B63456" w:rsidRDefault="00B63456" w:rsidP="00B264AC">
      <w:pPr>
        <w:pStyle w:val="a8"/>
        <w:widowControl w:val="0"/>
        <w:tabs>
          <w:tab w:val="left" w:pos="0"/>
        </w:tabs>
        <w:suppressAutoHyphens/>
        <w:autoSpaceDE w:val="0"/>
        <w:autoSpaceDN w:val="0"/>
        <w:adjustRightInd w:val="0"/>
        <w:ind w:left="0" w:firstLine="709"/>
        <w:jc w:val="both"/>
        <w:rPr>
          <w:sz w:val="28"/>
          <w:szCs w:val="28"/>
        </w:rPr>
      </w:pPr>
    </w:p>
    <w:p w14:paraId="46D2224D" w14:textId="77777777" w:rsidR="00B63456" w:rsidRDefault="00B63456" w:rsidP="00B264AC">
      <w:pPr>
        <w:pStyle w:val="a8"/>
        <w:widowControl w:val="0"/>
        <w:tabs>
          <w:tab w:val="left" w:pos="0"/>
        </w:tabs>
        <w:suppressAutoHyphens/>
        <w:autoSpaceDE w:val="0"/>
        <w:autoSpaceDN w:val="0"/>
        <w:adjustRightInd w:val="0"/>
        <w:ind w:left="0" w:firstLine="709"/>
        <w:jc w:val="both"/>
        <w:rPr>
          <w:sz w:val="28"/>
          <w:szCs w:val="28"/>
        </w:rPr>
      </w:pPr>
    </w:p>
    <w:p w14:paraId="66FA8E17" w14:textId="77777777" w:rsidR="005414A9" w:rsidRDefault="005414A9" w:rsidP="00B264AC">
      <w:pPr>
        <w:pStyle w:val="a8"/>
        <w:widowControl w:val="0"/>
        <w:tabs>
          <w:tab w:val="left" w:pos="0"/>
        </w:tabs>
        <w:suppressAutoHyphens/>
        <w:autoSpaceDE w:val="0"/>
        <w:autoSpaceDN w:val="0"/>
        <w:adjustRightInd w:val="0"/>
        <w:ind w:left="0" w:firstLine="709"/>
        <w:jc w:val="both"/>
        <w:rPr>
          <w:sz w:val="28"/>
          <w:szCs w:val="28"/>
        </w:rPr>
        <w:sectPr w:rsidR="005414A9" w:rsidSect="00A0691A">
          <w:pgSz w:w="16838" w:h="11906" w:orient="landscape"/>
          <w:pgMar w:top="1701" w:right="1134" w:bottom="851" w:left="1134" w:header="709" w:footer="709" w:gutter="0"/>
          <w:cols w:space="708"/>
          <w:titlePg/>
          <w:docGrid w:linePitch="360"/>
        </w:sectPr>
      </w:pPr>
    </w:p>
    <w:p w14:paraId="5162653A" w14:textId="1198B424" w:rsidR="00B264AC" w:rsidRDefault="00734253" w:rsidP="00B264AC">
      <w:pPr>
        <w:pStyle w:val="a8"/>
        <w:widowControl w:val="0"/>
        <w:tabs>
          <w:tab w:val="left" w:pos="0"/>
        </w:tabs>
        <w:suppressAutoHyphens/>
        <w:autoSpaceDE w:val="0"/>
        <w:autoSpaceDN w:val="0"/>
        <w:adjustRightInd w:val="0"/>
        <w:ind w:left="0" w:firstLine="709"/>
        <w:jc w:val="both"/>
        <w:rPr>
          <w:sz w:val="28"/>
          <w:szCs w:val="28"/>
        </w:rPr>
      </w:pPr>
      <w:r w:rsidRPr="009B2DF0">
        <w:rPr>
          <w:sz w:val="28"/>
          <w:szCs w:val="28"/>
        </w:rPr>
        <w:lastRenderedPageBreak/>
        <w:t xml:space="preserve">2. </w:t>
      </w:r>
      <w:r w:rsidR="00777329" w:rsidRPr="009B2DF0">
        <w:rPr>
          <w:sz w:val="28"/>
          <w:szCs w:val="28"/>
        </w:rPr>
        <w:t>Настоящее п</w:t>
      </w:r>
      <w:r w:rsidRPr="009B2DF0">
        <w:rPr>
          <w:sz w:val="28"/>
          <w:szCs w:val="28"/>
        </w:rPr>
        <w:t>остановление подлежит официальному опубликованию в газете «Шелеховский вестник»</w:t>
      </w:r>
      <w:r w:rsidR="00F205A7">
        <w:rPr>
          <w:sz w:val="28"/>
          <w:szCs w:val="28"/>
        </w:rPr>
        <w:t xml:space="preserve"> и </w:t>
      </w:r>
      <w:r w:rsidRPr="009B2DF0">
        <w:rPr>
          <w:sz w:val="28"/>
          <w:szCs w:val="28"/>
        </w:rPr>
        <w:t>размещению на официальном сайте Администрации Шелеховского муниципального района в информационно-телекоммуникационной сети «Интернет»</w:t>
      </w:r>
      <w:r w:rsidR="00F205A7">
        <w:rPr>
          <w:sz w:val="28"/>
          <w:szCs w:val="28"/>
        </w:rPr>
        <w:t>.</w:t>
      </w:r>
      <w:r w:rsidR="00975686">
        <w:rPr>
          <w:sz w:val="28"/>
          <w:szCs w:val="28"/>
        </w:rPr>
        <w:t xml:space="preserve"> </w:t>
      </w:r>
    </w:p>
    <w:p w14:paraId="2FAE615C" w14:textId="77777777" w:rsidR="00B264AC" w:rsidRDefault="00B264AC" w:rsidP="00B264AC">
      <w:pPr>
        <w:pStyle w:val="a8"/>
        <w:widowControl w:val="0"/>
        <w:tabs>
          <w:tab w:val="left" w:pos="0"/>
        </w:tabs>
        <w:suppressAutoHyphens/>
        <w:autoSpaceDE w:val="0"/>
        <w:autoSpaceDN w:val="0"/>
        <w:adjustRightInd w:val="0"/>
        <w:ind w:left="0" w:firstLine="709"/>
        <w:jc w:val="both"/>
        <w:rPr>
          <w:sz w:val="28"/>
          <w:szCs w:val="28"/>
        </w:rPr>
      </w:pPr>
    </w:p>
    <w:p w14:paraId="028BEE76" w14:textId="77777777" w:rsidR="00B264AC" w:rsidRDefault="00B264AC" w:rsidP="00B264AC">
      <w:pPr>
        <w:pStyle w:val="a8"/>
        <w:widowControl w:val="0"/>
        <w:tabs>
          <w:tab w:val="left" w:pos="0"/>
        </w:tabs>
        <w:suppressAutoHyphens/>
        <w:autoSpaceDE w:val="0"/>
        <w:autoSpaceDN w:val="0"/>
        <w:adjustRightInd w:val="0"/>
        <w:ind w:left="0" w:firstLine="709"/>
        <w:jc w:val="both"/>
        <w:rPr>
          <w:sz w:val="28"/>
          <w:szCs w:val="28"/>
        </w:rPr>
      </w:pPr>
    </w:p>
    <w:p w14:paraId="5BEA858C" w14:textId="4625C3E5" w:rsidR="00705AC1" w:rsidRDefault="00705AC1" w:rsidP="00705AC1">
      <w:pPr>
        <w:jc w:val="both"/>
        <w:rPr>
          <w:sz w:val="28"/>
          <w:szCs w:val="28"/>
        </w:rPr>
      </w:pPr>
      <w:r w:rsidRPr="00A44077">
        <w:rPr>
          <w:sz w:val="28"/>
          <w:szCs w:val="28"/>
        </w:rPr>
        <w:t>Мэр Шелеховского</w:t>
      </w:r>
    </w:p>
    <w:p w14:paraId="4F12265F" w14:textId="394A14F2" w:rsidR="00705AC1" w:rsidRDefault="00705AC1" w:rsidP="00705AC1">
      <w:r w:rsidRPr="00A44077">
        <w:rPr>
          <w:sz w:val="28"/>
          <w:szCs w:val="28"/>
        </w:rPr>
        <w:t>муниципального района</w:t>
      </w:r>
      <w:r>
        <w:rPr>
          <w:sz w:val="28"/>
          <w:szCs w:val="28"/>
        </w:rPr>
        <w:tab/>
      </w:r>
      <w:r>
        <w:rPr>
          <w:sz w:val="28"/>
          <w:szCs w:val="28"/>
        </w:rPr>
        <w:tab/>
      </w:r>
      <w:r>
        <w:rPr>
          <w:sz w:val="28"/>
          <w:szCs w:val="28"/>
        </w:rPr>
        <w:tab/>
        <w:t xml:space="preserve">                           </w:t>
      </w:r>
      <w:r w:rsidR="00312495">
        <w:rPr>
          <w:sz w:val="28"/>
          <w:szCs w:val="28"/>
        </w:rPr>
        <w:t xml:space="preserve">      </w:t>
      </w:r>
      <w:r>
        <w:rPr>
          <w:sz w:val="28"/>
          <w:szCs w:val="28"/>
        </w:rPr>
        <w:t xml:space="preserve">        </w:t>
      </w:r>
      <w:r w:rsidR="00F205A7">
        <w:rPr>
          <w:sz w:val="28"/>
          <w:szCs w:val="28"/>
        </w:rPr>
        <w:t>М.Н. Модин</w:t>
      </w:r>
    </w:p>
    <w:p w14:paraId="79346ADE" w14:textId="5ABF5BB0" w:rsidR="00682E65" w:rsidRDefault="00682E65" w:rsidP="00705AC1">
      <w:pPr>
        <w:jc w:val="both"/>
      </w:pPr>
    </w:p>
    <w:sectPr w:rsidR="00682E65" w:rsidSect="005414A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4B46" w14:textId="77777777" w:rsidR="00F831AD" w:rsidRDefault="00F831AD" w:rsidP="00E619ED">
      <w:r>
        <w:separator/>
      </w:r>
    </w:p>
  </w:endnote>
  <w:endnote w:type="continuationSeparator" w:id="0">
    <w:p w14:paraId="71AEF6A0" w14:textId="77777777" w:rsidR="00F831AD" w:rsidRDefault="00F831AD" w:rsidP="00E6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662E" w14:textId="77777777" w:rsidR="00F831AD" w:rsidRDefault="00F831AD" w:rsidP="00E619ED">
      <w:r>
        <w:separator/>
      </w:r>
    </w:p>
  </w:footnote>
  <w:footnote w:type="continuationSeparator" w:id="0">
    <w:p w14:paraId="4E6421B0" w14:textId="77777777" w:rsidR="00F831AD" w:rsidRDefault="00F831AD" w:rsidP="00E6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73480"/>
      <w:docPartObj>
        <w:docPartGallery w:val="Page Numbers (Top of Page)"/>
        <w:docPartUnique/>
      </w:docPartObj>
    </w:sdtPr>
    <w:sdtEndPr/>
    <w:sdtContent>
      <w:p w14:paraId="1AE3FBBA" w14:textId="77777777" w:rsidR="00E619ED" w:rsidRDefault="00E619ED">
        <w:pPr>
          <w:pStyle w:val="a3"/>
          <w:jc w:val="center"/>
        </w:pPr>
        <w:r>
          <w:fldChar w:fldCharType="begin"/>
        </w:r>
        <w:r>
          <w:instrText>PAGE   \* MERGEFORMAT</w:instrText>
        </w:r>
        <w:r>
          <w:fldChar w:fldCharType="separate"/>
        </w:r>
        <w:r w:rsidR="00F169E5">
          <w:rPr>
            <w:noProof/>
          </w:rPr>
          <w:t>2</w:t>
        </w:r>
        <w:r>
          <w:fldChar w:fldCharType="end"/>
        </w:r>
      </w:p>
    </w:sdtContent>
  </w:sdt>
  <w:p w14:paraId="373CD454" w14:textId="77777777" w:rsidR="00E619ED" w:rsidRDefault="00E619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E33"/>
    <w:multiLevelType w:val="hybridMultilevel"/>
    <w:tmpl w:val="77F8D16C"/>
    <w:lvl w:ilvl="0" w:tplc="B01EFCC4">
      <w:start w:val="2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8304879"/>
    <w:multiLevelType w:val="hybridMultilevel"/>
    <w:tmpl w:val="E6B67E2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AB61547"/>
    <w:multiLevelType w:val="hybridMultilevel"/>
    <w:tmpl w:val="202EF170"/>
    <w:lvl w:ilvl="0" w:tplc="F056A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CA74DB"/>
    <w:multiLevelType w:val="hybridMultilevel"/>
    <w:tmpl w:val="846240CC"/>
    <w:lvl w:ilvl="0" w:tplc="1C22CB6A">
      <w:start w:val="1"/>
      <w:numFmt w:val="decimal"/>
      <w:lvlText w:val="%1."/>
      <w:lvlJc w:val="left"/>
      <w:pPr>
        <w:ind w:left="2193" w:hanging="1200"/>
      </w:pPr>
      <w:rPr>
        <w:rFonts w:ascii="Times New Roman" w:hAnsi="Times New Roman" w:cs="Times New Roman" w:hint="default"/>
        <w:sz w:val="28"/>
        <w:szCs w:val="28"/>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4" w15:restartNumberingAfterBreak="0">
    <w:nsid w:val="131A0C06"/>
    <w:multiLevelType w:val="hybridMultilevel"/>
    <w:tmpl w:val="EC6A5C7C"/>
    <w:lvl w:ilvl="0" w:tplc="5E1CB226">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59A6A5B"/>
    <w:multiLevelType w:val="hybridMultilevel"/>
    <w:tmpl w:val="15D62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07269"/>
    <w:multiLevelType w:val="hybridMultilevel"/>
    <w:tmpl w:val="7BACDCD6"/>
    <w:lvl w:ilvl="0" w:tplc="7712910A">
      <w:start w:val="1"/>
      <w:numFmt w:val="decimal"/>
      <w:lvlText w:val="%1)"/>
      <w:lvlJc w:val="left"/>
      <w:pPr>
        <w:ind w:left="333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6A06BE"/>
    <w:multiLevelType w:val="hybridMultilevel"/>
    <w:tmpl w:val="717AC1A4"/>
    <w:lvl w:ilvl="0" w:tplc="28A25916">
      <w:start w:val="1"/>
      <w:numFmt w:val="decimal"/>
      <w:lvlText w:val="%1."/>
      <w:lvlJc w:val="left"/>
      <w:pPr>
        <w:ind w:left="7154" w:hanging="1200"/>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C31A01"/>
    <w:multiLevelType w:val="hybridMultilevel"/>
    <w:tmpl w:val="D99482F4"/>
    <w:lvl w:ilvl="0" w:tplc="C8865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2D4F80"/>
    <w:multiLevelType w:val="hybridMultilevel"/>
    <w:tmpl w:val="0B60D70C"/>
    <w:lvl w:ilvl="0" w:tplc="C2605E5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787601"/>
    <w:multiLevelType w:val="hybridMultilevel"/>
    <w:tmpl w:val="17847C1E"/>
    <w:lvl w:ilvl="0" w:tplc="C08AFBB6">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9C29F1"/>
    <w:multiLevelType w:val="hybridMultilevel"/>
    <w:tmpl w:val="B0B23A88"/>
    <w:lvl w:ilvl="0" w:tplc="97844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120808"/>
    <w:multiLevelType w:val="hybridMultilevel"/>
    <w:tmpl w:val="B128F7F4"/>
    <w:lvl w:ilvl="0" w:tplc="E9B8C064">
      <w:start w:val="1"/>
      <w:numFmt w:val="decimal"/>
      <w:lvlText w:val="%1."/>
      <w:lvlJc w:val="left"/>
      <w:pPr>
        <w:ind w:left="1812" w:hanging="1245"/>
      </w:pPr>
      <w:rPr>
        <w:sz w:val="28"/>
        <w:szCs w:val="28"/>
      </w:rPr>
    </w:lvl>
    <w:lvl w:ilvl="1" w:tplc="1AD26666">
      <w:start w:val="1"/>
      <w:numFmt w:val="decimal"/>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F68626A"/>
    <w:multiLevelType w:val="hybridMultilevel"/>
    <w:tmpl w:val="6506FF8E"/>
    <w:lvl w:ilvl="0" w:tplc="834C8638">
      <w:start w:val="9"/>
      <w:numFmt w:val="decimal"/>
      <w:lvlText w:val="%1."/>
      <w:lvlJc w:val="left"/>
      <w:pPr>
        <w:ind w:left="2062"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C34C2C"/>
    <w:multiLevelType w:val="hybridMultilevel"/>
    <w:tmpl w:val="5268C76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19E7E52"/>
    <w:multiLevelType w:val="hybridMultilevel"/>
    <w:tmpl w:val="860282FC"/>
    <w:lvl w:ilvl="0" w:tplc="96D8534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530F41"/>
    <w:multiLevelType w:val="hybridMultilevel"/>
    <w:tmpl w:val="3148FF1E"/>
    <w:lvl w:ilvl="0" w:tplc="C19C1F7C">
      <w:start w:val="25"/>
      <w:numFmt w:val="decimal"/>
      <w:lvlText w:val="%1."/>
      <w:lvlJc w:val="left"/>
      <w:pPr>
        <w:ind w:left="3161" w:hanging="375"/>
      </w:pPr>
      <w:rPr>
        <w:rFonts w:hint="default"/>
      </w:rPr>
    </w:lvl>
    <w:lvl w:ilvl="1" w:tplc="04190019" w:tentative="1">
      <w:start w:val="1"/>
      <w:numFmt w:val="lowerLetter"/>
      <w:lvlText w:val="%2."/>
      <w:lvlJc w:val="left"/>
      <w:pPr>
        <w:ind w:left="3866" w:hanging="360"/>
      </w:pPr>
    </w:lvl>
    <w:lvl w:ilvl="2" w:tplc="0419001B" w:tentative="1">
      <w:start w:val="1"/>
      <w:numFmt w:val="lowerRoman"/>
      <w:lvlText w:val="%3."/>
      <w:lvlJc w:val="right"/>
      <w:pPr>
        <w:ind w:left="4586" w:hanging="180"/>
      </w:pPr>
    </w:lvl>
    <w:lvl w:ilvl="3" w:tplc="0419000F" w:tentative="1">
      <w:start w:val="1"/>
      <w:numFmt w:val="decimal"/>
      <w:lvlText w:val="%4."/>
      <w:lvlJc w:val="left"/>
      <w:pPr>
        <w:ind w:left="5306" w:hanging="360"/>
      </w:pPr>
    </w:lvl>
    <w:lvl w:ilvl="4" w:tplc="04190019" w:tentative="1">
      <w:start w:val="1"/>
      <w:numFmt w:val="lowerLetter"/>
      <w:lvlText w:val="%5."/>
      <w:lvlJc w:val="left"/>
      <w:pPr>
        <w:ind w:left="6026" w:hanging="360"/>
      </w:pPr>
    </w:lvl>
    <w:lvl w:ilvl="5" w:tplc="0419001B" w:tentative="1">
      <w:start w:val="1"/>
      <w:numFmt w:val="lowerRoman"/>
      <w:lvlText w:val="%6."/>
      <w:lvlJc w:val="right"/>
      <w:pPr>
        <w:ind w:left="6746" w:hanging="180"/>
      </w:pPr>
    </w:lvl>
    <w:lvl w:ilvl="6" w:tplc="0419000F" w:tentative="1">
      <w:start w:val="1"/>
      <w:numFmt w:val="decimal"/>
      <w:lvlText w:val="%7."/>
      <w:lvlJc w:val="left"/>
      <w:pPr>
        <w:ind w:left="7466" w:hanging="360"/>
      </w:pPr>
    </w:lvl>
    <w:lvl w:ilvl="7" w:tplc="04190019" w:tentative="1">
      <w:start w:val="1"/>
      <w:numFmt w:val="lowerLetter"/>
      <w:lvlText w:val="%8."/>
      <w:lvlJc w:val="left"/>
      <w:pPr>
        <w:ind w:left="8186" w:hanging="360"/>
      </w:pPr>
    </w:lvl>
    <w:lvl w:ilvl="8" w:tplc="0419001B" w:tentative="1">
      <w:start w:val="1"/>
      <w:numFmt w:val="lowerRoman"/>
      <w:lvlText w:val="%9."/>
      <w:lvlJc w:val="right"/>
      <w:pPr>
        <w:ind w:left="8906" w:hanging="180"/>
      </w:pPr>
    </w:lvl>
  </w:abstractNum>
  <w:abstractNum w:abstractNumId="17" w15:restartNumberingAfterBreak="0">
    <w:nsid w:val="4B95637E"/>
    <w:multiLevelType w:val="hybridMultilevel"/>
    <w:tmpl w:val="CF825872"/>
    <w:lvl w:ilvl="0" w:tplc="0E6A7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D55ACE"/>
    <w:multiLevelType w:val="hybridMultilevel"/>
    <w:tmpl w:val="191A4B90"/>
    <w:lvl w:ilvl="0" w:tplc="CC78A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771614"/>
    <w:multiLevelType w:val="hybridMultilevel"/>
    <w:tmpl w:val="269464CC"/>
    <w:lvl w:ilvl="0" w:tplc="6AF24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A16142"/>
    <w:multiLevelType w:val="hybridMultilevel"/>
    <w:tmpl w:val="E6B67E24"/>
    <w:lvl w:ilvl="0" w:tplc="F50EC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B676E1"/>
    <w:multiLevelType w:val="hybridMultilevel"/>
    <w:tmpl w:val="FBFED774"/>
    <w:lvl w:ilvl="0" w:tplc="454838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21474BA"/>
    <w:multiLevelType w:val="hybridMultilevel"/>
    <w:tmpl w:val="FB52322C"/>
    <w:lvl w:ilvl="0" w:tplc="3042A4E2">
      <w:start w:val="1"/>
      <w:numFmt w:val="decimal"/>
      <w:lvlText w:val="%1."/>
      <w:lvlJc w:val="left"/>
      <w:pPr>
        <w:ind w:left="2937" w:hanging="810"/>
      </w:pPr>
      <w:rPr>
        <w:rFonts w:cs="Times New Roman"/>
        <w:color w:val="auto"/>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3" w15:restartNumberingAfterBreak="0">
    <w:nsid w:val="646E0E92"/>
    <w:multiLevelType w:val="hybridMultilevel"/>
    <w:tmpl w:val="8CA04DBA"/>
    <w:lvl w:ilvl="0" w:tplc="9CA84440">
      <w:start w:val="1"/>
      <w:numFmt w:val="bullet"/>
      <w:lvlText w:val="-"/>
      <w:lvlJc w:val="left"/>
      <w:pPr>
        <w:tabs>
          <w:tab w:val="num" w:pos="3140"/>
        </w:tabs>
        <w:ind w:left="3140" w:hanging="360"/>
      </w:pPr>
      <w:rPr>
        <w:rFonts w:ascii="Courier New" w:hAnsi="Courier New" w:cs="Times New Roman" w:hint="default"/>
      </w:rPr>
    </w:lvl>
    <w:lvl w:ilvl="1" w:tplc="498A8DE0">
      <w:start w:val="1"/>
      <w:numFmt w:val="decimal"/>
      <w:lvlText w:val="%2)"/>
      <w:lvlJc w:val="left"/>
      <w:pPr>
        <w:tabs>
          <w:tab w:val="num" w:pos="2240"/>
        </w:tabs>
        <w:ind w:left="2240" w:hanging="360"/>
      </w:pPr>
    </w:lvl>
    <w:lvl w:ilvl="2" w:tplc="9214B632">
      <w:start w:val="1"/>
      <w:numFmt w:val="decimal"/>
      <w:lvlText w:val="%3)"/>
      <w:lvlJc w:val="left"/>
      <w:pPr>
        <w:tabs>
          <w:tab w:val="num" w:pos="2960"/>
        </w:tabs>
        <w:ind w:left="29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58F7940"/>
    <w:multiLevelType w:val="hybridMultilevel"/>
    <w:tmpl w:val="E0886A48"/>
    <w:lvl w:ilvl="0" w:tplc="9D30D0F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BF54C1"/>
    <w:multiLevelType w:val="hybridMultilevel"/>
    <w:tmpl w:val="4198F2BE"/>
    <w:lvl w:ilvl="0" w:tplc="D08AF8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16770C"/>
    <w:multiLevelType w:val="hybridMultilevel"/>
    <w:tmpl w:val="468C0042"/>
    <w:lvl w:ilvl="0" w:tplc="EDD0C79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E0428F9"/>
    <w:multiLevelType w:val="hybridMultilevel"/>
    <w:tmpl w:val="C98EF4EE"/>
    <w:lvl w:ilvl="0" w:tplc="C734A776">
      <w:start w:val="5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EA712A3"/>
    <w:multiLevelType w:val="hybridMultilevel"/>
    <w:tmpl w:val="6638EF46"/>
    <w:lvl w:ilvl="0" w:tplc="7B40DD16">
      <w:start w:val="1"/>
      <w:numFmt w:val="decimal"/>
      <w:lvlText w:val="%1)"/>
      <w:lvlJc w:val="left"/>
      <w:pPr>
        <w:ind w:left="2006" w:hanging="1155"/>
      </w:pPr>
      <w:rPr>
        <w:rFonts w:hint="default"/>
      </w:rPr>
    </w:lvl>
    <w:lvl w:ilvl="1" w:tplc="169001E4">
      <w:start w:val="1"/>
      <w:numFmt w:val="decimal"/>
      <w:lvlText w:val="%2."/>
      <w:lvlJc w:val="left"/>
      <w:pPr>
        <w:ind w:left="2816" w:hanging="1245"/>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6"/>
  </w:num>
  <w:num w:numId="4">
    <w:abstractNumId w:val="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6"/>
  </w:num>
  <w:num w:numId="12">
    <w:abstractNumId w:val="20"/>
  </w:num>
  <w:num w:numId="13">
    <w:abstractNumId w:val="23"/>
  </w:num>
  <w:num w:numId="14">
    <w:abstractNumId w:val="1"/>
  </w:num>
  <w:num w:numId="15">
    <w:abstractNumId w:val="7"/>
  </w:num>
  <w:num w:numId="16">
    <w:abstractNumId w:val="9"/>
  </w:num>
  <w:num w:numId="17">
    <w:abstractNumId w:val="2"/>
  </w:num>
  <w:num w:numId="18">
    <w:abstractNumId w:val="21"/>
  </w:num>
  <w:num w:numId="19">
    <w:abstractNumId w:val="11"/>
  </w:num>
  <w:num w:numId="20">
    <w:abstractNumId w:val="0"/>
  </w:num>
  <w:num w:numId="21">
    <w:abstractNumId w:val="17"/>
  </w:num>
  <w:num w:numId="22">
    <w:abstractNumId w:val="24"/>
  </w:num>
  <w:num w:numId="23">
    <w:abstractNumId w:val="28"/>
  </w:num>
  <w:num w:numId="24">
    <w:abstractNumId w:val="18"/>
  </w:num>
  <w:num w:numId="25">
    <w:abstractNumId w:val="13"/>
  </w:num>
  <w:num w:numId="26">
    <w:abstractNumId w:val="10"/>
  </w:num>
  <w:num w:numId="27">
    <w:abstractNumId w:val="5"/>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14D86"/>
    <w:rsid w:val="00015782"/>
    <w:rsid w:val="00020244"/>
    <w:rsid w:val="0002394B"/>
    <w:rsid w:val="0002764A"/>
    <w:rsid w:val="000377B9"/>
    <w:rsid w:val="00053768"/>
    <w:rsid w:val="00053AE2"/>
    <w:rsid w:val="000722C4"/>
    <w:rsid w:val="000752CC"/>
    <w:rsid w:val="000756B7"/>
    <w:rsid w:val="0008724D"/>
    <w:rsid w:val="000A4914"/>
    <w:rsid w:val="000A705C"/>
    <w:rsid w:val="000A7CA6"/>
    <w:rsid w:val="000C071A"/>
    <w:rsid w:val="000D505A"/>
    <w:rsid w:val="000D50E4"/>
    <w:rsid w:val="000D59D7"/>
    <w:rsid w:val="000D6A13"/>
    <w:rsid w:val="000E2262"/>
    <w:rsid w:val="000E2775"/>
    <w:rsid w:val="000E2BC6"/>
    <w:rsid w:val="000E5571"/>
    <w:rsid w:val="000F0ED1"/>
    <w:rsid w:val="000F1820"/>
    <w:rsid w:val="000F256B"/>
    <w:rsid w:val="000F73BB"/>
    <w:rsid w:val="00100946"/>
    <w:rsid w:val="00100F66"/>
    <w:rsid w:val="0010162C"/>
    <w:rsid w:val="00114CCF"/>
    <w:rsid w:val="00121737"/>
    <w:rsid w:val="00125403"/>
    <w:rsid w:val="00127878"/>
    <w:rsid w:val="0014114D"/>
    <w:rsid w:val="001418D3"/>
    <w:rsid w:val="00143A00"/>
    <w:rsid w:val="00147AA7"/>
    <w:rsid w:val="00152E05"/>
    <w:rsid w:val="00154CCF"/>
    <w:rsid w:val="0015545F"/>
    <w:rsid w:val="00155A01"/>
    <w:rsid w:val="001670C6"/>
    <w:rsid w:val="00167A64"/>
    <w:rsid w:val="00167D4A"/>
    <w:rsid w:val="0017665B"/>
    <w:rsid w:val="00177011"/>
    <w:rsid w:val="00181694"/>
    <w:rsid w:val="00185DFC"/>
    <w:rsid w:val="00193A51"/>
    <w:rsid w:val="0019419E"/>
    <w:rsid w:val="00196ABD"/>
    <w:rsid w:val="001A0583"/>
    <w:rsid w:val="001B2C52"/>
    <w:rsid w:val="001B5DBC"/>
    <w:rsid w:val="001B6363"/>
    <w:rsid w:val="001B7BE7"/>
    <w:rsid w:val="001E6A21"/>
    <w:rsid w:val="001F5CD1"/>
    <w:rsid w:val="00213BD2"/>
    <w:rsid w:val="00224CD9"/>
    <w:rsid w:val="002278DE"/>
    <w:rsid w:val="00231ECD"/>
    <w:rsid w:val="00234F94"/>
    <w:rsid w:val="00236437"/>
    <w:rsid w:val="0024021F"/>
    <w:rsid w:val="00251072"/>
    <w:rsid w:val="00273D5A"/>
    <w:rsid w:val="00280FD8"/>
    <w:rsid w:val="00283295"/>
    <w:rsid w:val="002965AF"/>
    <w:rsid w:val="00296DDD"/>
    <w:rsid w:val="002A543D"/>
    <w:rsid w:val="002B1099"/>
    <w:rsid w:val="002B1DD3"/>
    <w:rsid w:val="002B30A7"/>
    <w:rsid w:val="002D4298"/>
    <w:rsid w:val="002D6B8A"/>
    <w:rsid w:val="002E730F"/>
    <w:rsid w:val="002E7BC7"/>
    <w:rsid w:val="002F4164"/>
    <w:rsid w:val="002F6ABF"/>
    <w:rsid w:val="002F7D0A"/>
    <w:rsid w:val="003022C6"/>
    <w:rsid w:val="00304E45"/>
    <w:rsid w:val="00305CC3"/>
    <w:rsid w:val="0030615C"/>
    <w:rsid w:val="0030775B"/>
    <w:rsid w:val="00312495"/>
    <w:rsid w:val="003254D2"/>
    <w:rsid w:val="003316EC"/>
    <w:rsid w:val="00335470"/>
    <w:rsid w:val="00335FB5"/>
    <w:rsid w:val="003414C4"/>
    <w:rsid w:val="00342B22"/>
    <w:rsid w:val="0034440E"/>
    <w:rsid w:val="003522A4"/>
    <w:rsid w:val="0035767B"/>
    <w:rsid w:val="003576CB"/>
    <w:rsid w:val="00360DF8"/>
    <w:rsid w:val="00370697"/>
    <w:rsid w:val="00374DFE"/>
    <w:rsid w:val="00377CAB"/>
    <w:rsid w:val="00377E0E"/>
    <w:rsid w:val="00385F2E"/>
    <w:rsid w:val="00390F74"/>
    <w:rsid w:val="00391B4B"/>
    <w:rsid w:val="00393907"/>
    <w:rsid w:val="0039718B"/>
    <w:rsid w:val="003A25BE"/>
    <w:rsid w:val="003A416B"/>
    <w:rsid w:val="003A42A5"/>
    <w:rsid w:val="003C08EB"/>
    <w:rsid w:val="003D1CC1"/>
    <w:rsid w:val="003D4222"/>
    <w:rsid w:val="003D7A55"/>
    <w:rsid w:val="003E5799"/>
    <w:rsid w:val="004039EB"/>
    <w:rsid w:val="004142EE"/>
    <w:rsid w:val="00415C9A"/>
    <w:rsid w:val="00421275"/>
    <w:rsid w:val="004215C1"/>
    <w:rsid w:val="004218A5"/>
    <w:rsid w:val="00424BD2"/>
    <w:rsid w:val="00436100"/>
    <w:rsid w:val="00436ABF"/>
    <w:rsid w:val="00440480"/>
    <w:rsid w:val="00441C8F"/>
    <w:rsid w:val="00445BC9"/>
    <w:rsid w:val="00446AB1"/>
    <w:rsid w:val="004622FC"/>
    <w:rsid w:val="0046715E"/>
    <w:rsid w:val="00467AA0"/>
    <w:rsid w:val="00470426"/>
    <w:rsid w:val="00475003"/>
    <w:rsid w:val="004761B8"/>
    <w:rsid w:val="00476624"/>
    <w:rsid w:val="00476765"/>
    <w:rsid w:val="004837AF"/>
    <w:rsid w:val="004863BD"/>
    <w:rsid w:val="004922AB"/>
    <w:rsid w:val="00497AEF"/>
    <w:rsid w:val="004B0E4B"/>
    <w:rsid w:val="004B4F72"/>
    <w:rsid w:val="004C19D8"/>
    <w:rsid w:val="004C6E3F"/>
    <w:rsid w:val="004C6E7D"/>
    <w:rsid w:val="004D61F2"/>
    <w:rsid w:val="004E1EE1"/>
    <w:rsid w:val="00505BDE"/>
    <w:rsid w:val="00511139"/>
    <w:rsid w:val="00513246"/>
    <w:rsid w:val="00514141"/>
    <w:rsid w:val="00515890"/>
    <w:rsid w:val="0051595E"/>
    <w:rsid w:val="00531EA5"/>
    <w:rsid w:val="0053554E"/>
    <w:rsid w:val="005414A9"/>
    <w:rsid w:val="00547A55"/>
    <w:rsid w:val="00554890"/>
    <w:rsid w:val="00564421"/>
    <w:rsid w:val="00566910"/>
    <w:rsid w:val="00572CE7"/>
    <w:rsid w:val="00582A84"/>
    <w:rsid w:val="00582C3C"/>
    <w:rsid w:val="005845C4"/>
    <w:rsid w:val="00584607"/>
    <w:rsid w:val="00596A14"/>
    <w:rsid w:val="005A1038"/>
    <w:rsid w:val="005B2E24"/>
    <w:rsid w:val="005B330E"/>
    <w:rsid w:val="005C0572"/>
    <w:rsid w:val="005C763F"/>
    <w:rsid w:val="005D40D5"/>
    <w:rsid w:val="005E1698"/>
    <w:rsid w:val="005E1D11"/>
    <w:rsid w:val="005E2765"/>
    <w:rsid w:val="005E622C"/>
    <w:rsid w:val="005E697B"/>
    <w:rsid w:val="005E6E32"/>
    <w:rsid w:val="005F196E"/>
    <w:rsid w:val="005F750F"/>
    <w:rsid w:val="006046C6"/>
    <w:rsid w:val="00605A8C"/>
    <w:rsid w:val="0060698B"/>
    <w:rsid w:val="00617037"/>
    <w:rsid w:val="00617CCB"/>
    <w:rsid w:val="00642DCF"/>
    <w:rsid w:val="00644BFE"/>
    <w:rsid w:val="00645D6C"/>
    <w:rsid w:val="0065131B"/>
    <w:rsid w:val="006548A0"/>
    <w:rsid w:val="00663692"/>
    <w:rsid w:val="00676D9D"/>
    <w:rsid w:val="00681018"/>
    <w:rsid w:val="00682E65"/>
    <w:rsid w:val="00686296"/>
    <w:rsid w:val="00690672"/>
    <w:rsid w:val="006941D2"/>
    <w:rsid w:val="00695F35"/>
    <w:rsid w:val="006B0FE5"/>
    <w:rsid w:val="006B7568"/>
    <w:rsid w:val="006C0D83"/>
    <w:rsid w:val="006C2134"/>
    <w:rsid w:val="006C3F07"/>
    <w:rsid w:val="006C5A07"/>
    <w:rsid w:val="006D0300"/>
    <w:rsid w:val="006D0B01"/>
    <w:rsid w:val="006D4ABE"/>
    <w:rsid w:val="006D5ACC"/>
    <w:rsid w:val="006E0E16"/>
    <w:rsid w:val="006F1503"/>
    <w:rsid w:val="006F7148"/>
    <w:rsid w:val="006F7836"/>
    <w:rsid w:val="006F7D11"/>
    <w:rsid w:val="0070044B"/>
    <w:rsid w:val="00702AAC"/>
    <w:rsid w:val="00705AC1"/>
    <w:rsid w:val="00712989"/>
    <w:rsid w:val="00716E31"/>
    <w:rsid w:val="0073172E"/>
    <w:rsid w:val="00734253"/>
    <w:rsid w:val="00736B21"/>
    <w:rsid w:val="00745597"/>
    <w:rsid w:val="00746298"/>
    <w:rsid w:val="00750406"/>
    <w:rsid w:val="00750CB9"/>
    <w:rsid w:val="007531AD"/>
    <w:rsid w:val="00755F95"/>
    <w:rsid w:val="007569B6"/>
    <w:rsid w:val="00777329"/>
    <w:rsid w:val="007824D8"/>
    <w:rsid w:val="00783B54"/>
    <w:rsid w:val="00784B44"/>
    <w:rsid w:val="00790366"/>
    <w:rsid w:val="00794369"/>
    <w:rsid w:val="007B72E0"/>
    <w:rsid w:val="007C1074"/>
    <w:rsid w:val="007C1FEB"/>
    <w:rsid w:val="007C2BA7"/>
    <w:rsid w:val="007C67E1"/>
    <w:rsid w:val="007D23BD"/>
    <w:rsid w:val="007D4389"/>
    <w:rsid w:val="007D5732"/>
    <w:rsid w:val="007D7B58"/>
    <w:rsid w:val="007E251B"/>
    <w:rsid w:val="007E65A1"/>
    <w:rsid w:val="007F5BDF"/>
    <w:rsid w:val="007F7D83"/>
    <w:rsid w:val="00810209"/>
    <w:rsid w:val="008126FA"/>
    <w:rsid w:val="00812F60"/>
    <w:rsid w:val="00821538"/>
    <w:rsid w:val="0082333B"/>
    <w:rsid w:val="00827ACF"/>
    <w:rsid w:val="0083080A"/>
    <w:rsid w:val="0083312E"/>
    <w:rsid w:val="00833406"/>
    <w:rsid w:val="00833DF4"/>
    <w:rsid w:val="008358BD"/>
    <w:rsid w:val="008458A6"/>
    <w:rsid w:val="00847A17"/>
    <w:rsid w:val="00850410"/>
    <w:rsid w:val="00863CCD"/>
    <w:rsid w:val="0086485B"/>
    <w:rsid w:val="00866EDB"/>
    <w:rsid w:val="008738B5"/>
    <w:rsid w:val="0087682D"/>
    <w:rsid w:val="00876E25"/>
    <w:rsid w:val="00890D99"/>
    <w:rsid w:val="00895AD6"/>
    <w:rsid w:val="008A0BBF"/>
    <w:rsid w:val="008A2C5D"/>
    <w:rsid w:val="008A313F"/>
    <w:rsid w:val="008A3E76"/>
    <w:rsid w:val="008A673C"/>
    <w:rsid w:val="008A77EB"/>
    <w:rsid w:val="008B2389"/>
    <w:rsid w:val="008B78E6"/>
    <w:rsid w:val="008C3BD0"/>
    <w:rsid w:val="008C58F8"/>
    <w:rsid w:val="008C65F0"/>
    <w:rsid w:val="008C78FA"/>
    <w:rsid w:val="008E5077"/>
    <w:rsid w:val="008F7CD6"/>
    <w:rsid w:val="0091510F"/>
    <w:rsid w:val="00915923"/>
    <w:rsid w:val="00916437"/>
    <w:rsid w:val="0092424F"/>
    <w:rsid w:val="009259AA"/>
    <w:rsid w:val="00945F99"/>
    <w:rsid w:val="00946221"/>
    <w:rsid w:val="009470DF"/>
    <w:rsid w:val="009510A6"/>
    <w:rsid w:val="00956936"/>
    <w:rsid w:val="0096496D"/>
    <w:rsid w:val="009752DB"/>
    <w:rsid w:val="00975686"/>
    <w:rsid w:val="00982BCD"/>
    <w:rsid w:val="0098512B"/>
    <w:rsid w:val="009877FE"/>
    <w:rsid w:val="00987EC5"/>
    <w:rsid w:val="00992F17"/>
    <w:rsid w:val="0099498C"/>
    <w:rsid w:val="009A31D6"/>
    <w:rsid w:val="009B0893"/>
    <w:rsid w:val="009B2DF0"/>
    <w:rsid w:val="009B565F"/>
    <w:rsid w:val="009B6D75"/>
    <w:rsid w:val="009C59DB"/>
    <w:rsid w:val="009D0AAA"/>
    <w:rsid w:val="00A00777"/>
    <w:rsid w:val="00A00A92"/>
    <w:rsid w:val="00A013CA"/>
    <w:rsid w:val="00A0691A"/>
    <w:rsid w:val="00A1132F"/>
    <w:rsid w:val="00A1641F"/>
    <w:rsid w:val="00A17F42"/>
    <w:rsid w:val="00A206D5"/>
    <w:rsid w:val="00A25589"/>
    <w:rsid w:val="00A33E1E"/>
    <w:rsid w:val="00A40519"/>
    <w:rsid w:val="00A42A74"/>
    <w:rsid w:val="00A43435"/>
    <w:rsid w:val="00A5237B"/>
    <w:rsid w:val="00A62B2E"/>
    <w:rsid w:val="00A644BB"/>
    <w:rsid w:val="00A6456F"/>
    <w:rsid w:val="00A672F0"/>
    <w:rsid w:val="00A72C68"/>
    <w:rsid w:val="00A7487B"/>
    <w:rsid w:val="00A76D68"/>
    <w:rsid w:val="00A86F2E"/>
    <w:rsid w:val="00A9176D"/>
    <w:rsid w:val="00AA5856"/>
    <w:rsid w:val="00AA79B1"/>
    <w:rsid w:val="00AB5238"/>
    <w:rsid w:val="00AB6CAA"/>
    <w:rsid w:val="00AC16D9"/>
    <w:rsid w:val="00AD134E"/>
    <w:rsid w:val="00AD5E83"/>
    <w:rsid w:val="00AE0AA3"/>
    <w:rsid w:val="00AF4EE8"/>
    <w:rsid w:val="00B02059"/>
    <w:rsid w:val="00B03D63"/>
    <w:rsid w:val="00B06637"/>
    <w:rsid w:val="00B067A7"/>
    <w:rsid w:val="00B06F4A"/>
    <w:rsid w:val="00B11594"/>
    <w:rsid w:val="00B178CB"/>
    <w:rsid w:val="00B264AC"/>
    <w:rsid w:val="00B2777A"/>
    <w:rsid w:val="00B37295"/>
    <w:rsid w:val="00B46BBA"/>
    <w:rsid w:val="00B53044"/>
    <w:rsid w:val="00B5610A"/>
    <w:rsid w:val="00B56231"/>
    <w:rsid w:val="00B61350"/>
    <w:rsid w:val="00B63456"/>
    <w:rsid w:val="00B77C4B"/>
    <w:rsid w:val="00B90E25"/>
    <w:rsid w:val="00B91010"/>
    <w:rsid w:val="00B9225D"/>
    <w:rsid w:val="00B946E1"/>
    <w:rsid w:val="00BA156A"/>
    <w:rsid w:val="00BA40B8"/>
    <w:rsid w:val="00BA5047"/>
    <w:rsid w:val="00BA5EA0"/>
    <w:rsid w:val="00BD00F4"/>
    <w:rsid w:val="00BD42B1"/>
    <w:rsid w:val="00BD6CA7"/>
    <w:rsid w:val="00BD74F1"/>
    <w:rsid w:val="00BE43F0"/>
    <w:rsid w:val="00BF3745"/>
    <w:rsid w:val="00BF5C03"/>
    <w:rsid w:val="00C011A8"/>
    <w:rsid w:val="00C0395D"/>
    <w:rsid w:val="00C128F3"/>
    <w:rsid w:val="00C1361F"/>
    <w:rsid w:val="00C1714E"/>
    <w:rsid w:val="00C17FC0"/>
    <w:rsid w:val="00C20896"/>
    <w:rsid w:val="00C22637"/>
    <w:rsid w:val="00C234B4"/>
    <w:rsid w:val="00C26A99"/>
    <w:rsid w:val="00C30EC8"/>
    <w:rsid w:val="00C45A96"/>
    <w:rsid w:val="00C4683A"/>
    <w:rsid w:val="00C53633"/>
    <w:rsid w:val="00C544FE"/>
    <w:rsid w:val="00C602D7"/>
    <w:rsid w:val="00C60686"/>
    <w:rsid w:val="00C6503A"/>
    <w:rsid w:val="00C67BCC"/>
    <w:rsid w:val="00C80F0E"/>
    <w:rsid w:val="00C8568A"/>
    <w:rsid w:val="00C86BAC"/>
    <w:rsid w:val="00CA387B"/>
    <w:rsid w:val="00CA7B06"/>
    <w:rsid w:val="00CB79E5"/>
    <w:rsid w:val="00CB7ABF"/>
    <w:rsid w:val="00CD41C8"/>
    <w:rsid w:val="00CE5BC8"/>
    <w:rsid w:val="00CE69D9"/>
    <w:rsid w:val="00CE7146"/>
    <w:rsid w:val="00CF581B"/>
    <w:rsid w:val="00D02758"/>
    <w:rsid w:val="00D14805"/>
    <w:rsid w:val="00D21690"/>
    <w:rsid w:val="00D224C2"/>
    <w:rsid w:val="00D256C3"/>
    <w:rsid w:val="00D32CD8"/>
    <w:rsid w:val="00D405FB"/>
    <w:rsid w:val="00D44777"/>
    <w:rsid w:val="00D4529C"/>
    <w:rsid w:val="00D623E6"/>
    <w:rsid w:val="00D62769"/>
    <w:rsid w:val="00D62B5D"/>
    <w:rsid w:val="00D81E6D"/>
    <w:rsid w:val="00D85C21"/>
    <w:rsid w:val="00D91187"/>
    <w:rsid w:val="00DA7134"/>
    <w:rsid w:val="00DD37FB"/>
    <w:rsid w:val="00DE4AD7"/>
    <w:rsid w:val="00DF23DA"/>
    <w:rsid w:val="00DF701F"/>
    <w:rsid w:val="00E06E86"/>
    <w:rsid w:val="00E114F9"/>
    <w:rsid w:val="00E15721"/>
    <w:rsid w:val="00E15BAD"/>
    <w:rsid w:val="00E17559"/>
    <w:rsid w:val="00E20E8F"/>
    <w:rsid w:val="00E24F10"/>
    <w:rsid w:val="00E26B20"/>
    <w:rsid w:val="00E273A1"/>
    <w:rsid w:val="00E3365B"/>
    <w:rsid w:val="00E346C4"/>
    <w:rsid w:val="00E43B87"/>
    <w:rsid w:val="00E50E6A"/>
    <w:rsid w:val="00E61599"/>
    <w:rsid w:val="00E619ED"/>
    <w:rsid w:val="00E623FD"/>
    <w:rsid w:val="00E72DDE"/>
    <w:rsid w:val="00E7508E"/>
    <w:rsid w:val="00E773B5"/>
    <w:rsid w:val="00E82487"/>
    <w:rsid w:val="00E82600"/>
    <w:rsid w:val="00E87A46"/>
    <w:rsid w:val="00E90514"/>
    <w:rsid w:val="00E90911"/>
    <w:rsid w:val="00E9607F"/>
    <w:rsid w:val="00EA1DCC"/>
    <w:rsid w:val="00EB1E99"/>
    <w:rsid w:val="00EB4C29"/>
    <w:rsid w:val="00EC1872"/>
    <w:rsid w:val="00ED01A6"/>
    <w:rsid w:val="00ED24ED"/>
    <w:rsid w:val="00ED25EB"/>
    <w:rsid w:val="00ED567A"/>
    <w:rsid w:val="00EE179A"/>
    <w:rsid w:val="00EE200B"/>
    <w:rsid w:val="00EE48C9"/>
    <w:rsid w:val="00EE7515"/>
    <w:rsid w:val="00EF2CC6"/>
    <w:rsid w:val="00EF388C"/>
    <w:rsid w:val="00F060E4"/>
    <w:rsid w:val="00F06E8E"/>
    <w:rsid w:val="00F106A3"/>
    <w:rsid w:val="00F10EDC"/>
    <w:rsid w:val="00F12264"/>
    <w:rsid w:val="00F12F65"/>
    <w:rsid w:val="00F169E5"/>
    <w:rsid w:val="00F205A7"/>
    <w:rsid w:val="00F23918"/>
    <w:rsid w:val="00F30C6B"/>
    <w:rsid w:val="00F431DD"/>
    <w:rsid w:val="00F44F8B"/>
    <w:rsid w:val="00F45A25"/>
    <w:rsid w:val="00F47279"/>
    <w:rsid w:val="00F56902"/>
    <w:rsid w:val="00F57BA0"/>
    <w:rsid w:val="00F631FD"/>
    <w:rsid w:val="00F64BB9"/>
    <w:rsid w:val="00F673B4"/>
    <w:rsid w:val="00F70EBD"/>
    <w:rsid w:val="00F72083"/>
    <w:rsid w:val="00F7434E"/>
    <w:rsid w:val="00F749FC"/>
    <w:rsid w:val="00F80177"/>
    <w:rsid w:val="00F831AD"/>
    <w:rsid w:val="00F95EF1"/>
    <w:rsid w:val="00F96D38"/>
    <w:rsid w:val="00FA5DFA"/>
    <w:rsid w:val="00FB10D1"/>
    <w:rsid w:val="00FB1E80"/>
    <w:rsid w:val="00FB3AB9"/>
    <w:rsid w:val="00FD0FCD"/>
    <w:rsid w:val="00FD37C1"/>
    <w:rsid w:val="00FD3BDB"/>
    <w:rsid w:val="00FD6015"/>
    <w:rsid w:val="00FD7569"/>
    <w:rsid w:val="00FE0BFC"/>
    <w:rsid w:val="00FE36C5"/>
    <w:rsid w:val="00FF502B"/>
    <w:rsid w:val="00FF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D487"/>
  <w15:docId w15:val="{40BDE301-23C9-4B3E-BCE5-64534FC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39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418D3"/>
    <w:rPr>
      <w:rFonts w:ascii="Tahoma" w:hAnsi="Tahoma" w:cs="Tahoma"/>
      <w:sz w:val="16"/>
      <w:szCs w:val="16"/>
    </w:rPr>
  </w:style>
  <w:style w:type="character" w:customStyle="1" w:styleId="a6">
    <w:name w:val="Текст выноски Знак"/>
    <w:basedOn w:val="a0"/>
    <w:link w:val="a5"/>
    <w:uiPriority w:val="99"/>
    <w:semiHidden/>
    <w:rsid w:val="001418D3"/>
    <w:rPr>
      <w:rFonts w:ascii="Tahoma" w:eastAsia="Times New Roman" w:hAnsi="Tahoma" w:cs="Tahoma"/>
      <w:sz w:val="16"/>
      <w:szCs w:val="16"/>
      <w:lang w:eastAsia="ru-RU"/>
    </w:rPr>
  </w:style>
  <w:style w:type="character" w:customStyle="1" w:styleId="20">
    <w:name w:val="Заголовок 2 Знак"/>
    <w:basedOn w:val="a0"/>
    <w:link w:val="2"/>
    <w:uiPriority w:val="99"/>
    <w:rsid w:val="00945F99"/>
    <w:rPr>
      <w:rFonts w:ascii="Times New Roman" w:eastAsia="Times New Roman" w:hAnsi="Times New Roman" w:cs="Times New Roman"/>
      <w:sz w:val="28"/>
      <w:szCs w:val="28"/>
      <w:lang w:eastAsia="ru-RU"/>
    </w:rPr>
  </w:style>
  <w:style w:type="paragraph" w:customStyle="1" w:styleId="a7">
    <w:name w:val="Знак"/>
    <w:basedOn w:val="a"/>
    <w:rsid w:val="00E114F9"/>
    <w:pPr>
      <w:spacing w:after="160" w:line="240" w:lineRule="exact"/>
    </w:pPr>
    <w:rPr>
      <w:rFonts w:ascii="Verdana" w:hAnsi="Verdana" w:cs="Verdana"/>
      <w:lang w:val="en-US" w:eastAsia="en-US"/>
    </w:rPr>
  </w:style>
  <w:style w:type="paragraph" w:styleId="a8">
    <w:name w:val="List Paragraph"/>
    <w:basedOn w:val="a"/>
    <w:uiPriority w:val="34"/>
    <w:qFormat/>
    <w:rsid w:val="00734253"/>
    <w:pPr>
      <w:ind w:left="720"/>
      <w:contextualSpacing/>
    </w:pPr>
  </w:style>
  <w:style w:type="character" w:customStyle="1" w:styleId="a9">
    <w:name w:val="Цветовое выделение"/>
    <w:uiPriority w:val="99"/>
    <w:rsid w:val="00734253"/>
    <w:rPr>
      <w:b/>
      <w:bCs/>
      <w:color w:val="26282F"/>
    </w:rPr>
  </w:style>
  <w:style w:type="paragraph" w:styleId="aa">
    <w:name w:val="footer"/>
    <w:basedOn w:val="a"/>
    <w:link w:val="ab"/>
    <w:uiPriority w:val="99"/>
    <w:unhideWhenUsed/>
    <w:rsid w:val="00E619ED"/>
    <w:pPr>
      <w:tabs>
        <w:tab w:val="center" w:pos="4677"/>
        <w:tab w:val="right" w:pos="9355"/>
      </w:tabs>
    </w:pPr>
  </w:style>
  <w:style w:type="character" w:customStyle="1" w:styleId="ab">
    <w:name w:val="Нижний колонтитул Знак"/>
    <w:basedOn w:val="a0"/>
    <w:link w:val="aa"/>
    <w:uiPriority w:val="99"/>
    <w:rsid w:val="00E619ED"/>
    <w:rPr>
      <w:rFonts w:ascii="Times New Roman" w:eastAsia="Times New Roman" w:hAnsi="Times New Roman" w:cs="Times New Roman"/>
      <w:sz w:val="24"/>
      <w:szCs w:val="24"/>
      <w:lang w:eastAsia="ru-RU"/>
    </w:rPr>
  </w:style>
  <w:style w:type="paragraph" w:customStyle="1" w:styleId="ConsPlusNormal">
    <w:name w:val="ConsPlusNormal"/>
    <w:rsid w:val="00EA1DCC"/>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2394B"/>
    <w:rPr>
      <w:rFonts w:asciiTheme="majorHAnsi" w:eastAsiaTheme="majorEastAsia" w:hAnsiTheme="majorHAnsi" w:cstheme="majorBidi"/>
      <w:b/>
      <w:bCs/>
      <w:color w:val="365F91" w:themeColor="accent1" w:themeShade="BF"/>
      <w:sz w:val="28"/>
      <w:szCs w:val="28"/>
      <w:lang w:eastAsia="ru-RU"/>
    </w:rPr>
  </w:style>
  <w:style w:type="paragraph" w:customStyle="1" w:styleId="ac">
    <w:name w:val="Нормальный (таблица)"/>
    <w:basedOn w:val="a"/>
    <w:next w:val="a"/>
    <w:uiPriority w:val="99"/>
    <w:rsid w:val="0002394B"/>
    <w:pPr>
      <w:widowControl w:val="0"/>
      <w:autoSpaceDE w:val="0"/>
      <w:autoSpaceDN w:val="0"/>
      <w:adjustRightInd w:val="0"/>
      <w:jc w:val="both"/>
    </w:pPr>
    <w:rPr>
      <w:rFonts w:ascii="Arial" w:hAnsi="Arial"/>
    </w:rPr>
  </w:style>
  <w:style w:type="paragraph" w:customStyle="1" w:styleId="ad">
    <w:name w:val="Прижатый влево"/>
    <w:basedOn w:val="a"/>
    <w:next w:val="a"/>
    <w:uiPriority w:val="99"/>
    <w:rsid w:val="0002394B"/>
    <w:pPr>
      <w:widowControl w:val="0"/>
      <w:autoSpaceDE w:val="0"/>
      <w:autoSpaceDN w:val="0"/>
      <w:adjustRightInd w:val="0"/>
    </w:pPr>
    <w:rPr>
      <w:rFonts w:ascii="Arial" w:hAnsi="Arial"/>
    </w:rPr>
  </w:style>
  <w:style w:type="table" w:styleId="ae">
    <w:name w:val="Table Grid"/>
    <w:basedOn w:val="a1"/>
    <w:uiPriority w:val="59"/>
    <w:rsid w:val="000239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Гипертекстовая ссылка"/>
    <w:uiPriority w:val="99"/>
    <w:rsid w:val="00F10EDC"/>
    <w:rPr>
      <w:rFonts w:ascii="Times New Roman" w:hAnsi="Times New Roman" w:cs="Times New Roman" w:hint="default"/>
      <w:color w:val="008000"/>
    </w:rPr>
  </w:style>
  <w:style w:type="paragraph" w:styleId="af0">
    <w:name w:val="Plain Text"/>
    <w:basedOn w:val="a"/>
    <w:link w:val="af1"/>
    <w:uiPriority w:val="99"/>
    <w:unhideWhenUsed/>
    <w:rsid w:val="00C011A8"/>
    <w:rPr>
      <w:rFonts w:ascii="Calibri" w:eastAsiaTheme="minorHAnsi" w:hAnsi="Calibri" w:cstheme="minorBidi"/>
      <w:sz w:val="22"/>
      <w:szCs w:val="21"/>
      <w:lang w:eastAsia="en-US"/>
    </w:rPr>
  </w:style>
  <w:style w:type="character" w:customStyle="1" w:styleId="af1">
    <w:name w:val="Текст Знак"/>
    <w:basedOn w:val="a0"/>
    <w:link w:val="af0"/>
    <w:uiPriority w:val="99"/>
    <w:rsid w:val="00C011A8"/>
    <w:rPr>
      <w:rFonts w:ascii="Calibri" w:hAnsi="Calibri"/>
      <w:szCs w:val="21"/>
    </w:rPr>
  </w:style>
  <w:style w:type="character" w:customStyle="1" w:styleId="3">
    <w:name w:val="Основной текст 3 Знак"/>
    <w:link w:val="30"/>
    <w:locked/>
    <w:rsid w:val="00335470"/>
    <w:rPr>
      <w:sz w:val="16"/>
      <w:szCs w:val="16"/>
      <w:lang w:eastAsia="ru-RU"/>
    </w:rPr>
  </w:style>
  <w:style w:type="paragraph" w:styleId="30">
    <w:name w:val="Body Text 3"/>
    <w:basedOn w:val="a"/>
    <w:link w:val="3"/>
    <w:rsid w:val="00335470"/>
    <w:pPr>
      <w:spacing w:after="120"/>
    </w:pPr>
    <w:rPr>
      <w:rFonts w:asciiTheme="minorHAnsi" w:eastAsiaTheme="minorHAnsi" w:hAnsiTheme="minorHAnsi" w:cstheme="minorBidi"/>
      <w:sz w:val="16"/>
      <w:szCs w:val="16"/>
    </w:rPr>
  </w:style>
  <w:style w:type="character" w:customStyle="1" w:styleId="31">
    <w:name w:val="Основной текст 3 Знак1"/>
    <w:basedOn w:val="a0"/>
    <w:uiPriority w:val="99"/>
    <w:semiHidden/>
    <w:rsid w:val="00335470"/>
    <w:rPr>
      <w:rFonts w:ascii="Times New Roman" w:eastAsia="Times New Roman" w:hAnsi="Times New Roman" w:cs="Times New Roman"/>
      <w:sz w:val="16"/>
      <w:szCs w:val="16"/>
      <w:lang w:eastAsia="ru-RU"/>
    </w:rPr>
  </w:style>
  <w:style w:type="paragraph" w:styleId="af2">
    <w:name w:val="No Spacing"/>
    <w:uiPriority w:val="1"/>
    <w:qFormat/>
    <w:rsid w:val="00FD3BD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table" w:customStyle="1" w:styleId="TableNormal">
    <w:name w:val="Table Normal"/>
    <w:uiPriority w:val="2"/>
    <w:semiHidden/>
    <w:unhideWhenUsed/>
    <w:qFormat/>
    <w:rsid w:val="00895A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5AD6"/>
    <w:pPr>
      <w:widowControl w:val="0"/>
      <w:autoSpaceDE w:val="0"/>
      <w:autoSpaceDN w:val="0"/>
      <w:ind w:left="107"/>
    </w:pPr>
    <w:rPr>
      <w:sz w:val="22"/>
      <w:szCs w:val="22"/>
      <w:lang w:bidi="ru-RU"/>
    </w:rPr>
  </w:style>
  <w:style w:type="paragraph" w:customStyle="1" w:styleId="11">
    <w:name w:val="Заголовок 11"/>
    <w:basedOn w:val="a"/>
    <w:uiPriority w:val="1"/>
    <w:qFormat/>
    <w:rsid w:val="00895AD6"/>
    <w:pPr>
      <w:widowControl w:val="0"/>
      <w:autoSpaceDE w:val="0"/>
      <w:autoSpaceDN w:val="0"/>
      <w:ind w:left="1027" w:right="521"/>
      <w:jc w:val="center"/>
      <w:outlineLvl w:val="1"/>
    </w:pPr>
    <w:rPr>
      <w:b/>
      <w:bCs/>
      <w:sz w:val="28"/>
      <w:szCs w:val="28"/>
      <w:lang w:bidi="ru-RU"/>
    </w:rPr>
  </w:style>
  <w:style w:type="paragraph" w:customStyle="1" w:styleId="ConsPlusCell">
    <w:name w:val="ConsPlusCell"/>
    <w:rsid w:val="00FD0FC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2925">
      <w:bodyDiv w:val="1"/>
      <w:marLeft w:val="0"/>
      <w:marRight w:val="0"/>
      <w:marTop w:val="0"/>
      <w:marBottom w:val="0"/>
      <w:divBdr>
        <w:top w:val="none" w:sz="0" w:space="0" w:color="auto"/>
        <w:left w:val="none" w:sz="0" w:space="0" w:color="auto"/>
        <w:bottom w:val="none" w:sz="0" w:space="0" w:color="auto"/>
        <w:right w:val="none" w:sz="0" w:space="0" w:color="auto"/>
      </w:divBdr>
    </w:div>
    <w:div w:id="310794569">
      <w:bodyDiv w:val="1"/>
      <w:marLeft w:val="0"/>
      <w:marRight w:val="0"/>
      <w:marTop w:val="0"/>
      <w:marBottom w:val="0"/>
      <w:divBdr>
        <w:top w:val="none" w:sz="0" w:space="0" w:color="auto"/>
        <w:left w:val="none" w:sz="0" w:space="0" w:color="auto"/>
        <w:bottom w:val="none" w:sz="0" w:space="0" w:color="auto"/>
        <w:right w:val="none" w:sz="0" w:space="0" w:color="auto"/>
      </w:divBdr>
    </w:div>
    <w:div w:id="600992865">
      <w:bodyDiv w:val="1"/>
      <w:marLeft w:val="0"/>
      <w:marRight w:val="0"/>
      <w:marTop w:val="0"/>
      <w:marBottom w:val="0"/>
      <w:divBdr>
        <w:top w:val="none" w:sz="0" w:space="0" w:color="auto"/>
        <w:left w:val="none" w:sz="0" w:space="0" w:color="auto"/>
        <w:bottom w:val="none" w:sz="0" w:space="0" w:color="auto"/>
        <w:right w:val="none" w:sz="0" w:space="0" w:color="auto"/>
      </w:divBdr>
    </w:div>
    <w:div w:id="823542817">
      <w:bodyDiv w:val="1"/>
      <w:marLeft w:val="0"/>
      <w:marRight w:val="0"/>
      <w:marTop w:val="0"/>
      <w:marBottom w:val="0"/>
      <w:divBdr>
        <w:top w:val="none" w:sz="0" w:space="0" w:color="auto"/>
        <w:left w:val="none" w:sz="0" w:space="0" w:color="auto"/>
        <w:bottom w:val="none" w:sz="0" w:space="0" w:color="auto"/>
        <w:right w:val="none" w:sz="0" w:space="0" w:color="auto"/>
      </w:divBdr>
    </w:div>
    <w:div w:id="18105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DFE5DE8505B1D92E2F3AF81848A2BEC8C8CEA33786CAE3CC3C093DCCA563DF46606F270FA9A5B4D912C31F16B27923D9F3B0B9D9FF49E78B315F81EBU0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7102-B42D-4B33-B324-0F0F2B4F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7214</Words>
  <Characters>41124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Наталья Сергеевна</dc:creator>
  <cp:lastModifiedBy>Маркелова Наталья Николаевна</cp:lastModifiedBy>
  <cp:revision>2</cp:revision>
  <cp:lastPrinted>2025-11-11T06:53:00Z</cp:lastPrinted>
  <dcterms:created xsi:type="dcterms:W3CDTF">2025-11-27T02:37:00Z</dcterms:created>
  <dcterms:modified xsi:type="dcterms:W3CDTF">2025-11-27T02:37:00Z</dcterms:modified>
</cp:coreProperties>
</file>