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2862" w14:textId="55145E7D" w:rsidR="001418D3" w:rsidRDefault="001418D3" w:rsidP="00584607">
      <w:pPr>
        <w:ind w:left="567"/>
        <w:jc w:val="center"/>
      </w:pPr>
    </w:p>
    <w:p w14:paraId="32FFF319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201DC21A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30AC25E1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CA85218" w14:textId="77777777" w:rsidR="00437FB6" w:rsidRPr="00437FB6" w:rsidRDefault="00437FB6" w:rsidP="00437FB6"/>
    <w:p w14:paraId="5735F8B0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4C924A82" w14:textId="77777777" w:rsidR="00945F99" w:rsidRDefault="00945F99" w:rsidP="00945F99">
      <w:pPr>
        <w:ind w:right="-441"/>
        <w:rPr>
          <w:sz w:val="8"/>
          <w:szCs w:val="8"/>
        </w:rPr>
      </w:pPr>
    </w:p>
    <w:p w14:paraId="23413D83" w14:textId="0979C37F" w:rsidR="00945F99" w:rsidRDefault="00945F99" w:rsidP="00945F99">
      <w:pPr>
        <w:ind w:right="-441"/>
        <w:rPr>
          <w:sz w:val="16"/>
          <w:szCs w:val="16"/>
        </w:rPr>
      </w:pPr>
    </w:p>
    <w:p w14:paraId="18E18DBA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2006E8D2" w14:textId="6E4AB86E" w:rsidR="00945F99" w:rsidRPr="00437FB6" w:rsidRDefault="00945F99" w:rsidP="00437FB6">
      <w:pPr>
        <w:ind w:right="-426"/>
        <w:jc w:val="center"/>
        <w:rPr>
          <w:b/>
          <w:bCs/>
          <w:sz w:val="28"/>
          <w:szCs w:val="28"/>
        </w:rPr>
      </w:pPr>
      <w:r w:rsidRPr="00437FB6">
        <w:rPr>
          <w:b/>
          <w:bCs/>
          <w:sz w:val="28"/>
          <w:szCs w:val="28"/>
        </w:rPr>
        <w:t>От</w:t>
      </w:r>
      <w:r w:rsidR="00437FB6">
        <w:rPr>
          <w:b/>
          <w:bCs/>
          <w:sz w:val="28"/>
          <w:szCs w:val="28"/>
        </w:rPr>
        <w:t xml:space="preserve"> 03 февраля 2026 года </w:t>
      </w:r>
      <w:r w:rsidRPr="00437FB6">
        <w:rPr>
          <w:b/>
          <w:bCs/>
          <w:sz w:val="28"/>
          <w:szCs w:val="28"/>
        </w:rPr>
        <w:t>№</w:t>
      </w:r>
      <w:r w:rsidR="00437FB6">
        <w:rPr>
          <w:b/>
          <w:bCs/>
          <w:sz w:val="28"/>
          <w:szCs w:val="28"/>
        </w:rPr>
        <w:t xml:space="preserve"> 33-па</w:t>
      </w:r>
    </w:p>
    <w:p w14:paraId="382978B0" w14:textId="77777777" w:rsidR="00437FB6" w:rsidRPr="00437FB6" w:rsidRDefault="00437FB6" w:rsidP="00437FB6">
      <w:pPr>
        <w:ind w:right="-143"/>
        <w:jc w:val="center"/>
        <w:rPr>
          <w:b/>
          <w:bCs/>
          <w:sz w:val="28"/>
          <w:szCs w:val="28"/>
        </w:rPr>
      </w:pPr>
    </w:p>
    <w:p w14:paraId="441E885F" w14:textId="77777777" w:rsidR="00F50275" w:rsidRPr="00437FB6" w:rsidRDefault="00F50275" w:rsidP="00437FB6">
      <w:pPr>
        <w:ind w:right="-143"/>
        <w:jc w:val="center"/>
        <w:rPr>
          <w:b/>
          <w:bCs/>
        </w:rPr>
      </w:pPr>
    </w:p>
    <w:p w14:paraId="1ABCC631" w14:textId="6E967168" w:rsidR="00F50275" w:rsidRPr="00437FB6" w:rsidRDefault="00F50275" w:rsidP="00437FB6">
      <w:pPr>
        <w:autoSpaceDE w:val="0"/>
        <w:autoSpaceDN w:val="0"/>
        <w:ind w:right="-143"/>
        <w:jc w:val="center"/>
        <w:rPr>
          <w:b/>
          <w:bCs/>
          <w:sz w:val="28"/>
          <w:szCs w:val="28"/>
          <w:lang w:eastAsia="en-US"/>
        </w:rPr>
      </w:pPr>
      <w:r w:rsidRPr="00437FB6">
        <w:rPr>
          <w:b/>
          <w:bCs/>
          <w:sz w:val="28"/>
          <w:szCs w:val="28"/>
          <w:lang w:eastAsia="en-US"/>
        </w:rPr>
        <w:t>Об утверждении Перечня муниципальных образовательных организаций Шелеховского</w:t>
      </w:r>
      <w:r w:rsidR="004E1CA6" w:rsidRPr="00437FB6">
        <w:rPr>
          <w:b/>
          <w:bCs/>
          <w:sz w:val="28"/>
          <w:szCs w:val="28"/>
          <w:lang w:eastAsia="en-US"/>
        </w:rPr>
        <w:t xml:space="preserve"> </w:t>
      </w:r>
      <w:r w:rsidRPr="00437FB6">
        <w:rPr>
          <w:b/>
          <w:bCs/>
          <w:sz w:val="28"/>
          <w:szCs w:val="28"/>
          <w:lang w:eastAsia="en-US"/>
        </w:rPr>
        <w:t>района,</w:t>
      </w:r>
      <w:r w:rsidR="002F557D" w:rsidRPr="00437FB6">
        <w:rPr>
          <w:b/>
          <w:bCs/>
          <w:sz w:val="28"/>
          <w:szCs w:val="28"/>
          <w:lang w:eastAsia="en-US"/>
        </w:rPr>
        <w:t xml:space="preserve"> реализующих программы дошкольного образования, </w:t>
      </w:r>
      <w:r w:rsidRPr="00437FB6">
        <w:rPr>
          <w:b/>
          <w:bCs/>
          <w:sz w:val="28"/>
          <w:szCs w:val="28"/>
          <w:lang w:eastAsia="en-US"/>
        </w:rPr>
        <w:t xml:space="preserve">закрепленных за конкретными </w:t>
      </w:r>
      <w:r w:rsidR="009502DE" w:rsidRPr="00437FB6">
        <w:rPr>
          <w:b/>
          <w:bCs/>
          <w:sz w:val="28"/>
          <w:szCs w:val="28"/>
          <w:lang w:eastAsia="en-US"/>
        </w:rPr>
        <w:t>территориями</w:t>
      </w:r>
      <w:r w:rsidR="00626ED9" w:rsidRPr="00437FB6">
        <w:rPr>
          <w:b/>
          <w:bCs/>
          <w:sz w:val="28"/>
          <w:szCs w:val="28"/>
          <w:lang w:eastAsia="en-US"/>
        </w:rPr>
        <w:t xml:space="preserve"> Шелеховского района на 202</w:t>
      </w:r>
      <w:r w:rsidR="00BB1397" w:rsidRPr="00437FB6">
        <w:rPr>
          <w:b/>
          <w:bCs/>
          <w:sz w:val="28"/>
          <w:szCs w:val="28"/>
          <w:lang w:eastAsia="en-US"/>
        </w:rPr>
        <w:t>6</w:t>
      </w:r>
      <w:r w:rsidR="00626ED9" w:rsidRPr="00437FB6">
        <w:rPr>
          <w:b/>
          <w:bCs/>
          <w:sz w:val="28"/>
          <w:szCs w:val="28"/>
          <w:lang w:eastAsia="en-US"/>
        </w:rPr>
        <w:t xml:space="preserve"> год</w:t>
      </w:r>
    </w:p>
    <w:p w14:paraId="0891B645" w14:textId="77777777" w:rsidR="00437FB6" w:rsidRPr="00437FB6" w:rsidRDefault="00437FB6" w:rsidP="00437FB6">
      <w:pPr>
        <w:autoSpaceDE w:val="0"/>
        <w:autoSpaceDN w:val="0"/>
        <w:ind w:right="-143"/>
        <w:jc w:val="center"/>
        <w:rPr>
          <w:b/>
          <w:bCs/>
          <w:sz w:val="28"/>
          <w:szCs w:val="28"/>
          <w:lang w:eastAsia="en-US"/>
        </w:rPr>
      </w:pPr>
    </w:p>
    <w:p w14:paraId="570C0843" w14:textId="77777777" w:rsidR="00F50275" w:rsidRPr="004E1CA6" w:rsidRDefault="00F50275" w:rsidP="004E1CA6">
      <w:pPr>
        <w:autoSpaceDE w:val="0"/>
        <w:autoSpaceDN w:val="0"/>
        <w:ind w:right="4678"/>
        <w:jc w:val="both"/>
        <w:rPr>
          <w:sz w:val="28"/>
          <w:szCs w:val="28"/>
          <w:lang w:eastAsia="en-US"/>
        </w:rPr>
      </w:pPr>
    </w:p>
    <w:p w14:paraId="03A5D09B" w14:textId="040C6ED2" w:rsidR="00920E46" w:rsidRPr="00920E46" w:rsidRDefault="00920E46" w:rsidP="004E1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EC5">
        <w:rPr>
          <w:rFonts w:ascii="Times New Roman" w:hAnsi="Times New Roman" w:cs="Times New Roman"/>
          <w:sz w:val="28"/>
          <w:szCs w:val="28"/>
        </w:rPr>
        <w:t>В целях соблюдения конституционных прав граждан, проживающих на территории Шелеховского района, на получение общедоступного и бесплатного дошкольного образования,</w:t>
      </w:r>
      <w:r w:rsidR="00C61FB2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B1397">
        <w:rPr>
          <w:rFonts w:ascii="Times New Roman" w:hAnsi="Times New Roman" w:cs="Times New Roman"/>
          <w:sz w:val="28"/>
          <w:szCs w:val="28"/>
        </w:rPr>
        <w:t xml:space="preserve">о </w:t>
      </w:r>
      <w:hyperlink r:id="rId8" w:tooltip="Федеральный закон от 29.12.2012 N 273-ФЗ (ред. от 31.12.2014, с изм. от 02.05.2015) &quot;Об образовании в Российской Федерации&quot; (с изм. и доп., вступ. в силу с 31.03.2015)------------ Недействующая редакция{КонсультантПлюс}" w:history="1">
        <w:r w:rsidR="00C61FB2">
          <w:rPr>
            <w:rFonts w:ascii="Times New Roman" w:hAnsi="Times New Roman" w:cs="Times New Roman"/>
            <w:sz w:val="28"/>
            <w:szCs w:val="28"/>
          </w:rPr>
          <w:t>статьей</w:t>
        </w:r>
        <w:r w:rsidRPr="00B40EC5">
          <w:rPr>
            <w:rFonts w:ascii="Times New Roman" w:hAnsi="Times New Roman" w:cs="Times New Roman"/>
            <w:sz w:val="28"/>
            <w:szCs w:val="28"/>
          </w:rPr>
          <w:t xml:space="preserve"> 67</w:t>
        </w:r>
      </w:hyperlink>
      <w:r w:rsidRPr="00B40EC5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="004E1CA6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2012 № 273-ФЗ «</w:t>
      </w:r>
      <w:r w:rsidRPr="00B40EC5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B40EC5">
        <w:rPr>
          <w:rFonts w:ascii="Times New Roman" w:hAnsi="Times New Roman" w:cs="Times New Roman"/>
          <w:sz w:val="28"/>
          <w:szCs w:val="28"/>
        </w:rPr>
        <w:t xml:space="preserve">, </w:t>
      </w:r>
      <w:r w:rsidR="00C61FB2" w:rsidRPr="00C61FB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A2A2B" w:rsidRPr="008A2A2B">
        <w:rPr>
          <w:rFonts w:ascii="Times New Roman" w:hAnsi="Times New Roman" w:cs="Times New Roman"/>
          <w:sz w:val="28"/>
          <w:szCs w:val="28"/>
        </w:rPr>
        <w:t>Мин</w:t>
      </w:r>
      <w:r w:rsidR="0056176F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8A2A2B" w:rsidRPr="008A2A2B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Pr="008A2A2B">
        <w:rPr>
          <w:rFonts w:ascii="Times New Roman" w:hAnsi="Times New Roman" w:cs="Times New Roman"/>
          <w:sz w:val="28"/>
          <w:szCs w:val="28"/>
        </w:rPr>
        <w:t xml:space="preserve">России от </w:t>
      </w:r>
      <w:r w:rsidR="008A2A2B" w:rsidRPr="008A2A2B">
        <w:rPr>
          <w:rFonts w:ascii="Times New Roman" w:hAnsi="Times New Roman" w:cs="Times New Roman"/>
          <w:sz w:val="28"/>
          <w:szCs w:val="28"/>
        </w:rPr>
        <w:t>15</w:t>
      </w:r>
      <w:r w:rsidR="004E1CA6">
        <w:rPr>
          <w:rFonts w:ascii="Times New Roman" w:hAnsi="Times New Roman" w:cs="Times New Roman"/>
          <w:sz w:val="28"/>
          <w:szCs w:val="28"/>
        </w:rPr>
        <w:t>.05.</w:t>
      </w:r>
      <w:r w:rsidRPr="008A2A2B">
        <w:rPr>
          <w:rFonts w:ascii="Times New Roman" w:hAnsi="Times New Roman" w:cs="Times New Roman"/>
          <w:sz w:val="28"/>
          <w:szCs w:val="28"/>
        </w:rPr>
        <w:t>20</w:t>
      </w:r>
      <w:r w:rsidR="00F5528C">
        <w:rPr>
          <w:rFonts w:ascii="Times New Roman" w:hAnsi="Times New Roman" w:cs="Times New Roman"/>
          <w:sz w:val="28"/>
          <w:szCs w:val="28"/>
        </w:rPr>
        <w:t>20</w:t>
      </w:r>
      <w:r w:rsidRPr="008A2A2B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A2A2B" w:rsidRPr="008A2A2B">
        <w:rPr>
          <w:rFonts w:ascii="Times New Roman" w:hAnsi="Times New Roman" w:cs="Times New Roman"/>
          <w:sz w:val="28"/>
          <w:szCs w:val="28"/>
        </w:rPr>
        <w:t>36</w:t>
      </w:r>
      <w:r w:rsidRPr="008A2A2B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обучение по </w:t>
      </w:r>
      <w:r w:rsidRPr="00CA592F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образования», руководствуясь</w:t>
      </w:r>
      <w:r w:rsidRPr="00B40EC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&quot;Устав Шелеховского района&quot; (принят решением Шелеховской Думы от 26.05.2005 N 27-рд) (ред. от 25.09.2014) (вместе с &quot;Положением о статусе депутата Думы Шелеховского муниципального района&quot;, &quot;Положением о гарантиях деятельности мэра Шелеховского муниципального р" w:history="1">
        <w:r w:rsidRPr="00B40EC5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Pr="00B40E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&quot;Устав Шелеховского района&quot; (принят решением Шелеховской Думы от 26.05.2005 N 27-рд) (ред. от 25.09.2014) (вместе с &quot;Положением о статусе депутата Думы Шелеховского муниципального района&quot;, &quot;Положением о гарантиях деятельности мэра Шелеховского муниципального р" w:history="1">
        <w:r w:rsidRPr="00B40EC5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B40EC5">
        <w:rPr>
          <w:rFonts w:ascii="Times New Roman" w:hAnsi="Times New Roman" w:cs="Times New Roman"/>
          <w:sz w:val="28"/>
          <w:szCs w:val="28"/>
        </w:rPr>
        <w:t>,</w:t>
      </w:r>
      <w:r w:rsidR="006E2A8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&quot;Устав Шелеховского района&quot; (принят решением Шелеховской Думы от 26.05.2005 N 27-рд) (ред. от 25.09.2014) (вместе с &quot;Положением о статусе депутата Думы Шелеховского муниципального района&quot;, &quot;Положением о гарантиях деятельности мэра Шелеховского муниципального р" w:history="1">
        <w:r w:rsidRPr="00B40EC5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B40EC5">
        <w:rPr>
          <w:rFonts w:ascii="Times New Roman" w:hAnsi="Times New Roman" w:cs="Times New Roman"/>
          <w:sz w:val="28"/>
          <w:szCs w:val="28"/>
        </w:rPr>
        <w:t xml:space="preserve"> Устава Шелеховского района, </w:t>
      </w:r>
      <w:r w:rsidRPr="00317045">
        <w:rPr>
          <w:rFonts w:ascii="Times New Roman" w:hAnsi="Times New Roman" w:cs="Times New Roman"/>
          <w:sz w:val="28"/>
          <w:szCs w:val="28"/>
        </w:rPr>
        <w:t>А</w:t>
      </w:r>
      <w:r w:rsidRPr="00B40EC5">
        <w:rPr>
          <w:rFonts w:ascii="Times New Roman" w:hAnsi="Times New Roman" w:cs="Times New Roman"/>
          <w:sz w:val="28"/>
          <w:szCs w:val="28"/>
        </w:rPr>
        <w:t xml:space="preserve">дминистрация Шелеховского муниципального района </w:t>
      </w:r>
    </w:p>
    <w:p w14:paraId="0B406AC2" w14:textId="77777777" w:rsidR="00F50275" w:rsidRPr="003F67BE" w:rsidRDefault="00F50275" w:rsidP="00F50275">
      <w:pPr>
        <w:jc w:val="center"/>
        <w:rPr>
          <w:sz w:val="28"/>
          <w:szCs w:val="28"/>
        </w:rPr>
      </w:pPr>
      <w:r w:rsidRPr="003F67BE">
        <w:rPr>
          <w:sz w:val="28"/>
          <w:szCs w:val="28"/>
        </w:rPr>
        <w:t xml:space="preserve">  </w:t>
      </w:r>
    </w:p>
    <w:p w14:paraId="414C3A8A" w14:textId="77777777" w:rsidR="00945F99" w:rsidRPr="00D30BE7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246EA477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3A82506" w14:textId="34FA9DBA" w:rsidR="005B7B2A" w:rsidRPr="00D24774" w:rsidRDefault="005B7B2A" w:rsidP="00D24774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24774">
        <w:rPr>
          <w:bCs/>
          <w:sz w:val="28"/>
          <w:szCs w:val="28"/>
        </w:rPr>
        <w:t xml:space="preserve">Утвердить прилагаемый </w:t>
      </w:r>
      <w:r w:rsidRPr="00D24774">
        <w:rPr>
          <w:sz w:val="28"/>
          <w:szCs w:val="28"/>
        </w:rPr>
        <w:t>Перечень муниципальных образовательных организаций Шелеховского района,</w:t>
      </w:r>
      <w:r w:rsidR="00920E46" w:rsidRPr="00D24774">
        <w:rPr>
          <w:sz w:val="28"/>
          <w:szCs w:val="28"/>
        </w:rPr>
        <w:t xml:space="preserve"> реализующих программы дошкольного образования,</w:t>
      </w:r>
      <w:r w:rsidRPr="00D24774">
        <w:rPr>
          <w:sz w:val="28"/>
          <w:szCs w:val="28"/>
        </w:rPr>
        <w:t xml:space="preserve"> закрепленных за конкретными территориями</w:t>
      </w:r>
      <w:r w:rsidR="0011550C" w:rsidRPr="00D24774">
        <w:rPr>
          <w:sz w:val="28"/>
          <w:szCs w:val="28"/>
        </w:rPr>
        <w:t xml:space="preserve"> Шелеховского района на 202</w:t>
      </w:r>
      <w:r w:rsidR="00BB1397">
        <w:rPr>
          <w:sz w:val="28"/>
          <w:szCs w:val="28"/>
        </w:rPr>
        <w:t>6</w:t>
      </w:r>
      <w:r w:rsidR="0011550C" w:rsidRPr="00D24774">
        <w:rPr>
          <w:sz w:val="28"/>
          <w:szCs w:val="28"/>
        </w:rPr>
        <w:t xml:space="preserve"> год</w:t>
      </w:r>
      <w:r w:rsidRPr="00D24774">
        <w:rPr>
          <w:sz w:val="28"/>
          <w:szCs w:val="28"/>
        </w:rPr>
        <w:t xml:space="preserve">.  </w:t>
      </w:r>
    </w:p>
    <w:p w14:paraId="24A12F13" w14:textId="77777777" w:rsidR="00AD095A" w:rsidRPr="00F473E6" w:rsidRDefault="00AD095A" w:rsidP="0056176F">
      <w:pPr>
        <w:pStyle w:val="ConsPlusNormal"/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E6">
        <w:rPr>
          <w:rFonts w:ascii="Times New Roman" w:hAnsi="Times New Roman" w:cs="Times New Roman"/>
          <w:sz w:val="28"/>
          <w:szCs w:val="28"/>
        </w:rPr>
        <w:t>Управлению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045">
        <w:rPr>
          <w:rFonts w:ascii="Times New Roman" w:hAnsi="Times New Roman" w:cs="Times New Roman"/>
          <w:sz w:val="28"/>
          <w:szCs w:val="28"/>
        </w:rPr>
        <w:t>А</w:t>
      </w:r>
      <w:r w:rsidRPr="00F473E6">
        <w:rPr>
          <w:rFonts w:ascii="Times New Roman" w:hAnsi="Times New Roman" w:cs="Times New Roman"/>
          <w:sz w:val="28"/>
          <w:szCs w:val="28"/>
        </w:rPr>
        <w:t>дминистрации Шелеховского муниципального района (И.Ю. Шишко):</w:t>
      </w:r>
    </w:p>
    <w:p w14:paraId="5697A1DA" w14:textId="77777777" w:rsidR="00AD095A" w:rsidRPr="00B40EC5" w:rsidRDefault="00AD095A" w:rsidP="0056176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EC5">
        <w:rPr>
          <w:rFonts w:ascii="Times New Roman" w:hAnsi="Times New Roman" w:cs="Times New Roman"/>
          <w:sz w:val="28"/>
          <w:szCs w:val="28"/>
        </w:rPr>
        <w:t xml:space="preserve">осуществлять учет детей дошкольного возраста для получения общедоступного и бесплатного дошкольного образования в соответствии с </w:t>
      </w:r>
      <w:hyperlink w:anchor="Par39" w:tooltip="ПЕРЕЧЕНЬ" w:history="1">
        <w:r w:rsidRPr="00B40EC5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B40EC5">
        <w:rPr>
          <w:rFonts w:ascii="Times New Roman" w:hAnsi="Times New Roman" w:cs="Times New Roman"/>
          <w:sz w:val="28"/>
          <w:szCs w:val="28"/>
        </w:rPr>
        <w:t>, утвержденным п. 1 настоящего постановления;</w:t>
      </w:r>
    </w:p>
    <w:p w14:paraId="1228F9A5" w14:textId="77777777" w:rsidR="00AD095A" w:rsidRPr="00CA592F" w:rsidRDefault="00AD095A" w:rsidP="0056176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формировать списки детей на получение путевок на устройство в муниципальные образовательные организации Шелеховского района</w:t>
      </w:r>
      <w:r w:rsidR="00053256" w:rsidRPr="00CA592F">
        <w:rPr>
          <w:rFonts w:ascii="Times New Roman" w:hAnsi="Times New Roman" w:cs="Times New Roman"/>
          <w:sz w:val="28"/>
          <w:szCs w:val="28"/>
        </w:rPr>
        <w:t>,</w:t>
      </w:r>
      <w:r w:rsidR="00053256" w:rsidRPr="00CA592F">
        <w:rPr>
          <w:sz w:val="28"/>
          <w:szCs w:val="28"/>
        </w:rPr>
        <w:t xml:space="preserve"> </w:t>
      </w:r>
      <w:r w:rsidR="00053256" w:rsidRPr="00CA592F">
        <w:rPr>
          <w:rFonts w:ascii="Times New Roman" w:hAnsi="Times New Roman" w:cs="Times New Roman"/>
          <w:sz w:val="28"/>
          <w:szCs w:val="28"/>
        </w:rPr>
        <w:t>реализующие программы дошкольного образования,</w:t>
      </w:r>
      <w:r w:rsidRPr="00CA592F">
        <w:rPr>
          <w:rFonts w:ascii="Times New Roman" w:hAnsi="Times New Roman" w:cs="Times New Roman"/>
          <w:sz w:val="28"/>
          <w:szCs w:val="28"/>
        </w:rPr>
        <w:t xml:space="preserve"> </w:t>
      </w:r>
      <w:r w:rsidR="00C61FB2" w:rsidRPr="00CA592F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14:paraId="54AFC881" w14:textId="77777777" w:rsidR="004E1CA6" w:rsidRPr="004E1CA6" w:rsidRDefault="004E1CA6" w:rsidP="0056176F">
      <w:pPr>
        <w:pStyle w:val="ConsNormal"/>
        <w:numPr>
          <w:ilvl w:val="2"/>
          <w:numId w:val="3"/>
        </w:numPr>
        <w:tabs>
          <w:tab w:val="left" w:pos="900"/>
        </w:tabs>
        <w:ind w:firstLine="822"/>
        <w:jc w:val="both"/>
        <w:rPr>
          <w:rFonts w:ascii="Times New Roman" w:hAnsi="Times New Roman" w:cs="Times New Roman"/>
          <w:sz w:val="28"/>
          <w:szCs w:val="28"/>
        </w:rPr>
      </w:pPr>
      <w:r w:rsidRPr="004E1CA6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14:paraId="1CC1CD8F" w14:textId="77777777" w:rsidR="004E1CA6" w:rsidRPr="004E1CA6" w:rsidRDefault="004E1CA6" w:rsidP="0056176F">
      <w:pPr>
        <w:pStyle w:val="ConsNormal"/>
        <w:numPr>
          <w:ilvl w:val="2"/>
          <w:numId w:val="3"/>
        </w:numPr>
        <w:tabs>
          <w:tab w:val="left" w:pos="900"/>
        </w:tabs>
        <w:ind w:firstLine="822"/>
        <w:jc w:val="both"/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  <w:r w:rsidRPr="004E1CA6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4E1CA6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lastRenderedPageBreak/>
        <w:t>на заместителя Мэра района по управлению социальной сферой Софьину Е.В.</w:t>
      </w:r>
    </w:p>
    <w:p w14:paraId="2AE25DB8" w14:textId="77777777" w:rsidR="005B7B2A" w:rsidRDefault="005B7B2A" w:rsidP="005B7B2A">
      <w:pPr>
        <w:rPr>
          <w:sz w:val="28"/>
          <w:szCs w:val="28"/>
        </w:rPr>
      </w:pPr>
    </w:p>
    <w:p w14:paraId="49322DD1" w14:textId="77777777" w:rsidR="005B7B2A" w:rsidRPr="00A06CB8" w:rsidRDefault="005B7B2A" w:rsidP="005B7B2A">
      <w:pPr>
        <w:rPr>
          <w:sz w:val="28"/>
          <w:szCs w:val="28"/>
        </w:rPr>
      </w:pPr>
    </w:p>
    <w:p w14:paraId="251479D4" w14:textId="0B9F04A9" w:rsidR="005B7B2A" w:rsidRPr="00A06CB8" w:rsidRDefault="005B7B2A" w:rsidP="005B7B2A">
      <w:pPr>
        <w:jc w:val="both"/>
        <w:rPr>
          <w:sz w:val="28"/>
          <w:szCs w:val="28"/>
        </w:rPr>
      </w:pPr>
      <w:r w:rsidRPr="00A06CB8">
        <w:rPr>
          <w:sz w:val="28"/>
          <w:szCs w:val="28"/>
        </w:rPr>
        <w:t>Мэр Шелеховского</w:t>
      </w:r>
    </w:p>
    <w:p w14:paraId="1D9277C2" w14:textId="1FA05638" w:rsidR="00F50275" w:rsidRPr="003F67BE" w:rsidRDefault="005B7B2A" w:rsidP="005B7B2A">
      <w:pPr>
        <w:rPr>
          <w:sz w:val="28"/>
          <w:szCs w:val="28"/>
        </w:rPr>
      </w:pPr>
      <w:r w:rsidRPr="00A06C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74AF4">
        <w:rPr>
          <w:sz w:val="28"/>
          <w:szCs w:val="28"/>
        </w:rPr>
        <w:tab/>
      </w:r>
      <w:r w:rsidR="00D74AF4">
        <w:rPr>
          <w:sz w:val="28"/>
          <w:szCs w:val="28"/>
        </w:rPr>
        <w:tab/>
      </w:r>
      <w:r w:rsidR="00D74AF4">
        <w:rPr>
          <w:sz w:val="28"/>
          <w:szCs w:val="28"/>
        </w:rPr>
        <w:tab/>
      </w:r>
      <w:r w:rsidR="00D74AF4">
        <w:rPr>
          <w:sz w:val="28"/>
          <w:szCs w:val="28"/>
        </w:rPr>
        <w:tab/>
      </w:r>
      <w:r w:rsidR="00D74AF4">
        <w:rPr>
          <w:sz w:val="28"/>
          <w:szCs w:val="28"/>
        </w:rPr>
        <w:tab/>
      </w:r>
      <w:r w:rsidR="00D74AF4">
        <w:rPr>
          <w:sz w:val="28"/>
          <w:szCs w:val="28"/>
        </w:rPr>
        <w:tab/>
      </w:r>
      <w:r w:rsidR="00627D4D">
        <w:rPr>
          <w:sz w:val="28"/>
          <w:szCs w:val="28"/>
        </w:rPr>
        <w:t xml:space="preserve">      М.Н. Модин</w:t>
      </w:r>
    </w:p>
    <w:p w14:paraId="17091ABB" w14:textId="77777777" w:rsidR="005B7B2A" w:rsidRDefault="005B7B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5335D3" w14:textId="77777777" w:rsidR="002349BB" w:rsidRDefault="002349BB" w:rsidP="00F50275">
      <w:pPr>
        <w:jc w:val="center"/>
        <w:rPr>
          <w:sz w:val="28"/>
          <w:szCs w:val="28"/>
        </w:rPr>
        <w:sectPr w:rsidR="002349BB" w:rsidSect="00B056C2">
          <w:headerReference w:type="default" r:id="rId12"/>
          <w:headerReference w:type="first" r:id="rId13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3A44BAD7" w14:textId="5494231C" w:rsidR="00E7742C" w:rsidRDefault="00E7742C" w:rsidP="00E7742C">
      <w:pPr>
        <w:pStyle w:val="ConsNormal"/>
        <w:ind w:left="907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</w:t>
      </w:r>
      <w:r w:rsidR="00ED05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</w:p>
    <w:p w14:paraId="79C0A61D" w14:textId="77777777" w:rsidR="00E7742C" w:rsidRDefault="00E7742C" w:rsidP="00E7742C">
      <w:pPr>
        <w:pStyle w:val="ConsNormal"/>
        <w:tabs>
          <w:tab w:val="left" w:pos="6521"/>
          <w:tab w:val="left" w:pos="6946"/>
          <w:tab w:val="left" w:pos="7230"/>
          <w:tab w:val="left" w:pos="7371"/>
        </w:tabs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EB1A8D5" w14:textId="77777777" w:rsidR="00E7742C" w:rsidRDefault="00E7742C" w:rsidP="00E7742C">
      <w:pPr>
        <w:pStyle w:val="ConsNormal"/>
        <w:tabs>
          <w:tab w:val="left" w:pos="6521"/>
          <w:tab w:val="left" w:pos="6946"/>
          <w:tab w:val="left" w:pos="7230"/>
          <w:tab w:val="left" w:pos="7371"/>
        </w:tabs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</w:p>
    <w:p w14:paraId="30A6EEC9" w14:textId="2BD7DF79" w:rsidR="00E7742C" w:rsidRPr="000F5119" w:rsidRDefault="00437FB6" w:rsidP="00E7742C">
      <w:pPr>
        <w:pStyle w:val="ConsNormal"/>
        <w:tabs>
          <w:tab w:val="left" w:pos="6521"/>
          <w:tab w:val="left" w:pos="6946"/>
          <w:tab w:val="left" w:pos="7230"/>
          <w:tab w:val="left" w:pos="7371"/>
        </w:tabs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C12">
        <w:rPr>
          <w:rFonts w:ascii="Times New Roman" w:hAnsi="Times New Roman" w:cs="Times New Roman"/>
          <w:sz w:val="28"/>
          <w:szCs w:val="28"/>
        </w:rPr>
        <w:t>О</w:t>
      </w:r>
      <w:r w:rsidR="00E7742C" w:rsidRPr="00F31C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 февраля 2026</w:t>
      </w:r>
      <w:r w:rsidR="00E7742C" w:rsidRPr="00F31C1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33-па</w:t>
      </w:r>
    </w:p>
    <w:p w14:paraId="0F237528" w14:textId="77777777" w:rsidR="00E7742C" w:rsidRDefault="00E7742C" w:rsidP="00E7742C">
      <w:pPr>
        <w:jc w:val="right"/>
        <w:rPr>
          <w:sz w:val="28"/>
          <w:szCs w:val="28"/>
        </w:rPr>
      </w:pPr>
    </w:p>
    <w:p w14:paraId="5E5234BB" w14:textId="77777777" w:rsidR="001C6EEC" w:rsidRDefault="00F50275" w:rsidP="00F50275">
      <w:pPr>
        <w:jc w:val="center"/>
        <w:rPr>
          <w:sz w:val="28"/>
          <w:szCs w:val="28"/>
        </w:rPr>
      </w:pPr>
      <w:r w:rsidRPr="00096C5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муниципальных образовательных организаций Шелеховского района</w:t>
      </w:r>
      <w:r w:rsidR="001C6EEC">
        <w:rPr>
          <w:sz w:val="28"/>
          <w:szCs w:val="28"/>
        </w:rPr>
        <w:t xml:space="preserve">, </w:t>
      </w:r>
    </w:p>
    <w:p w14:paraId="12BDC26D" w14:textId="77777777" w:rsidR="00A50601" w:rsidRDefault="001C6EEC" w:rsidP="00F50275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реализующих программы дошкольного образования</w:t>
      </w:r>
      <w:r w:rsidR="00F50275">
        <w:rPr>
          <w:sz w:val="28"/>
          <w:szCs w:val="28"/>
        </w:rPr>
        <w:t xml:space="preserve">, </w:t>
      </w:r>
    </w:p>
    <w:p w14:paraId="14D896EF" w14:textId="1DD66468" w:rsidR="00E7742C" w:rsidRDefault="00F50275" w:rsidP="00F502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закрепленных за конкретными территориями </w:t>
      </w:r>
      <w:r w:rsidR="0011550C">
        <w:rPr>
          <w:sz w:val="28"/>
          <w:szCs w:val="28"/>
        </w:rPr>
        <w:t>Шелеховского района на 202</w:t>
      </w:r>
      <w:r w:rsidR="00BD4E52">
        <w:rPr>
          <w:sz w:val="28"/>
          <w:szCs w:val="28"/>
        </w:rPr>
        <w:t>6</w:t>
      </w:r>
      <w:r w:rsidR="0011550C">
        <w:rPr>
          <w:sz w:val="28"/>
          <w:szCs w:val="28"/>
        </w:rPr>
        <w:t xml:space="preserve"> год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76"/>
        <w:gridCol w:w="2414"/>
        <w:gridCol w:w="3000"/>
        <w:gridCol w:w="5075"/>
      </w:tblGrid>
      <w:tr w:rsidR="001C6EEC" w:rsidRPr="001C6EEC" w14:paraId="27DFCB97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FF4D" w14:textId="77777777" w:rsidR="001C6EEC" w:rsidRPr="001C6EEC" w:rsidRDefault="001C6EEC" w:rsidP="001C6EEC">
            <w:r w:rsidRPr="001C6EEC">
              <w:t>№</w:t>
            </w:r>
          </w:p>
          <w:p w14:paraId="5DA91AD1" w14:textId="77777777" w:rsidR="001C6EEC" w:rsidRPr="001C6EEC" w:rsidRDefault="001C6EEC" w:rsidP="001C6EEC">
            <w:r w:rsidRPr="001C6EEC">
              <w:t>п/п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A8B4" w14:textId="77777777" w:rsidR="001C6EEC" w:rsidRPr="001C6EEC" w:rsidRDefault="001C6EEC" w:rsidP="001C6EEC">
            <w:r w:rsidRPr="001C6EEC">
              <w:t>Наименование муниципальной образовательной организации Шелеховского района, реализующей образовательные программы дошкольного образования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E6FE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Сокращенное наименование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83CE" w14:textId="0608AFEC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Местонахождение</w:t>
            </w:r>
            <w:r w:rsidR="00ED05F1">
              <w:rPr>
                <w:bCs/>
              </w:rPr>
              <w:t xml:space="preserve"> образовательной организации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2E08" w14:textId="4FF1FC62" w:rsidR="001C6EEC" w:rsidRPr="001C6EEC" w:rsidRDefault="00ED05F1" w:rsidP="001C6EEC">
            <w:r>
              <w:t>Закрепленная территория</w:t>
            </w:r>
          </w:p>
        </w:tc>
      </w:tr>
      <w:tr w:rsidR="001C6EEC" w:rsidRPr="001C6EEC" w14:paraId="7DCCD3C6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BCC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46F0" w14:textId="5A278787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№ 1 «Буратино»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3941" w14:textId="77777777" w:rsidR="001C6EEC" w:rsidRPr="001C6EEC" w:rsidRDefault="001C6EEC" w:rsidP="001C6EEC">
            <w:r w:rsidRPr="001C6EEC">
              <w:t>МКДОУ ШР «Детский сад №1 «Буратино»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B2C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567C5ACA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7BB3CF1F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</w:t>
            </w:r>
          </w:p>
          <w:p w14:paraId="3C1DCD00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квартал 11, дом 11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52D6" w14:textId="77777777" w:rsidR="001C6EEC" w:rsidRPr="001C6EEC" w:rsidRDefault="001C6EEC" w:rsidP="001C6EEC">
            <w:pPr>
              <w:jc w:val="both"/>
            </w:pPr>
            <w:r w:rsidRPr="001C6EEC">
              <w:t xml:space="preserve">Территория Шелеховского района (прием детей </w:t>
            </w:r>
            <w:r w:rsidRPr="001C6EEC">
              <w:rPr>
                <w:bCs/>
              </w:rPr>
              <w:t xml:space="preserve">на основании рекомендаций </w:t>
            </w:r>
            <w:r w:rsidRPr="001C6EEC">
              <w:t>психолого-медико-педагогической комиссии)</w:t>
            </w:r>
          </w:p>
        </w:tc>
      </w:tr>
      <w:tr w:rsidR="001C6EEC" w:rsidRPr="001C6EEC" w14:paraId="12837E2F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2AF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D1E0" w14:textId="1442E036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№ 2 «Колосок»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119" w14:textId="77777777" w:rsidR="001C6EEC" w:rsidRPr="001C6EEC" w:rsidRDefault="001C6EEC" w:rsidP="001C6EEC">
            <w:r w:rsidRPr="001C6EEC">
              <w:t>МКДОУ ШР «Детский сад № 2 «Колосок»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F3F1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666036, </w:t>
            </w:r>
          </w:p>
          <w:p w14:paraId="65C71F71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230E296A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город Шелехов,</w:t>
            </w:r>
          </w:p>
          <w:p w14:paraId="7157888B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1 микрорайон, дом 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2F5C" w14:textId="45ECE19E" w:rsidR="0014289A" w:rsidRDefault="001C6EEC" w:rsidP="0014289A">
            <w:r w:rsidRPr="001C6EEC">
              <w:t>г. Шелехов</w:t>
            </w:r>
            <w:r w:rsidR="0014289A">
              <w:t xml:space="preserve"> </w:t>
            </w:r>
          </w:p>
          <w:p w14:paraId="76B9CA1C" w14:textId="6E58890F" w:rsidR="00F5528C" w:rsidRDefault="001C6EEC" w:rsidP="001C6EEC">
            <w:r w:rsidRPr="001C6EEC">
              <w:t>1-й микрорайон,</w:t>
            </w:r>
            <w:r w:rsidR="00806AD3">
              <w:t xml:space="preserve"> 3 микрорайон, </w:t>
            </w:r>
            <w:r w:rsidR="00217F71" w:rsidRPr="001C6EEC">
              <w:t>микрорайон «Центральный»</w:t>
            </w:r>
            <w:r w:rsidR="00217F71">
              <w:t xml:space="preserve">, </w:t>
            </w:r>
            <w:r w:rsidRPr="001C6EEC">
              <w:t>коттеджный посел</w:t>
            </w:r>
            <w:r w:rsidR="00F5528C">
              <w:t>ок «Ясная поляна», садоводческое некоммерческое товарищество</w:t>
            </w:r>
            <w:r w:rsidRPr="001C6EEC">
              <w:t xml:space="preserve"> «Сантера»,</w:t>
            </w:r>
            <w:r w:rsidR="00BD4E52">
              <w:t xml:space="preserve"> </w:t>
            </w:r>
            <w:r w:rsidR="00F5528C">
              <w:t>садоводческое некоммерческое товарищество</w:t>
            </w:r>
            <w:r w:rsidR="00F5528C" w:rsidRPr="001C6EEC">
              <w:t xml:space="preserve"> </w:t>
            </w:r>
            <w:r w:rsidRPr="001C6EEC">
              <w:t>«Дружный»,</w:t>
            </w:r>
          </w:p>
          <w:p w14:paraId="508B7E92" w14:textId="558EE781" w:rsidR="001C6EEC" w:rsidRPr="001C6EEC" w:rsidRDefault="00F5528C" w:rsidP="00BD4E52"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«Усадьба»</w:t>
            </w:r>
            <w:r w:rsidR="0014289A">
              <w:t xml:space="preserve">, поселок </w:t>
            </w:r>
            <w:proofErr w:type="spellStart"/>
            <w:r w:rsidR="0014289A" w:rsidRPr="001C6EEC">
              <w:t>Пионерск</w:t>
            </w:r>
            <w:proofErr w:type="spellEnd"/>
            <w:r w:rsidR="00806AD3">
              <w:t>,</w:t>
            </w:r>
            <w:r w:rsidR="00806AD3" w:rsidRPr="001C6EEC">
              <w:t xml:space="preserve"> село </w:t>
            </w:r>
            <w:proofErr w:type="spellStart"/>
            <w:r w:rsidR="00806AD3" w:rsidRPr="001C6EEC">
              <w:t>Баклаши</w:t>
            </w:r>
            <w:proofErr w:type="spellEnd"/>
            <w:r w:rsidR="00806AD3">
              <w:t>,</w:t>
            </w:r>
            <w:r w:rsidR="00217F71">
              <w:t xml:space="preserve"> дачное некоммерческое товарищество «Аметист», дачное некоммерческое товарищество «Ручеек», дачное некоммерческое товарищество «Сосновый»</w:t>
            </w:r>
            <w:r w:rsidR="00200EC4" w:rsidRPr="00200EC4">
              <w:t>,</w:t>
            </w:r>
            <w:r w:rsidR="00200EC4">
              <w:t xml:space="preserve"> поселок </w:t>
            </w:r>
            <w:r w:rsidR="007156BF">
              <w:t>«</w:t>
            </w:r>
            <w:r w:rsidR="00200EC4">
              <w:t>Ключевой»</w:t>
            </w:r>
            <w:r w:rsidR="007156BF" w:rsidRPr="007156BF">
              <w:t>,</w:t>
            </w:r>
            <w:r w:rsidR="007156BF">
              <w:t xml:space="preserve"> садоводческое некоммерческое товарищество</w:t>
            </w:r>
            <w:r w:rsidR="007156BF" w:rsidRPr="001C6EEC">
              <w:t xml:space="preserve"> «</w:t>
            </w:r>
            <w:proofErr w:type="spellStart"/>
            <w:r w:rsidR="007156BF">
              <w:t>Култукский</w:t>
            </w:r>
            <w:proofErr w:type="spellEnd"/>
            <w:r w:rsidR="007156BF" w:rsidRPr="001C6EEC">
              <w:t>»</w:t>
            </w:r>
            <w:r w:rsidR="007E30A6" w:rsidRPr="003041A1">
              <w:t>,</w:t>
            </w:r>
            <w:r w:rsidR="003041A1" w:rsidRPr="003041A1">
              <w:t xml:space="preserve"> </w:t>
            </w:r>
            <w:r w:rsidR="003041A1">
              <w:t>дачное некоммерческое товарищество «Полесье»</w:t>
            </w:r>
            <w:r w:rsidR="003041A1" w:rsidRPr="003041A1">
              <w:t>,</w:t>
            </w:r>
            <w:r w:rsidR="003041A1">
              <w:t xml:space="preserve"> падь «Канонерка»</w:t>
            </w:r>
            <w:r w:rsidR="003041A1" w:rsidRPr="003041A1">
              <w:t xml:space="preserve"> </w:t>
            </w:r>
            <w:r w:rsidR="007156BF">
              <w:t xml:space="preserve"> </w:t>
            </w:r>
          </w:p>
        </w:tc>
      </w:tr>
      <w:tr w:rsidR="001C6EEC" w:rsidRPr="001C6EEC" w14:paraId="39D8C51B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E11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679" w14:textId="6F8DEA4B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0B2" w14:textId="77777777" w:rsidR="001C6EEC" w:rsidRPr="001C6EEC" w:rsidRDefault="001C6EEC" w:rsidP="001C6EEC">
            <w:r w:rsidRPr="001C6EEC">
              <w:t>МКДОУ ШР «Детский сад № 3 «Сказка»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41B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666014, </w:t>
            </w:r>
          </w:p>
          <w:p w14:paraId="1F4C2710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Иркутская область,</w:t>
            </w:r>
          </w:p>
          <w:p w14:paraId="139A48A4" w14:textId="66541ECC" w:rsidR="001C6EEC" w:rsidRPr="001C6EEC" w:rsidRDefault="001C6EEC" w:rsidP="0056176F">
            <w:pPr>
              <w:rPr>
                <w:bCs/>
              </w:rPr>
            </w:pPr>
            <w:r w:rsidRPr="001C6EEC">
              <w:rPr>
                <w:bCs/>
              </w:rPr>
              <w:t>Шелеховский район, поселок Большой луг, улица Центральная, дом 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024" w14:textId="77777777" w:rsidR="001C6EEC" w:rsidRPr="001C6EEC" w:rsidRDefault="001C6EEC" w:rsidP="001C6EEC">
            <w:proofErr w:type="spellStart"/>
            <w:r w:rsidRPr="001C6EEC">
              <w:t>Большелугское</w:t>
            </w:r>
            <w:proofErr w:type="spellEnd"/>
            <w:r w:rsidRPr="001C6EEC">
              <w:t xml:space="preserve"> </w:t>
            </w:r>
          </w:p>
          <w:p w14:paraId="05FDA046" w14:textId="77777777" w:rsidR="001C6EEC" w:rsidRPr="001C6EEC" w:rsidRDefault="001C6EEC" w:rsidP="001C6EEC">
            <w:r w:rsidRPr="001C6EEC">
              <w:t xml:space="preserve">муниципальное </w:t>
            </w:r>
          </w:p>
          <w:p w14:paraId="6DFA63EF" w14:textId="77777777" w:rsidR="001C6EEC" w:rsidRPr="001C6EEC" w:rsidRDefault="001C6EEC" w:rsidP="001C6EEC">
            <w:r w:rsidRPr="001C6EEC">
              <w:t>образование</w:t>
            </w:r>
          </w:p>
        </w:tc>
      </w:tr>
      <w:tr w:rsidR="00102C58" w:rsidRPr="001C6EEC" w14:paraId="008F1236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B42" w14:textId="77777777" w:rsidR="00102C58" w:rsidRPr="001C6EEC" w:rsidRDefault="00102C58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3A2" w14:textId="7CAAA1CC" w:rsidR="00102C58" w:rsidRPr="001C6EEC" w:rsidRDefault="00102C58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</w:t>
            </w:r>
            <w:r w:rsidR="00DF4025">
              <w:t xml:space="preserve"> учреждение Шелеховского района</w:t>
            </w:r>
            <w:r w:rsidRPr="001C6EEC">
              <w:t xml:space="preserve"> «Детский сад № 4 «Журавлик»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3D5" w14:textId="77777777" w:rsidR="00102C58" w:rsidRPr="001C6EEC" w:rsidRDefault="00102C58" w:rsidP="00102C58">
            <w:r w:rsidRPr="001C6EEC">
              <w:t xml:space="preserve">МКДОУ ШР </w:t>
            </w:r>
          </w:p>
          <w:p w14:paraId="3CA99E06" w14:textId="77777777" w:rsidR="00102C58" w:rsidRPr="001C6EEC" w:rsidRDefault="00102C58" w:rsidP="00102C58">
            <w:r w:rsidRPr="001C6EEC">
              <w:t xml:space="preserve">«Детский сад № 4» «Журавлик» </w:t>
            </w:r>
          </w:p>
          <w:p w14:paraId="52201622" w14:textId="77777777" w:rsidR="00102C58" w:rsidRPr="001C6EEC" w:rsidRDefault="00102C58" w:rsidP="001C6EEC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AE8" w14:textId="77777777" w:rsidR="00102C58" w:rsidRPr="001C6EEC" w:rsidRDefault="00102C58" w:rsidP="00102C58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318F66FB" w14:textId="77777777" w:rsidR="00102C58" w:rsidRPr="001C6EEC" w:rsidRDefault="00102C58" w:rsidP="00102C58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7E14B223" w14:textId="77777777" w:rsidR="0056176F" w:rsidRDefault="00102C58" w:rsidP="0056176F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</w:t>
            </w:r>
          </w:p>
          <w:p w14:paraId="59CD018D" w14:textId="4BEDD517" w:rsidR="00102C58" w:rsidRPr="001C6EEC" w:rsidRDefault="00102C58" w:rsidP="0056176F">
            <w:pPr>
              <w:rPr>
                <w:bCs/>
              </w:rPr>
            </w:pPr>
            <w:r w:rsidRPr="001C6EEC">
              <w:rPr>
                <w:bCs/>
              </w:rPr>
              <w:t>квартал 1, дом 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B78" w14:textId="77777777" w:rsidR="00102C58" w:rsidRPr="001C6EEC" w:rsidRDefault="00102C58" w:rsidP="00102C58">
            <w:r w:rsidRPr="001C6EEC">
              <w:t>г. Шелехов</w:t>
            </w:r>
          </w:p>
          <w:p w14:paraId="1F44ADFE" w14:textId="77777777" w:rsidR="00156589" w:rsidRDefault="00F5528C" w:rsidP="00102C58">
            <w:r>
              <w:t>улица Пархоменко,</w:t>
            </w:r>
            <w:r w:rsidR="00156589">
              <w:t xml:space="preserve"> </w:t>
            </w:r>
            <w:r>
              <w:t>улица Щорса</w:t>
            </w:r>
            <w:r w:rsidR="00102C58" w:rsidRPr="001C6EEC">
              <w:t>,</w:t>
            </w:r>
            <w:r w:rsidR="00156589">
              <w:t xml:space="preserve"> </w:t>
            </w:r>
          </w:p>
          <w:p w14:paraId="28D3A31F" w14:textId="77777777" w:rsidR="002F5915" w:rsidRDefault="002F5915" w:rsidP="00102C58">
            <w:r>
              <w:t>улица Пушкина,</w:t>
            </w:r>
            <w:r w:rsidR="00156589">
              <w:t xml:space="preserve"> </w:t>
            </w:r>
            <w:r w:rsidR="00221D40">
              <w:t xml:space="preserve">улица </w:t>
            </w:r>
            <w:r w:rsidR="00156589">
              <w:t>Котовского,</w:t>
            </w:r>
          </w:p>
          <w:p w14:paraId="5A25986E" w14:textId="77777777" w:rsidR="00156589" w:rsidRDefault="00156589" w:rsidP="00102C58">
            <w:r>
              <w:t>улица Руднева, улица Чапаева,</w:t>
            </w:r>
          </w:p>
          <w:p w14:paraId="6F558854" w14:textId="77777777" w:rsidR="00156589" w:rsidRDefault="00156589" w:rsidP="00102C58">
            <w:r>
              <w:t>переулок Снежный, переулок Южный,</w:t>
            </w:r>
          </w:p>
          <w:p w14:paraId="3F5BEC96" w14:textId="77777777" w:rsidR="00156589" w:rsidRDefault="00156589" w:rsidP="00102C58">
            <w:r>
              <w:t>улица Дачная,</w:t>
            </w:r>
            <w:r w:rsidR="00415E6A">
              <w:t xml:space="preserve"> </w:t>
            </w:r>
            <w:r>
              <w:t>улица Железнодорожная,</w:t>
            </w:r>
          </w:p>
          <w:p w14:paraId="449009E3" w14:textId="77777777" w:rsidR="00156589" w:rsidRDefault="00156589" w:rsidP="00102C58">
            <w:r>
              <w:t>улица Карьерная,</w:t>
            </w:r>
            <w:r w:rsidR="00415E6A">
              <w:t xml:space="preserve"> </w:t>
            </w:r>
            <w:r>
              <w:t>улица Озёрная,</w:t>
            </w:r>
          </w:p>
          <w:p w14:paraId="64D829AC" w14:textId="77777777" w:rsidR="00156589" w:rsidRDefault="00156589" w:rsidP="00102C58">
            <w:r>
              <w:t>улица Северная,</w:t>
            </w:r>
            <w:r w:rsidR="00415E6A">
              <w:t xml:space="preserve"> </w:t>
            </w:r>
            <w:r>
              <w:t>улица Олега Кошевого,</w:t>
            </w:r>
          </w:p>
          <w:p w14:paraId="53C38E04" w14:textId="77777777" w:rsidR="00156589" w:rsidRDefault="00156589" w:rsidP="00102C58">
            <w:r>
              <w:t>улица Лермонтова</w:t>
            </w:r>
            <w:r w:rsidR="00415E6A">
              <w:t xml:space="preserve">, улица Гоголя, </w:t>
            </w:r>
          </w:p>
          <w:p w14:paraId="102C03D3" w14:textId="77777777" w:rsidR="00415E6A" w:rsidRDefault="00415E6A" w:rsidP="00102C58">
            <w:r>
              <w:t xml:space="preserve">улица Некрасова, улица </w:t>
            </w:r>
            <w:proofErr w:type="spellStart"/>
            <w:r>
              <w:t>Олхинская</w:t>
            </w:r>
            <w:proofErr w:type="spellEnd"/>
            <w:r>
              <w:t>,</w:t>
            </w:r>
          </w:p>
          <w:p w14:paraId="039B7D5D" w14:textId="77777777" w:rsidR="00415E6A" w:rsidRDefault="00415E6A" w:rsidP="00102C58">
            <w:r>
              <w:t xml:space="preserve">переулок Майский, улица Сибирская, </w:t>
            </w:r>
          </w:p>
          <w:p w14:paraId="7F2505BD" w14:textId="77777777" w:rsidR="00415E6A" w:rsidRDefault="00415E6A" w:rsidP="00102C58">
            <w:r>
              <w:t>улица Байкальская, улица Седова,</w:t>
            </w:r>
          </w:p>
          <w:p w14:paraId="4A5A2343" w14:textId="77777777" w:rsidR="00415E6A" w:rsidRDefault="00415E6A" w:rsidP="00102C58">
            <w:r>
              <w:t>переулок Челюскина, улица</w:t>
            </w:r>
            <w:r w:rsidR="003E4968">
              <w:t xml:space="preserve"> Чкалова, </w:t>
            </w:r>
          </w:p>
          <w:p w14:paraId="7F07A810" w14:textId="77777777" w:rsidR="003E4968" w:rsidRDefault="003E4968" w:rsidP="00102C58">
            <w:r>
              <w:t>улица Ангарская, улица Сергея Тюленина,</w:t>
            </w:r>
          </w:p>
          <w:p w14:paraId="63C76F23" w14:textId="77777777" w:rsidR="003E4968" w:rsidRDefault="003E4968" w:rsidP="00102C58">
            <w:r>
              <w:t xml:space="preserve">улица Советская, переулок Солнечный, улица Репина, улица Ивана Кочубея, </w:t>
            </w:r>
          </w:p>
          <w:p w14:paraId="74FF7F55" w14:textId="77777777" w:rsidR="003E4968" w:rsidRDefault="003E4968" w:rsidP="00102C58">
            <w:r>
              <w:t>улица Советская, улица Левитана,</w:t>
            </w:r>
          </w:p>
          <w:p w14:paraId="08C4D61F" w14:textId="77777777" w:rsidR="003E4968" w:rsidRDefault="003E4968" w:rsidP="00102C58">
            <w:r>
              <w:t>переулок Есенина, переулок Шевченко,</w:t>
            </w:r>
          </w:p>
          <w:p w14:paraId="025708A8" w14:textId="77777777" w:rsidR="003E4968" w:rsidRDefault="003E4968" w:rsidP="00102C58">
            <w:r>
              <w:t xml:space="preserve">улица Горького, улица Любы Шевцовой, </w:t>
            </w:r>
          </w:p>
          <w:p w14:paraId="5FF3BAA5" w14:textId="77777777" w:rsidR="003E4968" w:rsidRDefault="003E4968" w:rsidP="00102C58">
            <w:r>
              <w:t>переулок Маршака, улица Сосновая, улица Ульяны Громовой, улица З</w:t>
            </w:r>
            <w:r w:rsidR="006A5923">
              <w:t xml:space="preserve">аводская, переулок Смоленский, переулок Комсомольский, </w:t>
            </w:r>
            <w:r w:rsidR="00342BCB">
              <w:t xml:space="preserve">переулок Пионерский, переулок Зеленый, переулок Северный, </w:t>
            </w:r>
          </w:p>
          <w:p w14:paraId="244C2CD4" w14:textId="77777777" w:rsidR="00415E6A" w:rsidRPr="001C6EEC" w:rsidRDefault="00342BCB" w:rsidP="00102C58">
            <w:r>
              <w:t>переулок Школьный,</w:t>
            </w:r>
          </w:p>
          <w:p w14:paraId="1960862D" w14:textId="35F4F0CF" w:rsidR="00102C58" w:rsidRPr="001C6EEC" w:rsidRDefault="00102C58" w:rsidP="00102C58">
            <w:r w:rsidRPr="001C6EEC">
              <w:t xml:space="preserve">кварталы № № 1, </w:t>
            </w:r>
            <w:r w:rsidR="00BD52CD">
              <w:t xml:space="preserve">2, </w:t>
            </w:r>
            <w:r w:rsidRPr="001C6EEC">
              <w:t>4, 5, 9, 10, 11, 18, 20,</w:t>
            </w:r>
          </w:p>
          <w:p w14:paraId="270838ED" w14:textId="77777777" w:rsidR="00342BCB" w:rsidRDefault="00F5528C" w:rsidP="00F5528C">
            <w:r>
              <w:t>садоводческое некоммерческое</w:t>
            </w:r>
            <w:r w:rsidR="00102C58" w:rsidRPr="001C6EEC">
              <w:t xml:space="preserve"> </w:t>
            </w:r>
            <w:r>
              <w:t>товарищество</w:t>
            </w:r>
            <w:r w:rsidR="00102C58" w:rsidRPr="001C6EEC">
              <w:t xml:space="preserve"> «Автомобилист»,</w:t>
            </w:r>
            <w:r>
              <w:t xml:space="preserve"> садоводческое некоммерческое товарищество</w:t>
            </w:r>
            <w:r w:rsidR="00102C58" w:rsidRPr="001C6EEC">
              <w:t xml:space="preserve"> «Багульник», </w:t>
            </w:r>
          </w:p>
          <w:p w14:paraId="017CA801" w14:textId="77777777" w:rsidR="00342BCB" w:rsidRDefault="00F5528C" w:rsidP="00F5528C">
            <w:r>
              <w:lastRenderedPageBreak/>
              <w:t>садоводческое некоммерческое товарищество</w:t>
            </w:r>
            <w:r w:rsidRPr="001C6EEC">
              <w:t xml:space="preserve"> </w:t>
            </w:r>
            <w:r w:rsidR="00102C58" w:rsidRPr="001C6EEC">
              <w:t>«Ветеран»,</w:t>
            </w:r>
          </w:p>
          <w:p w14:paraId="2645E1EA" w14:textId="3B5354A8" w:rsidR="00342BCB" w:rsidRDefault="00F5528C" w:rsidP="00F5528C"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02C58" w:rsidRPr="001C6EEC">
              <w:t>«Заря»,</w:t>
            </w:r>
          </w:p>
          <w:p w14:paraId="61F8A6A6" w14:textId="77777777" w:rsidR="00342BCB" w:rsidRDefault="00F5528C" w:rsidP="00F5528C"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02C58" w:rsidRPr="001C6EEC">
              <w:t>«Кедр»,</w:t>
            </w:r>
          </w:p>
          <w:p w14:paraId="1B1E0F14" w14:textId="77777777" w:rsidR="00342BCB" w:rsidRDefault="00F5528C" w:rsidP="00F5528C"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02C58" w:rsidRPr="001C6EEC">
              <w:t xml:space="preserve">«Лаванда», </w:t>
            </w:r>
          </w:p>
          <w:p w14:paraId="6B35291C" w14:textId="77777777" w:rsidR="00342BCB" w:rsidRDefault="00F5528C" w:rsidP="00F5528C">
            <w:r>
              <w:t>садоводческое некоммерческое товарищество</w:t>
            </w:r>
            <w:r w:rsidR="00102C58" w:rsidRPr="001C6EEC">
              <w:t xml:space="preserve"> «Строитель»,</w:t>
            </w:r>
          </w:p>
          <w:p w14:paraId="717715DF" w14:textId="77777777" w:rsidR="00102C58" w:rsidRPr="001C6EEC" w:rsidRDefault="00F5528C" w:rsidP="00F5528C"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02C58" w:rsidRPr="001C6EEC">
              <w:t>«Юность»</w:t>
            </w:r>
          </w:p>
        </w:tc>
      </w:tr>
      <w:tr w:rsidR="001C6EEC" w:rsidRPr="001C6EEC" w14:paraId="16FC7545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162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B630" w14:textId="77777777" w:rsidR="001C6EEC" w:rsidRPr="001C6EEC" w:rsidRDefault="001C6EEC" w:rsidP="001C6EEC">
            <w:pPr>
              <w:jc w:val="both"/>
            </w:pPr>
            <w:r w:rsidRPr="001C6EEC">
              <w:t>Муниципальное казенное дошкольное образовательное учреждение Шелеховского района «Детский сад комбинированного вида № 5 «Одуванчик»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F64A" w14:textId="77777777" w:rsidR="001C6EEC" w:rsidRPr="001C6EEC" w:rsidRDefault="001C6EEC" w:rsidP="001C6EEC">
            <w:r w:rsidRPr="001C6EEC">
              <w:t>МКДОУ ШР «Детский сад № 5 «Одуванчик»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427A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666021, </w:t>
            </w:r>
          </w:p>
          <w:p w14:paraId="78F2E5FC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Иркутская область,</w:t>
            </w:r>
          </w:p>
          <w:p w14:paraId="196DE012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Шелеховский район,</w:t>
            </w:r>
          </w:p>
          <w:p w14:paraId="2739DF31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село Баклаши, </w:t>
            </w:r>
          </w:p>
          <w:p w14:paraId="72342DAB" w14:textId="77777777" w:rsidR="001C6EEC" w:rsidRPr="001C6EEC" w:rsidRDefault="00DF4025" w:rsidP="001C6EEC">
            <w:pPr>
              <w:jc w:val="both"/>
              <w:rPr>
                <w:bCs/>
              </w:rPr>
            </w:pPr>
            <w:r>
              <w:rPr>
                <w:bCs/>
              </w:rPr>
              <w:t xml:space="preserve">улица </w:t>
            </w:r>
            <w:r w:rsidR="001C6EEC" w:rsidRPr="001C6EEC">
              <w:rPr>
                <w:bCs/>
              </w:rPr>
              <w:t>9-ой Пятилетки, дом 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F547" w14:textId="77777777" w:rsidR="001C6EEC" w:rsidRPr="001C6EEC" w:rsidRDefault="001C6EEC" w:rsidP="001C6EEC">
            <w:r w:rsidRPr="001C6EEC">
              <w:t>село Баклаши,</w:t>
            </w:r>
          </w:p>
          <w:p w14:paraId="76767DE1" w14:textId="77777777" w:rsidR="00EF7C92" w:rsidRDefault="00DF4025" w:rsidP="001C6EEC">
            <w:r>
              <w:t xml:space="preserve">поселок </w:t>
            </w:r>
            <w:proofErr w:type="spellStart"/>
            <w:r w:rsidR="001C6EEC" w:rsidRPr="001C6EEC">
              <w:t>Пионерск</w:t>
            </w:r>
            <w:proofErr w:type="spellEnd"/>
            <w:r w:rsidR="001C6EEC" w:rsidRPr="001C6EEC">
              <w:t>,</w:t>
            </w:r>
          </w:p>
          <w:p w14:paraId="3AC81FD1" w14:textId="23F04BB4" w:rsidR="00EF7C92" w:rsidRDefault="00784E04" w:rsidP="001C6EEC">
            <w:r w:rsidRPr="00784E04">
              <w:t>садоводческое некоммерческое товарищество</w:t>
            </w:r>
            <w:r w:rsidR="001C6EEC" w:rsidRPr="001C6EEC">
              <w:t xml:space="preserve"> «Сантера», </w:t>
            </w:r>
            <w:r w:rsidR="00EF7C92">
              <w:t>садоводческое некоммерческое товарищество</w:t>
            </w:r>
            <w:r w:rsidR="00EF7C92" w:rsidRPr="001C6EEC">
              <w:t xml:space="preserve"> </w:t>
            </w:r>
            <w:r w:rsidR="001C6EEC" w:rsidRPr="001C6EEC">
              <w:t xml:space="preserve">«Дружный», </w:t>
            </w:r>
          </w:p>
          <w:p w14:paraId="0FF722BD" w14:textId="784A7B00" w:rsidR="001C6EEC" w:rsidRPr="001C6EEC" w:rsidRDefault="00EF7C92" w:rsidP="007E30A6"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«Усадьба»</w:t>
            </w:r>
            <w:r w:rsidR="00217F71">
              <w:t>, дачное некоммерческое товарищество «Аметист», дачное некоммерческое товарищество «Ручеек», дачное некоммерческое товарищество «Сосновый»</w:t>
            </w:r>
            <w:r w:rsidR="007E30A6" w:rsidRPr="007E30A6">
              <w:t xml:space="preserve">, </w:t>
            </w:r>
            <w:r w:rsidR="007E30A6">
              <w:t>дачное некоммерческое товарищество «Полесье»</w:t>
            </w:r>
          </w:p>
        </w:tc>
      </w:tr>
      <w:tr w:rsidR="001C6EEC" w:rsidRPr="001C6EEC" w14:paraId="0AB2B8C0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BEA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8486" w14:textId="695A79CF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комбинированного вида № 6 «Аленький цветочек»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CD89" w14:textId="77777777" w:rsidR="001C6EEC" w:rsidRPr="001C6EEC" w:rsidRDefault="001C6EEC" w:rsidP="001C6EEC">
            <w:r w:rsidRPr="001C6EEC">
              <w:t xml:space="preserve">МКДОУ </w:t>
            </w:r>
            <w:r w:rsidR="00DF4025">
              <w:t xml:space="preserve">ШР </w:t>
            </w:r>
            <w:r w:rsidRPr="001C6EEC">
              <w:t xml:space="preserve">«Детский сад комбинированного вида № 6 </w:t>
            </w:r>
          </w:p>
          <w:p w14:paraId="1A1CFE34" w14:textId="77777777" w:rsidR="001C6EEC" w:rsidRPr="001C6EEC" w:rsidRDefault="001C6EEC" w:rsidP="001C6EEC">
            <w:r w:rsidRPr="001C6EEC">
              <w:t>«Аленький цветочек»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C710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66F1972A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5D4104BE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 </w:t>
            </w:r>
          </w:p>
          <w:p w14:paraId="225FC8BD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квартал 2, дом 28,</w:t>
            </w:r>
          </w:p>
          <w:p w14:paraId="4FA4BAB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квартал 3, дом 16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30A8" w14:textId="77777777" w:rsidR="001C6EEC" w:rsidRPr="001C6EEC" w:rsidRDefault="001C6EEC" w:rsidP="001C6EEC">
            <w:pPr>
              <w:jc w:val="both"/>
            </w:pPr>
            <w:r w:rsidRPr="001C6EEC">
              <w:t>г. Шелехов</w:t>
            </w:r>
          </w:p>
          <w:p w14:paraId="6C039AFC" w14:textId="53EB75CC" w:rsidR="001C6EEC" w:rsidRPr="001C6EEC" w:rsidRDefault="001C6EEC" w:rsidP="001C6EEC">
            <w:pPr>
              <w:jc w:val="both"/>
            </w:pPr>
            <w:r w:rsidRPr="001C6EEC">
              <w:t>кварталы № № 2, 3, 5,</w:t>
            </w:r>
            <w:r w:rsidR="00857153">
              <w:t xml:space="preserve"> 10,11</w:t>
            </w:r>
          </w:p>
          <w:p w14:paraId="615D9C6C" w14:textId="77777777" w:rsidR="00EF7C92" w:rsidRDefault="00EF7C92" w:rsidP="001C6EEC">
            <w:pPr>
              <w:jc w:val="both"/>
            </w:pPr>
            <w:r>
              <w:t>улица Маяковского</w:t>
            </w:r>
            <w:r w:rsidR="001C6EEC" w:rsidRPr="001C6EEC">
              <w:t>,</w:t>
            </w:r>
            <w:r>
              <w:t xml:space="preserve"> улица Матросова,</w:t>
            </w:r>
          </w:p>
          <w:p w14:paraId="5F46C435" w14:textId="77777777" w:rsidR="001C6EEC" w:rsidRPr="001C6EEC" w:rsidRDefault="00EF7C92" w:rsidP="001C6EEC">
            <w:pPr>
              <w:jc w:val="both"/>
            </w:pPr>
            <w:r>
              <w:t>улица Островского, улица Космонавтов, переулок Космонавтов, улица Береговая, переулок Садовый, переулок Лесной</w:t>
            </w:r>
            <w:r w:rsidR="001C6EEC" w:rsidRPr="001C6EEC">
              <w:t xml:space="preserve"> </w:t>
            </w:r>
          </w:p>
          <w:p w14:paraId="38E21173" w14:textId="77777777" w:rsidR="001C6EEC" w:rsidRPr="001C6EEC" w:rsidRDefault="001C6EEC" w:rsidP="001C6EEC">
            <w:pPr>
              <w:jc w:val="both"/>
            </w:pPr>
            <w:r w:rsidRPr="001C6EEC">
              <w:t xml:space="preserve">улица Известковая, улица Трактовая, </w:t>
            </w:r>
          </w:p>
          <w:p w14:paraId="53C44DB4" w14:textId="77777777" w:rsidR="00EF7C92" w:rsidRDefault="00EF7C92" w:rsidP="001C6EEC">
            <w:pPr>
              <w:jc w:val="both"/>
            </w:pPr>
            <w:r>
              <w:t>садоводческое некоммерческое товарищество</w:t>
            </w:r>
            <w:r w:rsidR="001C6EEC" w:rsidRPr="001C6EEC">
              <w:t xml:space="preserve"> «Байкал»,</w:t>
            </w:r>
          </w:p>
          <w:p w14:paraId="2CE5E5EE" w14:textId="77777777" w:rsidR="001C6EEC" w:rsidRPr="001C6EEC" w:rsidRDefault="00EF7C92" w:rsidP="001C6EEC">
            <w:pPr>
              <w:jc w:val="both"/>
            </w:pPr>
            <w:r>
              <w:lastRenderedPageBreak/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«Восточный сибиряк»,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«Восход»,</w:t>
            </w:r>
            <w:r>
              <w:t xml:space="preserve"> садоводческое некоммерческое товарищество</w:t>
            </w:r>
            <w:r w:rsidR="001C6EEC" w:rsidRPr="001C6EEC">
              <w:t xml:space="preserve"> «Дружба»,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«Космос»,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«Механизатор»,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«Металлург»,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«Нива»,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«Труд»,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«Энергетик»,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«Юбилейный»</w:t>
            </w:r>
          </w:p>
        </w:tc>
      </w:tr>
      <w:tr w:rsidR="001C6EEC" w:rsidRPr="001C6EEC" w14:paraId="15C6B8EB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6B3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C64D" w14:textId="48C0E66F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комбинированного вида № 7 «Брусничка»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76E" w14:textId="77777777" w:rsidR="001C6EEC" w:rsidRPr="001C6EEC" w:rsidRDefault="001C6EEC" w:rsidP="001C6EEC">
            <w:r w:rsidRPr="001C6EEC">
              <w:t>МКДОУ ШР «Детский сад № 7 «Брусничка»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0088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666037,</w:t>
            </w:r>
          </w:p>
          <w:p w14:paraId="4BA85EFC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1550D3E0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 </w:t>
            </w:r>
          </w:p>
          <w:p w14:paraId="58DCE22F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микрорайон Привокзальный, дом 20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C8D" w14:textId="77777777" w:rsidR="001C6EEC" w:rsidRPr="001C6EEC" w:rsidRDefault="001C6EEC" w:rsidP="001C6EEC">
            <w:pPr>
              <w:jc w:val="both"/>
            </w:pPr>
            <w:r w:rsidRPr="001C6EEC">
              <w:t>г. Шелехов</w:t>
            </w:r>
          </w:p>
          <w:p w14:paraId="5D945124" w14:textId="77777777" w:rsidR="001C6EEC" w:rsidRPr="001C6EEC" w:rsidRDefault="001C6EEC" w:rsidP="001C6EEC">
            <w:pPr>
              <w:jc w:val="both"/>
            </w:pPr>
            <w:r w:rsidRPr="001C6EEC">
              <w:t>микрорайон Привокзальный,</w:t>
            </w:r>
          </w:p>
          <w:p w14:paraId="1DF9BCB4" w14:textId="77777777" w:rsidR="001C6EEC" w:rsidRPr="001C6EEC" w:rsidRDefault="001C6EEC" w:rsidP="00AE6CF8">
            <w:pPr>
              <w:jc w:val="both"/>
            </w:pPr>
            <w:r w:rsidRPr="001C6EEC">
              <w:t xml:space="preserve">улица Известковая, улица Трактовая, </w:t>
            </w:r>
            <w:r w:rsidR="00AE6CF8" w:rsidRPr="001C6EEC">
              <w:t>проспект Строителей и монтажников, улица Вокзальная</w:t>
            </w:r>
            <w:r w:rsidR="00AE6CF8">
              <w:t>,</w:t>
            </w:r>
          </w:p>
          <w:p w14:paraId="10C90B14" w14:textId="77777777" w:rsidR="00AE6CF8" w:rsidRDefault="00AE6CF8" w:rsidP="001C6EEC">
            <w:pPr>
              <w:jc w:val="both"/>
            </w:pPr>
            <w:r>
              <w:t>садоводческое некоммерческое товарищество</w:t>
            </w:r>
            <w:r w:rsidR="001C6EEC" w:rsidRPr="001C6EEC">
              <w:t xml:space="preserve"> «Байкал»,</w:t>
            </w:r>
          </w:p>
          <w:p w14:paraId="0BBAAEE6" w14:textId="7EEC8802" w:rsidR="00AE6CF8" w:rsidRDefault="00AE6CF8" w:rsidP="001C6EEC">
            <w:pPr>
              <w:jc w:val="both"/>
            </w:pPr>
            <w:r>
              <w:t>садоводческое некоммерческое товарищество</w:t>
            </w:r>
            <w:r w:rsidR="001C6EEC" w:rsidRPr="001C6EEC">
              <w:t xml:space="preserve"> «Восточный сибиряк»,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«Восход»,</w:t>
            </w:r>
          </w:p>
          <w:p w14:paraId="13D45C9D" w14:textId="2729EEB2" w:rsidR="00AE6CF8" w:rsidRDefault="00AE6CF8" w:rsidP="001C6EEC">
            <w:pPr>
              <w:jc w:val="both"/>
            </w:pP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«Дружба»,</w:t>
            </w:r>
          </w:p>
          <w:p w14:paraId="54F1A935" w14:textId="77777777" w:rsidR="00AE6CF8" w:rsidRDefault="00AE6CF8" w:rsidP="001C6EEC">
            <w:pPr>
              <w:jc w:val="both"/>
            </w:pPr>
            <w:r>
              <w:t>садоводческое некоммерческое товарищество</w:t>
            </w:r>
            <w:r w:rsidR="001C6EEC" w:rsidRPr="001C6EEC">
              <w:t xml:space="preserve"> «Космос», </w:t>
            </w:r>
          </w:p>
          <w:p w14:paraId="55F53C9B" w14:textId="77777777" w:rsidR="00AE6CF8" w:rsidRDefault="00AE6CF8" w:rsidP="001C6EEC">
            <w:pPr>
              <w:jc w:val="both"/>
            </w:pP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 xml:space="preserve">«Механизатор»,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«Металлург»,</w:t>
            </w:r>
          </w:p>
          <w:p w14:paraId="3C22E4CB" w14:textId="77777777" w:rsidR="00AE6CF8" w:rsidRDefault="001C6EEC" w:rsidP="001C6EEC">
            <w:pPr>
              <w:jc w:val="both"/>
            </w:pPr>
            <w:r w:rsidRPr="001C6EEC">
              <w:t xml:space="preserve"> </w:t>
            </w:r>
            <w:r w:rsidR="00AE6CF8">
              <w:t>садоводческое некоммерческое товарищество</w:t>
            </w:r>
            <w:r w:rsidR="00AE6CF8" w:rsidRPr="001C6EEC">
              <w:t xml:space="preserve"> </w:t>
            </w:r>
            <w:r w:rsidRPr="001C6EEC">
              <w:t>«Нива»,</w:t>
            </w:r>
          </w:p>
          <w:p w14:paraId="7C1A3DED" w14:textId="49BFD654" w:rsidR="001C6EEC" w:rsidRPr="001C6EEC" w:rsidRDefault="00AE6CF8" w:rsidP="00826171">
            <w:pPr>
              <w:jc w:val="both"/>
            </w:pPr>
            <w:r>
              <w:t>садоводческое некоммерческое товарищество</w:t>
            </w:r>
            <w:r w:rsidR="001C6EEC" w:rsidRPr="001C6EEC">
              <w:t xml:space="preserve"> «Труд»,</w:t>
            </w:r>
            <w:r>
              <w:t xml:space="preserve"> садоводческое некоммерческое </w:t>
            </w:r>
            <w:r>
              <w:lastRenderedPageBreak/>
              <w:t>товарищество</w:t>
            </w:r>
            <w:r w:rsidR="001C6EEC" w:rsidRPr="001C6EEC">
              <w:t xml:space="preserve"> «Энергетик», </w:t>
            </w:r>
            <w:r>
              <w:t>садоводческое некоммерческое товарищество</w:t>
            </w:r>
            <w:r w:rsidRPr="001C6EEC">
              <w:t xml:space="preserve"> </w:t>
            </w:r>
            <w:r w:rsidR="001C6EEC" w:rsidRPr="001C6EEC">
              <w:t>«Юбилейный»</w:t>
            </w:r>
          </w:p>
        </w:tc>
      </w:tr>
      <w:tr w:rsidR="001C6EEC" w:rsidRPr="001C6EEC" w14:paraId="34DE70DA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0C1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5420" w14:textId="0EA6A8A8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950" w14:textId="77777777" w:rsidR="001C6EEC" w:rsidRPr="001C6EEC" w:rsidRDefault="001C6EEC" w:rsidP="001C6EEC">
            <w:r w:rsidRPr="001C6EEC">
              <w:t>МКДОУ ШР «Детский сад № 9 «Подснежник»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CC2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28112287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34666285" w14:textId="77777777" w:rsidR="001C6EEC" w:rsidRPr="001C6EEC" w:rsidRDefault="00DF4025" w:rsidP="001C6EEC">
            <w:pPr>
              <w:rPr>
                <w:bCs/>
              </w:rPr>
            </w:pPr>
            <w:r>
              <w:rPr>
                <w:bCs/>
              </w:rPr>
              <w:t xml:space="preserve">город Шелехов, </w:t>
            </w:r>
          </w:p>
          <w:p w14:paraId="56DE5B1C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квартал 8, дом 14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365C" w14:textId="77777777" w:rsidR="001C6EEC" w:rsidRPr="001C6EEC" w:rsidRDefault="001C6EEC" w:rsidP="001C6EEC">
            <w:pPr>
              <w:jc w:val="both"/>
            </w:pPr>
            <w:r w:rsidRPr="001C6EEC">
              <w:t>г. Шелехов</w:t>
            </w:r>
          </w:p>
          <w:p w14:paraId="3EE4448F" w14:textId="77777777" w:rsidR="005B48E6" w:rsidRDefault="005B48E6" w:rsidP="005B48E6">
            <w:r>
              <w:t>улица Пархоменко, улица Щорса</w:t>
            </w:r>
            <w:r w:rsidRPr="001C6EEC">
              <w:t>,</w:t>
            </w:r>
            <w:r>
              <w:t xml:space="preserve"> </w:t>
            </w:r>
          </w:p>
          <w:p w14:paraId="5626F352" w14:textId="77777777" w:rsidR="005B48E6" w:rsidRDefault="005B48E6" w:rsidP="005B48E6">
            <w:r>
              <w:t>улица Пушкина, улица Котовского,</w:t>
            </w:r>
          </w:p>
          <w:p w14:paraId="2F5174AB" w14:textId="77777777" w:rsidR="005B48E6" w:rsidRDefault="005B48E6" w:rsidP="005B48E6">
            <w:r>
              <w:t>улица Руднева, улица Чапаева,</w:t>
            </w:r>
          </w:p>
          <w:p w14:paraId="62F5A2D4" w14:textId="77777777" w:rsidR="005B48E6" w:rsidRDefault="005B48E6" w:rsidP="005B48E6">
            <w:r>
              <w:t>переулок Снежный, переулок Южный,</w:t>
            </w:r>
          </w:p>
          <w:p w14:paraId="04748FA3" w14:textId="77777777" w:rsidR="005B48E6" w:rsidRDefault="005B48E6" w:rsidP="005B48E6">
            <w:r>
              <w:t>улица Дачная, улица Железнодорожная,</w:t>
            </w:r>
          </w:p>
          <w:p w14:paraId="06B713EB" w14:textId="77777777" w:rsidR="005B48E6" w:rsidRDefault="005B48E6" w:rsidP="005B48E6">
            <w:r>
              <w:t>улица Карьерная, улица Озёрная,</w:t>
            </w:r>
          </w:p>
          <w:p w14:paraId="3883DE96" w14:textId="77777777" w:rsidR="005B48E6" w:rsidRDefault="005B48E6" w:rsidP="005B48E6">
            <w:r>
              <w:t>улица Северная, улица Олега Кошевого,</w:t>
            </w:r>
          </w:p>
          <w:p w14:paraId="35FEED85" w14:textId="77777777" w:rsidR="005B48E6" w:rsidRDefault="005B48E6" w:rsidP="005B48E6">
            <w:r>
              <w:t xml:space="preserve">улица Лермонтова, улица Гоголя, </w:t>
            </w:r>
          </w:p>
          <w:p w14:paraId="0FEAD6AB" w14:textId="77777777" w:rsidR="005B48E6" w:rsidRDefault="005B48E6" w:rsidP="005B48E6">
            <w:r>
              <w:t xml:space="preserve">улица Некрасова, улица </w:t>
            </w:r>
            <w:proofErr w:type="spellStart"/>
            <w:r>
              <w:t>Олхинская</w:t>
            </w:r>
            <w:proofErr w:type="spellEnd"/>
            <w:r>
              <w:t>,</w:t>
            </w:r>
          </w:p>
          <w:p w14:paraId="3F3A1F4F" w14:textId="77777777" w:rsidR="005B48E6" w:rsidRDefault="005B48E6" w:rsidP="005B48E6">
            <w:r>
              <w:t xml:space="preserve">переулок Майский, улица Сибирская, </w:t>
            </w:r>
          </w:p>
          <w:p w14:paraId="33CFF497" w14:textId="77777777" w:rsidR="005B48E6" w:rsidRDefault="005B48E6" w:rsidP="005B48E6">
            <w:r>
              <w:t>улица Байкальская, улица Седова,</w:t>
            </w:r>
          </w:p>
          <w:p w14:paraId="4BE704FE" w14:textId="77777777" w:rsidR="005B48E6" w:rsidRDefault="005B48E6" w:rsidP="005B48E6">
            <w:r>
              <w:t xml:space="preserve">переулок Челюскина, улица Чкалова, </w:t>
            </w:r>
          </w:p>
          <w:p w14:paraId="78B770B1" w14:textId="77777777" w:rsidR="005B48E6" w:rsidRDefault="005B48E6" w:rsidP="005B48E6">
            <w:r>
              <w:t>улица Ангарская, улица Сергея Тюленина,</w:t>
            </w:r>
          </w:p>
          <w:p w14:paraId="306B3023" w14:textId="77777777" w:rsidR="005B48E6" w:rsidRDefault="005B48E6" w:rsidP="005B48E6">
            <w:r>
              <w:t xml:space="preserve">улица Советская, переулок Солнечный, улица Репина, улица Ивана Кочубея, </w:t>
            </w:r>
          </w:p>
          <w:p w14:paraId="1B226FAE" w14:textId="77777777" w:rsidR="005B48E6" w:rsidRDefault="005B48E6" w:rsidP="005B48E6">
            <w:r>
              <w:t>улица Советская, улица Левитана,</w:t>
            </w:r>
          </w:p>
          <w:p w14:paraId="13232C32" w14:textId="77777777" w:rsidR="005B48E6" w:rsidRDefault="005B48E6" w:rsidP="005B48E6">
            <w:r>
              <w:t>переулок Есенина, переулок Шевченко,</w:t>
            </w:r>
          </w:p>
          <w:p w14:paraId="476346AA" w14:textId="77777777" w:rsidR="005B48E6" w:rsidRDefault="005B48E6" w:rsidP="005B48E6">
            <w:r>
              <w:t xml:space="preserve">улица Горького, улица Любы Шевцовой, </w:t>
            </w:r>
          </w:p>
          <w:p w14:paraId="469AD30E" w14:textId="77777777" w:rsidR="005B48E6" w:rsidRDefault="005B48E6" w:rsidP="005B48E6">
            <w:r>
              <w:t xml:space="preserve">переулок Маршака, улица Сосновая, </w:t>
            </w:r>
          </w:p>
          <w:p w14:paraId="3C9F9E1F" w14:textId="77777777" w:rsidR="005B48E6" w:rsidRDefault="005B48E6" w:rsidP="005B48E6">
            <w:r>
              <w:t xml:space="preserve">улица Ульяны Громовой, улица Заводская, переулок Смоленский, переулок Комсомольский, переулок Пионерский, переулок Зеленый, переулок Северный, </w:t>
            </w:r>
          </w:p>
          <w:p w14:paraId="5281E387" w14:textId="77777777" w:rsidR="005B48E6" w:rsidRPr="001C6EEC" w:rsidRDefault="005B48E6" w:rsidP="005B48E6">
            <w:r>
              <w:t>переулок Школьный,</w:t>
            </w:r>
          </w:p>
          <w:p w14:paraId="5C028AD5" w14:textId="77777777" w:rsidR="001C6EEC" w:rsidRPr="001C6EEC" w:rsidRDefault="001C6EEC" w:rsidP="001C6EEC">
            <w:pPr>
              <w:jc w:val="both"/>
            </w:pPr>
            <w:r w:rsidRPr="001C6EEC">
              <w:t xml:space="preserve">кварталы № № 7, 8, 18, </w:t>
            </w:r>
          </w:p>
          <w:p w14:paraId="6894F095" w14:textId="77777777" w:rsidR="001C6EEC" w:rsidRPr="001C6EEC" w:rsidRDefault="001C6EEC" w:rsidP="001C6EEC">
            <w:pPr>
              <w:jc w:val="both"/>
            </w:pPr>
            <w:r w:rsidRPr="001C6EEC">
              <w:t>поселок Чистые Ключи</w:t>
            </w:r>
          </w:p>
        </w:tc>
      </w:tr>
      <w:tr w:rsidR="001C6EEC" w:rsidRPr="001C6EEC" w14:paraId="0B6EC060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42D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A90B" w14:textId="3127A73F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 xml:space="preserve">нное дошкольное образовательное учреждение Шелеховского района «Детский сад комбинированного вида № 10 «Тополёк»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C48A" w14:textId="77777777" w:rsidR="001C6EEC" w:rsidRPr="001C6EEC" w:rsidRDefault="001C6EEC" w:rsidP="001C6EEC">
            <w:r w:rsidRPr="001C6EEC">
              <w:t>МКДОУ ШР «Детский сад № 10 «Тополёк»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CF27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3774F006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1C28DC64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 </w:t>
            </w:r>
          </w:p>
          <w:p w14:paraId="669BA35F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квартал 6, дом 35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008D" w14:textId="77777777" w:rsidR="00364892" w:rsidRDefault="001C6EEC" w:rsidP="00364892">
            <w:pPr>
              <w:jc w:val="both"/>
            </w:pPr>
            <w:r w:rsidRPr="001C6EEC">
              <w:t>г. Шелехов</w:t>
            </w:r>
            <w:r w:rsidR="00364892" w:rsidRPr="001C6EEC">
              <w:t xml:space="preserve"> </w:t>
            </w:r>
          </w:p>
          <w:p w14:paraId="7BD75271" w14:textId="596B839E" w:rsidR="001C6EEC" w:rsidRPr="001C6EEC" w:rsidRDefault="00364892" w:rsidP="001C6EEC">
            <w:pPr>
              <w:jc w:val="both"/>
            </w:pPr>
            <w:r w:rsidRPr="001C6EEC">
              <w:t>кварталы №№ 2,</w:t>
            </w:r>
            <w:r w:rsidR="00BD52CD">
              <w:t xml:space="preserve"> 3,</w:t>
            </w:r>
            <w:r w:rsidRPr="001C6EEC">
              <w:t xml:space="preserve"> 5,</w:t>
            </w:r>
            <w:r>
              <w:t xml:space="preserve"> </w:t>
            </w:r>
            <w:r w:rsidR="00857153">
              <w:t>6, 10,11</w:t>
            </w:r>
          </w:p>
          <w:p w14:paraId="59396F46" w14:textId="5F8E37A5" w:rsidR="001C6EEC" w:rsidRPr="001C6EEC" w:rsidRDefault="005B48E6" w:rsidP="00826171">
            <w:pPr>
              <w:jc w:val="both"/>
            </w:pPr>
            <w:r>
              <w:t>садоводческое некоммерческое товарищество</w:t>
            </w:r>
            <w:r w:rsidR="001C6EEC" w:rsidRPr="001C6EEC">
              <w:t xml:space="preserve"> «Чайка», </w:t>
            </w:r>
            <w:r>
              <w:t xml:space="preserve">садоводческое некоммерческое </w:t>
            </w:r>
            <w:r>
              <w:lastRenderedPageBreak/>
              <w:t xml:space="preserve">товарищество </w:t>
            </w:r>
            <w:r w:rsidR="001C6EEC" w:rsidRPr="001C6EEC">
              <w:t>«Белочка»</w:t>
            </w:r>
            <w:r w:rsidR="00806AD3">
              <w:t>, село Введенщина,</w:t>
            </w:r>
            <w:r w:rsidR="00806AD3" w:rsidRPr="001C6EEC">
              <w:t xml:space="preserve"> поселок Чистые Ключи</w:t>
            </w:r>
          </w:p>
        </w:tc>
      </w:tr>
      <w:tr w:rsidR="001C6EEC" w:rsidRPr="001C6EEC" w14:paraId="15B6A620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E497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33CB" w14:textId="39430B63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 xml:space="preserve">нное дошкольное образовательное учреждение Шелеховского района «Детский сад № 11 «Берёзка»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E2C3" w14:textId="77777777" w:rsidR="001C6EEC" w:rsidRPr="001C6EEC" w:rsidRDefault="001C6EEC" w:rsidP="001C6EEC">
            <w:r w:rsidRPr="001C6EEC">
              <w:t>МКДОУ ШР «Детский сад № 11 «Берёзка»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41F6" w14:textId="77777777" w:rsidR="001C6EEC" w:rsidRPr="001C6EEC" w:rsidRDefault="001C6EEC" w:rsidP="001C6EEC">
            <w:r w:rsidRPr="001C6EEC">
              <w:t xml:space="preserve">666022, </w:t>
            </w:r>
          </w:p>
          <w:p w14:paraId="659A3C27" w14:textId="77777777" w:rsidR="001C6EEC" w:rsidRPr="001C6EEC" w:rsidRDefault="001C6EEC" w:rsidP="001C6EEC">
            <w:r w:rsidRPr="001C6EEC">
              <w:t xml:space="preserve">Иркутская область, Шелеховский район, </w:t>
            </w:r>
          </w:p>
          <w:p w14:paraId="69029071" w14:textId="77777777" w:rsidR="001C6EEC" w:rsidRPr="001C6EEC" w:rsidRDefault="001C6EEC" w:rsidP="001C6EEC">
            <w:r w:rsidRPr="001C6EEC">
              <w:t xml:space="preserve">деревня </w:t>
            </w:r>
            <w:proofErr w:type="spellStart"/>
            <w:r w:rsidRPr="001C6EEC">
              <w:t>Олха</w:t>
            </w:r>
            <w:proofErr w:type="spellEnd"/>
            <w:r w:rsidRPr="001C6EEC">
              <w:t xml:space="preserve">, </w:t>
            </w:r>
          </w:p>
          <w:p w14:paraId="226C1B97" w14:textId="77777777" w:rsidR="001C6EEC" w:rsidRPr="001C6EEC" w:rsidRDefault="00DF4025" w:rsidP="001C6EEC">
            <w:r>
              <w:t xml:space="preserve">улица Луговая, </w:t>
            </w:r>
            <w:r w:rsidR="001C6EEC" w:rsidRPr="001C6EEC">
              <w:t>дом 24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2FD9" w14:textId="77777777" w:rsidR="001C6EEC" w:rsidRPr="001C6EEC" w:rsidRDefault="001C6EEC" w:rsidP="001C6EEC">
            <w:pPr>
              <w:jc w:val="both"/>
            </w:pPr>
            <w:proofErr w:type="spellStart"/>
            <w:r w:rsidRPr="001C6EEC">
              <w:t>Олхинское</w:t>
            </w:r>
            <w:proofErr w:type="spellEnd"/>
            <w:r w:rsidRPr="001C6EEC">
              <w:t xml:space="preserve"> </w:t>
            </w:r>
          </w:p>
          <w:p w14:paraId="33174FF4" w14:textId="77777777" w:rsidR="001C6EEC" w:rsidRPr="001C6EEC" w:rsidRDefault="001C6EEC" w:rsidP="001C6EEC">
            <w:pPr>
              <w:jc w:val="both"/>
            </w:pPr>
            <w:r w:rsidRPr="001C6EEC">
              <w:t xml:space="preserve">муниципальное </w:t>
            </w:r>
          </w:p>
          <w:p w14:paraId="20631F5B" w14:textId="77777777" w:rsidR="001C6EEC" w:rsidRPr="001C6EEC" w:rsidRDefault="001C6EEC" w:rsidP="001C6EEC">
            <w:pPr>
              <w:jc w:val="both"/>
            </w:pPr>
            <w:r w:rsidRPr="001C6EEC">
              <w:t>образование</w:t>
            </w:r>
          </w:p>
        </w:tc>
      </w:tr>
      <w:tr w:rsidR="001C6EEC" w:rsidRPr="001C6EEC" w14:paraId="322213C4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8B8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BC12" w14:textId="3BA8F2FB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 xml:space="preserve">нное дошкольное образовательное учреждение Шелеховского района </w:t>
            </w:r>
            <w:r w:rsidR="00DF4025">
              <w:t>«</w:t>
            </w:r>
            <w:r w:rsidRPr="001C6EEC">
              <w:t>Детский сад комбинированного вида № 12 «Солнышко»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E558" w14:textId="77777777" w:rsidR="001C6EEC" w:rsidRPr="001C6EEC" w:rsidRDefault="001C6EEC" w:rsidP="00DF4025">
            <w:r w:rsidRPr="001C6EEC">
              <w:t xml:space="preserve">МКДОУ </w:t>
            </w:r>
            <w:r w:rsidR="00DF4025">
              <w:t>ШР «</w:t>
            </w:r>
            <w:r w:rsidRPr="001C6EEC">
              <w:t>Детский сад № 12 «Солнышко»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1C8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37629D1F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5D3270B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 </w:t>
            </w:r>
          </w:p>
          <w:p w14:paraId="731B4777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квартал 6, дом 27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2A97" w14:textId="77777777" w:rsidR="00364892" w:rsidRDefault="001C6EEC" w:rsidP="001C6EEC">
            <w:pPr>
              <w:jc w:val="both"/>
            </w:pPr>
            <w:r w:rsidRPr="001C6EEC">
              <w:t>г. Шелехов</w:t>
            </w:r>
            <w:r w:rsidR="0014289A" w:rsidRPr="001C6EEC">
              <w:t>,</w:t>
            </w:r>
            <w:r w:rsidR="00364892" w:rsidRPr="001C6EEC">
              <w:t xml:space="preserve"> </w:t>
            </w:r>
          </w:p>
          <w:p w14:paraId="78918D66" w14:textId="4700984D" w:rsidR="001C6EEC" w:rsidRPr="001C6EEC" w:rsidRDefault="00364892" w:rsidP="001C6EEC">
            <w:pPr>
              <w:jc w:val="both"/>
            </w:pPr>
            <w:r w:rsidRPr="001C6EEC">
              <w:t>кварталы №№ 2,</w:t>
            </w:r>
            <w:r w:rsidR="00BD52CD">
              <w:t xml:space="preserve"> 3,</w:t>
            </w:r>
            <w:r w:rsidRPr="001C6EEC">
              <w:t xml:space="preserve"> 5,</w:t>
            </w:r>
            <w:r w:rsidR="00857153" w:rsidRPr="001C6EEC">
              <w:t xml:space="preserve"> 6</w:t>
            </w:r>
            <w:r w:rsidR="00BD52CD">
              <w:t>, 7, 8</w:t>
            </w:r>
            <w:r w:rsidR="00194D5D">
              <w:t>, 18</w:t>
            </w:r>
          </w:p>
          <w:p w14:paraId="0E6ACC08" w14:textId="0987A9E8" w:rsidR="001C6EEC" w:rsidRPr="007E30A6" w:rsidRDefault="001C6EEC" w:rsidP="00BD4E52">
            <w:pPr>
              <w:jc w:val="both"/>
            </w:pPr>
            <w:r w:rsidRPr="001C6EEC">
              <w:t>садоводческое некоммерческое товарищество «Путеец»</w:t>
            </w:r>
            <w:r w:rsidR="0014289A">
              <w:t>,</w:t>
            </w:r>
            <w:r w:rsidRPr="001C6EEC">
              <w:t xml:space="preserve"> </w:t>
            </w:r>
            <w:r w:rsidR="00806AD3" w:rsidRPr="001C6EEC">
              <w:t>поселок Чистые Ключи</w:t>
            </w:r>
            <w:r w:rsidR="00806AD3">
              <w:t xml:space="preserve">, </w:t>
            </w:r>
            <w:r w:rsidR="00806AD3" w:rsidRPr="001C6EEC">
              <w:t>село Баклаши</w:t>
            </w:r>
            <w:r w:rsidR="00806AD3">
              <w:t>,</w:t>
            </w:r>
            <w:r w:rsidR="00BD4E52">
              <w:t xml:space="preserve"> </w:t>
            </w:r>
            <w:r w:rsidR="0014289A">
              <w:t xml:space="preserve">село </w:t>
            </w:r>
            <w:proofErr w:type="spellStart"/>
            <w:r w:rsidR="0014289A">
              <w:t>Введенщина</w:t>
            </w:r>
            <w:proofErr w:type="spellEnd"/>
            <w:r w:rsidR="0014289A">
              <w:t xml:space="preserve">, поселок </w:t>
            </w:r>
            <w:proofErr w:type="spellStart"/>
            <w:r w:rsidR="0014289A">
              <w:t>Пионерск</w:t>
            </w:r>
            <w:proofErr w:type="spellEnd"/>
            <w:r w:rsidR="00B57EB8">
              <w:t>,</w:t>
            </w:r>
            <w:r w:rsidR="008363A8" w:rsidRPr="00B57EB8">
              <w:rPr>
                <w:highlight w:val="yellow"/>
              </w:rPr>
              <w:t xml:space="preserve"> </w:t>
            </w:r>
            <w:r w:rsidR="008363A8" w:rsidRPr="008363A8">
              <w:t xml:space="preserve">садоводческое некоммерческое товарищество «Центральная долина», садоводческое некоммерческое товарищество «Лесное», дачное некоммерческое товарищество «Гагарин», урочище </w:t>
            </w:r>
            <w:r w:rsidR="008363A8">
              <w:t>«</w:t>
            </w:r>
            <w:r w:rsidR="008363A8" w:rsidRPr="008363A8">
              <w:t>Иланские ворота</w:t>
            </w:r>
            <w:r w:rsidR="008363A8">
              <w:t>»</w:t>
            </w:r>
            <w:r w:rsidR="008363A8" w:rsidRPr="008363A8">
              <w:t>, урочище «Изосимов чертеж»</w:t>
            </w:r>
            <w:r w:rsidR="007E30A6" w:rsidRPr="007E30A6">
              <w:t xml:space="preserve">, </w:t>
            </w:r>
            <w:r w:rsidR="007E30A6">
              <w:t>поселок «Ключевой»</w:t>
            </w:r>
            <w:r w:rsidR="007E30A6" w:rsidRPr="007156BF">
              <w:t>,</w:t>
            </w:r>
            <w:r w:rsidR="007E30A6">
              <w:t xml:space="preserve"> садоводческое некоммерческое товарищество</w:t>
            </w:r>
            <w:r w:rsidR="007E30A6" w:rsidRPr="001C6EEC">
              <w:t xml:space="preserve"> «</w:t>
            </w:r>
            <w:proofErr w:type="spellStart"/>
            <w:r w:rsidR="007E30A6">
              <w:t>Култукский</w:t>
            </w:r>
            <w:proofErr w:type="spellEnd"/>
            <w:r w:rsidR="007E30A6" w:rsidRPr="001C6EEC">
              <w:t>»</w:t>
            </w:r>
          </w:p>
        </w:tc>
      </w:tr>
      <w:tr w:rsidR="001C6EEC" w:rsidRPr="001C6EEC" w14:paraId="429CC49F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D45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BC73" w14:textId="77777777" w:rsidR="001C6EEC" w:rsidRPr="001C6EEC" w:rsidRDefault="001C6EEC" w:rsidP="001C6EEC">
            <w:pPr>
              <w:jc w:val="both"/>
            </w:pPr>
            <w:r w:rsidRPr="001C6EEC">
              <w:t>Муниципальное казенное дошкольное образовательное учреждение Шелеховского района «Детский сад № 14 «Алёнка»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868E" w14:textId="77777777" w:rsidR="001C6EEC" w:rsidRPr="001C6EEC" w:rsidRDefault="001C6EEC" w:rsidP="001C6EEC">
            <w:r w:rsidRPr="001C6EEC">
              <w:t>МКДОУ ШР «Детский сад № 14 «Алёнка»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C4F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666034,</w:t>
            </w:r>
          </w:p>
          <w:p w14:paraId="5DE0C41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12CFE79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город Шелехов,  </w:t>
            </w:r>
          </w:p>
          <w:p w14:paraId="4CF49D5E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квартал 7, дом 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EF3F" w14:textId="77777777" w:rsidR="001C6EEC" w:rsidRPr="001C6EEC" w:rsidRDefault="001C6EEC" w:rsidP="001C6EEC">
            <w:pPr>
              <w:jc w:val="both"/>
            </w:pPr>
            <w:r w:rsidRPr="001C6EEC">
              <w:t>г. Шелехов</w:t>
            </w:r>
          </w:p>
          <w:p w14:paraId="18F82466" w14:textId="77777777" w:rsidR="005B48E6" w:rsidRDefault="005B48E6" w:rsidP="005B48E6">
            <w:r>
              <w:t>улица Пархоменко, улица Щорса</w:t>
            </w:r>
            <w:r w:rsidRPr="001C6EEC">
              <w:t>,</w:t>
            </w:r>
            <w:r>
              <w:t xml:space="preserve"> </w:t>
            </w:r>
          </w:p>
          <w:p w14:paraId="02990EBC" w14:textId="77777777" w:rsidR="005B48E6" w:rsidRDefault="005B48E6" w:rsidP="005B48E6">
            <w:r>
              <w:t>улица Пушкина, улица Котовского,</w:t>
            </w:r>
          </w:p>
          <w:p w14:paraId="44D7062F" w14:textId="77777777" w:rsidR="005B48E6" w:rsidRDefault="005B48E6" w:rsidP="005B48E6">
            <w:r>
              <w:t>улица Руднева, улица Чапаева,</w:t>
            </w:r>
          </w:p>
          <w:p w14:paraId="08150249" w14:textId="77777777" w:rsidR="005B48E6" w:rsidRDefault="005B48E6" w:rsidP="005B48E6">
            <w:r>
              <w:t>переулок Снежный, переулок Южный,</w:t>
            </w:r>
          </w:p>
          <w:p w14:paraId="29056065" w14:textId="77777777" w:rsidR="005B48E6" w:rsidRDefault="005B48E6" w:rsidP="005B48E6">
            <w:r>
              <w:t>улица Дачная, улица Железнодорожная,</w:t>
            </w:r>
          </w:p>
          <w:p w14:paraId="4E4FCD2B" w14:textId="77777777" w:rsidR="005B48E6" w:rsidRDefault="005B48E6" w:rsidP="005B48E6">
            <w:r>
              <w:t>улица Карьерная, улица Озёрная,</w:t>
            </w:r>
          </w:p>
          <w:p w14:paraId="667ED996" w14:textId="77777777" w:rsidR="005B48E6" w:rsidRDefault="005B48E6" w:rsidP="005B48E6">
            <w:r>
              <w:t>улица Северная, улица Олега Кошевого,</w:t>
            </w:r>
          </w:p>
          <w:p w14:paraId="2B6E5012" w14:textId="77777777" w:rsidR="005B48E6" w:rsidRDefault="005B48E6" w:rsidP="005B48E6">
            <w:r>
              <w:t xml:space="preserve">улица Лермонтова, улица Гоголя, </w:t>
            </w:r>
          </w:p>
          <w:p w14:paraId="420290B1" w14:textId="77777777" w:rsidR="005B48E6" w:rsidRDefault="005B48E6" w:rsidP="005B48E6">
            <w:r>
              <w:t xml:space="preserve">улица Некрасова, улица </w:t>
            </w:r>
            <w:proofErr w:type="spellStart"/>
            <w:r>
              <w:t>Олхинская</w:t>
            </w:r>
            <w:proofErr w:type="spellEnd"/>
            <w:r>
              <w:t>,</w:t>
            </w:r>
          </w:p>
          <w:p w14:paraId="77759B15" w14:textId="77777777" w:rsidR="005B48E6" w:rsidRDefault="005B48E6" w:rsidP="005B48E6">
            <w:r>
              <w:t xml:space="preserve">переулок Майский, улица Сибирская, </w:t>
            </w:r>
          </w:p>
          <w:p w14:paraId="75CB6B16" w14:textId="77777777" w:rsidR="005B48E6" w:rsidRDefault="005B48E6" w:rsidP="005B48E6">
            <w:r>
              <w:t>улица Байкальская, улица Седова,</w:t>
            </w:r>
          </w:p>
          <w:p w14:paraId="17D831F1" w14:textId="77777777" w:rsidR="005B48E6" w:rsidRDefault="005B48E6" w:rsidP="005B48E6">
            <w:r>
              <w:t xml:space="preserve">переулок Челюскина, улица Чкалова, </w:t>
            </w:r>
          </w:p>
          <w:p w14:paraId="5C00A345" w14:textId="77777777" w:rsidR="005B48E6" w:rsidRDefault="005B48E6" w:rsidP="005B48E6">
            <w:r>
              <w:t>улица Ангарская, улица Сергея Тюленина,</w:t>
            </w:r>
          </w:p>
          <w:p w14:paraId="1F847B2A" w14:textId="77777777" w:rsidR="005B48E6" w:rsidRDefault="005B48E6" w:rsidP="005B48E6">
            <w:r>
              <w:lastRenderedPageBreak/>
              <w:t xml:space="preserve">улица Советская, переулок Солнечный, улица Репина, улица Ивана Кочубея, </w:t>
            </w:r>
          </w:p>
          <w:p w14:paraId="3875BFB8" w14:textId="77777777" w:rsidR="005B48E6" w:rsidRDefault="005B48E6" w:rsidP="005B48E6">
            <w:r>
              <w:t>улица Советская, улица Левитана,</w:t>
            </w:r>
          </w:p>
          <w:p w14:paraId="1848B7EF" w14:textId="77777777" w:rsidR="005B48E6" w:rsidRDefault="005B48E6" w:rsidP="005B48E6">
            <w:r>
              <w:t>переулок Есенина, переулок Шевченко,</w:t>
            </w:r>
          </w:p>
          <w:p w14:paraId="38C5073E" w14:textId="77777777" w:rsidR="005B48E6" w:rsidRDefault="005B48E6" w:rsidP="005B48E6">
            <w:r>
              <w:t xml:space="preserve">улица Горького, улица Любы Шевцовой, </w:t>
            </w:r>
          </w:p>
          <w:p w14:paraId="79B3B0EF" w14:textId="77777777" w:rsidR="005B48E6" w:rsidRDefault="005B48E6" w:rsidP="005B48E6">
            <w:r>
              <w:t xml:space="preserve">переулок Маршака, улица Сосновая, улица Ульяны Громовой, улица Заводская, переулок Смоленский, переулок Комсомольский, переулок Пионерский, переулок Зеленый, переулок Северный, </w:t>
            </w:r>
          </w:p>
          <w:p w14:paraId="7D97B1BD" w14:textId="77777777" w:rsidR="005B48E6" w:rsidRPr="001C6EEC" w:rsidRDefault="005B48E6" w:rsidP="005B48E6">
            <w:r>
              <w:t>переулок Школьный,</w:t>
            </w:r>
          </w:p>
          <w:p w14:paraId="3F8A95AC" w14:textId="7C376AB9" w:rsidR="001C6EEC" w:rsidRPr="001C6EEC" w:rsidRDefault="001C6EEC" w:rsidP="001C6EEC">
            <w:pPr>
              <w:jc w:val="both"/>
            </w:pPr>
            <w:r w:rsidRPr="001C6EEC">
              <w:t xml:space="preserve">кварталы № № 4, 5, 7, </w:t>
            </w:r>
            <w:r w:rsidR="00364892">
              <w:t xml:space="preserve">18, </w:t>
            </w:r>
            <w:r w:rsidRPr="001C6EEC">
              <w:t>20</w:t>
            </w:r>
          </w:p>
        </w:tc>
      </w:tr>
      <w:tr w:rsidR="001C6EEC" w:rsidRPr="001C6EEC" w14:paraId="6A31B74E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923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D13B" w14:textId="1906E43E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</w:t>
            </w:r>
            <w:r w:rsidR="00DF4025">
              <w:t xml:space="preserve">леховского района «Детский сад </w:t>
            </w:r>
            <w:r w:rsidRPr="001C6EEC">
              <w:t>№ 15 «Радуга»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A324" w14:textId="77777777" w:rsidR="001C6EEC" w:rsidRPr="001C6EEC" w:rsidRDefault="001C6EEC" w:rsidP="001C6EEC">
            <w:r w:rsidRPr="001C6EEC">
              <w:t xml:space="preserve">МКДОУ </w:t>
            </w:r>
            <w:r w:rsidR="00DF4025">
              <w:t xml:space="preserve">ШР </w:t>
            </w:r>
            <w:r w:rsidRPr="001C6EEC">
              <w:t>«Детский сад № 15 «Радуга»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8CB2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666035,</w:t>
            </w:r>
          </w:p>
          <w:p w14:paraId="117162BB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45E56026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город Шелехов, </w:t>
            </w:r>
          </w:p>
          <w:p w14:paraId="0BA65ED6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1 микрорайон, дом 12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E0BB" w14:textId="77777777" w:rsidR="001C6EEC" w:rsidRPr="008363A8" w:rsidRDefault="001C6EEC" w:rsidP="001C6EEC">
            <w:r w:rsidRPr="008363A8">
              <w:t>г. Шелехов</w:t>
            </w:r>
          </w:p>
          <w:p w14:paraId="558BAB26" w14:textId="39F0828A" w:rsidR="001C6EEC" w:rsidRPr="003041A1" w:rsidRDefault="001C6EEC" w:rsidP="00BD52CD">
            <w:r w:rsidRPr="008363A8">
              <w:t xml:space="preserve">1-й микрорайон, </w:t>
            </w:r>
            <w:r w:rsidR="00B24FE6" w:rsidRPr="008363A8">
              <w:t>3 микрорайон,</w:t>
            </w:r>
            <w:r w:rsidR="00BD52CD">
              <w:t xml:space="preserve"> микрорайон «Центральный», </w:t>
            </w:r>
            <w:r w:rsidRPr="008363A8">
              <w:t xml:space="preserve">коттеджный поселок «Ясная поляна», </w:t>
            </w:r>
            <w:r w:rsidR="00364892" w:rsidRPr="008363A8">
              <w:t xml:space="preserve">дачный поселок «Светлый», </w:t>
            </w:r>
            <w:r w:rsidRPr="008363A8">
              <w:t>село Баклаши</w:t>
            </w:r>
            <w:r w:rsidR="00364892" w:rsidRPr="008363A8">
              <w:t xml:space="preserve">, село </w:t>
            </w:r>
            <w:r w:rsidR="00857153" w:rsidRPr="008363A8">
              <w:t>Введенщина, садоводческое</w:t>
            </w:r>
            <w:r w:rsidR="00217F71" w:rsidRPr="008363A8">
              <w:t xml:space="preserve"> некоммерческое товарищество «Центральная долина», садоводческое некоммерческое товарищество «Лесное», дачное некоммерческое </w:t>
            </w:r>
            <w:r w:rsidR="00B57EB8" w:rsidRPr="008363A8">
              <w:t xml:space="preserve">товарищество «Гагарин», урочище </w:t>
            </w:r>
            <w:r w:rsidR="008363A8">
              <w:t>«</w:t>
            </w:r>
            <w:r w:rsidR="00B57EB8" w:rsidRPr="008363A8">
              <w:t>Иланские ворота</w:t>
            </w:r>
            <w:r w:rsidR="008363A8">
              <w:t>»</w:t>
            </w:r>
            <w:r w:rsidR="00B57EB8" w:rsidRPr="008363A8">
              <w:t>, урочище «Изосимов чертеж»</w:t>
            </w:r>
            <w:r w:rsidR="007E30A6" w:rsidRPr="007E30A6">
              <w:t xml:space="preserve">, </w:t>
            </w:r>
            <w:r w:rsidR="007E30A6">
              <w:t>поселок «Ключевой»</w:t>
            </w:r>
            <w:r w:rsidR="007E30A6" w:rsidRPr="007156BF">
              <w:t>,</w:t>
            </w:r>
            <w:r w:rsidR="007E30A6">
              <w:t xml:space="preserve"> садоводческое некоммерческое товарищество</w:t>
            </w:r>
            <w:r w:rsidR="007E30A6" w:rsidRPr="001C6EEC">
              <w:t xml:space="preserve"> «</w:t>
            </w:r>
            <w:proofErr w:type="spellStart"/>
            <w:r w:rsidR="007E30A6">
              <w:t>Култукский</w:t>
            </w:r>
            <w:proofErr w:type="spellEnd"/>
            <w:r w:rsidR="007E30A6" w:rsidRPr="001C6EEC">
              <w:t>»</w:t>
            </w:r>
            <w:r w:rsidR="003041A1" w:rsidRPr="003041A1">
              <w:t xml:space="preserve">, </w:t>
            </w:r>
            <w:r w:rsidR="003041A1">
              <w:t>падь «Канонерка»</w:t>
            </w:r>
          </w:p>
        </w:tc>
      </w:tr>
      <w:tr w:rsidR="001C6EEC" w:rsidRPr="001C6EEC" w14:paraId="52C658D5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7C3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40F3" w14:textId="12EA8897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</w:t>
            </w:r>
            <w:r w:rsidR="00B24FE6">
              <w:t>елеховского района «Детский сад</w:t>
            </w:r>
            <w:r w:rsidRPr="001C6EEC">
              <w:t xml:space="preserve"> № 16 «Ручеёк»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6B17" w14:textId="77777777" w:rsidR="001C6EEC" w:rsidRPr="001C6EEC" w:rsidRDefault="001C6EEC" w:rsidP="001C6EEC">
            <w:r w:rsidRPr="001C6EEC">
              <w:t>МКДОУ ШР «Детский сад № 16 «Ручеёк»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FC4" w14:textId="77777777" w:rsidR="001C6EEC" w:rsidRPr="001C6EEC" w:rsidRDefault="001C6EEC" w:rsidP="001C6EEC">
            <w:r w:rsidRPr="001C6EEC">
              <w:t xml:space="preserve">666035, </w:t>
            </w:r>
          </w:p>
          <w:p w14:paraId="535046F2" w14:textId="77777777" w:rsidR="001C6EEC" w:rsidRPr="001C6EEC" w:rsidRDefault="001C6EEC" w:rsidP="001C6EEC">
            <w:r w:rsidRPr="001C6EEC">
              <w:t xml:space="preserve">Иркутская область, </w:t>
            </w:r>
          </w:p>
          <w:p w14:paraId="49BE9C76" w14:textId="77777777" w:rsidR="001C6EEC" w:rsidRPr="001C6EEC" w:rsidRDefault="001C6EEC" w:rsidP="001C6EEC">
            <w:r w:rsidRPr="001C6EEC">
              <w:t xml:space="preserve">город Шелехов, </w:t>
            </w:r>
          </w:p>
          <w:p w14:paraId="30853FF2" w14:textId="77777777" w:rsidR="001C6EEC" w:rsidRPr="001C6EEC" w:rsidRDefault="001C6EEC" w:rsidP="001C6EEC">
            <w:r w:rsidRPr="001C6EEC">
              <w:t>1 микрорайон, дом 25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0208" w14:textId="77777777" w:rsidR="001C6EEC" w:rsidRPr="008363A8" w:rsidRDefault="001C6EEC" w:rsidP="001C6EEC">
            <w:r w:rsidRPr="008363A8">
              <w:t>г. Шелехов</w:t>
            </w:r>
          </w:p>
          <w:p w14:paraId="3FA19B96" w14:textId="22E147A9" w:rsidR="001C6EEC" w:rsidRPr="008363A8" w:rsidRDefault="00194D5D" w:rsidP="001C6EEC">
            <w:r w:rsidRPr="008363A8">
              <w:t>1-й микрорайон, 3 микрорайон,</w:t>
            </w:r>
            <w:r>
              <w:t xml:space="preserve"> микрорайон «Центральный»</w:t>
            </w:r>
            <w:r w:rsidR="001C6EEC" w:rsidRPr="008363A8">
              <w:t xml:space="preserve">, </w:t>
            </w:r>
          </w:p>
          <w:p w14:paraId="2D942E98" w14:textId="77777777" w:rsidR="00806AD3" w:rsidRPr="008363A8" w:rsidRDefault="001C6EEC" w:rsidP="001C6EEC">
            <w:r w:rsidRPr="008363A8">
              <w:t>коттеджный поселок «Ясная поляна»,</w:t>
            </w:r>
            <w:r w:rsidR="00364892" w:rsidRPr="008363A8">
              <w:t xml:space="preserve"> дачное некоммерческое товарищество «Солнечный»,</w:t>
            </w:r>
            <w:r w:rsidR="00806AD3" w:rsidRPr="008363A8">
              <w:t xml:space="preserve"> </w:t>
            </w:r>
            <w:r w:rsidRPr="008363A8">
              <w:t>поселок Чистые Ключи</w:t>
            </w:r>
            <w:r w:rsidR="00364892" w:rsidRPr="008363A8">
              <w:t xml:space="preserve">, </w:t>
            </w:r>
          </w:p>
          <w:p w14:paraId="20A771D2" w14:textId="2C3E1552" w:rsidR="001C6EEC" w:rsidRPr="003041A1" w:rsidRDefault="00364892" w:rsidP="00806AD3">
            <w:r w:rsidRPr="008363A8">
              <w:t xml:space="preserve">село Баклаши, село </w:t>
            </w:r>
            <w:r w:rsidR="00857153" w:rsidRPr="008363A8">
              <w:t>Введенщина, садоводческое</w:t>
            </w:r>
            <w:r w:rsidR="00B57EB8" w:rsidRPr="008363A8">
              <w:t xml:space="preserve"> некоммерческое товарищество «Центральная долина», садоводческое </w:t>
            </w:r>
            <w:r w:rsidR="00B57EB8" w:rsidRPr="008363A8">
              <w:lastRenderedPageBreak/>
              <w:t xml:space="preserve">некоммерческое товарищество «Лесное», дачное некоммерческое товарищество «Гагарин», урочище </w:t>
            </w:r>
            <w:r w:rsidR="008363A8">
              <w:t>«</w:t>
            </w:r>
            <w:r w:rsidR="00B57EB8" w:rsidRPr="008363A8">
              <w:t>Иланские ворота</w:t>
            </w:r>
            <w:r w:rsidR="008363A8">
              <w:t>»</w:t>
            </w:r>
            <w:r w:rsidR="00B57EB8" w:rsidRPr="008363A8">
              <w:t>, урочище «Изосимов чертеж»</w:t>
            </w:r>
            <w:r w:rsidR="007E30A6" w:rsidRPr="007E30A6">
              <w:t xml:space="preserve">, </w:t>
            </w:r>
            <w:r w:rsidR="007E30A6">
              <w:t>поселок «Ключевой»</w:t>
            </w:r>
            <w:r w:rsidR="007E30A6" w:rsidRPr="007156BF">
              <w:t>,</w:t>
            </w:r>
            <w:r w:rsidR="007E30A6">
              <w:t xml:space="preserve"> садоводческое некоммерческое товарищество</w:t>
            </w:r>
            <w:r w:rsidR="007E30A6" w:rsidRPr="001C6EEC">
              <w:t xml:space="preserve"> «</w:t>
            </w:r>
            <w:proofErr w:type="spellStart"/>
            <w:r w:rsidR="007E30A6">
              <w:t>Култукский</w:t>
            </w:r>
            <w:proofErr w:type="spellEnd"/>
            <w:r w:rsidR="007E30A6" w:rsidRPr="001C6EEC">
              <w:t>»</w:t>
            </w:r>
            <w:r w:rsidR="003041A1" w:rsidRPr="003041A1">
              <w:t xml:space="preserve">, </w:t>
            </w:r>
            <w:r w:rsidR="003041A1">
              <w:t>падь «Канонерка»</w:t>
            </w:r>
            <w:r w:rsidR="003041A1" w:rsidRPr="003041A1">
              <w:t>/</w:t>
            </w:r>
          </w:p>
        </w:tc>
      </w:tr>
      <w:tr w:rsidR="001C6EEC" w:rsidRPr="001C6EEC" w14:paraId="2225FEB6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187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DBF8" w14:textId="312715B2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8E36" w14:textId="3528E7BC" w:rsidR="001C6EEC" w:rsidRPr="001C6EEC" w:rsidRDefault="001C6EEC" w:rsidP="001C6EEC">
            <w:r w:rsidRPr="001C6EEC">
              <w:t xml:space="preserve">МКДОУ </w:t>
            </w:r>
            <w:r w:rsidR="00857153" w:rsidRPr="001C6EEC">
              <w:t>ШР «</w:t>
            </w:r>
            <w:r w:rsidRPr="001C6EEC">
              <w:t>Детский сад № 17 «Золотой ключик»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4A4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666035,</w:t>
            </w:r>
          </w:p>
          <w:p w14:paraId="74BE4E69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43D3157E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город Шелехов, </w:t>
            </w:r>
          </w:p>
          <w:p w14:paraId="13EC6CA6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1 микрорайон, дом 45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E907" w14:textId="77777777" w:rsidR="001C6EEC" w:rsidRPr="001C6EEC" w:rsidRDefault="001C6EEC" w:rsidP="001C6EEC">
            <w:r w:rsidRPr="001C6EEC">
              <w:t>г. Шелехов</w:t>
            </w:r>
          </w:p>
          <w:p w14:paraId="53C8B1BF" w14:textId="77777777" w:rsidR="001C6EEC" w:rsidRPr="001C6EEC" w:rsidRDefault="001C6EEC" w:rsidP="001C6EEC">
            <w:r w:rsidRPr="001C6EEC">
              <w:t xml:space="preserve">1-й микрорайон, </w:t>
            </w:r>
            <w:r w:rsidR="00B24FE6">
              <w:t>3 микрорайон,</w:t>
            </w:r>
          </w:p>
          <w:p w14:paraId="5557BE22" w14:textId="57F29026" w:rsidR="001C6EEC" w:rsidRPr="001C6EEC" w:rsidRDefault="001C6EEC" w:rsidP="00A50601">
            <w:r w:rsidRPr="001C6EEC">
              <w:t>коттеджный поселок «Ясная поляна», поселок Чистые Ключи, село Баклаши</w:t>
            </w:r>
            <w:r w:rsidR="00364892">
              <w:t>, село Введенщина</w:t>
            </w:r>
            <w:r w:rsidR="00B57EB8">
              <w:t>, садоводческое некоммерческое товарищество «Центральная долина», садоводческое некоммерческое товарищество «Лесное», дачное некоммерческое товарищество «Гагарин», урочище «Иланские ворота», урочище «Изосимов чертеж»</w:t>
            </w:r>
          </w:p>
        </w:tc>
      </w:tr>
      <w:tr w:rsidR="001C6EEC" w:rsidRPr="001C6EEC" w14:paraId="3F2118A6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639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94D5" w14:textId="6FF59B0C" w:rsidR="001C6EEC" w:rsidRPr="001C6EEC" w:rsidRDefault="001C6EEC" w:rsidP="001C6EEC">
            <w:pPr>
              <w:jc w:val="both"/>
            </w:pPr>
            <w:r w:rsidRPr="001C6EEC">
              <w:t>Муниципальное каз</w:t>
            </w:r>
            <w:r w:rsidR="00ED05F1">
              <w:t>е</w:t>
            </w:r>
            <w:r w:rsidRPr="001C6EEC">
              <w:t>нное дошкольное образовательное учреждение Шелеховского района «Детский сад комбинированного вида № 19 «Малышок»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9E33" w14:textId="77777777" w:rsidR="001C6EEC" w:rsidRPr="001C6EEC" w:rsidRDefault="001C6EEC" w:rsidP="001C6EEC">
            <w:r w:rsidRPr="001C6EEC">
              <w:t>МКДОУ ШР «Детский сад № 19 «Малышок»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6CE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666036, </w:t>
            </w:r>
          </w:p>
          <w:p w14:paraId="19D5733B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2CB26278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город Шелехов,</w:t>
            </w:r>
          </w:p>
          <w:p w14:paraId="52786CBC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4 микрорайон, дом 19</w:t>
            </w:r>
          </w:p>
          <w:p w14:paraId="70F04BA6" w14:textId="77777777" w:rsidR="001C6EEC" w:rsidRPr="001C6EEC" w:rsidRDefault="001C6EEC" w:rsidP="001C6EEC">
            <w:pPr>
              <w:rPr>
                <w:bCs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19F6" w14:textId="77777777" w:rsidR="001C6EEC" w:rsidRPr="001C6EEC" w:rsidRDefault="001C6EEC" w:rsidP="001C6EEC">
            <w:r w:rsidRPr="001C6EEC">
              <w:t>г. Шелехов</w:t>
            </w:r>
          </w:p>
          <w:p w14:paraId="1F57D98C" w14:textId="77777777" w:rsidR="001C6EEC" w:rsidRPr="001C6EEC" w:rsidRDefault="001C6EEC" w:rsidP="001C6EEC">
            <w:r w:rsidRPr="001C6EEC">
              <w:t>3-й микрорайон, 4-й микрорайон, микрорайон «Центральный»,</w:t>
            </w:r>
          </w:p>
          <w:p w14:paraId="084187E9" w14:textId="77777777" w:rsidR="001C6EEC" w:rsidRPr="001C6EEC" w:rsidRDefault="001C6EEC" w:rsidP="001C6EEC">
            <w:r w:rsidRPr="001C6EEC">
              <w:t xml:space="preserve">дачное некоммерческое товарищество «Солнечный», </w:t>
            </w:r>
          </w:p>
          <w:p w14:paraId="5507A406" w14:textId="77777777" w:rsidR="001C6EEC" w:rsidRPr="001C6EEC" w:rsidRDefault="001C6EEC" w:rsidP="001C6EEC">
            <w:r w:rsidRPr="001C6EEC">
              <w:t xml:space="preserve">дачный поселок «Светлый», </w:t>
            </w:r>
          </w:p>
          <w:p w14:paraId="212C64BB" w14:textId="5B1F797E" w:rsidR="001C6EEC" w:rsidRPr="001C6EEC" w:rsidRDefault="001C6EEC" w:rsidP="00561E0E">
            <w:r w:rsidRPr="001C6EEC">
              <w:t>село Баклаши</w:t>
            </w:r>
            <w:r w:rsidR="00CC4175">
              <w:t>, село Введенщина</w:t>
            </w:r>
          </w:p>
        </w:tc>
      </w:tr>
      <w:tr w:rsidR="001C6EEC" w:rsidRPr="001C6EEC" w14:paraId="62BB5782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B736A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7A4E9" w14:textId="5154809A" w:rsidR="001C6EEC" w:rsidRPr="001C6EEC" w:rsidRDefault="001C6EEC" w:rsidP="001C6EEC">
            <w:pPr>
              <w:jc w:val="both"/>
            </w:pPr>
            <w:r w:rsidRPr="001C6EEC">
              <w:t xml:space="preserve">Муниципальное казенное общеобразовательное </w:t>
            </w:r>
            <w:r w:rsidR="00857153" w:rsidRPr="001C6EEC">
              <w:t>учреждение Шелеховского</w:t>
            </w:r>
            <w:r w:rsidRPr="001C6EEC">
              <w:t xml:space="preserve"> района «Начальная школа - детский сад № 10»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E8524" w14:textId="77777777" w:rsidR="001C6EEC" w:rsidRPr="001C6EEC" w:rsidRDefault="001C6EEC" w:rsidP="001C6EEC">
            <w:r w:rsidRPr="001C6EEC">
              <w:t xml:space="preserve">МКОУ ШР </w:t>
            </w:r>
          </w:p>
          <w:p w14:paraId="129691B8" w14:textId="77777777" w:rsidR="001C6EEC" w:rsidRPr="001C6EEC" w:rsidRDefault="001C6EEC" w:rsidP="001C6EEC">
            <w:r w:rsidRPr="001C6EEC">
              <w:t>«НШДС № 10»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0F8F1" w14:textId="77777777" w:rsidR="001C6EEC" w:rsidRPr="001C6EEC" w:rsidRDefault="001C6EEC" w:rsidP="001C6EEC">
            <w:pPr>
              <w:jc w:val="both"/>
            </w:pPr>
            <w:r w:rsidRPr="001C6EEC">
              <w:t xml:space="preserve">666014, </w:t>
            </w:r>
          </w:p>
          <w:p w14:paraId="643AF8C2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Иркутская область,</w:t>
            </w:r>
          </w:p>
          <w:p w14:paraId="4566280E" w14:textId="77777777" w:rsidR="001C6EEC" w:rsidRPr="001C6EEC" w:rsidRDefault="001C6EEC" w:rsidP="001C6EEC">
            <w:pPr>
              <w:tabs>
                <w:tab w:val="right" w:pos="3186"/>
              </w:tabs>
              <w:rPr>
                <w:bCs/>
              </w:rPr>
            </w:pPr>
            <w:r w:rsidRPr="001C6EEC">
              <w:rPr>
                <w:bCs/>
              </w:rPr>
              <w:t xml:space="preserve">Шелеховский район, </w:t>
            </w:r>
            <w:r w:rsidRPr="001C6EEC">
              <w:rPr>
                <w:bCs/>
              </w:rPr>
              <w:tab/>
            </w:r>
          </w:p>
          <w:p w14:paraId="78B17693" w14:textId="3071F73C" w:rsidR="001C6EEC" w:rsidRPr="001C6EEC" w:rsidRDefault="001C6EEC" w:rsidP="003041A1">
            <w:r w:rsidRPr="001C6EEC">
              <w:rPr>
                <w:bCs/>
              </w:rPr>
              <w:t>рабочий поселок Большой луг,</w:t>
            </w:r>
            <w:r w:rsidR="003041A1">
              <w:rPr>
                <w:bCs/>
              </w:rPr>
              <w:t xml:space="preserve"> </w:t>
            </w:r>
            <w:r w:rsidRPr="001C6EEC">
              <w:t xml:space="preserve">улица </w:t>
            </w:r>
            <w:r w:rsidR="00EC2B9A">
              <w:t xml:space="preserve">2-я </w:t>
            </w:r>
            <w:r w:rsidRPr="001C6EEC">
              <w:t>Железнодорожная, дом 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EEE25" w14:textId="77777777" w:rsidR="001C6EEC" w:rsidRPr="001C6EEC" w:rsidRDefault="001C6EEC" w:rsidP="001C6EEC">
            <w:pPr>
              <w:jc w:val="both"/>
            </w:pPr>
            <w:proofErr w:type="spellStart"/>
            <w:r w:rsidRPr="001C6EEC">
              <w:t>Большелугское</w:t>
            </w:r>
            <w:proofErr w:type="spellEnd"/>
            <w:r w:rsidRPr="001C6EEC">
              <w:t xml:space="preserve"> </w:t>
            </w:r>
          </w:p>
          <w:p w14:paraId="7CA2EE4F" w14:textId="77777777" w:rsidR="001C6EEC" w:rsidRPr="001C6EEC" w:rsidRDefault="001C6EEC" w:rsidP="001C6EEC">
            <w:pPr>
              <w:jc w:val="both"/>
            </w:pPr>
            <w:r w:rsidRPr="001C6EEC">
              <w:t xml:space="preserve">муниципальное </w:t>
            </w:r>
          </w:p>
          <w:p w14:paraId="119D49FC" w14:textId="77777777" w:rsidR="001C6EEC" w:rsidRPr="001C6EEC" w:rsidRDefault="001C6EEC" w:rsidP="001C6EEC">
            <w:pPr>
              <w:jc w:val="both"/>
            </w:pPr>
            <w:r w:rsidRPr="001C6EEC">
              <w:t>образование</w:t>
            </w:r>
          </w:p>
          <w:p w14:paraId="5A2BF0A2" w14:textId="77777777" w:rsidR="001C6EEC" w:rsidRPr="001C6EEC" w:rsidRDefault="001C6EEC" w:rsidP="001C6EEC">
            <w:pPr>
              <w:jc w:val="both"/>
            </w:pPr>
          </w:p>
        </w:tc>
      </w:tr>
      <w:tr w:rsidR="001C6EEC" w:rsidRPr="001C6EEC" w14:paraId="2A05BFE8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C34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8E7" w14:textId="1E613975" w:rsidR="001C6EEC" w:rsidRPr="001C6EEC" w:rsidRDefault="001C6EEC" w:rsidP="001C6EEC">
            <w:pPr>
              <w:jc w:val="both"/>
            </w:pPr>
            <w:r w:rsidRPr="001C6EEC">
              <w:t xml:space="preserve"> Муниципальное каз</w:t>
            </w:r>
            <w:r w:rsidR="00ED05F1">
              <w:t>е</w:t>
            </w:r>
            <w:r w:rsidRPr="001C6EEC">
              <w:t xml:space="preserve">нное общеобразовательное учреждение </w:t>
            </w:r>
          </w:p>
          <w:p w14:paraId="14E39983" w14:textId="77777777" w:rsidR="001C6EEC" w:rsidRPr="001C6EEC" w:rsidRDefault="001C6EEC" w:rsidP="001C6EEC">
            <w:pPr>
              <w:jc w:val="both"/>
            </w:pPr>
            <w:r w:rsidRPr="001C6EEC">
              <w:t>Шелеховского района «Начальная школа - детский сад № 14»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F4C7" w14:textId="77777777" w:rsidR="001C6EEC" w:rsidRPr="001C6EEC" w:rsidRDefault="001C6EEC" w:rsidP="001C6EEC">
            <w:r w:rsidRPr="001C6EEC">
              <w:t xml:space="preserve">МКОУ ШР  </w:t>
            </w:r>
          </w:p>
          <w:p w14:paraId="59AF78DB" w14:textId="77777777" w:rsidR="001C6EEC" w:rsidRPr="001C6EEC" w:rsidRDefault="001C6EEC" w:rsidP="001C6EEC">
            <w:r w:rsidRPr="001C6EEC">
              <w:t>«НШДС № 14»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43D9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666036, </w:t>
            </w:r>
          </w:p>
          <w:p w14:paraId="4083B0F3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Иркутская область, </w:t>
            </w:r>
          </w:p>
          <w:p w14:paraId="1728414E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город Шелехов,</w:t>
            </w:r>
          </w:p>
          <w:p w14:paraId="7E5E1DCE" w14:textId="1DB85AFA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4 микрорайон, дом </w:t>
            </w:r>
            <w:r w:rsidR="00EC2B9A">
              <w:rPr>
                <w:bCs/>
              </w:rPr>
              <w:t>20</w:t>
            </w:r>
            <w:r w:rsidRPr="001C6EEC">
              <w:rPr>
                <w:bCs/>
              </w:rPr>
              <w:t xml:space="preserve">     </w:t>
            </w:r>
          </w:p>
          <w:p w14:paraId="7BAA6B2F" w14:textId="77777777" w:rsidR="001C6EEC" w:rsidRPr="001C6EEC" w:rsidRDefault="001C6EEC" w:rsidP="001C6EEC">
            <w:pPr>
              <w:rPr>
                <w:bCs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D3F2" w14:textId="77777777" w:rsidR="001C6EEC" w:rsidRPr="001C6EEC" w:rsidRDefault="001C6EEC" w:rsidP="001C6EEC">
            <w:r w:rsidRPr="001C6EEC">
              <w:lastRenderedPageBreak/>
              <w:t>г. Шелехов</w:t>
            </w:r>
          </w:p>
          <w:p w14:paraId="24855475" w14:textId="348DEBBE" w:rsidR="001C6EEC" w:rsidRPr="001C6EEC" w:rsidRDefault="001C6EEC" w:rsidP="00BD4E52">
            <w:r w:rsidRPr="001C6EEC">
              <w:t>3-й микрорайон, 4-й микрорайон, микрорайон «Центральный»,</w:t>
            </w:r>
            <w:r w:rsidR="00826171">
              <w:t xml:space="preserve"> </w:t>
            </w:r>
            <w:r w:rsidRPr="001C6EEC">
              <w:t xml:space="preserve">дачное некоммерческое </w:t>
            </w:r>
            <w:r w:rsidRPr="001C6EEC">
              <w:lastRenderedPageBreak/>
              <w:t>товарищество «Солнечный», дачный поселок «Светлый», село Баклаши</w:t>
            </w:r>
            <w:r w:rsidR="00EC2B9A">
              <w:t>, село Введенщина</w:t>
            </w:r>
            <w:r w:rsidRPr="001C6EEC">
              <w:t xml:space="preserve"> </w:t>
            </w:r>
          </w:p>
        </w:tc>
      </w:tr>
      <w:tr w:rsidR="001C6EEC" w:rsidRPr="001C6EEC" w14:paraId="14F05027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1FC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2E0F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Муниципальное казенное общеобразовательное учреждение Шелеховского района «Основная   общеобразовательная школа № 11»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C34D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МКОУ ШР </w:t>
            </w:r>
          </w:p>
          <w:p w14:paraId="3D83303F" w14:textId="77777777" w:rsidR="001C6EEC" w:rsidRPr="001C6EEC" w:rsidRDefault="001C6EEC" w:rsidP="001C6EEC">
            <w:r w:rsidRPr="001C6EEC">
              <w:rPr>
                <w:bCs/>
              </w:rPr>
              <w:t>«ООШ № 11»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C178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666021,</w:t>
            </w:r>
          </w:p>
          <w:p w14:paraId="38B0F79B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Иркутская область,</w:t>
            </w:r>
          </w:p>
          <w:p w14:paraId="7817B512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Шелеховский район,</w:t>
            </w:r>
          </w:p>
          <w:p w14:paraId="408A637B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село Введенщина,  </w:t>
            </w:r>
          </w:p>
          <w:p w14:paraId="5114B085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улица Юбилейная, дом 56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618" w14:textId="570A9466" w:rsidR="001C6EEC" w:rsidRPr="003041A1" w:rsidRDefault="001C6EEC" w:rsidP="001C6EEC">
            <w:r w:rsidRPr="001C6EEC">
              <w:t xml:space="preserve">село </w:t>
            </w:r>
            <w:proofErr w:type="spellStart"/>
            <w:r w:rsidRPr="001C6EEC">
              <w:t>Введенщина</w:t>
            </w:r>
            <w:proofErr w:type="spellEnd"/>
            <w:r w:rsidR="00364892">
              <w:t xml:space="preserve">, поселок </w:t>
            </w:r>
            <w:proofErr w:type="spellStart"/>
            <w:r w:rsidR="00A27D35">
              <w:t>Пионерск</w:t>
            </w:r>
            <w:proofErr w:type="spellEnd"/>
            <w:r w:rsidR="00A27D35">
              <w:t>, урочище</w:t>
            </w:r>
            <w:r w:rsidR="00B57EB8">
              <w:t xml:space="preserve"> «Изосимов чертеж», урочище «Иланские ворота»</w:t>
            </w:r>
            <w:r w:rsidR="003041A1" w:rsidRPr="003041A1">
              <w:t xml:space="preserve">, </w:t>
            </w:r>
            <w:r w:rsidR="003041A1">
              <w:t>падь «Канонерка»</w:t>
            </w:r>
          </w:p>
        </w:tc>
      </w:tr>
      <w:tr w:rsidR="001C6EEC" w:rsidRPr="001C6EEC" w14:paraId="3BE9381F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BF1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5A19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Муниципальное казенное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39FE" w14:textId="0B161FFF" w:rsidR="001C6EEC" w:rsidRPr="001C6EEC" w:rsidRDefault="00857153" w:rsidP="001C6EEC">
            <w:pPr>
              <w:rPr>
                <w:bCs/>
              </w:rPr>
            </w:pPr>
            <w:r w:rsidRPr="001C6EEC">
              <w:rPr>
                <w:bCs/>
              </w:rPr>
              <w:t>МКОУ ШР</w:t>
            </w:r>
          </w:p>
          <w:p w14:paraId="05346EA3" w14:textId="12E5EFDC" w:rsidR="001C6EEC" w:rsidRPr="001C6EEC" w:rsidRDefault="001C6EEC" w:rsidP="001C6EEC">
            <w:r w:rsidRPr="001C6EEC">
              <w:rPr>
                <w:bCs/>
              </w:rPr>
              <w:t xml:space="preserve"> «СОШ № 12»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20E2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666025,</w:t>
            </w:r>
          </w:p>
          <w:p w14:paraId="594B5B60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Иркутская область,</w:t>
            </w:r>
          </w:p>
          <w:p w14:paraId="3AFD6843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Шелеховский район,</w:t>
            </w:r>
          </w:p>
          <w:p w14:paraId="2695ABE2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село Шаманка, </w:t>
            </w:r>
          </w:p>
          <w:p w14:paraId="44AF0B6E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улица Советская, дом 21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47B1" w14:textId="77777777" w:rsidR="001C6EEC" w:rsidRPr="001C6EEC" w:rsidRDefault="001C6EEC" w:rsidP="001C6EEC">
            <w:r w:rsidRPr="001C6EEC">
              <w:t xml:space="preserve">Шаманское </w:t>
            </w:r>
          </w:p>
          <w:p w14:paraId="2B0904C7" w14:textId="77777777" w:rsidR="001C6EEC" w:rsidRPr="001C6EEC" w:rsidRDefault="001C6EEC" w:rsidP="001C6EEC">
            <w:r w:rsidRPr="001C6EEC">
              <w:t>муниципальное</w:t>
            </w:r>
          </w:p>
          <w:p w14:paraId="140917F8" w14:textId="77777777" w:rsidR="001C6EEC" w:rsidRPr="001C6EEC" w:rsidRDefault="001C6EEC" w:rsidP="001C6EEC">
            <w:r w:rsidRPr="001C6EEC">
              <w:t>образование</w:t>
            </w:r>
          </w:p>
        </w:tc>
      </w:tr>
      <w:tr w:rsidR="001C6EEC" w:rsidRPr="001C6EEC" w14:paraId="2B5DB22A" w14:textId="77777777" w:rsidTr="00BD4E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B7C" w14:textId="77777777" w:rsidR="001C6EEC" w:rsidRPr="001C6EEC" w:rsidRDefault="001C6EEC" w:rsidP="001C6EEC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462B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8550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 xml:space="preserve">МКОУ ШР </w:t>
            </w:r>
          </w:p>
          <w:p w14:paraId="42FC0F8D" w14:textId="77777777" w:rsidR="001C6EEC" w:rsidRPr="001C6EEC" w:rsidRDefault="001C6EEC" w:rsidP="001C6EEC">
            <w:pPr>
              <w:rPr>
                <w:bCs/>
              </w:rPr>
            </w:pPr>
            <w:r w:rsidRPr="001C6EEC">
              <w:rPr>
                <w:bCs/>
              </w:rPr>
              <w:t>«СОШ № 124»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649F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 xml:space="preserve">666024, </w:t>
            </w:r>
          </w:p>
          <w:p w14:paraId="6039FDC7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Иркутская область,</w:t>
            </w:r>
          </w:p>
          <w:p w14:paraId="2BC9A937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Шелеховский район,</w:t>
            </w:r>
          </w:p>
          <w:p w14:paraId="726D685C" w14:textId="77777777" w:rsidR="001C6EEC" w:rsidRPr="001C6EEC" w:rsidRDefault="001C6EEC" w:rsidP="001C6EEC">
            <w:pPr>
              <w:jc w:val="both"/>
              <w:rPr>
                <w:bCs/>
              </w:rPr>
            </w:pPr>
            <w:r w:rsidRPr="001C6EEC">
              <w:rPr>
                <w:bCs/>
              </w:rPr>
              <w:t>село Подкаменная,</w:t>
            </w:r>
          </w:p>
          <w:p w14:paraId="1632E6A6" w14:textId="58FAE867" w:rsidR="007F1FBE" w:rsidRDefault="007F1FBE" w:rsidP="001C6EEC">
            <w:pPr>
              <w:jc w:val="both"/>
              <w:rPr>
                <w:bCs/>
              </w:rPr>
            </w:pPr>
            <w:r>
              <w:rPr>
                <w:bCs/>
              </w:rPr>
              <w:t>улица Нагорная, дом 39</w:t>
            </w:r>
          </w:p>
          <w:p w14:paraId="6A499944" w14:textId="32ABAF5E" w:rsidR="001C6EEC" w:rsidRPr="001C6EEC" w:rsidRDefault="001C6EEC" w:rsidP="009C1071">
            <w:pPr>
              <w:jc w:val="both"/>
              <w:rPr>
                <w:bCs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ABAF" w14:textId="77777777" w:rsidR="001C6EEC" w:rsidRPr="001C6EEC" w:rsidRDefault="001C6EEC" w:rsidP="001C6EEC">
            <w:proofErr w:type="spellStart"/>
            <w:r w:rsidRPr="001C6EEC">
              <w:t>Подкаменское</w:t>
            </w:r>
            <w:proofErr w:type="spellEnd"/>
            <w:r w:rsidRPr="001C6EEC">
              <w:t xml:space="preserve"> </w:t>
            </w:r>
          </w:p>
          <w:p w14:paraId="508C1437" w14:textId="77777777" w:rsidR="001C6EEC" w:rsidRPr="001C6EEC" w:rsidRDefault="001C6EEC" w:rsidP="001C6EEC">
            <w:r w:rsidRPr="001C6EEC">
              <w:t>муниципальное</w:t>
            </w:r>
          </w:p>
          <w:p w14:paraId="28F0724D" w14:textId="77777777" w:rsidR="001C6EEC" w:rsidRPr="001C6EEC" w:rsidRDefault="001C6EEC" w:rsidP="001C6EEC">
            <w:r w:rsidRPr="001C6EEC">
              <w:t>образование</w:t>
            </w:r>
          </w:p>
        </w:tc>
      </w:tr>
    </w:tbl>
    <w:p w14:paraId="4488C5F5" w14:textId="77777777" w:rsidR="001418D3" w:rsidRDefault="001418D3" w:rsidP="00364892">
      <w:pPr>
        <w:ind w:firstLine="540"/>
        <w:jc w:val="center"/>
        <w:rPr>
          <w:sz w:val="28"/>
          <w:szCs w:val="28"/>
        </w:rPr>
      </w:pPr>
    </w:p>
    <w:sectPr w:rsidR="001418D3" w:rsidSect="00B056C2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6AF" w14:textId="77777777" w:rsidR="00E75FD8" w:rsidRDefault="00E75FD8" w:rsidP="00FE51EB">
      <w:r>
        <w:separator/>
      </w:r>
    </w:p>
  </w:endnote>
  <w:endnote w:type="continuationSeparator" w:id="0">
    <w:p w14:paraId="1EE25699" w14:textId="77777777" w:rsidR="00E75FD8" w:rsidRDefault="00E75FD8" w:rsidP="00FE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F569" w14:textId="77777777" w:rsidR="00E75FD8" w:rsidRDefault="00E75FD8" w:rsidP="00FE51EB">
      <w:r>
        <w:separator/>
      </w:r>
    </w:p>
  </w:footnote>
  <w:footnote w:type="continuationSeparator" w:id="0">
    <w:p w14:paraId="57103FA6" w14:textId="77777777" w:rsidR="00E75FD8" w:rsidRDefault="00E75FD8" w:rsidP="00FE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849551"/>
      <w:docPartObj>
        <w:docPartGallery w:val="Page Numbers (Top of Page)"/>
        <w:docPartUnique/>
      </w:docPartObj>
    </w:sdtPr>
    <w:sdtEndPr/>
    <w:sdtContent>
      <w:p w14:paraId="3ADE92D2" w14:textId="7BCEF311" w:rsidR="004E1CA6" w:rsidRDefault="004E1C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4919" w14:textId="44D502F0" w:rsidR="00FE51EB" w:rsidRDefault="00FE51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55EB" w14:textId="293611B9" w:rsidR="004E1CA6" w:rsidRDefault="004E1CA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36E"/>
    <w:multiLevelType w:val="hybridMultilevel"/>
    <w:tmpl w:val="B152386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0C4099F"/>
    <w:multiLevelType w:val="hybridMultilevel"/>
    <w:tmpl w:val="95E053FE"/>
    <w:lvl w:ilvl="0" w:tplc="333E34D0">
      <w:start w:val="1"/>
      <w:numFmt w:val="decimal"/>
      <w:lvlText w:val="%1."/>
      <w:lvlJc w:val="left"/>
      <w:pPr>
        <w:ind w:left="19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062C2"/>
    <w:multiLevelType w:val="hybridMultilevel"/>
    <w:tmpl w:val="74A09E4A"/>
    <w:lvl w:ilvl="0" w:tplc="46209E94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1" w:tplc="4E6846BE">
      <w:start w:val="1"/>
      <w:numFmt w:val="decimal"/>
      <w:lvlText w:val="%2)"/>
      <w:lvlJc w:val="left"/>
      <w:pPr>
        <w:tabs>
          <w:tab w:val="num" w:pos="510"/>
        </w:tabs>
        <w:ind w:left="0" w:firstLine="510"/>
      </w:pPr>
      <w:rPr>
        <w:rFonts w:hint="default"/>
      </w:rPr>
    </w:lvl>
    <w:lvl w:ilvl="2" w:tplc="E0D2601E">
      <w:start w:val="3"/>
      <w:numFmt w:val="decimal"/>
      <w:lvlText w:val="%3."/>
      <w:lvlJc w:val="left"/>
      <w:pPr>
        <w:tabs>
          <w:tab w:val="num" w:pos="284"/>
        </w:tabs>
        <w:ind w:left="-113" w:firstLine="39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53E1B74"/>
    <w:multiLevelType w:val="hybridMultilevel"/>
    <w:tmpl w:val="837CB45E"/>
    <w:lvl w:ilvl="0" w:tplc="3990926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91534"/>
    <w:multiLevelType w:val="hybridMultilevel"/>
    <w:tmpl w:val="E09A13BA"/>
    <w:lvl w:ilvl="0" w:tplc="0658A5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C149BA"/>
    <w:multiLevelType w:val="hybridMultilevel"/>
    <w:tmpl w:val="78420328"/>
    <w:lvl w:ilvl="0" w:tplc="5F7C8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12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71460">
    <w:abstractNumId w:val="1"/>
  </w:num>
  <w:num w:numId="3" w16cid:durableId="565650420">
    <w:abstractNumId w:val="3"/>
  </w:num>
  <w:num w:numId="4" w16cid:durableId="1624145786">
    <w:abstractNumId w:val="4"/>
  </w:num>
  <w:num w:numId="5" w16cid:durableId="2096516939">
    <w:abstractNumId w:val="0"/>
  </w:num>
  <w:num w:numId="6" w16cid:durableId="14885144">
    <w:abstractNumId w:val="6"/>
  </w:num>
  <w:num w:numId="7" w16cid:durableId="1683971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3"/>
    <w:rsid w:val="00053256"/>
    <w:rsid w:val="00074506"/>
    <w:rsid w:val="000D1396"/>
    <w:rsid w:val="00102C58"/>
    <w:rsid w:val="00114CCF"/>
    <w:rsid w:val="0011550C"/>
    <w:rsid w:val="001418D3"/>
    <w:rsid w:val="0014289A"/>
    <w:rsid w:val="00154CCF"/>
    <w:rsid w:val="00156589"/>
    <w:rsid w:val="00174779"/>
    <w:rsid w:val="00194D5D"/>
    <w:rsid w:val="001C6EEC"/>
    <w:rsid w:val="00200EC4"/>
    <w:rsid w:val="00217F71"/>
    <w:rsid w:val="00221D40"/>
    <w:rsid w:val="00233588"/>
    <w:rsid w:val="002349BB"/>
    <w:rsid w:val="002B025F"/>
    <w:rsid w:val="002D6A36"/>
    <w:rsid w:val="002D7D4C"/>
    <w:rsid w:val="002E093E"/>
    <w:rsid w:val="002F557D"/>
    <w:rsid w:val="002F5915"/>
    <w:rsid w:val="003041A1"/>
    <w:rsid w:val="00342BCB"/>
    <w:rsid w:val="00364892"/>
    <w:rsid w:val="003B38B1"/>
    <w:rsid w:val="003E4968"/>
    <w:rsid w:val="003E528E"/>
    <w:rsid w:val="00411C60"/>
    <w:rsid w:val="00415E6A"/>
    <w:rsid w:val="00437FB6"/>
    <w:rsid w:val="00471289"/>
    <w:rsid w:val="004C1083"/>
    <w:rsid w:val="004E1CA6"/>
    <w:rsid w:val="00533649"/>
    <w:rsid w:val="0056176F"/>
    <w:rsid w:val="00561E0E"/>
    <w:rsid w:val="00584607"/>
    <w:rsid w:val="005B48E6"/>
    <w:rsid w:val="005B6EBC"/>
    <w:rsid w:val="005B7B2A"/>
    <w:rsid w:val="005C6EA2"/>
    <w:rsid w:val="005D1F29"/>
    <w:rsid w:val="005E3EEF"/>
    <w:rsid w:val="00626ED9"/>
    <w:rsid w:val="00627D4D"/>
    <w:rsid w:val="0063519B"/>
    <w:rsid w:val="00652397"/>
    <w:rsid w:val="00682E65"/>
    <w:rsid w:val="006A5923"/>
    <w:rsid w:val="006B2783"/>
    <w:rsid w:val="006E2A89"/>
    <w:rsid w:val="00711C9F"/>
    <w:rsid w:val="007156BF"/>
    <w:rsid w:val="00784E04"/>
    <w:rsid w:val="007E30A6"/>
    <w:rsid w:val="007F1FBE"/>
    <w:rsid w:val="007F62FE"/>
    <w:rsid w:val="00806AD3"/>
    <w:rsid w:val="00826171"/>
    <w:rsid w:val="008363A8"/>
    <w:rsid w:val="00857153"/>
    <w:rsid w:val="0087560F"/>
    <w:rsid w:val="00885405"/>
    <w:rsid w:val="008A2A2B"/>
    <w:rsid w:val="008A2C5D"/>
    <w:rsid w:val="008D7749"/>
    <w:rsid w:val="009163E3"/>
    <w:rsid w:val="00920E46"/>
    <w:rsid w:val="00945F99"/>
    <w:rsid w:val="009502DE"/>
    <w:rsid w:val="009743A5"/>
    <w:rsid w:val="009C1071"/>
    <w:rsid w:val="00A07EE3"/>
    <w:rsid w:val="00A27D35"/>
    <w:rsid w:val="00A50601"/>
    <w:rsid w:val="00A53B43"/>
    <w:rsid w:val="00AD095A"/>
    <w:rsid w:val="00AE6CF8"/>
    <w:rsid w:val="00AF7F32"/>
    <w:rsid w:val="00B05401"/>
    <w:rsid w:val="00B056C2"/>
    <w:rsid w:val="00B21E94"/>
    <w:rsid w:val="00B24FE6"/>
    <w:rsid w:val="00B40228"/>
    <w:rsid w:val="00B57EB8"/>
    <w:rsid w:val="00B766E8"/>
    <w:rsid w:val="00BB1397"/>
    <w:rsid w:val="00BD4E52"/>
    <w:rsid w:val="00BD52CD"/>
    <w:rsid w:val="00BE54A0"/>
    <w:rsid w:val="00C234B4"/>
    <w:rsid w:val="00C50497"/>
    <w:rsid w:val="00C61FB2"/>
    <w:rsid w:val="00C80CE8"/>
    <w:rsid w:val="00C80F0E"/>
    <w:rsid w:val="00C81057"/>
    <w:rsid w:val="00CA592F"/>
    <w:rsid w:val="00CC4175"/>
    <w:rsid w:val="00D12396"/>
    <w:rsid w:val="00D24774"/>
    <w:rsid w:val="00D74AF4"/>
    <w:rsid w:val="00D776CB"/>
    <w:rsid w:val="00DA330C"/>
    <w:rsid w:val="00DA42B2"/>
    <w:rsid w:val="00DA7AB9"/>
    <w:rsid w:val="00DC0904"/>
    <w:rsid w:val="00DF4025"/>
    <w:rsid w:val="00DF7940"/>
    <w:rsid w:val="00E114F9"/>
    <w:rsid w:val="00E11FC7"/>
    <w:rsid w:val="00E14264"/>
    <w:rsid w:val="00E4537E"/>
    <w:rsid w:val="00E72DFC"/>
    <w:rsid w:val="00E75FD8"/>
    <w:rsid w:val="00E7742C"/>
    <w:rsid w:val="00EC2B9A"/>
    <w:rsid w:val="00ED05F1"/>
    <w:rsid w:val="00EF10F6"/>
    <w:rsid w:val="00EF7C92"/>
    <w:rsid w:val="00F1344C"/>
    <w:rsid w:val="00F143F0"/>
    <w:rsid w:val="00F16060"/>
    <w:rsid w:val="00F31C12"/>
    <w:rsid w:val="00F50275"/>
    <w:rsid w:val="00F5528C"/>
    <w:rsid w:val="00F643E9"/>
    <w:rsid w:val="00F65519"/>
    <w:rsid w:val="00F80177"/>
    <w:rsid w:val="00F87784"/>
    <w:rsid w:val="00F90BE1"/>
    <w:rsid w:val="00FA3EA6"/>
    <w:rsid w:val="00FC3844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FED7"/>
  <w15:docId w15:val="{C07A292D-22A4-47DE-9E18-BB9F4FED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5B7B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paragraph" w:customStyle="1" w:styleId="ConsPlusNormal">
    <w:name w:val="ConsPlusNormal"/>
    <w:rsid w:val="00920E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D095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E51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1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557003FDE3B09A9C260F693FF55316E064C26A8AF1D3DF3FD06119D6F3DC894B7154AB5A6FAF2EB3pB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557003FDE3B09A9C2611642999091AE0689F6186F0D88C618F3A4481FAD6DE0C3E0DE91E62A72E3A4D4FB7p1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557003FDE3B09A9C2611642999091AE0689F6186F0D88C618F3A4481FAD6DE0C3E0DE91E62A72E3B4E49B7p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557003FDE3B09A9C2611642999091AE0689F6186F0D88C618F3A4481FAD6DE0C3E0DE91E62A72E3A4A4DB7p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A836-CA07-411F-B620-EE23823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cp:lastPrinted>2023-02-09T01:26:00Z</cp:lastPrinted>
  <dcterms:created xsi:type="dcterms:W3CDTF">2026-02-03T02:48:00Z</dcterms:created>
  <dcterms:modified xsi:type="dcterms:W3CDTF">2026-02-03T02:48:00Z</dcterms:modified>
</cp:coreProperties>
</file>