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753E" w14:textId="30B82394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6E6156C9" w14:textId="77777777" w:rsidR="00292185" w:rsidRPr="00843903" w:rsidRDefault="00292185" w:rsidP="000F7983">
      <w:pPr>
        <w:keepNext/>
        <w:ind w:right="-441"/>
        <w:jc w:val="center"/>
        <w:outlineLvl w:val="1"/>
        <w:rPr>
          <w:b/>
          <w:bCs/>
        </w:rPr>
      </w:pP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2339B9A9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843903" w:rsidRDefault="008E60A1" w:rsidP="008E60A1">
      <w:pPr>
        <w:rPr>
          <w:sz w:val="8"/>
          <w:szCs w:val="8"/>
        </w:rPr>
      </w:pPr>
    </w:p>
    <w:p w14:paraId="21405B2F" w14:textId="3F0397AA" w:rsidR="008E60A1" w:rsidRPr="00292185" w:rsidRDefault="00292185" w:rsidP="00292185">
      <w:pPr>
        <w:ind w:right="-426"/>
        <w:jc w:val="center"/>
        <w:rPr>
          <w:b/>
          <w:bCs/>
          <w:sz w:val="27"/>
          <w:szCs w:val="27"/>
        </w:rPr>
      </w:pPr>
      <w:r w:rsidRPr="00292185">
        <w:rPr>
          <w:b/>
          <w:bCs/>
          <w:sz w:val="27"/>
          <w:szCs w:val="27"/>
        </w:rPr>
        <w:t>ОТ</w:t>
      </w:r>
      <w:r>
        <w:rPr>
          <w:b/>
          <w:bCs/>
          <w:sz w:val="27"/>
          <w:szCs w:val="27"/>
        </w:rPr>
        <w:t xml:space="preserve"> 12 февраля 2026 года </w:t>
      </w:r>
      <w:r w:rsidRPr="00292185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67-па</w:t>
      </w:r>
    </w:p>
    <w:p w14:paraId="432F1415" w14:textId="77777777" w:rsidR="00292185" w:rsidRPr="00292185" w:rsidRDefault="00292185" w:rsidP="00292185">
      <w:pPr>
        <w:jc w:val="center"/>
        <w:rPr>
          <w:b/>
          <w:bCs/>
          <w:sz w:val="27"/>
          <w:szCs w:val="27"/>
        </w:rPr>
      </w:pPr>
    </w:p>
    <w:p w14:paraId="3CF6EC6C" w14:textId="77777777" w:rsidR="00A9652B" w:rsidRPr="00292185" w:rsidRDefault="00A9652B" w:rsidP="00292185">
      <w:pPr>
        <w:jc w:val="center"/>
        <w:rPr>
          <w:b/>
          <w:bCs/>
          <w:sz w:val="27"/>
          <w:szCs w:val="27"/>
        </w:rPr>
      </w:pPr>
    </w:p>
    <w:p w14:paraId="67D8B69C" w14:textId="77777777" w:rsidR="003833DE" w:rsidRPr="00292185" w:rsidRDefault="003833DE" w:rsidP="00292185">
      <w:pPr>
        <w:jc w:val="center"/>
        <w:rPr>
          <w:b/>
          <w:bCs/>
          <w:sz w:val="27"/>
          <w:szCs w:val="27"/>
        </w:rPr>
      </w:pPr>
    </w:p>
    <w:p w14:paraId="7FE27488" w14:textId="7A98BCD3" w:rsidR="00DD3B05" w:rsidRPr="00292185" w:rsidRDefault="00292185" w:rsidP="00292185">
      <w:pPr>
        <w:tabs>
          <w:tab w:val="left" w:pos="4536"/>
          <w:tab w:val="left" w:pos="5760"/>
          <w:tab w:val="left" w:pos="5940"/>
        </w:tabs>
        <w:jc w:val="center"/>
        <w:rPr>
          <w:b/>
          <w:bCs/>
          <w:sz w:val="28"/>
          <w:szCs w:val="28"/>
        </w:rPr>
      </w:pPr>
      <w:r w:rsidRPr="00292185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3EDEF49E" w14:textId="77777777" w:rsidR="00292185" w:rsidRPr="00292185" w:rsidRDefault="00292185" w:rsidP="00292185">
      <w:pPr>
        <w:tabs>
          <w:tab w:val="left" w:pos="4536"/>
          <w:tab w:val="left" w:pos="5760"/>
          <w:tab w:val="left" w:pos="5940"/>
        </w:tabs>
        <w:jc w:val="center"/>
        <w:rPr>
          <w:b/>
          <w:bCs/>
          <w:sz w:val="28"/>
          <w:szCs w:val="28"/>
        </w:rPr>
      </w:pP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436CACE9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B70043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3DBD2D5B" w14:textId="49FB8214" w:rsidR="00EE4C51" w:rsidRDefault="00EE4C51" w:rsidP="00A90AE9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E4C5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E4C51">
        <w:rPr>
          <w:sz w:val="28"/>
          <w:szCs w:val="28"/>
        </w:rPr>
        <w:t xml:space="preserve"> 1 «Паспорт Программы»</w:t>
      </w:r>
      <w:r>
        <w:rPr>
          <w:sz w:val="28"/>
          <w:szCs w:val="28"/>
        </w:rPr>
        <w:t>:</w:t>
      </w:r>
    </w:p>
    <w:p w14:paraId="6A59166F" w14:textId="0675746A" w:rsidR="00C72EC9" w:rsidRPr="00A90AE9" w:rsidRDefault="00EE4C51" w:rsidP="00EE4C51">
      <w:pPr>
        <w:pStyle w:val="ac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90AE9" w:rsidRPr="00C72EC9">
        <w:rPr>
          <w:sz w:val="28"/>
          <w:szCs w:val="28"/>
        </w:rPr>
        <w:t>строку «Объемы и источники финансирования Программы»</w:t>
      </w:r>
      <w:r w:rsidR="00A90AE9">
        <w:rPr>
          <w:sz w:val="28"/>
          <w:szCs w:val="28"/>
        </w:rPr>
        <w:t xml:space="preserve"> </w:t>
      </w:r>
      <w:r w:rsidR="00C72EC9" w:rsidRPr="00A90AE9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419ADD5A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1470FB" w:rsidRPr="001470FB">
              <w:t>24 250 072,6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5082A6A9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A81D05">
              <w:t>921 971,2</w:t>
            </w:r>
            <w:r w:rsidRPr="00C72EC9">
              <w:t xml:space="preserve"> тысяч рублей,</w:t>
            </w:r>
          </w:p>
          <w:p w14:paraId="7DD69502" w14:textId="4FB6973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C53DD0">
              <w:t>17 478 086,0</w:t>
            </w:r>
            <w:r w:rsidRPr="00C72EC9">
              <w:t xml:space="preserve"> тысяч рублей,</w:t>
            </w:r>
          </w:p>
          <w:p w14:paraId="2C1F6CBB" w14:textId="0A56D579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1470FB" w:rsidRPr="001470FB">
              <w:t>5 707 883,6</w:t>
            </w:r>
            <w:r w:rsidRPr="00C72EC9">
              <w:t xml:space="preserve"> тысяч рублей, </w:t>
            </w:r>
          </w:p>
          <w:p w14:paraId="4C9B1747" w14:textId="144F2EA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внебюджетных источников – </w:t>
            </w:r>
            <w:r w:rsidR="00C53DD0">
              <w:t>142 131,8</w:t>
            </w:r>
            <w:r w:rsidRPr="00C72EC9">
              <w:t xml:space="preserve">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64C590C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06529">
              <w:t>147 720,7</w:t>
            </w:r>
            <w:r w:rsidRPr="00C72EC9">
              <w:t xml:space="preserve"> тысяч рублей,</w:t>
            </w:r>
          </w:p>
          <w:p w14:paraId="2CD648F9" w14:textId="2CB1388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E06529">
              <w:t>54 540,5</w:t>
            </w:r>
            <w:r w:rsidRPr="00C72EC9">
              <w:t xml:space="preserve"> тысяч рублей,</w:t>
            </w:r>
          </w:p>
          <w:p w14:paraId="33BA42A3" w14:textId="283A8F7B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E06529">
              <w:t>111 254,8</w:t>
            </w:r>
            <w:r w:rsidRPr="00C72EC9">
              <w:t xml:space="preserve"> тысяч рублей,</w:t>
            </w:r>
          </w:p>
          <w:p w14:paraId="185767EC" w14:textId="1AF8E3EB" w:rsidR="00E06529" w:rsidRPr="00C72EC9" w:rsidRDefault="00E0652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2028 год – 38 841,4 тысяч рублей,</w:t>
            </w:r>
          </w:p>
          <w:p w14:paraId="0B9B3A50" w14:textId="5CD5136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06529">
              <w:t>9</w:t>
            </w:r>
            <w:r w:rsidRPr="00C72EC9">
              <w:t xml:space="preserve">-2030 годы – </w:t>
            </w:r>
            <w:r w:rsidR="00A81D05">
              <w:t>77 682,8</w:t>
            </w:r>
            <w:r w:rsidRPr="00C72EC9">
              <w:t xml:space="preserve"> тысяч рублей</w:t>
            </w:r>
          </w:p>
          <w:p w14:paraId="5D18D365" w14:textId="0DF39A5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A81D05" w:rsidRPr="00A81D05">
              <w:t xml:space="preserve">921 971,2 </w:t>
            </w:r>
            <w:r w:rsidRPr="00C72EC9">
              <w:t>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6D0A7D68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EE7458">
              <w:t>1 749 777,9</w:t>
            </w:r>
            <w:r w:rsidRPr="00C72EC9">
              <w:t xml:space="preserve"> тысяч рублей,</w:t>
            </w:r>
          </w:p>
          <w:p w14:paraId="20BA3C02" w14:textId="5EFAE11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</w:t>
            </w:r>
            <w:r w:rsidR="00E42440">
              <w:t xml:space="preserve"> 1 </w:t>
            </w:r>
            <w:r w:rsidR="00E42440" w:rsidRPr="00E42440">
              <w:t>525</w:t>
            </w:r>
            <w:r w:rsidR="00E42440">
              <w:t> </w:t>
            </w:r>
            <w:r w:rsidR="00E42440" w:rsidRPr="00E42440">
              <w:t>568</w:t>
            </w:r>
            <w:r w:rsidR="00E42440">
              <w:t>,4</w:t>
            </w:r>
            <w:r w:rsidRPr="00C72EC9">
              <w:t xml:space="preserve"> тысяч рублей,</w:t>
            </w:r>
          </w:p>
          <w:p w14:paraId="239CEDD9" w14:textId="5B034A3D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</w:t>
            </w:r>
            <w:r w:rsidR="00E42440">
              <w:t xml:space="preserve"> 1 560 779,2</w:t>
            </w:r>
            <w:r w:rsidRPr="00C72EC9">
              <w:t xml:space="preserve"> тысяч рублей,</w:t>
            </w:r>
          </w:p>
          <w:p w14:paraId="7EC5D8C1" w14:textId="7559939B" w:rsidR="00E42440" w:rsidRPr="00C72EC9" w:rsidRDefault="00E42440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– 1 513 493,5 </w:t>
            </w:r>
            <w:r w:rsidRPr="00E42440">
              <w:t>тысяч рублей,</w:t>
            </w:r>
          </w:p>
          <w:p w14:paraId="565D5E7E" w14:textId="39E5CDB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E42440">
              <w:t>9</w:t>
            </w:r>
            <w:r w:rsidRPr="00C72EC9">
              <w:t xml:space="preserve">-2030 годы – </w:t>
            </w:r>
            <w:r w:rsidR="00E42440">
              <w:t>3 026 987,0</w:t>
            </w:r>
            <w:r w:rsidRPr="00C72EC9">
              <w:t xml:space="preserve"> тысяч рублей,</w:t>
            </w:r>
          </w:p>
          <w:p w14:paraId="56FEFE9C" w14:textId="7209C3B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</w:t>
            </w:r>
            <w:r w:rsidR="00E42440" w:rsidRPr="00E42440">
              <w:t>17</w:t>
            </w:r>
            <w:r w:rsidR="00E42440">
              <w:t xml:space="preserve"> </w:t>
            </w:r>
            <w:r w:rsidR="00E42440" w:rsidRPr="00E42440">
              <w:t>478</w:t>
            </w:r>
            <w:r w:rsidR="00E42440">
              <w:t> 086,0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5ED4450C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DC1167">
              <w:t>472 386,7</w:t>
            </w:r>
            <w:r w:rsidRPr="00C72EC9">
              <w:t xml:space="preserve"> тысяч рублей,</w:t>
            </w:r>
          </w:p>
          <w:p w14:paraId="20DAD156" w14:textId="7B4894B6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372C0B">
              <w:t>499 073,3</w:t>
            </w:r>
            <w:r w:rsidRPr="00C72EC9">
              <w:t xml:space="preserve"> тысяч рублей,</w:t>
            </w:r>
          </w:p>
          <w:p w14:paraId="059DA5BD" w14:textId="0C417C19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372C0B">
              <w:t>519 610,4</w:t>
            </w:r>
            <w:r w:rsidRPr="00C72EC9">
              <w:t xml:space="preserve"> тысяч рублей,</w:t>
            </w:r>
          </w:p>
          <w:p w14:paraId="6938D2D0" w14:textId="588E7BF2" w:rsidR="00DC1167" w:rsidRPr="00C72EC9" w:rsidRDefault="00DC1167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="008B36CD">
              <w:t>–</w:t>
            </w:r>
            <w:r>
              <w:t xml:space="preserve"> </w:t>
            </w:r>
            <w:r w:rsidR="008B36CD">
              <w:t xml:space="preserve">533 635,2 </w:t>
            </w:r>
            <w:r w:rsidR="008B36CD" w:rsidRPr="008B36CD">
              <w:t>тысяч рублей,</w:t>
            </w:r>
          </w:p>
          <w:p w14:paraId="0BEC00CE" w14:textId="4639009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8B36CD">
              <w:t>9</w:t>
            </w:r>
            <w:r w:rsidRPr="00C72EC9">
              <w:t xml:space="preserve">-2030 годы – </w:t>
            </w:r>
            <w:r w:rsidR="000C3C22" w:rsidRPr="000C3C22">
              <w:t>1 289 212,6</w:t>
            </w:r>
            <w:r w:rsidRPr="00C72EC9">
              <w:t xml:space="preserve"> тысяч рублей,</w:t>
            </w:r>
          </w:p>
          <w:p w14:paraId="77E79AB3" w14:textId="34A2C8B2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0C3C22" w:rsidRPr="000C3C22">
              <w:t>5 707 883,6</w:t>
            </w:r>
            <w:r w:rsidRPr="00C72EC9">
              <w:t xml:space="preserve"> 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ABA25FD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</w:t>
            </w:r>
            <w:r w:rsidR="009B1932">
              <w:t> 340,1</w:t>
            </w:r>
            <w:r w:rsidRPr="00C72EC9">
              <w:t xml:space="preserve"> тысяч рублей,</w:t>
            </w:r>
          </w:p>
          <w:p w14:paraId="54C914D4" w14:textId="0294A93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9B1932">
              <w:t>13 331,0</w:t>
            </w:r>
            <w:r w:rsidRPr="00C72EC9">
              <w:t xml:space="preserve"> тысяч рублей,</w:t>
            </w:r>
          </w:p>
          <w:p w14:paraId="4130F9EF" w14:textId="1565C823" w:rsid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2027 год – </w:t>
            </w:r>
            <w:r w:rsidR="009B1932">
              <w:t>11 717,4</w:t>
            </w:r>
            <w:r w:rsidRPr="00C72EC9">
              <w:t xml:space="preserve"> тысяч рублей,</w:t>
            </w:r>
          </w:p>
          <w:p w14:paraId="433125D2" w14:textId="05BFC269" w:rsidR="009B1932" w:rsidRPr="00C72EC9" w:rsidRDefault="009B1932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C72EC9">
              <w:t>–</w:t>
            </w:r>
            <w:r>
              <w:t xml:space="preserve"> </w:t>
            </w:r>
            <w:r w:rsidRPr="009B1932">
              <w:t>11 717,4 тысяч рублей</w:t>
            </w:r>
            <w:r>
              <w:t xml:space="preserve">, </w:t>
            </w:r>
          </w:p>
          <w:p w14:paraId="0EF11567" w14:textId="6FA1048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</w:t>
            </w:r>
            <w:r w:rsidR="009B1932">
              <w:t>9</w:t>
            </w:r>
            <w:r w:rsidRPr="00C72EC9">
              <w:t xml:space="preserve">-2030 годы – </w:t>
            </w:r>
            <w:r w:rsidR="009B1932">
              <w:t>23 434,8</w:t>
            </w:r>
            <w:r w:rsidRPr="00C72EC9">
              <w:t xml:space="preserve"> тысяч рублей,</w:t>
            </w:r>
          </w:p>
          <w:p w14:paraId="51CEC026" w14:textId="56981CFA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 xml:space="preserve">2019-2030 годы – </w:t>
            </w:r>
            <w:r w:rsidR="00372C0B">
              <w:t>142 131,8</w:t>
            </w:r>
            <w:r w:rsidRPr="00C72EC9">
              <w:t xml:space="preserve"> тысяч рублей.</w:t>
            </w:r>
          </w:p>
        </w:tc>
      </w:tr>
    </w:tbl>
    <w:p w14:paraId="4EE6BE24" w14:textId="77777777" w:rsid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0BA7F18F" w14:textId="545915B2" w:rsidR="00176BAA" w:rsidRDefault="00176BAA" w:rsidP="00176BAA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б) строку «</w:t>
      </w:r>
      <w:r w:rsidRPr="00176BAA">
        <w:rPr>
          <w:sz w:val="27"/>
          <w:szCs w:val="27"/>
        </w:rPr>
        <w:t>Ожидаемые конечные результаты реализации Программы</w:t>
      </w:r>
      <w:r>
        <w:rPr>
          <w:sz w:val="27"/>
          <w:szCs w:val="27"/>
        </w:rPr>
        <w:t>» изложить в следующей редакции:</w:t>
      </w:r>
    </w:p>
    <w:p w14:paraId="163558EE" w14:textId="5173A71E" w:rsidR="00176BAA" w:rsidRPr="00C72EC9" w:rsidRDefault="00176BAA" w:rsidP="00176BAA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560"/>
      </w:tblGrid>
      <w:tr w:rsidR="00176BAA" w:rsidRPr="00E37A19" w14:paraId="4954207B" w14:textId="77777777" w:rsidTr="00EE4A4A">
        <w:tc>
          <w:tcPr>
            <w:tcW w:w="1800" w:type="dxa"/>
          </w:tcPr>
          <w:p w14:paraId="44EAA43C" w14:textId="77777777" w:rsidR="00176BAA" w:rsidRPr="00632413" w:rsidRDefault="00176BAA" w:rsidP="00EE4A4A">
            <w:pPr>
              <w:jc w:val="both"/>
            </w:pPr>
            <w:r w:rsidRPr="00632413">
              <w:t xml:space="preserve">Ожидаемые конечные </w:t>
            </w:r>
            <w:r w:rsidRPr="00632413">
              <w:lastRenderedPageBreak/>
              <w:t>результаты реализации Программы</w:t>
            </w:r>
          </w:p>
        </w:tc>
        <w:tc>
          <w:tcPr>
            <w:tcW w:w="7560" w:type="dxa"/>
            <w:vAlign w:val="center"/>
          </w:tcPr>
          <w:p w14:paraId="78AB6EDB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>
              <w:rPr>
                <w:lang w:eastAsia="en-US"/>
              </w:rPr>
              <w:tab/>
              <w:t>Уровень удовлетворенности населения качеством общего образования, не менее 80% к концу 2030 года.</w:t>
            </w:r>
          </w:p>
          <w:p w14:paraId="63C8B853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>
              <w:rPr>
                <w:lang w:eastAsia="en-US"/>
              </w:rPr>
              <w:tab/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года.</w:t>
            </w:r>
          </w:p>
          <w:p w14:paraId="2654303B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lang w:eastAsia="en-US"/>
              </w:rPr>
              <w:tab/>
              <w:t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100% к концу 2030 года.</w:t>
            </w:r>
          </w:p>
          <w:p w14:paraId="06CB0661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lang w:eastAsia="en-US"/>
              </w:rPr>
              <w:tab/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  <w:p w14:paraId="35C05A88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>
              <w:rPr>
                <w:lang w:eastAsia="en-US"/>
              </w:rPr>
              <w:tab/>
              <w:t>Выполнение муниципальных функций в сфере образования, 100% к концу 2030 года.</w:t>
            </w:r>
          </w:p>
          <w:p w14:paraId="2F5DDC17" w14:textId="4B1D1435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>
              <w:rPr>
                <w:lang w:eastAsia="en-US"/>
              </w:rPr>
              <w:tab/>
            </w:r>
            <w:r w:rsidRPr="005F6D94">
              <w:rPr>
                <w:lang w:eastAsia="en-US"/>
              </w:rPr>
              <w:t>Охват детей программами дополнительного образования, выведенными на персонифицированное финансирование не менее 25% к концу 202</w:t>
            </w:r>
            <w:r w:rsidR="000536B9">
              <w:rPr>
                <w:lang w:eastAsia="en-US"/>
              </w:rPr>
              <w:t>8</w:t>
            </w:r>
            <w:r w:rsidRPr="005F6D94">
              <w:rPr>
                <w:lang w:eastAsia="en-US"/>
              </w:rPr>
              <w:t xml:space="preserve"> года.</w:t>
            </w:r>
          </w:p>
          <w:p w14:paraId="76BF9D60" w14:textId="792907CB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>
              <w:rPr>
                <w:lang w:eastAsia="en-US"/>
              </w:rPr>
              <w:tab/>
              <w:t>Охват обучающихся, занимающихся в общеобразовательных организациях в одну смену до 76,0% к концу 202</w:t>
            </w:r>
            <w:r w:rsidR="00001E62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года; охват детей в возрасте от 2 месяцев до 7 лет дошкольным образованием до 73,0 к концу 202</w:t>
            </w:r>
            <w:r w:rsidR="00001E62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года.</w:t>
            </w:r>
          </w:p>
          <w:p w14:paraId="30055766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8.  Количество муниципальных образовательных организаций 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57F6B0B5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 ед. к концу 2021 года</w:t>
            </w:r>
          </w:p>
          <w:p w14:paraId="2DE5E2A0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Количество образовательных организаций Шелеховского района, в которые приобрели малые формы для детских игровых и спортивных площадок, соответствующие ГОСТ, 12 ед. к концу 2021 года /  физкультурно-спортивных комплексов, 6 ед. к концу 2021 года / площадки для воркаута, 2 ед. к концу 2021 года.</w:t>
            </w:r>
          </w:p>
          <w:p w14:paraId="6733E9EA" w14:textId="5DEAEE2D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Доля ОО, в которых проведен необходимый ремонт к общему количеству ОО, подлежащих соответствующему ремонту, до 100,0 % к концу 202</w:t>
            </w:r>
            <w:r w:rsidR="00166066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года.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</w:t>
            </w:r>
            <w:r w:rsidR="0016606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года.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</w:t>
            </w:r>
            <w:r w:rsidR="00166066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года.</w:t>
            </w:r>
          </w:p>
          <w:p w14:paraId="4DA1B563" w14:textId="1EA1AE6F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Доля ОО, в которых проведено благоустройство спортивных площадок, подлежащих соответствующему ремонту, до 100,0% к концу 202</w:t>
            </w:r>
            <w:r w:rsidR="00166066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года.</w:t>
            </w:r>
          </w:p>
          <w:p w14:paraId="4FB868B6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9.    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питание, до 80 % к концу 2026 года.</w:t>
            </w:r>
          </w:p>
          <w:p w14:paraId="7095EE79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  <w:r>
              <w:rPr>
                <w:lang w:eastAsia="en-US"/>
              </w:rPr>
              <w:tab/>
              <w:t>Обеспеченность школьными автобусами, соответствующими требованиям ГОСТа 33552-2015, 100 % концу 2026 года.</w:t>
            </w:r>
          </w:p>
          <w:p w14:paraId="42EA886D" w14:textId="0EF26574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  <w:r>
              <w:rPr>
                <w:lang w:eastAsia="en-US"/>
              </w:rPr>
              <w:tab/>
              <w:t xml:space="preserve">Количество образовательных организаций Шелеховского района, </w:t>
            </w:r>
            <w:r>
              <w:rPr>
                <w:lang w:eastAsia="en-US"/>
              </w:rPr>
              <w:lastRenderedPageBreak/>
              <w:t>отвечающих требованиям пожарной и антитеррористической безопасности, 100% к концу 202</w:t>
            </w:r>
            <w:r w:rsidR="00166066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  <w:p w14:paraId="3A8089CD" w14:textId="7A069690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  <w:r>
              <w:rPr>
                <w:lang w:eastAsia="en-US"/>
              </w:rPr>
              <w:tab/>
              <w:t>Отношение количества образовательных организаций Шелеховского района, выполнивших текущий ремонт к началу нового учебного года, к общему их количеству, 100 % к концу 202</w:t>
            </w:r>
            <w:r w:rsidR="00166066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года.</w:t>
            </w:r>
          </w:p>
          <w:p w14:paraId="70334CE5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>
              <w:rPr>
                <w:lang w:eastAsia="en-US"/>
              </w:rPr>
              <w:tab/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года.</w:t>
            </w:r>
          </w:p>
          <w:p w14:paraId="7B19DBB5" w14:textId="77777777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  <w:r>
              <w:rPr>
                <w:lang w:eastAsia="en-US"/>
              </w:rPr>
              <w:tab/>
            </w:r>
            <w:r w:rsidRPr="00F01AF8">
              <w:rPr>
                <w:lang w:eastAsia="en-US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  <w:r>
              <w:rPr>
                <w:lang w:eastAsia="en-US"/>
              </w:rPr>
              <w:t>.</w:t>
            </w:r>
          </w:p>
          <w:p w14:paraId="49558696" w14:textId="6059F83F" w:rsidR="00176BAA" w:rsidRDefault="00176BAA" w:rsidP="00EE4A4A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>
              <w:rPr>
                <w:lang w:eastAsia="en-US"/>
              </w:rPr>
              <w:tab/>
              <w:t>Количество вновь созданных мест в муниципальных образовательных организациях.</w:t>
            </w:r>
          </w:p>
          <w:p w14:paraId="0FE7C3ED" w14:textId="78CD9A7C" w:rsidR="002A3BA5" w:rsidRPr="00E37A19" w:rsidRDefault="002A3BA5" w:rsidP="002A3BA5">
            <w:pPr>
              <w:widowControl w:val="0"/>
              <w:tabs>
                <w:tab w:val="left" w:pos="527"/>
                <w:tab w:val="left" w:pos="1167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 xml:space="preserve">16. </w:t>
            </w:r>
            <w:r w:rsidRPr="002A3BA5">
              <w:rPr>
                <w:lang w:eastAsia="en-US"/>
              </w:rPr>
              <w:t>Отношение количества педагогов к общему количеству победителей, 100 % к концу 2025 года.</w:t>
            </w:r>
          </w:p>
        </w:tc>
      </w:tr>
    </w:tbl>
    <w:p w14:paraId="67342EFB" w14:textId="4AAC33F4" w:rsidR="00176BAA" w:rsidRPr="00C72EC9" w:rsidRDefault="00176BAA" w:rsidP="00176BAA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705191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№ п/п</w:t>
            </w:r>
          </w:p>
          <w:p w14:paraId="5AB9F1B2" w14:textId="77777777" w:rsidR="007E40CD" w:rsidRPr="00705191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4E8DD6" w14:textId="77777777" w:rsidR="0030604B" w:rsidRPr="00705191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5DF541" w14:textId="06753D36" w:rsidR="00FE56F6" w:rsidRPr="00705191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Исполнитель</w:t>
            </w:r>
          </w:p>
          <w:p w14:paraId="22037FEB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Целевые индикаторы, показатели результативности реализации Программы</w:t>
            </w:r>
          </w:p>
        </w:tc>
      </w:tr>
      <w:tr w:rsidR="004B3D12" w:rsidRPr="00705191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Плановое значение (%)</w:t>
            </w:r>
          </w:p>
        </w:tc>
      </w:tr>
      <w:tr w:rsidR="004B3D12" w:rsidRPr="00705191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CFBF40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2E8BC90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4596B0A3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1032C44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ФБ</w:t>
            </w:r>
          </w:p>
        </w:tc>
        <w:tc>
          <w:tcPr>
            <w:tcW w:w="1498" w:type="dxa"/>
          </w:tcPr>
          <w:p w14:paraId="31C5F862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ОБ</w:t>
            </w:r>
          </w:p>
        </w:tc>
        <w:tc>
          <w:tcPr>
            <w:tcW w:w="1337" w:type="dxa"/>
          </w:tcPr>
          <w:p w14:paraId="12D68C9D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ВИ</w:t>
            </w:r>
          </w:p>
        </w:tc>
        <w:tc>
          <w:tcPr>
            <w:tcW w:w="2034" w:type="dxa"/>
          </w:tcPr>
          <w:p w14:paraId="7D61BDFD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705191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</w:tr>
      <w:tr w:rsidR="004B3D12" w:rsidRPr="00705191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76702275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14:paraId="46E6C76F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</w:tcPr>
          <w:p w14:paraId="1E7DBA94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14:paraId="586B7DA8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14:paraId="2EC07138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</w:t>
            </w:r>
          </w:p>
        </w:tc>
        <w:tc>
          <w:tcPr>
            <w:tcW w:w="1337" w:type="dxa"/>
          </w:tcPr>
          <w:p w14:paraId="27C44D5C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9</w:t>
            </w:r>
          </w:p>
        </w:tc>
        <w:tc>
          <w:tcPr>
            <w:tcW w:w="2034" w:type="dxa"/>
          </w:tcPr>
          <w:p w14:paraId="7B80469A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11</w:t>
            </w:r>
          </w:p>
        </w:tc>
      </w:tr>
      <w:tr w:rsidR="004B3D12" w:rsidRPr="00705191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Муниципальная программа</w:t>
            </w:r>
          </w:p>
          <w:p w14:paraId="6E1FD535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705191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на 2019-2030 годы</w:t>
            </w:r>
          </w:p>
        </w:tc>
      </w:tr>
      <w:tr w:rsidR="00F043FC" w:rsidRPr="00705191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3280EDC0" w14:textId="2426BDD3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54B94A58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BF6C91F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6C25F4CC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6BCBB558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50787AB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F043FC" w:rsidRPr="0070519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705191">
              <w:rPr>
                <w:b/>
                <w:bCs/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F043FC" w:rsidRPr="00705191" w:rsidRDefault="00F043FC" w:rsidP="00F043FC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705191">
              <w:rPr>
                <w:b/>
                <w:bCs/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F043FC" w:rsidRPr="00705191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7A088D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4CBDA013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658D863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3F4CE00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0A8DE7E4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589520A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3E54577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F043FC" w:rsidRPr="00705191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94C85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112C72D3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6B2FEF96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1482225A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10936A6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592BAD39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F70999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F043FC" w:rsidRPr="00705191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B57D0BC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7643F8B0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62498C7F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1EA3C1D9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23D72A0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45040D21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18C0A0D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F043FC" w:rsidRPr="00705191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E9EF68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7613A49B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690C2D4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7058E5DF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0DB13E30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404B9A89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444E1CC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F043FC" w:rsidRPr="00705191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5FE7572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1D8A2FE8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4F1B9C73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4EA50099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55C35C7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313D66C2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5642B45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F043FC" w:rsidRPr="00705191" w14:paraId="78BC36F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27882B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9F14" w14:textId="02B95E88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AB7" w14:textId="46526FF7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2 389 225,4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1044" w14:textId="4658671C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B5C0" w14:textId="4E69978F" w:rsidR="00F043FC" w:rsidRPr="00575EC9" w:rsidRDefault="00F043FC" w:rsidP="00F04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5EC9">
              <w:rPr>
                <w:b/>
                <w:bCs/>
                <w:color w:val="000000" w:themeColor="text1"/>
              </w:rPr>
              <w:t>1 749 777,9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77AC" w14:textId="3A21415A" w:rsidR="00F043FC" w:rsidRPr="00575EC9" w:rsidRDefault="00F043FC" w:rsidP="00F043F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5EC9">
              <w:rPr>
                <w:b/>
                <w:bCs/>
                <w:color w:val="000000" w:themeColor="text1"/>
              </w:rPr>
              <w:t>472 386,7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C1B2" w14:textId="09D24000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349170" w14:textId="00F11328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F043FC" w:rsidRPr="00705191" w14:paraId="2635CBDF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36D5C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F7B" w14:textId="3C0C363F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74" w14:textId="01C793CE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2 092 516,2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1DC8" w14:textId="5C0041AB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54 540,5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39A0" w14:textId="189115B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1 525 568,4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A344" w14:textId="745AE0D1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499 076,3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3002" w14:textId="1FD25C0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13 331,0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A2D798" w14:textId="33731FCB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F043FC" w:rsidRPr="00705191" w14:paraId="61448092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578945F" w14:textId="77777777" w:rsidR="00F043FC" w:rsidRPr="00705191" w:rsidRDefault="00F043FC" w:rsidP="00F043FC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01EA" w14:textId="01E29BBB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C29" w14:textId="5BA1B7BC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2 203 361,8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B5AD" w14:textId="73AB16F0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111 254,8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A44F" w14:textId="49C5FECC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1 560 779,2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B49" w14:textId="08D611CE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519 610,4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E82B" w14:textId="19D7A1A5" w:rsidR="00F043FC" w:rsidRPr="00575EC9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79948B" w14:textId="11B2943D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F043FC" w:rsidRPr="00705191" w14:paraId="00153997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5F2BAEC9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9DD3202" w14:textId="77777777" w:rsidR="00F043FC" w:rsidRPr="00705191" w:rsidRDefault="00F043FC" w:rsidP="00F043FC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3A2A" w14:textId="75B43FD9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304" w14:textId="2235EF39" w:rsidR="00F043FC" w:rsidRPr="00575EC9" w:rsidRDefault="00F043FC" w:rsidP="00F043FC">
            <w:pPr>
              <w:jc w:val="center"/>
              <w:rPr>
                <w:b/>
                <w:bCs/>
              </w:rPr>
            </w:pPr>
            <w:r w:rsidRPr="00575EC9">
              <w:rPr>
                <w:b/>
                <w:bCs/>
              </w:rPr>
              <w:t>2 097 687,5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2E69" w14:textId="1D1ABAF7" w:rsidR="00F043FC" w:rsidRPr="00575EC9" w:rsidRDefault="00F043FC" w:rsidP="00F043FC">
            <w:pPr>
              <w:jc w:val="center"/>
              <w:rPr>
                <w:b/>
                <w:bCs/>
              </w:rPr>
            </w:pPr>
            <w:r w:rsidRPr="00575EC9">
              <w:rPr>
                <w:b/>
                <w:bCs/>
              </w:rPr>
              <w:t>38 841,4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69CE" w14:textId="38E9E46F" w:rsidR="00F043FC" w:rsidRPr="00575EC9" w:rsidRDefault="00F043FC" w:rsidP="00F043FC">
            <w:pPr>
              <w:jc w:val="center"/>
              <w:rPr>
                <w:b/>
                <w:bCs/>
              </w:rPr>
            </w:pPr>
            <w:r w:rsidRPr="00575EC9">
              <w:rPr>
                <w:b/>
                <w:bCs/>
              </w:rPr>
              <w:t>1 513 493,5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E0D3" w14:textId="4EAA871C" w:rsidR="00F043FC" w:rsidRPr="00575EC9" w:rsidRDefault="00F043FC" w:rsidP="00F043FC">
            <w:pPr>
              <w:jc w:val="center"/>
              <w:rPr>
                <w:b/>
                <w:bCs/>
              </w:rPr>
            </w:pPr>
            <w:r w:rsidRPr="00575EC9">
              <w:rPr>
                <w:b/>
                <w:bCs/>
              </w:rPr>
              <w:t>533 635,2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C216" w14:textId="5B7B956A" w:rsidR="00F043FC" w:rsidRPr="00575EC9" w:rsidRDefault="00F043FC" w:rsidP="00F043FC">
            <w:pPr>
              <w:jc w:val="center"/>
              <w:rPr>
                <w:b/>
                <w:bCs/>
              </w:rPr>
            </w:pPr>
            <w:r w:rsidRPr="00575EC9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</w:tcPr>
          <w:p w14:paraId="7363B21C" w14:textId="77777777" w:rsidR="00F043FC" w:rsidRPr="00705191" w:rsidRDefault="00F043FC" w:rsidP="00F043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2B4E07F" w14:textId="74F29868" w:rsidR="00F043FC" w:rsidRPr="00705191" w:rsidRDefault="00F043FC" w:rsidP="00F04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1F1CEA18" w14:textId="77777777" w:rsidTr="00575EC9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B3DC9E0" w14:textId="77777777" w:rsidR="004C1A44" w:rsidRPr="00705191" w:rsidRDefault="004C1A44" w:rsidP="004C1A44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72D5" w14:textId="5A2CCE88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B20" w14:textId="67A2FDCE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BD4E" w14:textId="6F4AEDCF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BA4" w14:textId="0FAAF735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869" w14:textId="4FD696E7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B1DA" w14:textId="00E8F246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534223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131E6A13" w14:textId="77777777" w:rsidTr="00575EC9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BC59769" w14:textId="77777777" w:rsidR="004C1A44" w:rsidRPr="00705191" w:rsidRDefault="004C1A44" w:rsidP="004C1A44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5AE2" w14:textId="15212BD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B5F" w14:textId="065AC18D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24 250 072,6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48FC" w14:textId="7923CC23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921 971,2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E4B6" w14:textId="1814C2BD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17 478 086,0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2A8" w14:textId="0D1267BD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5 707 883,6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64C6" w14:textId="50C1BB2D" w:rsidR="004C1A44" w:rsidRPr="00575EC9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575EC9">
              <w:rPr>
                <w:b/>
                <w:bCs/>
              </w:rPr>
              <w:t>142 131,8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3327E27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Подпрограмма 1</w:t>
            </w:r>
          </w:p>
          <w:p w14:paraId="4BAF50C8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4C1A44" w:rsidRPr="00705191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4C1A44" w:rsidRPr="00705191" w:rsidRDefault="004C1A44" w:rsidP="004C1A44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ЦЕЛЬ. Обеспечение инновационного характера 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1C14FFE0" w14:textId="0FA97760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4C1A44" w:rsidRPr="00705191" w:rsidRDefault="004C1A44" w:rsidP="004C1A4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0F49E73" w14:textId="77777777" w:rsidR="004C1A44" w:rsidRPr="00705191" w:rsidRDefault="004C1A44" w:rsidP="004C1A44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4C1A44" w:rsidRPr="00705191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A4690A4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4C1A44" w:rsidRPr="00705191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F10D86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81E2A2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709BBB6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42504BF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4389FE00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D637" w14:textId="4AE358CA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212AF29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2 344 055,1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05C2D24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7B3BE0FD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1 741 208,6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237257E8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435 785,7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FC88601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11D0F5" w14:textId="6D8FCE3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4C1A44" w:rsidRPr="00705191" w14:paraId="46FAC265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B29D" w14:textId="2F164575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0183" w14:textId="61B4C608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2 023 520,0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B536" w14:textId="706D91EA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44 468,6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C26B" w14:textId="7262263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1 521 651,5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48A1" w14:textId="19BDB6BA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444 068,9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2674" w14:textId="0D858FD2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13 331,0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3644D1" w14:textId="6F45F3FB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4C1A44" w:rsidRPr="00705191" w14:paraId="365EE826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8CCD" w14:textId="3FCDB111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90A1" w14:textId="71D17954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2 030 525,3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74995" w14:textId="0AB001BB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41 626,7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E8B7C" w14:textId="16CD3D05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1 507 264,3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C9EB" w14:textId="5FD008AE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469 916,9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2D38" w14:textId="0C760DA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D209774" w14:textId="575BFAB0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4C1A44" w:rsidRPr="00705191" w14:paraId="661D4A4F" w14:textId="77777777" w:rsidTr="00A0136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F195817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A554B76" w14:textId="77777777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53CD74B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2187" w14:textId="0C480EB9" w:rsidR="004C1A44" w:rsidRPr="00705191" w:rsidRDefault="004C1A44" w:rsidP="004C1A44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043F" w14:textId="3E62943F" w:rsidR="004C1A44" w:rsidRPr="00705191" w:rsidRDefault="004C1A44" w:rsidP="004C1A44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2 048 655,3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B44F" w14:textId="704C62B7" w:rsidR="004C1A44" w:rsidRPr="00705191" w:rsidRDefault="004C1A44" w:rsidP="004C1A44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38 841,4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2938" w14:textId="22C1CC55" w:rsidR="004C1A44" w:rsidRPr="00705191" w:rsidRDefault="004C1A44" w:rsidP="004C1A44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1 513 493,5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2030" w14:textId="4E2754ED" w:rsidR="004C1A44" w:rsidRPr="00705191" w:rsidRDefault="004C1A44" w:rsidP="004C1A44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484 603,0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98EB" w14:textId="3ADA4CD8" w:rsidR="004C1A44" w:rsidRPr="00705191" w:rsidRDefault="004C1A44" w:rsidP="004C1A44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105427" w14:textId="77777777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9791B68" w14:textId="5D73EDD5" w:rsidR="004C1A44" w:rsidRPr="00705191" w:rsidRDefault="004C1A44" w:rsidP="004C1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07879EB3" w14:textId="77777777" w:rsidTr="00AD12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BDFD" w14:textId="1DB02CF9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C39" w14:textId="1E2FCB9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4 417 317,2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B454" w14:textId="51A867E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77 682,8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CA64" w14:textId="6258DA38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3 026 987,0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9EE" w14:textId="111BDC95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1 289 212,6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3DD" w14:textId="516C4DD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B965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22F5989B" w14:textId="77777777" w:rsidTr="00AD12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B2216" w14:textId="6927F89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EDD" w14:textId="2461DFB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22 725 369,1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18F5" w14:textId="0523A1DB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768 175,9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2C38" w14:textId="32C71DF5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16 772 398,2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498A" w14:textId="5A6138B9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5 042 663,2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343C" w14:textId="072D904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142 131,8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0D2FF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AF126E" w:rsidRPr="00705191" w:rsidRDefault="00AF126E" w:rsidP="00AF126E">
            <w:pPr>
              <w:widowControl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448CC8D8" w14:textId="2CFBE5E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C01CC9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100% к концу 2030 года;</w:t>
            </w:r>
          </w:p>
          <w:p w14:paraId="151D3E56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</w:t>
            </w:r>
            <w:r w:rsidRPr="00705191">
              <w:rPr>
                <w:sz w:val="22"/>
                <w:szCs w:val="22"/>
                <w:lang w:eastAsia="en-US"/>
              </w:rPr>
              <w:lastRenderedPageBreak/>
              <w:t>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100</w:t>
            </w:r>
          </w:p>
        </w:tc>
      </w:tr>
      <w:tr w:rsidR="00AF126E" w:rsidRPr="00705191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1A64C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8F90E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CFBC8C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332C20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03B369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AC338D7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44" w14:textId="02BA0990" w:rsidR="00AF126E" w:rsidRPr="00705191" w:rsidRDefault="00AF126E" w:rsidP="00AF126E">
            <w:pPr>
              <w:jc w:val="center"/>
            </w:pPr>
            <w:r>
              <w:t>2 278 585,5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097D" w14:textId="3E133342" w:rsidR="00AF126E" w:rsidRPr="00705191" w:rsidRDefault="00AF126E" w:rsidP="00AF126E">
            <w:pPr>
              <w:jc w:val="center"/>
            </w:pPr>
            <w: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EDCE" w14:textId="4B25415A" w:rsidR="00AF126E" w:rsidRPr="00705191" w:rsidRDefault="00AF126E" w:rsidP="00AF126E">
            <w:pPr>
              <w:jc w:val="center"/>
            </w:pPr>
            <w:r>
              <w:t>1 730 056,0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D92C" w14:textId="5FA4CA05" w:rsidR="00AF126E" w:rsidRPr="00705191" w:rsidRDefault="00AF126E" w:rsidP="00AF126E">
            <w:pPr>
              <w:jc w:val="center"/>
            </w:pPr>
            <w:r>
              <w:t>381 468,7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E97" w14:textId="6EFA438A" w:rsidR="00AF126E" w:rsidRPr="00705191" w:rsidRDefault="00AF126E" w:rsidP="00AF126E">
            <w:pPr>
              <w:jc w:val="center"/>
            </w:pPr>
            <w:r>
              <w:t>19 340,1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75D041" w14:textId="3F2E9BF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6605928F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136" w14:textId="58F1880F" w:rsidR="00AF126E" w:rsidRPr="00705191" w:rsidRDefault="00AF126E" w:rsidP="00AF126E">
            <w:pPr>
              <w:jc w:val="center"/>
            </w:pPr>
            <w:r>
              <w:t>1 954 034,5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79B" w14:textId="4BB1ECED" w:rsidR="00AF126E" w:rsidRPr="00705191" w:rsidRDefault="00AF126E" w:rsidP="00AF126E">
            <w:pPr>
              <w:jc w:val="center"/>
            </w:pPr>
            <w:r>
              <w:t>44 468,6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79E" w14:textId="0822B67E" w:rsidR="00AF126E" w:rsidRPr="00705191" w:rsidRDefault="00AF126E" w:rsidP="00AF126E">
            <w:pPr>
              <w:jc w:val="center"/>
            </w:pPr>
            <w:r>
              <w:t>1 521 651,5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1F16" w14:textId="728618D8" w:rsidR="00AF126E" w:rsidRPr="00705191" w:rsidRDefault="00AF126E" w:rsidP="00AF126E">
            <w:pPr>
              <w:jc w:val="center"/>
            </w:pPr>
            <w:r>
              <w:t>374 583,4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5E0A" w14:textId="06241DDD" w:rsidR="00AF126E" w:rsidRPr="00705191" w:rsidRDefault="00AF126E" w:rsidP="00AF126E">
            <w:pPr>
              <w:jc w:val="center"/>
            </w:pPr>
            <w:r>
              <w:t>13 331,0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818CDB" w14:textId="210CDE9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3DB23ED8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8D" w14:textId="6667DEB5" w:rsidR="00AF126E" w:rsidRPr="00705191" w:rsidRDefault="00AF126E" w:rsidP="00AF126E">
            <w:pPr>
              <w:jc w:val="center"/>
            </w:pPr>
            <w:r>
              <w:t>1 959 203,9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260F" w14:textId="24C105F7" w:rsidR="00AF126E" w:rsidRPr="00705191" w:rsidRDefault="00AF126E" w:rsidP="00AF126E">
            <w:pPr>
              <w:jc w:val="center"/>
            </w:pPr>
            <w:r>
              <w:t>41 626,7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CAE3" w14:textId="75A8BE1F" w:rsidR="00AF126E" w:rsidRPr="00705191" w:rsidRDefault="00AF126E" w:rsidP="00AF126E">
            <w:pPr>
              <w:jc w:val="center"/>
            </w:pPr>
            <w:r>
              <w:t>1 507 264,3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6491" w14:textId="431150B6" w:rsidR="00AF126E" w:rsidRPr="00705191" w:rsidRDefault="00AF126E" w:rsidP="00AF126E">
            <w:pPr>
              <w:jc w:val="center"/>
            </w:pPr>
            <w:r>
              <w:t>398 595,5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0369" w14:textId="0B68D9D0" w:rsidR="00AF126E" w:rsidRPr="00705191" w:rsidRDefault="00AF126E" w:rsidP="00AF126E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A2D0F56" w14:textId="239BAA5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4AE96A2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FE9E56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B1314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6131C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922" w14:textId="123448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131" w14:textId="41B99424" w:rsidR="00AF126E" w:rsidRPr="00705191" w:rsidRDefault="00AF126E" w:rsidP="00AF126E">
            <w:pPr>
              <w:jc w:val="center"/>
            </w:pPr>
            <w:r>
              <w:t>1 974 568,1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3ED1" w14:textId="2F1D619F" w:rsidR="00AF126E" w:rsidRPr="00705191" w:rsidRDefault="00AF126E" w:rsidP="00AF126E">
            <w:pPr>
              <w:jc w:val="center"/>
            </w:pPr>
            <w:r>
              <w:t>38 841,4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C83F" w14:textId="75B6546B" w:rsidR="00AF126E" w:rsidRPr="00705191" w:rsidRDefault="00AF126E" w:rsidP="00AF126E">
            <w:pPr>
              <w:jc w:val="center"/>
            </w:pPr>
            <w:r>
              <w:t>1 513 493,5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D728" w14:textId="75F31CAE" w:rsidR="00AF126E" w:rsidRPr="00705191" w:rsidRDefault="00AF126E" w:rsidP="00AF126E">
            <w:pPr>
              <w:jc w:val="center"/>
            </w:pPr>
            <w:r>
              <w:t>410 515,8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CAD5" w14:textId="412C1191" w:rsidR="00AF126E" w:rsidRPr="00705191" w:rsidRDefault="00AF126E" w:rsidP="00AF126E">
            <w:pPr>
              <w:jc w:val="center"/>
            </w:pPr>
            <w:r>
              <w:t>11 717,4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423B2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E3FEB0" w14:textId="6976457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633AD54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434B423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F62" w14:textId="789B7B7B" w:rsidR="00AF126E" w:rsidRPr="00705191" w:rsidRDefault="00AF126E" w:rsidP="00AF126E">
            <w:pPr>
              <w:jc w:val="center"/>
            </w:pPr>
            <w:r>
              <w:t>4 320 766,8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73D" w14:textId="5E88D963" w:rsidR="00AF126E" w:rsidRPr="00705191" w:rsidRDefault="00AF126E" w:rsidP="00AF126E">
            <w:pPr>
              <w:jc w:val="center"/>
            </w:pPr>
            <w: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6153" w14:textId="3D706FBE" w:rsidR="00AF126E" w:rsidRPr="00705191" w:rsidRDefault="00AF126E" w:rsidP="00AF126E">
            <w:pPr>
              <w:jc w:val="center"/>
            </w:pPr>
            <w:r>
              <w:t>3 026 987,0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6F89" w14:textId="2C82965B" w:rsidR="00AF126E" w:rsidRPr="00705191" w:rsidRDefault="00AF126E" w:rsidP="00AF126E">
            <w:pPr>
              <w:jc w:val="center"/>
            </w:pPr>
            <w:r>
              <w:t>1 192 662,2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D86C" w14:textId="22C4D18C" w:rsidR="00AF126E" w:rsidRPr="00705191" w:rsidRDefault="00AF126E" w:rsidP="00AF126E">
            <w:pPr>
              <w:jc w:val="center"/>
            </w:pPr>
            <w:r>
              <w:t>23 434,8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8801F0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B7169BF" w14:textId="77777777" w:rsidTr="00B5740B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AF126E" w:rsidRPr="00705191" w:rsidRDefault="00AF126E" w:rsidP="00AF126E">
            <w:pPr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7CB2D" w14:textId="009A3CEF" w:rsidR="00AF126E" w:rsidRPr="00705191" w:rsidRDefault="00AF126E" w:rsidP="00AF126E">
            <w:pPr>
              <w:jc w:val="center"/>
            </w:pPr>
            <w:r>
              <w:t>22 108 229,9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A65A7" w14:textId="4BC95F3B" w:rsidR="00AF126E" w:rsidRPr="00705191" w:rsidRDefault="00AF126E" w:rsidP="00AF126E">
            <w:pPr>
              <w:jc w:val="center"/>
            </w:pPr>
            <w:r>
              <w:t>768 175,9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A6526" w14:textId="3757D4C9" w:rsidR="00AF126E" w:rsidRPr="00705191" w:rsidRDefault="00AF126E" w:rsidP="00AF126E">
            <w:pPr>
              <w:jc w:val="center"/>
            </w:pPr>
            <w:r>
              <w:t>16 719 243,7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74676" w14:textId="4E89DE55" w:rsidR="00AF126E" w:rsidRPr="00705191" w:rsidRDefault="00AF126E" w:rsidP="00AF126E">
            <w:pPr>
              <w:jc w:val="center"/>
            </w:pPr>
            <w:r>
              <w:t>4 478 969,4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6E6AC" w14:textId="53DD5C06" w:rsidR="00AF126E" w:rsidRPr="00705191" w:rsidRDefault="00AF126E" w:rsidP="00AF126E">
            <w:pPr>
              <w:jc w:val="center"/>
            </w:pPr>
            <w:r>
              <w:t>141 840,9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99E5D63" w14:textId="098E8E5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AF126E" w:rsidRPr="00705191" w:rsidRDefault="00AF126E" w:rsidP="00AF126E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AF126E" w:rsidRPr="00705191" w:rsidRDefault="00AF126E" w:rsidP="00AF126E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5BD98B85" w14:textId="2710240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84571D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C0F5643" w14:textId="0E3F950B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36D1943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F993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B860B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327ED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44CF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D3683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41B4AFA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51DE4E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1 370 390,5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07150E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147 720,7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6C3336A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1 048 223,1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1F060E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156 451,3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438CF0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17 995,4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C03E1B" w14:textId="7C1D60F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1840D04F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039CA3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1 142 555,8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63E359C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44 468,6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54F52C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936 801,8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2A17BA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149 404,4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71CBEE6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11 881,0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311007" w14:textId="7326D4D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7605EA10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270613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1 142 973,3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74113E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41 626,7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496EE4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936 706,3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4B4284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154 372,9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016D025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10 267,4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2BE53A" w14:textId="7B31AF9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40F8402" w14:textId="77777777" w:rsidTr="00D2399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141AD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FB162A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322641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592" w14:textId="3B71EA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9A3" w14:textId="327B36A1" w:rsidR="00AF126E" w:rsidRPr="00705191" w:rsidRDefault="00AF126E" w:rsidP="00AF126E">
            <w:pPr>
              <w:jc w:val="center"/>
            </w:pPr>
            <w:r>
              <w:t>1 157 079,6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8383" w14:textId="55D87BDD" w:rsidR="00AF126E" w:rsidRPr="00705191" w:rsidRDefault="00AF126E" w:rsidP="00AF126E">
            <w:pPr>
              <w:jc w:val="center"/>
            </w:pPr>
            <w:r>
              <w:t>38 841,4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580" w14:textId="4C39C9D9" w:rsidR="00AF126E" w:rsidRPr="00705191" w:rsidRDefault="00AF126E" w:rsidP="00AF126E">
            <w:pPr>
              <w:jc w:val="center"/>
            </w:pPr>
            <w:r>
              <w:t>940 635,5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B255" w14:textId="31F77C89" w:rsidR="00AF126E" w:rsidRPr="00705191" w:rsidRDefault="00AF126E" w:rsidP="00AF126E">
            <w:pPr>
              <w:jc w:val="center"/>
            </w:pPr>
            <w:r>
              <w:t>167 335,3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30C2" w14:textId="5DC3AB28" w:rsidR="00AF126E" w:rsidRPr="00705191" w:rsidRDefault="00AF126E" w:rsidP="00AF126E">
            <w:pPr>
              <w:jc w:val="center"/>
            </w:pPr>
            <w:r>
              <w:t>10 267,4</w:t>
            </w:r>
          </w:p>
        </w:tc>
        <w:tc>
          <w:tcPr>
            <w:tcW w:w="2261" w:type="dxa"/>
            <w:gridSpan w:val="3"/>
            <w:vMerge/>
          </w:tcPr>
          <w:p w14:paraId="6743600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EC91AA2" w14:textId="06F2275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64589C1" w14:textId="77777777" w:rsidTr="00575EC9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02024D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68452D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2 431 293,9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5DCE" w14:textId="42A0B3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77 682,8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9F7" w14:textId="6301241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1 881 271,0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2010" w14:textId="7612FC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451 805,3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DDCA8" w14:textId="3BB6DA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20 534,8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4FE65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6400105" w14:textId="77777777" w:rsidTr="00DA3C4E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2F2272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12 854 705,7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2BC1381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768 175,9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156B8F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10 178 654,9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18A273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1 778 483,8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677DB" w14:textId="28469B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129 391,1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bottom"/>
          </w:tcPr>
          <w:p w14:paraId="798364F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0C4D4F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DEA72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</w:t>
            </w:r>
          </w:p>
        </w:tc>
      </w:tr>
      <w:tr w:rsidR="00AF126E" w:rsidRPr="00705191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202E500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AE8A00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78</w:t>
            </w:r>
          </w:p>
        </w:tc>
      </w:tr>
      <w:tr w:rsidR="00AF126E" w:rsidRPr="00705191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12BDD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91211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C2FF3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FD24F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08F40D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46D01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7DEE9D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B609E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E25B7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72B5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Мероприятие 1.1.2 Обеспечение деятельности дошкольных </w:t>
            </w:r>
            <w:r w:rsidRPr="00705191">
              <w:rPr>
                <w:sz w:val="22"/>
                <w:szCs w:val="22"/>
              </w:rPr>
              <w:lastRenderedPageBreak/>
              <w:t>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3238DD7D" w14:textId="6291BFC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</w:t>
            </w:r>
            <w:r w:rsidRPr="00705191">
              <w:rPr>
                <w:sz w:val="22"/>
                <w:szCs w:val="22"/>
                <w:lang w:eastAsia="en-US"/>
              </w:rPr>
              <w:lastRenderedPageBreak/>
              <w:t xml:space="preserve">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BD911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100% к концу 2030 года</w:t>
            </w:r>
          </w:p>
          <w:p w14:paraId="337524C3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0100B68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29261F4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44B980B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4C4D149" w14:textId="20BE6F1D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705191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100</w:t>
            </w:r>
          </w:p>
        </w:tc>
      </w:tr>
      <w:tr w:rsidR="00AF126E" w:rsidRPr="00705191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A77B0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C2DA4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536920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F9DAE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668B2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03AEA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9414D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3FE58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95DA6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05B5B06" w14:textId="34E6F5D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5988A4EC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431081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76AE81D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857 033,2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5A3773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48FCF4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678 624,1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636662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178 409,1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7F1DBF3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08E98CC" w14:textId="4572A3C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1263A590" w14:textId="77777777" w:rsidTr="009177C9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958530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527942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756 613,5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655B52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0DB3EB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584 849,7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2F66719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171 763,8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3F3C65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54DBD4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DB05030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E2D4C8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0CCACC1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763 263,6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B6FA0E0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0652800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570 558,0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6D4743AC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192 705,6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1CA7A1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09D800" w14:textId="4798236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6BCC529" w14:textId="77777777" w:rsidTr="009177C9">
        <w:trPr>
          <w:trHeight w:val="107"/>
          <w:jc w:val="center"/>
        </w:trPr>
        <w:tc>
          <w:tcPr>
            <w:tcW w:w="848" w:type="dxa"/>
            <w:vMerge/>
          </w:tcPr>
          <w:p w14:paraId="330362B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3F0048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9EB031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D7" w14:textId="352E9AB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83FE" w14:textId="68A591B1" w:rsidR="00AF126E" w:rsidRPr="00705191" w:rsidRDefault="00AF126E" w:rsidP="00AF126E">
            <w:pPr>
              <w:jc w:val="center"/>
            </w:pPr>
            <w:r w:rsidRPr="00705191">
              <w:t>783 687,6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2B9" w14:textId="32D31FCC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2009" w14:textId="6877AF8C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572 858,0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EAC9" w14:textId="529670EA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210 829,6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9601FA" w14:textId="70769FC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2D6AF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103B3A" w14:textId="4376CD7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41E0648" w14:textId="77777777" w:rsidTr="00575EC9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C022ED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485BD59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18BD83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1 821 871,1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579252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6C30D84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1 145 716,0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794087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676 155,1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3D59BB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FB92D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F4D5E0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80E48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EB5CCD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421CE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BF8D55C" w14:textId="3A4878A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</w:t>
            </w:r>
          </w:p>
        </w:tc>
      </w:tr>
      <w:tr w:rsidR="00AF126E" w:rsidRPr="00705191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8F5879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A9DF4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EC5ED9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78</w:t>
            </w:r>
          </w:p>
        </w:tc>
      </w:tr>
      <w:tr w:rsidR="00AF126E" w:rsidRPr="00705191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64F98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542BA1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3ADB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5464B2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6A9111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07E36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BEA5D3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F4F644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90E4B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4B14A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017917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A6428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0EB6A3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E135C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874D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7521428E" w14:textId="77777777" w:rsidTr="009177C9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F821F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5BCA7D4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8 741 755,5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5CBB78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7D463D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6 473 009,3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0963F3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2 268 746,2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6FB7B3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1A970A" w14:textId="728B281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AF126E" w:rsidRPr="00705191" w:rsidRDefault="00AF126E" w:rsidP="00AF126E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Мероприятие 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558E5E2B" w14:textId="6734C10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284674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3DA13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9A09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9FA4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1B332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7B147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FF5D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3D7B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D132F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BF8A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2A0F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21369C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415C10">
              <w:t>51 161,8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2D8C575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15D0AE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415C10">
              <w:t>3 208,8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620E29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0777E9E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1 344,7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D06E8E" w14:textId="10DF7A2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4153506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239661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52B312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54 865,2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1B37A4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5ABD31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658FA8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53 415,2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5F4780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1 450,0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956513" w14:textId="681BAFD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3842326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8FC8C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78D46C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52 967,0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050E77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1F495C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083A27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51 517,0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1BF45B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1 450,0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995F0C2" w14:textId="1469A4F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01ADAC7" w14:textId="77777777" w:rsidTr="007563A1">
        <w:trPr>
          <w:trHeight w:val="20"/>
          <w:jc w:val="center"/>
        </w:trPr>
        <w:tc>
          <w:tcPr>
            <w:tcW w:w="848" w:type="dxa"/>
            <w:vMerge/>
          </w:tcPr>
          <w:p w14:paraId="010947E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C182E0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6A9A1F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8F2" w14:textId="406E89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D70" w14:textId="08696EFE" w:rsidR="00AF126E" w:rsidRPr="00705191" w:rsidRDefault="00AF126E" w:rsidP="00AF126E">
            <w:pPr>
              <w:jc w:val="center"/>
            </w:pPr>
            <w:r w:rsidRPr="00705191">
              <w:t>33 800,9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1D24" w14:textId="4FD3CB4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48C" w14:textId="0B2A6E2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F9DC" w14:textId="75D0EF09" w:rsidR="00AF126E" w:rsidRPr="00705191" w:rsidRDefault="00AF126E" w:rsidP="00AF126E">
            <w:pPr>
              <w:jc w:val="center"/>
            </w:pPr>
            <w:r w:rsidRPr="00705191">
              <w:t>32 350,9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F664E" w14:textId="6B6F2BCC" w:rsidR="00AF126E" w:rsidRPr="00705191" w:rsidRDefault="00AF126E" w:rsidP="00AF126E">
            <w:pPr>
              <w:jc w:val="center"/>
            </w:pPr>
            <w:r w:rsidRPr="00705191">
              <w:t>1 450,0</w:t>
            </w:r>
          </w:p>
        </w:tc>
        <w:tc>
          <w:tcPr>
            <w:tcW w:w="2261" w:type="dxa"/>
            <w:gridSpan w:val="3"/>
            <w:vMerge/>
          </w:tcPr>
          <w:p w14:paraId="37F4A21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FA36F3" w14:textId="124FFA2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D8F77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465FA1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6EC6D3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67 601,8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6DD3C49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24ED1F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094E3CB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64 701,8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614940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2 900,0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F6B97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9745377" w14:textId="77777777" w:rsidTr="00917296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ED54FE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505BD75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511 768,</w:t>
            </w: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31955CE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4A1BD6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67 579,</w:t>
            </w: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7B29E41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431 739,4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7B23220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12 449,8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4C19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AF126E" w:rsidRPr="00705191" w:rsidRDefault="00AF126E" w:rsidP="00AF1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1.2 Повышение качества выполнения муниципальных 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5B7AE797" w14:textId="73F9148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</w:t>
            </w:r>
          </w:p>
        </w:tc>
      </w:tr>
      <w:tr w:rsidR="00AF126E" w:rsidRPr="00705191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03FC6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5F4E4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78</w:t>
            </w:r>
          </w:p>
        </w:tc>
      </w:tr>
      <w:tr w:rsidR="00AF126E" w:rsidRPr="00705191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791FB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B649D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B6E5E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833BC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C87F0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F7CC7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7409F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0A3FC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7CFC5877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D66D4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2673" w14:textId="04B360F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38 449,7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E066" w14:textId="709B72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55BA3" w14:textId="16927C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0A1" w14:textId="0CC4C99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30 106,3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A4F8" w14:textId="7476852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F7F19A" w14:textId="5E78E7E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4035AE5B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664645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5E32E" w14:textId="01DF77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34 180,8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42D0" w14:textId="75076B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FD00" w14:textId="38BC88C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E83A" w14:textId="33D717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34 180,8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E33E" w14:textId="5DBDA15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6A056FB" w14:textId="5158C93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5AB027E4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61D951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105" w14:textId="4EE329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2AAA" w14:textId="7BBFA5C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7A2D" w14:textId="0246A8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F97" w14:textId="6BB7D9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9306" w14:textId="071EF7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2A168F" w14:textId="2AC3FC5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12DEF86E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0E19D24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FA52AF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E6EF80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017" w14:textId="72A3D6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1EA3" w14:textId="4A0B27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33E" w14:textId="290A4AB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4BEC" w14:textId="0AE00E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73E0" w14:textId="50A249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3BBC" w14:textId="7CE94E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39D49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40F1D2C" w14:textId="7DD2B6A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5B89A5C2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5F49F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69F5D3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E5B5" w14:textId="1D67BB3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4425" w14:textId="2F85AB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ECB" w14:textId="360216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42F0" w14:textId="091CA7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A5B6" w14:textId="2B55F5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A0922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0E42A52B" w14:textId="77777777" w:rsidTr="00BD08AA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3EE71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5483" w14:textId="1BB8A2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397 079,7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E5CD" w14:textId="153E97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DCDD" w14:textId="1D5795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43 521,8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D9A2" w14:textId="4416C0C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353 267,0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70368" w14:textId="37ED85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BE3D3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AF126E" w:rsidRPr="00705191" w:rsidRDefault="00AF126E" w:rsidP="00AF1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0E9890DB" w14:textId="4F03DE1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A060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</w:t>
            </w:r>
          </w:p>
        </w:tc>
      </w:tr>
      <w:tr w:rsidR="00AF126E" w:rsidRPr="00705191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C6CF4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43B52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78</w:t>
            </w:r>
          </w:p>
        </w:tc>
      </w:tr>
      <w:tr w:rsidR="00AF126E" w:rsidRPr="00705191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20E30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0BC5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97537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0D464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8D09AF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23637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BBFBD5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583E29" w14:textId="33A0F69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030457C1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071960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1893E51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38 449,7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54974F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170BB5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22525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30 106,3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6780EC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A1674B" w14:textId="40C22CD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47C64C18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1E2B77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084F2B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34 180,8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68CC61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367338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687BE7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34 180,8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A056" w14:textId="19EC16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1B6389" w14:textId="3A2E364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306A81E4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700A75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538" w14:textId="02F29F3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35 417,0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9601" w14:textId="0DD4BC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63FA" w14:textId="25C1D7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4FD4" w14:textId="412FE3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35 417,0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41F9" w14:textId="7AC9A9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DAD001" w14:textId="5C7CE68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3325802F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719440B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F82B36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42915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B0B" w14:textId="338019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06A" w14:textId="257D476D" w:rsidR="00AF126E" w:rsidRPr="00705191" w:rsidRDefault="00AF126E" w:rsidP="00AF126E">
            <w:pPr>
              <w:jc w:val="center"/>
            </w:pPr>
            <w:r w:rsidRPr="00705191">
              <w:t>37 041,0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BDEC" w14:textId="5229F47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D149" w14:textId="2E9376B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D376" w14:textId="6A3DC78E" w:rsidR="00AF126E" w:rsidRPr="00705191" w:rsidRDefault="00AF126E" w:rsidP="00AF126E">
            <w:pPr>
              <w:jc w:val="center"/>
            </w:pPr>
            <w:r w:rsidRPr="00705191">
              <w:t>37 041,0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0599" w14:textId="5F1D8F9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4168D1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0302C6F" w14:textId="578B769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32E26434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7783A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38BB2A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6CB" w14:textId="4A4E26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74 082,0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0DE6" w14:textId="3EC43E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437" w14:textId="0B70375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CA5" w14:textId="1A1DEC2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74 082,0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D78A" w14:textId="6A6A4A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ECC68E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58C9BBF" w14:textId="77777777" w:rsidTr="00220FA8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40E013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A322E" w14:textId="032725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397 079,7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9402D9" w14:textId="64E9C3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3E2D80" w14:textId="1CD1A9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43 521,8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46C48" w14:textId="6A7429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353 267,0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AC565" w14:textId="5634FD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69D7E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Задача 1.3 Повышение качества выполнения муниципальных функций в сфере </w:t>
            </w:r>
            <w:r w:rsidRPr="00705191">
              <w:rPr>
                <w:sz w:val="22"/>
                <w:szCs w:val="22"/>
              </w:rPr>
              <w:lastRenderedPageBreak/>
              <w:t>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2933E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B6B32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44B7B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415CA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F0D6C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B54E5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703F4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8E734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BB44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EBDC37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3E09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7D63C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F311809" w14:textId="77777777" w:rsidTr="00414D82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952C47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C061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10 615,2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3 790,4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6 824,8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F2EB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795A607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506BEC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56D43F" w14:textId="3C499A70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D0D59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34DB6E4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08ED6CA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4ECADF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740E851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71D8C5" w14:textId="7CCCE80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367881A2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AB1D13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DC8013" w14:textId="6938CC55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195581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11 448,3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28B2A3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1D6A05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1F0CB7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00082C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5C52064" w14:textId="4AF6075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3B6272FB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2FAB3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E9E1B7" w14:textId="163E8A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73CA96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1E9291B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4F076C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1CC1B59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3C7712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6FC196" w14:textId="4B91B91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76BBB67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6F43A1E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0A75DA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FC0D32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71E9FF" w14:textId="65CEE4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4D" w14:textId="6D7D2DEE" w:rsidR="00AF126E" w:rsidRPr="00705191" w:rsidRDefault="00AF126E" w:rsidP="00AF126E">
            <w:pPr>
              <w:jc w:val="center"/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0B9E" w14:textId="1B785C83" w:rsidR="00AF126E" w:rsidRPr="00705191" w:rsidRDefault="00AF126E" w:rsidP="00AF126E">
            <w:pPr>
              <w:jc w:val="center"/>
            </w:pPr>
            <w:r>
              <w:t>0,0 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94C6" w14:textId="401ECFA3" w:rsidR="00AF126E" w:rsidRPr="00705191" w:rsidRDefault="00AF126E" w:rsidP="00AF126E">
            <w:pPr>
              <w:jc w:val="center"/>
            </w:pPr>
            <w:r>
              <w:t> 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ABF" w14:textId="51CDDEC5" w:rsidR="00AF126E" w:rsidRPr="00705191" w:rsidRDefault="00AF126E" w:rsidP="00AF126E">
            <w:pPr>
              <w:jc w:val="center"/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3A8F" w14:textId="658FB574" w:rsidR="00AF126E" w:rsidRPr="00705191" w:rsidRDefault="00AF126E" w:rsidP="00AF126E">
            <w:pPr>
              <w:jc w:val="center"/>
            </w:pPr>
            <w:r w:rsidRPr="00705191">
              <w:t>0,0 </w:t>
            </w:r>
          </w:p>
        </w:tc>
        <w:tc>
          <w:tcPr>
            <w:tcW w:w="2261" w:type="dxa"/>
            <w:gridSpan w:val="3"/>
            <w:vMerge/>
          </w:tcPr>
          <w:p w14:paraId="72E54A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159A715" w14:textId="1994547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9DAA728" w14:textId="77777777" w:rsidTr="008B5A3B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F5196D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7EE451" w14:textId="7881D0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20E44D4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26373A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6F4260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4CAFF3B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6F92F1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42EF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0FA17D9" w14:textId="77777777" w:rsidTr="00B671E4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493504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82276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DDE2D" w14:textId="78EE6E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120 111,1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B13CB0" w14:textId="56379C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720BB2" w14:textId="16A3891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9 632,7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378AC0" w14:textId="094E418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7B6662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C08D5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Мероприятие 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198A29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110F8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0CB1CE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DCAA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7C5EE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CEC90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CE52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8A195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7703D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38177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41AA57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398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B678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95E2EE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42C4F6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F413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93E2D0E" w14:textId="77777777" w:rsidTr="00575EC9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7A26D4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E5302A" w14:textId="35675E69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11BFD9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11 181,5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017F8B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54949A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2 809,2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6EA4F0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8 372,3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4A93E" w14:textId="14871BB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084B52" w14:textId="1E519C1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78F190DB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5324FA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622B093" w14:textId="1E26F401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73F89C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11 448,3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1A9850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1CB31B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2F6F60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11 448,3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D77B0B" w14:textId="6F3FA3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23E414" w14:textId="7165C19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100</w:t>
            </w:r>
          </w:p>
        </w:tc>
      </w:tr>
      <w:tr w:rsidR="00AF126E" w:rsidRPr="00705191" w14:paraId="694ACD4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2D449E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FFDDF5D" w14:textId="5032F41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266210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11 084,4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728129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330611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517B69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11 084,4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4C6A55" w14:textId="2AE7A5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C718010" w14:textId="7D9C751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C84C3C9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7DEEA6E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7854A9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8AC9D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A6DE7D0" w14:textId="565C50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4EF" w14:textId="764A1DA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11 234,2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0DA8" w14:textId="15734C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ECA" w14:textId="4DE631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3D2C" w14:textId="3E0FDB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11 234,2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A86E4" w14:textId="018FE2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5C4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B88DCA0" w14:textId="1547C5D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082BD63" w14:textId="77777777" w:rsidTr="002E1645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8B163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5978D64" w14:textId="7537BF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64047C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22 468,4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3F3D23E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42ABEC2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3D94388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22 468,4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D800E" w14:textId="744E2C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2069A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C9253E0" w14:textId="77777777" w:rsidTr="00DC1161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4E9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7BDB8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1D0EA" w14:textId="7A343D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120 111,1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790D" w14:textId="0EF97A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8AB9B" w14:textId="12AF28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9 632,7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CC48E1" w14:textId="22C2F4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t>110 478,4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14A4F9" w14:textId="0FE60A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E4C62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DD38C1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0A615A5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Охват детей программами дополнительного образования, выведенными на персонифицированное финансирование не менее 25% к концу 2028 года</w:t>
            </w:r>
          </w:p>
        </w:tc>
        <w:tc>
          <w:tcPr>
            <w:tcW w:w="1068" w:type="dxa"/>
          </w:tcPr>
          <w:p w14:paraId="036110F0" w14:textId="002329B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40245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E2D11F" w14:textId="1863D87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75BBEE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FF9E3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6129A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E08057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222C6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FFFE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82A08A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0B73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DE8C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C53FF4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CD4756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EB74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707DDAE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B5CA5C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D04EB29" w14:textId="57E510DD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6168" w14:textId="07BE8D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A0A3" w14:textId="033EA04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3620" w14:textId="277EA9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4A35" w14:textId="0A27D8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242" w14:textId="2823AF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C37B740" w14:textId="6A087DA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17DE04E7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B5847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A9941E" w14:textId="405BE309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4AE5" w14:textId="5AB9DE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00BD" w14:textId="05ED88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52C9" w14:textId="4181391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DA17" w14:textId="20B6F6F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25B94" w14:textId="532D90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FF72A5" w14:textId="063FB81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6B8ADBDE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11869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06BA60F" w14:textId="31419D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7E4B" w14:textId="5A3BEAD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CBDA" w14:textId="542290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4469" w14:textId="3A18CFB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93E4C" w14:textId="35685EA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AE65" w14:textId="21BD1E4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3BADE3" w14:textId="54D5FDC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13D11B94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61ECEEF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9976B5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0FECA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AB1957" w14:textId="08B7D6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0914" w14:textId="6F3E7728" w:rsidR="00AF126E" w:rsidRPr="00705191" w:rsidRDefault="00AF126E" w:rsidP="00AF126E">
            <w:pPr>
              <w:jc w:val="center"/>
            </w:pPr>
            <w:r w:rsidRPr="00705191"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2260" w14:textId="4A6E358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9C1C" w14:textId="01074A64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D6" w14:textId="0FBD9E78" w:rsidR="00AF126E" w:rsidRPr="00705191" w:rsidRDefault="00AF126E" w:rsidP="00AF126E">
            <w:pPr>
              <w:jc w:val="center"/>
            </w:pPr>
            <w:r w:rsidRPr="00705191"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C5B0" w14:textId="536B8B64" w:rsidR="00AF126E" w:rsidRPr="00705191" w:rsidRDefault="00AF126E" w:rsidP="00AF126E">
            <w:pPr>
              <w:jc w:val="center"/>
            </w:pPr>
            <w:r w:rsidRPr="00705191">
              <w:t> 0,0</w:t>
            </w:r>
          </w:p>
        </w:tc>
        <w:tc>
          <w:tcPr>
            <w:tcW w:w="2261" w:type="dxa"/>
            <w:gridSpan w:val="3"/>
            <w:vMerge/>
          </w:tcPr>
          <w:p w14:paraId="1C8AB3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0226D8B" w14:textId="6D6AFCE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0DA208AA" w14:textId="77777777" w:rsidTr="006B7A84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B6BCE2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CA1E8F" w14:textId="759085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40F9" w14:textId="42AE33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04EF2" w14:textId="4BDAAF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867D" w14:textId="037667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2487" w14:textId="142562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34F2" w14:textId="0E93AC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5518B7" w14:textId="3B8A4F1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3A4D1D2" w14:textId="77777777" w:rsidTr="00326A68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EADA2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DC06B7" w14:textId="1F71C2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FA6FC0" w14:textId="709321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99 948,4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9DE759" w14:textId="2F7BBF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C12FED" w14:textId="0A664B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5874D5" w14:textId="4F940A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99 948,4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86F222" w14:textId="25D5055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733AD6" w14:textId="1BCB4A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Мероприятие 1.4.1. Обеспечение функционирования модели персонифицированного финансирования дополнительного образования детей и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BD15EC" w14:textId="7D83495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3E2CBD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11BEBD" w14:textId="16BFE65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F56D28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4EEBD5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39AC7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E272BB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8CB123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F325B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F90D5C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6092E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EF4F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9F5513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AF4B03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BC2F8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68B949DB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DA94F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129D10A" w14:textId="15B70A2F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24FB" w14:textId="77A183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15 838,4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87B70" w14:textId="0AA464E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51C1" w14:textId="71EC465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1954" w14:textId="44CA42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15 838,4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788B" w14:textId="005B01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F135" w14:textId="23A12E2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25</w:t>
            </w:r>
          </w:p>
        </w:tc>
      </w:tr>
      <w:tr w:rsidR="00AF126E" w:rsidRPr="00705191" w14:paraId="1D39F13F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30B8D3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10E85CF" w14:textId="180BFEE6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3D74" w14:textId="104252FE" w:rsidR="00AF126E" w:rsidRPr="00705191" w:rsidRDefault="00AF126E" w:rsidP="00AF126E">
            <w:pPr>
              <w:jc w:val="center"/>
            </w:pPr>
            <w:r w:rsidRPr="00705191">
              <w:t>23 856,4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4A28" w14:textId="6E486EFF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B128" w14:textId="37C3729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1016" w14:textId="4F1DEF98" w:rsidR="00AF126E" w:rsidRPr="00705191" w:rsidRDefault="00AF126E" w:rsidP="00AF126E">
            <w:pPr>
              <w:jc w:val="center"/>
            </w:pPr>
            <w:r w:rsidRPr="00705191">
              <w:t>23 856,4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23E9" w14:textId="4D60CC83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149F49C" w14:textId="47A5C6B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2A348132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0E00CF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6328D8" w14:textId="4E37C20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BC1D" w14:textId="354397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6F9D" w14:textId="735B7B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B406" w14:textId="2CC56D9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429C9" w14:textId="530D1F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FB88" w14:textId="56CBDB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F8F750" w14:textId="13382F3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06A65CC5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4E343E2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5405E5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17025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4BDC5D" w14:textId="045C33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C30A" w14:textId="65B0F8AB" w:rsidR="00AF126E" w:rsidRPr="00705191" w:rsidRDefault="00AF126E" w:rsidP="00AF126E">
            <w:pPr>
              <w:jc w:val="center"/>
            </w:pPr>
            <w:r w:rsidRPr="00705191">
              <w:t>25 812,0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15A5" w14:textId="5140AE4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51ED" w14:textId="396AEB2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6DC05" w14:textId="55CC1FB1" w:rsidR="00AF126E" w:rsidRPr="00705191" w:rsidRDefault="00AF126E" w:rsidP="00AF126E">
            <w:pPr>
              <w:jc w:val="center"/>
            </w:pPr>
            <w:r w:rsidRPr="00705191">
              <w:t>25 812,0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8D5F" w14:textId="75A85298" w:rsidR="00AF126E" w:rsidRPr="00705191" w:rsidRDefault="00AF126E" w:rsidP="00AF126E">
            <w:pPr>
              <w:jc w:val="center"/>
            </w:pPr>
            <w:r w:rsidRPr="00705191">
              <w:t> 0,0</w:t>
            </w:r>
          </w:p>
        </w:tc>
        <w:tc>
          <w:tcPr>
            <w:tcW w:w="2261" w:type="dxa"/>
            <w:gridSpan w:val="3"/>
            <w:vMerge/>
          </w:tcPr>
          <w:p w14:paraId="47A3626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2022084" w14:textId="2AA7E73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20D078C5" w14:textId="77777777" w:rsidTr="00912932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9DF4C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F261A" w14:textId="7EDD36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705191">
              <w:rPr>
                <w:sz w:val="22"/>
                <w:szCs w:val="22"/>
              </w:rPr>
              <w:t>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F3E" w14:textId="138688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4F0D" w14:textId="276C65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8209" w14:textId="27ED95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B64B8" w14:textId="1FBA5FD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AB55" w14:textId="033390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F52670" w14:textId="293FD38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B3AD2C6" w14:textId="77777777" w:rsidTr="00912932">
        <w:trPr>
          <w:trHeight w:val="333"/>
          <w:jc w:val="center"/>
        </w:trPr>
        <w:tc>
          <w:tcPr>
            <w:tcW w:w="848" w:type="dxa"/>
            <w:vMerge/>
          </w:tcPr>
          <w:p w14:paraId="78B5EE7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8B11D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45E8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F34F75" w14:textId="191159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99 948,4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3C0084" w14:textId="684AF1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C8699" w14:textId="14E5C6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F4495D" w14:textId="1BB5CF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99 948,4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AF4DF3" w14:textId="42B8DE1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6BAF90" w14:textId="358FEAF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25</w:t>
            </w:r>
          </w:p>
        </w:tc>
      </w:tr>
      <w:tr w:rsidR="00AF126E" w:rsidRPr="00705191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Подпрограмма 2</w:t>
            </w:r>
          </w:p>
          <w:p w14:paraId="583EEFF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AF126E" w:rsidRPr="00705191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69488310" w14:textId="725048F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05191">
              <w:rPr>
                <w:b/>
                <w:bCs/>
                <w:spacing w:val="-2"/>
                <w:sz w:val="22"/>
                <w:szCs w:val="22"/>
              </w:rPr>
              <w:t>МКУ ШР «ИМОЦ», МКУ «ЦБМУ», УМИ, КГИ,</w:t>
            </w:r>
            <w:r w:rsidRPr="00705191">
              <w:rPr>
                <w:b/>
                <w:bCs/>
                <w:sz w:val="22"/>
                <w:szCs w:val="22"/>
              </w:rPr>
              <w:t xml:space="preserve"> </w:t>
            </w:r>
            <w:r w:rsidRPr="00705191">
              <w:rPr>
                <w:b/>
                <w:bCs/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AF126E" w:rsidRPr="00705191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99783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874C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AF126E" w:rsidRPr="00705191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1A1BC8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E25A0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239BF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EC13D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D5758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413682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14AE02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2DE9F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479C0291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6875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EFE2" w14:textId="5A059B6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45 170,3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3B49A" w14:textId="0543CAF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4964" w14:textId="24B1A59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6C2D" w14:textId="477BD67F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36 601,0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D4F0" w14:textId="793496DA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F94B978" w14:textId="786D80C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04F41862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E4773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48B68" w14:textId="6B17EC7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68 996,2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1548" w14:textId="462A9BF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10 071,9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E58C7" w14:textId="11756B4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3 916,9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9A2A" w14:textId="3EDDCD83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55 007,4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72F39" w14:textId="533D8CB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1AB554B" w14:textId="52D93D2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05191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AF126E" w:rsidRPr="00705191" w14:paraId="2E036F90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EC9C3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EAFF" w14:textId="5696FE0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172 836,5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E85E" w14:textId="15D8DE49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92CAC" w14:textId="5CB6EFD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AA1D" w14:textId="3C4653D0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49 693,5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D61B" w14:textId="29EFF818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539306B" w14:textId="51A2106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708AE7EC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4DB408C0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C09F32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A7F4C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8FD" w14:textId="7864CC6C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9896B" w14:textId="2CA150C0" w:rsidR="00AF126E" w:rsidRPr="00705191" w:rsidRDefault="00AF126E" w:rsidP="00AF126E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9C336" w14:textId="75ABB288" w:rsidR="00AF126E" w:rsidRPr="00705191" w:rsidRDefault="00AF126E" w:rsidP="00AF126E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B379" w14:textId="5B459B0F" w:rsidR="00AF126E" w:rsidRPr="00705191" w:rsidRDefault="00AF126E" w:rsidP="00AF126E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2663" w14:textId="63BDDE3F" w:rsidR="00AF126E" w:rsidRPr="00705191" w:rsidRDefault="00AF126E" w:rsidP="00AF126E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8081" w14:textId="4DB4C12A" w:rsidR="00AF126E" w:rsidRPr="00705191" w:rsidRDefault="00AF126E" w:rsidP="00AF126E">
            <w:pPr>
              <w:jc w:val="center"/>
              <w:rPr>
                <w:b/>
                <w:bCs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4F394D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FA24DAE" w14:textId="4281EFB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314FB6D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9DDA2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70B6AABE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EFC" w14:textId="615EF3EB" w:rsidR="00AF126E" w:rsidRPr="00705191" w:rsidRDefault="00AF126E" w:rsidP="00AF126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42C8" w14:textId="7D54841D" w:rsidR="00AF126E" w:rsidRPr="00705191" w:rsidRDefault="00AF126E" w:rsidP="00AF126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FFAD" w14:textId="4D5B54B6" w:rsidR="00AF126E" w:rsidRPr="00705191" w:rsidRDefault="00AF126E" w:rsidP="00AF126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3DA2" w14:textId="4667B986" w:rsidR="00AF126E" w:rsidRPr="00705191" w:rsidRDefault="00AF126E" w:rsidP="00AF1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19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22A7" w14:textId="27B9962E" w:rsidR="00AF126E" w:rsidRPr="00705191" w:rsidRDefault="00AF126E" w:rsidP="00AF126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191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8BC0D1D" w14:textId="3AF8044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0FB4709C" w14:textId="77777777" w:rsidTr="00846374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C8365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E2777" w14:textId="3D284334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1 524 703,5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CD86C" w14:textId="3A81C439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153 795,3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7790F" w14:textId="15F77FD2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705 687,8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F56A" w14:textId="45707B8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665 220,4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7F" w14:textId="4216E89D" w:rsidR="00AF126E" w:rsidRPr="00705191" w:rsidRDefault="00AF126E" w:rsidP="00AF126E">
            <w:pPr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6394F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05191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F126E" w:rsidRPr="00705191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  <w:p w14:paraId="1850D994" w14:textId="16333FA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2.1. Обеспечение детей дошкольного и школьного возрастов местами в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2A0ABF7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</w:t>
            </w:r>
            <w:r w:rsidRPr="00705191">
              <w:rPr>
                <w:sz w:val="22"/>
                <w:szCs w:val="22"/>
              </w:rPr>
              <w:t xml:space="preserve"> </w:t>
            </w:r>
            <w:r w:rsidRPr="00705191">
              <w:rPr>
                <w:spacing w:val="-2"/>
                <w:sz w:val="22"/>
                <w:szCs w:val="22"/>
              </w:rPr>
              <w:t>КГИ,</w:t>
            </w:r>
          </w:p>
          <w:p w14:paraId="0B925A69" w14:textId="6B22C69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3D0C6BD0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Охват обучающихся, занимающихся в общеобразовательных организациях в одну смену до 76,0% к концу 2026 года.</w:t>
            </w:r>
          </w:p>
          <w:p w14:paraId="072217C3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12BD3D0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4C8AB72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2BC4B1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F7731BF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02860044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40C05267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A2AAC3A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1346D71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CC5DD4F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9449142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1531FEB1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8A9D258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7EE0A0A4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E77648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63200A63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3C4DD61" w14:textId="70FBDC12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Охват детей в возрасте от 2 месяцев до 7 лет дошкольным образованием до 73,0% к концу 2026 года </w:t>
            </w:r>
          </w:p>
          <w:p w14:paraId="426DB166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</w:tcPr>
          <w:p w14:paraId="23FF5B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76,0%</w:t>
            </w:r>
          </w:p>
          <w:p w14:paraId="16624ED2" w14:textId="35C8AF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(в том числе: - 76, 0% в 2022 году, - 76,0% в 2023 году, 76,0% -в 2024 году,</w:t>
            </w:r>
          </w:p>
          <w:p w14:paraId="54767DF1" w14:textId="3F36B3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76,0% -в 2025 году,</w:t>
            </w:r>
          </w:p>
          <w:p w14:paraId="63DB2248" w14:textId="2F4B3E58" w:rsidR="00AF126E" w:rsidRPr="00705191" w:rsidRDefault="00AF126E" w:rsidP="00AF126E">
            <w:pPr>
              <w:jc w:val="center"/>
              <w:rPr>
                <w:color w:val="EE0000"/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76,0% -в 2026 году</w:t>
            </w:r>
          </w:p>
          <w:p w14:paraId="2BC159C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  <w:p w14:paraId="60CA747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73,0%</w:t>
            </w:r>
          </w:p>
          <w:p w14:paraId="76367941" w14:textId="030E6E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(в том числе: - 71,9% в 2022 году, - 73,0 % в 2023 году, 73,0% -в 2024 году, </w:t>
            </w:r>
          </w:p>
          <w:p w14:paraId="1DF097C8" w14:textId="4F32FC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73,0% -в 2025 году, </w:t>
            </w:r>
            <w:r w:rsidRPr="00705191">
              <w:rPr>
                <w:sz w:val="22"/>
                <w:szCs w:val="22"/>
              </w:rPr>
              <w:lastRenderedPageBreak/>
              <w:t>73,0% -в 2026 году</w:t>
            </w:r>
          </w:p>
          <w:p w14:paraId="526ECAD0" w14:textId="74A37A6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D8420E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121A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D4E325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89CC10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D59C8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76B37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C053F7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664ED2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8D75B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86FC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07226204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8E15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71F0C7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24FA9B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50006E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5DD890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74993E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F58A79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7886918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8CEB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721FB76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0E6F48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F18A8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47EA58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2BF1B5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B915D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38CEB7C3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C4674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167F1EE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70F774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2E9379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AEFA2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0C9DCA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7B789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479D1501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258821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882D3D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06B1A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96080" w14:textId="7B015AB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7BC" w14:textId="1C5B652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D3E" w14:textId="79435184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41C" w14:textId="269B2D7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60B" w14:textId="2A2AFE8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EBE" w14:textId="4E73368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B2122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125864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3AB71E5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68CAA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36B57F6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65B7255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049A69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30087D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67D840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492077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2E6A2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3FB6210D" w14:textId="77777777" w:rsidTr="00A306E9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A8F7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30772D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454 383,2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336408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1E8DE1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8AF1E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87 539,0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724E96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92AF2E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7EB0196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0101F921" w14:textId="44CAB7F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E3DB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40D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E222D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498F9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A83731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24D49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ВЦП «Обеспечение детей </w:t>
            </w:r>
            <w:r w:rsidRPr="00705191">
              <w:rPr>
                <w:sz w:val="22"/>
                <w:szCs w:val="22"/>
              </w:rPr>
              <w:lastRenderedPageBreak/>
              <w:t>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4CCB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78163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E495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3009E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34FF0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71F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4686C0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EF2A23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38232EAA" w14:textId="77777777" w:rsidTr="00013098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CDAF2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C5310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320 004,7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1111A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774EFF80" w14:textId="77777777" w:rsidTr="001022CC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1691F36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1FC647D6" w14:textId="7833DE8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58A16F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647FA7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0C5A6A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AB31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5842F1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C6109A0" w14:textId="77777777" w:rsidTr="001022CC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9AB925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3C414F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3DB796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7CF7D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2F8E7CE8" w:rsidR="00AF126E" w:rsidRPr="00705191" w:rsidRDefault="00AF126E" w:rsidP="00AF126E">
            <w:pPr>
              <w:jc w:val="center"/>
              <w:rPr>
                <w:sz w:val="22"/>
                <w:szCs w:val="22"/>
                <w:lang w:val="en-US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16409B5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65595D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F986F61" w14:textId="77777777" w:rsidTr="001022CC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31936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131C70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740AB2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0C16057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10DEC1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70899F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DEB1B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677355A6" w14:textId="77777777" w:rsidTr="001B34FE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90A21A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01264" w14:textId="11D46A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E5CDF" w14:textId="529268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DA8FC" w14:textId="317A52C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89A73" w14:textId="7DE086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7 109,1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F9EB85" w14:textId="02235D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ACD1A9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98110E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173CDC16" w14:textId="77777777" w:rsidTr="00640F00">
        <w:trPr>
          <w:trHeight w:val="236"/>
          <w:jc w:val="center"/>
        </w:trPr>
        <w:tc>
          <w:tcPr>
            <w:tcW w:w="848" w:type="dxa"/>
            <w:vMerge w:val="restart"/>
          </w:tcPr>
          <w:p w14:paraId="45962A11" w14:textId="48B65EE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2.1.4.</w:t>
            </w:r>
          </w:p>
        </w:tc>
        <w:tc>
          <w:tcPr>
            <w:tcW w:w="1836" w:type="dxa"/>
            <w:gridSpan w:val="2"/>
            <w:vMerge w:val="restart"/>
          </w:tcPr>
          <w:p w14:paraId="2CD8985B" w14:textId="069099F1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2.1.4. «Обеспечение детей дошкольного возраста местами в образовательных организациях Шелеховского района» на 2026-2030 годы</w:t>
            </w:r>
          </w:p>
        </w:tc>
        <w:tc>
          <w:tcPr>
            <w:tcW w:w="1413" w:type="dxa"/>
            <w:vMerge w:val="restart"/>
          </w:tcPr>
          <w:p w14:paraId="4036F36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17251F1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0C59AE28" w14:textId="0625CF2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7AF8DD" w14:textId="5E3DA9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A294C" w14:textId="7E9504D3" w:rsidR="00AF126E" w:rsidRPr="00705191" w:rsidRDefault="00AF126E" w:rsidP="00AF126E">
            <w:pPr>
              <w:jc w:val="center"/>
            </w:pPr>
            <w:r w:rsidRPr="00705191">
              <w:t>9 950,0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FF41D7" w14:textId="35E71DA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DD16A" w14:textId="7E691AA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79019" w14:textId="213179F4" w:rsidR="00AF126E" w:rsidRPr="00705191" w:rsidRDefault="00AF126E" w:rsidP="00AF126E">
            <w:pPr>
              <w:jc w:val="center"/>
            </w:pPr>
            <w:r w:rsidRPr="00705191">
              <w:t>9 950,0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FD897" w14:textId="0220391F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834D39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DA67E0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758ED8EA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349990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37DB01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3D9632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D5B9C" w14:textId="293C05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703FFF" w14:textId="7EAE8B6D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53E8B0" w14:textId="0927E03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2739D" w14:textId="59D07A9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A3968" w14:textId="2DFABA1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92FCA" w14:textId="06C19452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B06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448526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00A69B8B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0F85E03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DF659A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DAD2D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E50" w14:textId="4B63B5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C57" w14:textId="4B3113F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06" w14:textId="34D6BAA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DE98" w14:textId="2CC351B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37C7" w14:textId="5C21AF8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7680" w14:textId="135842D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9108F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D116D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6A376074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4F224E9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22DE36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57AAE0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B4C" w14:textId="3C08CF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B1C4" w14:textId="39069D3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A044" w14:textId="4DC9F65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387A" w14:textId="57FC134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901E" w14:textId="7C7CD3BF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82AC" w14:textId="5BD44CBB" w:rsidR="00AF126E" w:rsidRPr="00705191" w:rsidRDefault="00AF126E" w:rsidP="00AF126E">
            <w:pPr>
              <w:jc w:val="center"/>
            </w:pPr>
            <w:r w:rsidRPr="00705191">
              <w:t> 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D7EE0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CD388E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74A0702D" w14:textId="77777777" w:rsidTr="00640F00">
        <w:trPr>
          <w:trHeight w:val="236"/>
          <w:jc w:val="center"/>
        </w:trPr>
        <w:tc>
          <w:tcPr>
            <w:tcW w:w="848" w:type="dxa"/>
            <w:vMerge/>
          </w:tcPr>
          <w:p w14:paraId="616D62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C59297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39940B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E3E" w14:textId="7A9095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D18" w14:textId="17D73F57" w:rsidR="00AF126E" w:rsidRPr="00705191" w:rsidRDefault="00AF126E" w:rsidP="00AF126E">
            <w:pPr>
              <w:jc w:val="center"/>
            </w:pPr>
            <w:r w:rsidRPr="00705191">
              <w:t>9 950,0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320" w14:textId="37A5AF1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C190" w14:textId="6A39FD6F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A2F" w14:textId="4DBC787F" w:rsidR="00AF126E" w:rsidRPr="00705191" w:rsidRDefault="00AF126E" w:rsidP="00AF126E">
            <w:pPr>
              <w:jc w:val="center"/>
            </w:pPr>
            <w:r w:rsidRPr="00705191">
              <w:t>9 950,0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61BE" w14:textId="52676C9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18099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D91922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31D1D228" w14:textId="77777777" w:rsidTr="00D41219">
        <w:trPr>
          <w:trHeight w:val="1512"/>
          <w:jc w:val="center"/>
        </w:trPr>
        <w:tc>
          <w:tcPr>
            <w:tcW w:w="848" w:type="dxa"/>
            <w:vMerge w:val="restart"/>
          </w:tcPr>
          <w:p w14:paraId="38C1F3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2.2</w:t>
            </w:r>
          </w:p>
          <w:p w14:paraId="051A42EF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Создание социальной и инженерной инфраструктуры </w:t>
            </w:r>
            <w:r w:rsidRPr="00705191">
              <w:rPr>
                <w:sz w:val="22"/>
                <w:szCs w:val="22"/>
              </w:rPr>
              <w:lastRenderedPageBreak/>
              <w:t>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77C99E8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0C50BDC" w14:textId="0CD33D1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 xml:space="preserve">МКУ «ИХСИ </w:t>
            </w:r>
            <w:r w:rsidRPr="00705191">
              <w:rPr>
                <w:spacing w:val="-2"/>
                <w:sz w:val="22"/>
                <w:szCs w:val="22"/>
              </w:rPr>
              <w:lastRenderedPageBreak/>
              <w:t>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5606AFF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Доля ОО, в которых проведен необходимый ремонт к общему количеству ОО, подлежащих </w:t>
            </w:r>
            <w:r w:rsidRPr="00705191">
              <w:rPr>
                <w:color w:val="000000" w:themeColor="text1"/>
                <w:sz w:val="22"/>
                <w:szCs w:val="22"/>
              </w:rPr>
              <w:lastRenderedPageBreak/>
              <w:t>соответствующему ремонту, до 100,0 % к концу 2028 года.</w:t>
            </w:r>
          </w:p>
          <w:p w14:paraId="46D51FE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  <w:p w14:paraId="7936CCB1" w14:textId="5DCB232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2028 года.</w:t>
            </w:r>
          </w:p>
          <w:p w14:paraId="46579D55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DCC5BC0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8F727F" w14:textId="0A76C722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4) Доля ОО, в которых проведено благоустройство спортивных площадок, подлежащих соответствующему </w:t>
            </w:r>
            <w:r w:rsidRPr="00705191">
              <w:rPr>
                <w:color w:val="000000" w:themeColor="text1"/>
                <w:sz w:val="22"/>
                <w:szCs w:val="22"/>
              </w:rPr>
              <w:lastRenderedPageBreak/>
              <w:t>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lastRenderedPageBreak/>
              <w:t>100</w:t>
            </w:r>
          </w:p>
        </w:tc>
      </w:tr>
      <w:tr w:rsidR="00AF126E" w:rsidRPr="00705191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B6BB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2E537D7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AF126E" w:rsidRPr="00705191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F9F53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2B22C22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AF126E" w:rsidRPr="00705191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D3063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CB46E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31B2D201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36E470DA" w14:textId="342F358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100</w:t>
            </w:r>
          </w:p>
        </w:tc>
      </w:tr>
      <w:tr w:rsidR="00AF126E" w:rsidRPr="00705191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75244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35A009E1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57A7D6A7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17B52EBB" w14:textId="5CE29D4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100</w:t>
            </w:r>
          </w:p>
        </w:tc>
      </w:tr>
      <w:tr w:rsidR="00AF126E" w:rsidRPr="00705191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6152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7B605CB1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3AD0E0F8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050B7D93" w14:textId="7A536ED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100</w:t>
            </w:r>
          </w:p>
        </w:tc>
      </w:tr>
      <w:tr w:rsidR="00AF126E" w:rsidRPr="00705191" w14:paraId="6B746B5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40C06F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6A8BDD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14 881,0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19E00F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372728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8 569,3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48FB06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6 311,7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FDD533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6420DF1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5C1AAD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20D91BD7" w14:textId="0882FCB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100</w:t>
            </w:r>
          </w:p>
          <w:p w14:paraId="2CD7BCD8" w14:textId="10AAF6B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4) 100</w:t>
            </w:r>
          </w:p>
        </w:tc>
      </w:tr>
      <w:tr w:rsidR="00AF126E" w:rsidRPr="00705191" w14:paraId="651BC37B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A2193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372287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42 683,6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1690BB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5431CC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3 916,9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0DC817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28 694,8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65998E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6F9C45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5922DD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6A9EB1E6" w14:textId="660B4CE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    4) 0</w:t>
            </w:r>
          </w:p>
        </w:tc>
      </w:tr>
      <w:tr w:rsidR="00AF126E" w:rsidRPr="00705191" w14:paraId="66D6834C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C7DE7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2246AA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170 044,0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59C9451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4C6B12F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53 514,9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7AAC0C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46 901,0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1516C1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1056E2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702CC0B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1C93A2BA" w14:textId="7007FCB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4) 0</w:t>
            </w:r>
          </w:p>
        </w:tc>
      </w:tr>
      <w:tr w:rsidR="00AF126E" w:rsidRPr="00705191" w14:paraId="449FFF69" w14:textId="77777777" w:rsidTr="009E4FC2">
        <w:trPr>
          <w:trHeight w:val="20"/>
          <w:jc w:val="center"/>
        </w:trPr>
        <w:tc>
          <w:tcPr>
            <w:tcW w:w="848" w:type="dxa"/>
            <w:vMerge/>
          </w:tcPr>
          <w:p w14:paraId="32C191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09AB63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900DC1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74F9F" w14:textId="1AB994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43" w14:textId="251ADE5E" w:rsidR="00AF126E" w:rsidRPr="00705191" w:rsidRDefault="00AF126E" w:rsidP="00AF126E">
            <w:pPr>
              <w:jc w:val="center"/>
            </w:pPr>
            <w:r w:rsidRPr="00705191">
              <w:t>49 032,2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A984" w14:textId="12D18F3F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26EF31" w14:textId="0C71283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B2F428" w14:textId="6C20DF5B" w:rsidR="00AF126E" w:rsidRPr="00705191" w:rsidRDefault="00AF126E" w:rsidP="00AF126E">
            <w:pPr>
              <w:jc w:val="center"/>
            </w:pPr>
            <w:r w:rsidRPr="00705191">
              <w:t>49 032,2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D75B4" w14:textId="44259F4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1A945B2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5DA330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589764C8" w14:textId="454C3CD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0</w:t>
            </w:r>
          </w:p>
          <w:p w14:paraId="45E38632" w14:textId="4302313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4) 100</w:t>
            </w:r>
          </w:p>
        </w:tc>
      </w:tr>
      <w:tr w:rsidR="00AF126E" w:rsidRPr="00705191" w14:paraId="630D6C64" w14:textId="77777777" w:rsidTr="009E4FC2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D00D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7FB760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6E91D6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390623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7E8A566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4F6568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B9F1F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AF126E" w:rsidRPr="00705191" w:rsidRDefault="00AF126E" w:rsidP="00AF126E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  1) 0 </w:t>
            </w:r>
          </w:p>
          <w:p w14:paraId="669DB372" w14:textId="44A21AE9" w:rsidR="00AF126E" w:rsidRPr="00705191" w:rsidRDefault="00AF126E" w:rsidP="00AF126E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  2) 0</w:t>
            </w:r>
          </w:p>
          <w:p w14:paraId="68BAD86B" w14:textId="077D5692" w:rsidR="00AF126E" w:rsidRPr="00705191" w:rsidRDefault="00AF126E" w:rsidP="00AF126E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  4) 0</w:t>
            </w:r>
          </w:p>
        </w:tc>
      </w:tr>
      <w:tr w:rsidR="00AF126E" w:rsidRPr="00705191" w14:paraId="78248074" w14:textId="77777777" w:rsidTr="009E4FC2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86B0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598424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922 170,4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0F41BAD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153 795,3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68F394F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306 941,4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7777AB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461 433,7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FED8A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7C24F9CD" w14:textId="77777777" w:rsidR="00AF126E" w:rsidRPr="00705191" w:rsidRDefault="00AF126E" w:rsidP="00AF126E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1) 100 </w:t>
            </w:r>
          </w:p>
          <w:p w14:paraId="31901B52" w14:textId="21303D7B" w:rsidR="00AF126E" w:rsidRPr="00705191" w:rsidRDefault="00AF126E" w:rsidP="00AF126E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100</w:t>
            </w:r>
          </w:p>
          <w:p w14:paraId="52B352A7" w14:textId="38CEBEB2" w:rsidR="00AF126E" w:rsidRPr="00705191" w:rsidRDefault="00AF126E" w:rsidP="00AF126E">
            <w:pPr>
              <w:pStyle w:val="ac"/>
              <w:tabs>
                <w:tab w:val="left" w:pos="309"/>
              </w:tabs>
              <w:ind w:left="7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3) 100</w:t>
            </w:r>
          </w:p>
          <w:p w14:paraId="6DF8AD7D" w14:textId="224FB44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  4) 100</w:t>
            </w:r>
          </w:p>
        </w:tc>
      </w:tr>
      <w:tr w:rsidR="00AF126E" w:rsidRPr="00705191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7B91810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3BC1225E" w14:textId="1810593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Количество муниципальных образовательных организаций</w:t>
            </w:r>
          </w:p>
          <w:p w14:paraId="2A6ADEB8" w14:textId="01E7804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ед. к концу 2021 года </w:t>
            </w:r>
          </w:p>
          <w:p w14:paraId="42DDC306" w14:textId="456C3F3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Количество образовательных </w:t>
            </w:r>
            <w:r w:rsidRPr="00705191">
              <w:rPr>
                <w:sz w:val="22"/>
                <w:szCs w:val="22"/>
              </w:rPr>
              <w:lastRenderedPageBreak/>
              <w:t>организаций Шелеховского района, в которые приобрели малые 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31 / 7 / 9</w:t>
            </w:r>
          </w:p>
          <w:p w14:paraId="061417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(в том числе:</w:t>
            </w:r>
          </w:p>
          <w:p w14:paraId="7D85B900" w14:textId="4BC641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28 / 2 / 9</w:t>
            </w:r>
          </w:p>
          <w:p w14:paraId="207AB70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 2019 году,</w:t>
            </w:r>
          </w:p>
          <w:p w14:paraId="1ECB958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19 / 2 / 0   в 2020 году,</w:t>
            </w:r>
          </w:p>
          <w:p w14:paraId="31032890" w14:textId="03333E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15 / 4 / 0 в 2021 году)</w:t>
            </w:r>
          </w:p>
          <w:p w14:paraId="774C799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E3225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31 / 9</w:t>
            </w:r>
          </w:p>
          <w:p w14:paraId="24E2F9A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(в том числе:</w:t>
            </w:r>
          </w:p>
          <w:p w14:paraId="328F82B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18 / 6 в 2019 году,</w:t>
            </w:r>
          </w:p>
          <w:p w14:paraId="77872D7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8 / 3 в 2020 году,  </w:t>
            </w:r>
          </w:p>
          <w:p w14:paraId="465F25F7" w14:textId="32E4330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 7 / </w:t>
            </w:r>
            <w:proofErr w:type="gramStart"/>
            <w:r w:rsidRPr="00705191">
              <w:rPr>
                <w:sz w:val="22"/>
                <w:szCs w:val="22"/>
              </w:rPr>
              <w:t>0  в</w:t>
            </w:r>
            <w:proofErr w:type="gramEnd"/>
            <w:r w:rsidRPr="00705191">
              <w:rPr>
                <w:sz w:val="22"/>
                <w:szCs w:val="22"/>
              </w:rPr>
              <w:t xml:space="preserve"> 2021 году</w:t>
            </w:r>
          </w:p>
          <w:p w14:paraId="1F6DCB2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756C1B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13 / 6 / 2</w:t>
            </w:r>
          </w:p>
          <w:p w14:paraId="7653102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(в том числе:</w:t>
            </w:r>
          </w:p>
          <w:p w14:paraId="6BA0881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11 / 5 / 2 в 2019 году,</w:t>
            </w:r>
          </w:p>
          <w:p w14:paraId="089254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0 / 0 / 0 в 2020 </w:t>
            </w:r>
            <w:r w:rsidRPr="00705191">
              <w:rPr>
                <w:sz w:val="22"/>
                <w:szCs w:val="22"/>
              </w:rPr>
              <w:lastRenderedPageBreak/>
              <w:t>году,</w:t>
            </w:r>
          </w:p>
          <w:p w14:paraId="7D3E26C5" w14:textId="70B0DFE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 / 1 / </w:t>
            </w:r>
            <w:proofErr w:type="gramStart"/>
            <w:r w:rsidRPr="00705191">
              <w:rPr>
                <w:sz w:val="22"/>
                <w:szCs w:val="22"/>
              </w:rPr>
              <w:t>0  в</w:t>
            </w:r>
            <w:proofErr w:type="gramEnd"/>
            <w:r w:rsidRPr="00705191">
              <w:rPr>
                <w:sz w:val="22"/>
                <w:szCs w:val="22"/>
              </w:rPr>
              <w:t xml:space="preserve"> 2021 году)</w:t>
            </w:r>
          </w:p>
          <w:p w14:paraId="14711802" w14:textId="469739B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2BE6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E3506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7A69A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01FD8BC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02BA1134" w14:textId="77777777" w:rsidTr="00326A68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0BB26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CD7575D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14:paraId="5C3F480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2FAB0D15" w14:textId="77777777" w:rsidTr="00326A68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2022-2024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5B6C17F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18C3F2A" w14:textId="5CE0C3D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CA4E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C04E2B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</w:t>
            </w:r>
            <w:r w:rsidRPr="00705191">
              <w:rPr>
                <w:sz w:val="22"/>
                <w:szCs w:val="22"/>
              </w:rPr>
              <w:lastRenderedPageBreak/>
              <w:t>концу 2024 года.</w:t>
            </w:r>
          </w:p>
          <w:p w14:paraId="027AF7E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  <w:p w14:paraId="428515D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6A3801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 xml:space="preserve">1) 100 </w:t>
            </w:r>
          </w:p>
          <w:p w14:paraId="49750E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2AB6536C" w14:textId="6A16E9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86B54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458844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52D7D92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3DB3BE4B" w14:textId="102E285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7B3F8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C1A4F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7855D1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0F5A8EEE" w14:textId="6B899FB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85BB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B73AE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635B4CD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409FB2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100</w:t>
            </w:r>
          </w:p>
        </w:tc>
      </w:tr>
      <w:tr w:rsidR="00AF126E" w:rsidRPr="00705191" w14:paraId="7839A3C1" w14:textId="77777777" w:rsidTr="00A113F6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2025-2027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7995C69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619D4EEA" w14:textId="01F0D0E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50E342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14 881,0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46AF29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78E4534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6E3156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A2249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0F4C1CC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36490A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</w:p>
          <w:p w14:paraId="2B188EA2" w14:textId="25973A7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2025 года.</w:t>
            </w:r>
          </w:p>
          <w:p w14:paraId="6824A35B" w14:textId="77777777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87ECA5D" w14:textId="5E9E88F6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lastRenderedPageBreak/>
              <w:t>3) Доля ОО, в которых проведено благоустройство спортивных площадок,</w:t>
            </w:r>
            <w:r w:rsidRPr="00705191">
              <w:rPr>
                <w:color w:val="000000" w:themeColor="text1"/>
              </w:rPr>
              <w:t xml:space="preserve"> </w:t>
            </w:r>
            <w:r w:rsidRPr="00705191">
              <w:rPr>
                <w:color w:val="000000" w:themeColor="text1"/>
                <w:sz w:val="22"/>
                <w:szCs w:val="22"/>
              </w:rPr>
              <w:t>подлежащих соответствующему ремонту, до 100,0% к концу 2025 года.</w:t>
            </w:r>
          </w:p>
        </w:tc>
        <w:tc>
          <w:tcPr>
            <w:tcW w:w="1068" w:type="dxa"/>
          </w:tcPr>
          <w:p w14:paraId="5302800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 xml:space="preserve">1) 100 </w:t>
            </w:r>
          </w:p>
          <w:p w14:paraId="21F6AFB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53261D2A" w14:textId="7FEEC6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100</w:t>
            </w:r>
          </w:p>
        </w:tc>
      </w:tr>
      <w:tr w:rsidR="00AF126E" w:rsidRPr="00705191" w14:paraId="4DED99E9" w14:textId="77777777" w:rsidTr="00A113F6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B225A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64CC1F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ABF50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32B1A53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06FD2F5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312AA61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E463CC7" w14:textId="19651CF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0 </w:t>
            </w:r>
          </w:p>
          <w:p w14:paraId="17968206" w14:textId="78887B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0</w:t>
            </w:r>
          </w:p>
          <w:p w14:paraId="7010C1F4" w14:textId="17D453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5DCA3584" w14:textId="77777777" w:rsidTr="00A113F6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3B4BD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6E40FB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39B213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26DDA6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6C5B46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211024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9597303" w14:textId="591A25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0 </w:t>
            </w:r>
          </w:p>
          <w:p w14:paraId="179DE8EC" w14:textId="58EC8A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0</w:t>
            </w:r>
          </w:p>
          <w:p w14:paraId="4338315B" w14:textId="295465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014A38BE" w14:textId="77777777" w:rsidTr="00A113F6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5925F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3061" w14:textId="4BF0B1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14 881,0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F5B2" w14:textId="3972ED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AE7C45" w14:textId="13C6A14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8 569,3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04EF" w14:textId="149D59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6 311,7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42290" w14:textId="18632C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97B8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7BE3BAD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4F6F70E1" w14:textId="6A8470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100</w:t>
            </w:r>
          </w:p>
        </w:tc>
      </w:tr>
      <w:tr w:rsidR="00AF126E" w:rsidRPr="00705191" w14:paraId="6312452E" w14:textId="77777777" w:rsidTr="009D3A78">
        <w:trPr>
          <w:trHeight w:val="20"/>
          <w:jc w:val="center"/>
        </w:trPr>
        <w:tc>
          <w:tcPr>
            <w:tcW w:w="848" w:type="dxa"/>
            <w:vMerge w:val="restart"/>
          </w:tcPr>
          <w:p w14:paraId="2DC624F3" w14:textId="45C3656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2.2.4.</w:t>
            </w:r>
          </w:p>
        </w:tc>
        <w:tc>
          <w:tcPr>
            <w:tcW w:w="1836" w:type="dxa"/>
            <w:gridSpan w:val="2"/>
            <w:vMerge w:val="restart"/>
          </w:tcPr>
          <w:p w14:paraId="50ACED1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2.2.4. «Развитие социальной и инженерной инфраструктуры в муниципальных образовательных организациях Шелеховского района» на 2026-2030 годы</w:t>
            </w:r>
          </w:p>
          <w:p w14:paraId="150FBC6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  <w:p w14:paraId="17BAC43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  <w:p w14:paraId="7305FF7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  <w:p w14:paraId="2584559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14:paraId="3E33E90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687F256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60D38CF7" w14:textId="70CAD04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D226" w14:textId="7567DB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BD4C" w14:textId="2C5058B7" w:rsidR="00AF126E" w:rsidRPr="00705191" w:rsidRDefault="00AF126E" w:rsidP="00AF126E">
            <w:pPr>
              <w:jc w:val="center"/>
            </w:pPr>
            <w:r w:rsidRPr="00705191">
              <w:t>42 683,6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B6A6" w14:textId="216838A1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10 071,9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DF6" w14:textId="36512B4A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3 916,9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7DED" w14:textId="62F69590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28 694,8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C97C" w14:textId="28D4B3C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29EC8408" w14:textId="0C225DAE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2028 года.</w:t>
            </w:r>
          </w:p>
          <w:p w14:paraId="7191E7A4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  <w:p w14:paraId="05707C63" w14:textId="030B8731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4760948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  <w:p w14:paraId="3C297276" w14:textId="0A7BA640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 xml:space="preserve">3) Доля ОО, в которых проведено благоустройство спортивных площадок, подлежащих </w:t>
            </w:r>
            <w:r w:rsidRPr="00705191">
              <w:rPr>
                <w:color w:val="000000" w:themeColor="text1"/>
                <w:sz w:val="22"/>
                <w:szCs w:val="22"/>
              </w:rPr>
              <w:lastRenderedPageBreak/>
              <w:t>соответствующему ремонту, до 100,0% к концу 2028 года.</w:t>
            </w:r>
          </w:p>
        </w:tc>
        <w:tc>
          <w:tcPr>
            <w:tcW w:w="1068" w:type="dxa"/>
          </w:tcPr>
          <w:p w14:paraId="53159E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 xml:space="preserve">1) 100 </w:t>
            </w:r>
          </w:p>
          <w:p w14:paraId="7F7B466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1D18FF99" w14:textId="0F6C496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5F79B658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11026F0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56AF14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B638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0481" w14:textId="03023D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BC1B" w14:textId="08020208" w:rsidR="00AF126E" w:rsidRPr="00705191" w:rsidRDefault="00AF126E" w:rsidP="00AF126E">
            <w:pPr>
              <w:jc w:val="center"/>
            </w:pPr>
            <w:r w:rsidRPr="00705191">
              <w:t>170 044,0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1960" w14:textId="5014B284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8E0" w14:textId="451158F8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53 514,9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1A3" w14:textId="458F09A5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46 901,0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7089" w14:textId="1B71D9D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141F4D7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851CBC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15047D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5A5A9101" w14:textId="6855EF2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350FE9DC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2AEFC5D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B84EA6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5210E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5E2E" w14:textId="79BE80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D6EA" w14:textId="1C553460" w:rsidR="00AF126E" w:rsidRPr="00705191" w:rsidRDefault="00AF126E" w:rsidP="00AF126E">
            <w:pPr>
              <w:jc w:val="center"/>
            </w:pPr>
            <w:r w:rsidRPr="00705191">
              <w:t>49 032,2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6E" w14:textId="0BC71A6C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D07C" w14:textId="704D6903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D573" w14:textId="64C298BD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49 032,2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83A7" w14:textId="186A863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CED86A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A7D472B" w14:textId="7EECB4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531FF00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0</w:t>
            </w:r>
          </w:p>
          <w:p w14:paraId="7F532DC5" w14:textId="2680CC1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100</w:t>
            </w:r>
          </w:p>
        </w:tc>
      </w:tr>
      <w:tr w:rsidR="00AF126E" w:rsidRPr="00705191" w14:paraId="4C50FA2B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7454C69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35378BA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4B6AB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8F2E" w14:textId="49ABD9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2029-2030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3C" w14:textId="60D6182C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2913" w14:textId="106A2D59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F58" w14:textId="545A6F3F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9D1C" w14:textId="2C6A9B68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025A" w14:textId="52134C87" w:rsidR="00AF126E" w:rsidRPr="00705191" w:rsidRDefault="00AF126E" w:rsidP="00AF126E">
            <w:pPr>
              <w:jc w:val="center"/>
            </w:pPr>
            <w:r w:rsidRPr="00705191">
              <w:t>0,0 </w:t>
            </w:r>
          </w:p>
        </w:tc>
        <w:tc>
          <w:tcPr>
            <w:tcW w:w="2261" w:type="dxa"/>
            <w:gridSpan w:val="3"/>
            <w:vMerge/>
          </w:tcPr>
          <w:p w14:paraId="4A1125F7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5F8B1B9C" w14:textId="1EB77F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0 </w:t>
            </w:r>
          </w:p>
          <w:p w14:paraId="76AF23E2" w14:textId="3A0C5BB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0</w:t>
            </w:r>
          </w:p>
          <w:p w14:paraId="0EEA4475" w14:textId="60A0A48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0</w:t>
            </w:r>
          </w:p>
        </w:tc>
      </w:tr>
      <w:tr w:rsidR="00AF126E" w:rsidRPr="00705191" w14:paraId="5ADD5E51" w14:textId="77777777" w:rsidTr="009D3A78">
        <w:trPr>
          <w:trHeight w:val="20"/>
          <w:jc w:val="center"/>
        </w:trPr>
        <w:tc>
          <w:tcPr>
            <w:tcW w:w="848" w:type="dxa"/>
            <w:vMerge/>
          </w:tcPr>
          <w:p w14:paraId="24B2D9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C48F5A8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05356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920" w14:textId="613BE3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2026-2030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BB5B" w14:textId="518BE9F2" w:rsidR="00AF126E" w:rsidRPr="00705191" w:rsidRDefault="00AF126E" w:rsidP="00AF126E">
            <w:pPr>
              <w:jc w:val="center"/>
            </w:pPr>
            <w:r w:rsidRPr="00705191">
              <w:t>261 759,8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8020" w14:textId="7F9AD51B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79 700,0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4562" w14:textId="71EE7819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57 431,8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A0CF" w14:textId="64824AB2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124 628,0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07BB" w14:textId="757872FD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FE3654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B98C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1) 100 </w:t>
            </w:r>
          </w:p>
          <w:p w14:paraId="568FF17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2) 100</w:t>
            </w:r>
          </w:p>
          <w:p w14:paraId="71B2290A" w14:textId="6B2E40E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3) 100</w:t>
            </w:r>
          </w:p>
        </w:tc>
      </w:tr>
      <w:tr w:rsidR="00AF126E" w:rsidRPr="00705191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2.3</w:t>
            </w:r>
          </w:p>
          <w:p w14:paraId="16A02969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4856AE25" w14:textId="44B157B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</w:t>
            </w:r>
            <w:r w:rsidRPr="00705191">
              <w:rPr>
                <w:sz w:val="22"/>
                <w:szCs w:val="22"/>
              </w:rPr>
              <w:t xml:space="preserve"> МКУ «</w:t>
            </w:r>
            <w:r w:rsidRPr="00705191">
              <w:rPr>
                <w:spacing w:val="-2"/>
                <w:sz w:val="22"/>
                <w:szCs w:val="2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602B748A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концу 2025 года</w:t>
            </w:r>
          </w:p>
        </w:tc>
        <w:tc>
          <w:tcPr>
            <w:tcW w:w="1068" w:type="dxa"/>
          </w:tcPr>
          <w:p w14:paraId="40BBB16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71</w:t>
            </w:r>
          </w:p>
        </w:tc>
      </w:tr>
      <w:tr w:rsidR="00AF126E" w:rsidRPr="00705191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B067A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2E4B5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73</w:t>
            </w:r>
          </w:p>
        </w:tc>
      </w:tr>
      <w:tr w:rsidR="00AF126E" w:rsidRPr="00705191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F02E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D384A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73</w:t>
            </w:r>
          </w:p>
        </w:tc>
      </w:tr>
      <w:tr w:rsidR="00AF126E" w:rsidRPr="00705191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DC56C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F1C43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4AC6F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2734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E0BA1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52D52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7D4999E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2FBF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581A50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6A9748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00EFDC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73CF45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543930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990153" w14:textId="37EB336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5DCC256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4096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57C655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5FA9B4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14DDAC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ED03B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5C9FE7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F136B2" w14:textId="303CAD2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9CA5827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93807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410019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009EDD16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7A50A262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7CD5EFC2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7D595A8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80DF058" w14:textId="0A9F0E6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8EB0782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0A7C692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D9E31D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EEABE5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E957557" w14:textId="30374A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ACA" w14:textId="67F34223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02FD" w14:textId="7A3D2907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992D" w14:textId="175BFC76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1116" w14:textId="3EF10BB7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C9B" w14:textId="405B44F2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67665A90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AD218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37658F6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1445A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C0ADFF" w14:textId="6F7B2B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6A7972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45D7AF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1141AC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77A010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78ED2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1F7F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A03B0FB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121E7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390D9F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7ED967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14FAD09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7324A8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66505E8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8DBFC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2.3.1. «Совершенствование организации питания 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2A43847D" w14:textId="0B40816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7987204" w14:textId="4E0D2B5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71</w:t>
            </w:r>
          </w:p>
        </w:tc>
      </w:tr>
      <w:tr w:rsidR="00AF126E" w:rsidRPr="00705191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DF09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C19E2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73</w:t>
            </w:r>
          </w:p>
        </w:tc>
      </w:tr>
      <w:tr w:rsidR="00AF126E" w:rsidRPr="00705191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CA65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40AE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73</w:t>
            </w:r>
          </w:p>
        </w:tc>
      </w:tr>
      <w:tr w:rsidR="00AF126E" w:rsidRPr="00705191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F2065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D1493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013E5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BB343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61A95101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784F2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30E2" w14:textId="273298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30C8" w14:textId="3E7BB20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AF6" w14:textId="0623A5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A532" w14:textId="0B803E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C214" w14:textId="6574A9C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788EB853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78512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583CA52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117618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71547D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2F22A7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232" w14:textId="1E6B4F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62C3233" w14:textId="08469BF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195F5EC6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8669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6E9EF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26CFF6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382E589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0E3838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9098" w14:textId="581971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7E9D25" w14:textId="1F17B49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D68FF68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0D45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45101F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6167E3E9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205D2BD2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508BC6B8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1D3B" w14:textId="2129C4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CDE8CF" w14:textId="262F962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46FFC5A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169E1E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B12444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D2ECC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4D36278" w14:textId="246C78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F2" w14:textId="5A63C96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5E47" w14:textId="41322DAA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89B5" w14:textId="3D0EA3E8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BC46" w14:textId="75B2CA41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82E7" w14:textId="67060AAF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4874979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BE8FE49" w14:textId="6B77E12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44F6D6D" w14:textId="77777777" w:rsidTr="00313C3D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512D7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B497669" w14:textId="6C64A3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17820FA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63E071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C6B4A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DB949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6AEA" w14:textId="2DD06B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8C02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F8ADACB" w14:textId="77777777" w:rsidTr="00313C3D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476E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BED" w14:textId="0CCC18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27 834,4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0EEB" w14:textId="1CC8E4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35E5" w14:textId="429DED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779,6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AF1" w14:textId="0BBB80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27 054,8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46D7" w14:textId="629703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5E23A8" w14:textId="65B688D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80</w:t>
            </w:r>
          </w:p>
        </w:tc>
      </w:tr>
      <w:tr w:rsidR="00AF126E" w:rsidRPr="00705191" w14:paraId="2F65A60F" w14:textId="77777777" w:rsidTr="004C5505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2.4</w:t>
            </w:r>
          </w:p>
          <w:p w14:paraId="225D811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Создание условий для обеспечения </w:t>
            </w:r>
            <w:r w:rsidRPr="00705191">
              <w:rPr>
                <w:sz w:val="22"/>
                <w:szCs w:val="22"/>
              </w:rPr>
              <w:lastRenderedPageBreak/>
              <w:t>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41A150B6" w14:textId="627EAE4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 xml:space="preserve">ОО, МКУ «ЦБМУ», </w:t>
            </w:r>
            <w:r w:rsidRPr="00705191">
              <w:rPr>
                <w:spacing w:val="-2"/>
                <w:sz w:val="22"/>
                <w:szCs w:val="22"/>
              </w:rPr>
              <w:lastRenderedPageBreak/>
              <w:t>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Обеспеченность школьными автобусами, </w:t>
            </w:r>
            <w:r w:rsidRPr="00705191">
              <w:rPr>
                <w:sz w:val="22"/>
                <w:szCs w:val="22"/>
              </w:rPr>
              <w:lastRenderedPageBreak/>
              <w:t>соответствующими требованиям ГОСТа 33552-2015, 100 % концу 2026 года</w:t>
            </w:r>
          </w:p>
          <w:p w14:paraId="139FE15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9522D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100</w:t>
            </w:r>
          </w:p>
        </w:tc>
      </w:tr>
      <w:tr w:rsidR="00AF126E" w:rsidRPr="00705191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3DD39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4EB982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07D2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C94F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FD7B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68186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836047A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8CF809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B8629C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12 072,9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E7DDD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BE885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8114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2828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C1F2A1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9F33D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35C27D" w14:textId="3EFBBD4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0B46B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A50EFC" w14:textId="638830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EB6A949" w14:textId="56CE20E4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8C9A441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5779E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EBFDA4" w14:textId="563046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3D64939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475570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10E613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716192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72C68F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163A5B" w14:textId="5FA5350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DEC6373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54B2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70F236" w14:textId="59AA29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6CE6A4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36B0CF34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B10A4D7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61015DA9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34B0073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8E5F58" w14:textId="12F8A23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0F4D48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300790B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46F82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AA8A7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8EEE12" w14:textId="60734F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F2A" w14:textId="60109D9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11B1" w14:textId="787BA6CA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9F6C" w14:textId="3ABA7EE8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D032" w14:textId="1FA356EF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DF75" w14:textId="584AE1B2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195C8EC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EDE4B20" w14:textId="53C7D16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7D66022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72070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859A9F" w14:textId="0FFE4F1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4FAC44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AEA6A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49F6127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48D10C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1B7ECF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F4226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622C9A7" w14:textId="77777777" w:rsidTr="00F91583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65D77E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ACDC56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DF2" w14:textId="29F8DB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6AA035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7F4A13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43D7A2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846" w14:textId="423760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6153951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281E6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8F8CBB8" w14:textId="77777777" w:rsidTr="00F91583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2.4.1. «Создание условий для организации перевозки обучающихся школьными 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285CA939" w14:textId="30F1508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5 009,5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</w:tcBorders>
          </w:tcPr>
          <w:p w14:paraId="4E64B3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4DBA8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2C3ACE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DB8E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C8437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DC3D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631C5A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4D61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D3BE0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42F280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99F9CA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3103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C6D02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3CB7E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E633A63" w14:textId="53D85AA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883A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3335348" w14:textId="19A3B44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B3FC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8625D3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2AEF1A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5 158,5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28A3F1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1E5597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2C8CE0A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5 158,5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1A50F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2712FB3" w14:textId="562A7A8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F3216E9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B915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4E8BCE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2E70D7B5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14C22A9A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4432D13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0A5CB1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0D2ADD" w14:textId="3773CB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57B2424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22FCC4D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618F8F2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1351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B2F4EAD" w14:textId="5E81E1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DBC" w14:textId="210DCE8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BCC" w14:textId="29B7CC6F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CD89" w14:textId="0B2A8031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DF4" w14:textId="78847E50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16D" w14:textId="0DEEAAD7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6A7D68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DDA7CD" w14:textId="2BA0D2E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590E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63F67C" w14:textId="7603B1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228918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0DCC232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3518F5F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2895EB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36DAAD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60A40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1CD7FBD" w14:textId="77777777" w:rsidTr="00CD0C3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5BB84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325B" w14:textId="78DBE5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56 071,5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4D4924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428914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35D98E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27 934,5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40B" w14:textId="60C975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6946C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AF126E" w:rsidRPr="00705191" w:rsidRDefault="00AF126E" w:rsidP="00AF126E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5F7F1AD0" w14:textId="34AB50B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790734F1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2027 года</w:t>
            </w:r>
          </w:p>
          <w:p w14:paraId="5B1EB01A" w14:textId="77777777" w:rsidR="00AF126E" w:rsidRPr="00705191" w:rsidRDefault="00AF126E" w:rsidP="00AF126E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356B5A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100</w:t>
            </w:r>
          </w:p>
        </w:tc>
      </w:tr>
      <w:tr w:rsidR="00AF126E" w:rsidRPr="00705191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AD0A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074E26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7FC34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04F84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B6633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07F6B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0C03D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C7C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2CDC9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CFD0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3739DD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1F70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86DC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399FA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816708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77B688B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97FEBD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B8886B4" w14:textId="14B88B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2BEB81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5374830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533F82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142542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F317" w14:textId="1112A3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307169" w14:textId="6A5DBD7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7E6037A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2BC58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460100" w14:textId="3D5125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219CE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CC853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5C3BC5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56932A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2F70D2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442FAE" w14:textId="3774568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FD2F9F3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EB1C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ABD3E8" w14:textId="0C4250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5579DA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5ABADABB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62DE06E8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1386BC6F" w:rsidR="00AF126E" w:rsidRPr="00705191" w:rsidRDefault="00AF126E" w:rsidP="00AF126E">
            <w:pPr>
              <w:jc w:val="center"/>
              <w:rPr>
                <w:color w:val="000000"/>
                <w:sz w:val="22"/>
                <w:szCs w:val="22"/>
              </w:rPr>
            </w:pPr>
            <w:r w:rsidRPr="0070519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62BBF37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5E7C49" w14:textId="1CFF8E7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B8EC75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BBA11E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4CB9F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5E47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99A4628" w14:textId="0A0CC5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45B" w14:textId="5F78CF3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6E7" w14:textId="38B22B6D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261A" w14:textId="2638C226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9767" w14:textId="6A7D0591" w:rsidR="00AF126E" w:rsidRPr="00705191" w:rsidRDefault="00AF126E" w:rsidP="00AF126E">
            <w:pPr>
              <w:jc w:val="center"/>
              <w:rPr>
                <w:color w:val="000000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20BD" w14:textId="594B7CBE" w:rsidR="00AF126E" w:rsidRPr="00705191" w:rsidRDefault="00AF126E" w:rsidP="00AF126E">
            <w:pPr>
              <w:jc w:val="center"/>
            </w:pPr>
            <w:r w:rsidRPr="00705191">
              <w:t> </w:t>
            </w:r>
          </w:p>
        </w:tc>
        <w:tc>
          <w:tcPr>
            <w:tcW w:w="2261" w:type="dxa"/>
            <w:gridSpan w:val="3"/>
            <w:vMerge/>
          </w:tcPr>
          <w:p w14:paraId="594EAFB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B84DD5" w14:textId="1308F32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8B6D7AF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FE93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72757C" w14:textId="224CAE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76B9EF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5FF18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BECB5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08C0F08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1EA382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E1578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6E6E9967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1A5E6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FA5940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AF60" w14:textId="32059C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3B497" w14:textId="65DF47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3DFF7" w14:textId="2AB66B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40223" w14:textId="39ED40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2D8DA" w14:textId="472622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AB732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4BBEB706" w14:textId="2B44581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84DD3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2AA1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432BB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CBCAF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1A3109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7C140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5A7F8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580F9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5B3AA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E5E97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ECDB4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30D8B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399B35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5786D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6AE94B2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ABDE4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349C879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12 016,4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6F8AA3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6EC600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014011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12 016,4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E573" w14:textId="724522E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77ECDEC" w14:textId="1CFADC3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0E146C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039A7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5A64E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11 204,1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25AF5F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875A92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4DE926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11 204,1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AD9B" w14:textId="30417F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1230A6" w14:textId="467C858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4C4BF1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2FFBA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E0496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1CD3EDE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47C23FB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35DCCC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2 792,5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BD29" w14:textId="380720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EDCC56" w14:textId="2EFF9C69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37AC124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4EBB374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442B01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532B6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90577E" w14:textId="6FC2A34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483" w14:textId="046C3866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1A54" w14:textId="46BC670A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E25C" w14:textId="44C9B722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EBA" w14:textId="09837EA7" w:rsidR="00AF126E" w:rsidRPr="00705191" w:rsidRDefault="00AF126E" w:rsidP="00AF126E">
            <w:pPr>
              <w:jc w:val="center"/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7552" w14:textId="4C53D573" w:rsidR="00AF126E" w:rsidRPr="00705191" w:rsidRDefault="00AF126E" w:rsidP="00AF126E">
            <w:pPr>
              <w:jc w:val="center"/>
            </w:pPr>
            <w:r w:rsidRPr="00705191">
              <w:t> 0,0</w:t>
            </w:r>
          </w:p>
        </w:tc>
        <w:tc>
          <w:tcPr>
            <w:tcW w:w="2261" w:type="dxa"/>
            <w:gridSpan w:val="3"/>
            <w:vMerge/>
          </w:tcPr>
          <w:p w14:paraId="796BBF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9C97DD" w14:textId="1F20462F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1863C95" w14:textId="77777777" w:rsidTr="00705191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A6A3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1A7B95" w14:textId="6A8781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7EE4A4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3D98EC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732EA4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7E07D8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986" w14:textId="617C71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B90F2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68A04B2" w14:textId="77777777" w:rsidTr="006416C3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AF126E" w:rsidRPr="00705191" w:rsidRDefault="00AF126E" w:rsidP="00AF126E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ACAFA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815" w14:textId="3DD5FAA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54 552,4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E651" w14:textId="1F354A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7D1B" w14:textId="4133A6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39D1" w14:textId="497EE1E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color w:val="000000"/>
              </w:rPr>
              <w:t>51 566,8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EBEF" w14:textId="1C4AF1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B6D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765FDE39" w14:textId="77777777" w:rsidTr="006416C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2.6</w:t>
            </w:r>
          </w:p>
          <w:p w14:paraId="0E38BF0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Создание условий для обеспечения образовательной деятельности 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0E647738" w14:textId="77F5565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1 140,0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1 140,0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Отношение количества образовательных организаций Шелеховского района, 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50BA6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70C15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1E6A5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8BB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1153B7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8A14F3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F736A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FF9943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4A0117" w14:textId="0E665FF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179DB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D09A695" w14:textId="77777777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A4462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2C1248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6A22B40" w14:textId="77777777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AAC53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9B5EC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990CA24" w14:textId="617108A9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2E39708" w14:textId="6BE466B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ADFD9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3E5F45A" w14:textId="70797F34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A9C8559" w14:textId="7FB3A5E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B5DCEF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8DAA8D0" w14:textId="3BC59E05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9FCFB4" w14:textId="5D19E986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A3822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8E41A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79208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1E176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18D7F60" w14:textId="5B67A62B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749" w14:textId="07B6FD2C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B4F" w14:textId="121B23F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F634" w14:textId="364000F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F026" w14:textId="5072DB93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B1AD" w14:textId="615E854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69A2BD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38FAEF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F126E" w:rsidRPr="00705191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84BA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D067F09" w14:textId="7296B103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6BDF00E" w14:textId="3761CE4D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115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EDA1B6E" w14:textId="77777777" w:rsidR="00AF126E" w:rsidRPr="00705191" w:rsidRDefault="00AF126E" w:rsidP="00AF1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FBE0E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Основное мероприятие 2.6.1. </w:t>
            </w:r>
            <w:r w:rsidRPr="00705191">
              <w:rPr>
                <w:sz w:val="22"/>
                <w:szCs w:val="22"/>
              </w:rPr>
              <w:lastRenderedPageBreak/>
              <w:t>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205B139F" w14:textId="19FECAA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 xml:space="preserve">ОО, МКУ «ЦБМУ», </w:t>
            </w:r>
            <w:r w:rsidRPr="00705191">
              <w:rPr>
                <w:spacing w:val="-2"/>
                <w:sz w:val="22"/>
                <w:szCs w:val="22"/>
              </w:rPr>
              <w:lastRenderedPageBreak/>
              <w:t>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A4919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4AF60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F89B4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B2DB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9F9F5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1C683FC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1CA64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1 820,0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1 820,0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DEBFFF0" w14:textId="5DCD57B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F6B2E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5FFF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5AF6A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000DC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C387C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5713BC" w14:textId="36C71A9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10ED0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0E2676" w14:textId="4D3005D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C71185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163BF7" w14:textId="462091A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6912A6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DE2B7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9679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C860A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2300A21" w14:textId="17FA05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7AE" w14:textId="11240582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E312" w14:textId="2DF4048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009C" w14:textId="055D65C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16B1" w14:textId="6B16AE34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18314" w14:textId="6025E717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4F3E7CFE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4DF73D" w14:textId="291F544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63E13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C3F75C" w14:textId="6C4046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9482FC" w14:textId="7347817E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3A479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AF126E" w:rsidRPr="00705191" w:rsidRDefault="00AF126E" w:rsidP="00AF126E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0C1D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2.7</w:t>
            </w:r>
          </w:p>
          <w:p w14:paraId="36372DC6" w14:textId="7B82CDB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Создание условий для привлечения педагогических работников для работы в муниципальные образовательные организации Шелеховского района на 2019-2030 годы</w:t>
            </w:r>
          </w:p>
        </w:tc>
        <w:tc>
          <w:tcPr>
            <w:tcW w:w="1413" w:type="dxa"/>
            <w:vMerge w:val="restart"/>
          </w:tcPr>
          <w:p w14:paraId="1F767D2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26C9C110" w14:textId="509CC690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4FECA6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Отношение количества граждан, воспользовавшихся мерами социальной поддержки, к общему их количеству, 100% к концу 2025 года</w:t>
            </w:r>
          </w:p>
          <w:p w14:paraId="7419802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571F9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29</w:t>
            </w:r>
          </w:p>
        </w:tc>
      </w:tr>
      <w:tr w:rsidR="00AF126E" w:rsidRPr="00705191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F647D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107050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29</w:t>
            </w:r>
          </w:p>
        </w:tc>
      </w:tr>
      <w:tr w:rsidR="00AF126E" w:rsidRPr="00705191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1029C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CC9808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14</w:t>
            </w:r>
          </w:p>
        </w:tc>
      </w:tr>
      <w:tr w:rsidR="00AF126E" w:rsidRPr="00705191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1C14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7A094A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71</w:t>
            </w:r>
          </w:p>
        </w:tc>
      </w:tr>
      <w:tr w:rsidR="00AF126E" w:rsidRPr="00705191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00E7A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62E2B6D" w14:textId="36D534A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3A8CB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D2B33D" w14:textId="7EB18C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9D83D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E2F1FC6" w14:textId="70A21D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F3524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B6D646" w14:textId="061033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5004C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EBB856" w14:textId="6A804A3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6FF65A1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B2EC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32846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A0D614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E595A5A" w14:textId="71FF912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0B5" w14:textId="7ADBC80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A91" w14:textId="5C964102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C35" w14:textId="0B48E30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CD" w14:textId="063AAD09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DE34" w14:textId="140CE0C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3B5B9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5357C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</w:tr>
      <w:tr w:rsidR="00AF126E" w:rsidRPr="00705191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37909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B27CA0" w14:textId="13AC5C1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07A999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220F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283C48E" w14:textId="1DE4C9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Основное мероприятие «Выплаты единовременного денежного пособия молодым специалистам из числа педагогических работников, впервые </w:t>
            </w:r>
            <w:r w:rsidRPr="00705191">
              <w:rPr>
                <w:sz w:val="22"/>
                <w:szCs w:val="22"/>
              </w:rPr>
              <w:lastRenderedPageBreak/>
              <w:t>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60151489" w14:textId="297A6A2A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B208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lastRenderedPageBreak/>
              <w:t>29</w:t>
            </w:r>
          </w:p>
        </w:tc>
      </w:tr>
      <w:tr w:rsidR="00AF126E" w:rsidRPr="00705191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59C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3044DE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29</w:t>
            </w:r>
          </w:p>
        </w:tc>
      </w:tr>
      <w:tr w:rsidR="00AF126E" w:rsidRPr="00705191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229C1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6DAE3D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75503B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5C289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2003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8C38A3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1312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421EA4E" w14:textId="4C18A52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F04B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3F3F54F" w14:textId="6884851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2F61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C5D712E" w14:textId="4A6F9CC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6FAFA0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78B4074" w14:textId="56AC3A0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C84E18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32755D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817EF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1F1BA3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18228C1" w14:textId="3093D4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E1" w14:textId="6DB2557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9F8B" w14:textId="6D84B76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5FCD" w14:textId="177BCA4D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202D" w14:textId="030C9929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93CFC" w14:textId="155C5B51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1552D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D179390" w14:textId="1327E65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F126E" w:rsidRPr="00705191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5809D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7E79B6" w14:textId="379E62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28B699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89D9D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12C939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29</w:t>
            </w:r>
          </w:p>
        </w:tc>
      </w:tr>
      <w:tr w:rsidR="00AF126E" w:rsidRPr="00705191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26290792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«Предоставление мер поддержки гражданам, заключившим договор о целевом обучении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УО,</w:t>
            </w:r>
          </w:p>
          <w:p w14:paraId="2B5708C3" w14:textId="58479DA8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color w:val="000000" w:themeColor="text1"/>
                <w:sz w:val="22"/>
                <w:szCs w:val="22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A9889AA" w14:textId="4C3AF1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14</w:t>
            </w:r>
          </w:p>
        </w:tc>
      </w:tr>
      <w:tr w:rsidR="00AF126E" w:rsidRPr="00705191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62B4B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9DDC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71</w:t>
            </w:r>
          </w:p>
        </w:tc>
      </w:tr>
      <w:tr w:rsidR="00AF126E" w:rsidRPr="00705191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5E855A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BDCB37F" w14:textId="3A11EE5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90F41E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BF0C28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88</w:t>
            </w:r>
          </w:p>
        </w:tc>
      </w:tr>
      <w:tr w:rsidR="00AF126E" w:rsidRPr="00705191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BE052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CFE3BC2" w14:textId="13DF683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47</w:t>
            </w:r>
          </w:p>
        </w:tc>
      </w:tr>
      <w:tr w:rsidR="00AF126E" w:rsidRPr="00705191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EB445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0A3C87" w14:textId="50916C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5AE1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C8C531" w14:textId="7EDD02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F5535F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BAF5A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66EB39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EBF92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06F8" w14:textId="416BE88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6D7" w14:textId="3EB2A403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02A2" w14:textId="664AD7DC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FCB5" w14:textId="60480BC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8F56" w14:textId="46F8D0F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9928" w14:textId="5275A7B7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4154EE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07FBBD2" w14:textId="06AFE7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667D8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43431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DF927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ADC0D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81E7A58" w14:textId="78455D2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47</w:t>
            </w:r>
          </w:p>
        </w:tc>
      </w:tr>
      <w:tr w:rsidR="00AF126E" w:rsidRPr="00705191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2.8 Осуществление бюджетных инвестиций в форме капитальных 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245006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32F0E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4603" w14:textId="67A945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A700" w14:textId="14C8B67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7089" w14:textId="33FFFE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900D4" w14:textId="1B0AB6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7C51" w14:textId="07F9EB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05A463B" w14:textId="7F58F4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1E88892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44522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BE38" w14:textId="792B0A5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308D" w14:textId="50E1FC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72A0" w14:textId="7BA75E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F696C" w14:textId="3E94F6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3377" w14:textId="03E64A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4388EB" w14:textId="75ABFA6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BD2C7F3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0E236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31F9" w14:textId="677A478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E4A3" w14:textId="396453B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07B" w14:textId="08BC1D4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D4C6" w14:textId="69B496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6D98" w14:textId="0D7D88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3E0A2D0" w14:textId="3366310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FDB55C8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38C04CB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44B868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074F3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532" w14:textId="274C7A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2EED1" w14:textId="2F2E105B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7E9F" w14:textId="15364555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8A88" w14:textId="5E0E9249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450A" w14:textId="700EF480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9554" w14:textId="08C6C79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0B3ABB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7CFF449" w14:textId="4ECE765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24726BC" w14:textId="77777777" w:rsidTr="00500B58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C6CA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25215C9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FFD80" w14:textId="0556B9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08B8" w14:textId="552EBE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4001" w14:textId="4D4B2E0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2F0" w14:textId="169643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1374" w14:textId="190E481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DAA8899" w14:textId="276BEB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98735BA" w14:textId="77777777" w:rsidTr="00326A68">
        <w:trPr>
          <w:trHeight w:val="1026"/>
          <w:jc w:val="center"/>
        </w:trPr>
        <w:tc>
          <w:tcPr>
            <w:tcW w:w="848" w:type="dxa"/>
            <w:vMerge/>
          </w:tcPr>
          <w:p w14:paraId="63D1CA6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4DDA9F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12FB" w14:textId="43B8468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1A32" w14:textId="5BBCA8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966" w14:textId="0D85046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C3D9" w14:textId="4C7BAC9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634DA" w14:textId="79C1699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B22020" w14:textId="70EE53D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26C7861B" w14:textId="77777777" w:rsidTr="000F2624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79B41FC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Основное мероприятие «Осуществление бюджетных инвестиций в </w:t>
            </w:r>
            <w:r w:rsidRPr="00705191">
              <w:rPr>
                <w:sz w:val="22"/>
                <w:szCs w:val="22"/>
              </w:rPr>
              <w:lastRenderedPageBreak/>
              <w:t>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lastRenderedPageBreak/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9668F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0C8686D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2B4CED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5C0C3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6951AD7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BC67E44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BE57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77" w14:textId="002C2EB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BBE9" w14:textId="14CABA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BBF4" w14:textId="0C134F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3F1C" w14:textId="626B9CA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2E0" w14:textId="4A2A274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987DA17" w14:textId="2665AF6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38310774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BD9C5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488B" w14:textId="67E49E0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EE03" w14:textId="5DA31EF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CA0D" w14:textId="569A60E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09D9" w14:textId="0F86332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5B" w14:textId="224A27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5F0210F" w14:textId="21788B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70359748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2B0776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7DAB" w14:textId="29BC7E3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308" w14:textId="31707F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1C4" w14:textId="75A5E2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4719" w14:textId="0A7837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5B15" w14:textId="51F30B3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B26E12" w14:textId="41C26BD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22D48E0" w14:textId="77777777" w:rsidTr="00326A68">
        <w:trPr>
          <w:trHeight w:val="20"/>
          <w:jc w:val="center"/>
        </w:trPr>
        <w:tc>
          <w:tcPr>
            <w:tcW w:w="848" w:type="dxa"/>
            <w:vMerge/>
          </w:tcPr>
          <w:p w14:paraId="07E46A6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0D3E36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BC8311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2E3" w14:textId="57C1798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2A09" w14:textId="40C9410E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5E42" w14:textId="03D1909A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CC4A" w14:textId="19A5279C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0335" w14:textId="6FED3FF8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6D74D" w14:textId="7BBC050D" w:rsidR="00AF126E" w:rsidRPr="00705191" w:rsidRDefault="00AF126E" w:rsidP="00AF126E">
            <w:pPr>
              <w:jc w:val="center"/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ADE970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8543976" w14:textId="345FB19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D97FE00" w14:textId="77777777" w:rsidTr="00F41A0B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397CB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43EF42B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 xml:space="preserve">2029-2030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3C17" w14:textId="7170DEA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F5A8" w14:textId="3F2B847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374" w14:textId="1C7F213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C68A" w14:textId="1483AB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71A" w14:textId="3508458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9A2976C" w14:textId="38A640D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E0366CF" w14:textId="77777777" w:rsidTr="002C5F14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525484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0EB1" w14:textId="5BB9F35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8499" w14:textId="65C9472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BCB" w14:textId="2B62D2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B81D" w14:textId="0870C40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504,0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14E" w14:textId="047148D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58F858E" w14:textId="0A1174C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9DD6AC3" w14:textId="77777777" w:rsidTr="00C7615D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Задача 2.9</w:t>
            </w:r>
          </w:p>
          <w:p w14:paraId="47F4D00C" w14:textId="7D512DD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«Повысить эффективность деятельности молодых педагогов и выявить их 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6840" w14:textId="34B07C9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5E6" w14:textId="5F00E2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EBC5" w14:textId="4DF293B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956C" w14:textId="1B2C7F4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1432" w14:textId="0B5CC44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B0D4B8" w14:textId="40F89A2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D03270C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32007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7C7064F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7707030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6C668CF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6F57663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ABBEA7" w14:textId="47360B0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0C6ADAE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97587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7D725F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12A1998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6FB3DE1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6AE4697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77FEA7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205BB3" w14:textId="1C3F804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53C9182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E0D27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1D9E9010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05427E6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43F82E3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18A96F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39511EB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6A8C637" w14:textId="4B29B6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759C33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E1CEF0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709CD3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E124DF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68D52" w14:textId="59988D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56F" w14:textId="6A73D74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6A94" w14:textId="7917B13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6EED" w14:textId="1CF74C3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7F05" w14:textId="56330EA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C5A6" w14:textId="7FC6EDF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3F33B30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53257A9" w14:textId="0DA51F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26DD0D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D115F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07060BC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57D53D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0F6EF11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3C36CA7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4D589C9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77108CA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2431447" w14:textId="1A3EE2F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17E05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F22A3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749" w14:textId="0B3DB7B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06B4B33A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3A1623B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1C4B6A6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54F082D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02D609D" w14:textId="0E5CE44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50BFB1F1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Основное мероприятие 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705191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218090F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698DAB86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AFA274A" w14:textId="799713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7AD001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D5438E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499E220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341D0B7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2116C1D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47A518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41DBFF1" w14:textId="0ED4860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  <w:tr w:rsidR="00AF126E" w:rsidRPr="00705191" w14:paraId="64A06A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CB0E0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43D9A42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528C85D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6D3B101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5F70FA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74736AC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36C8112" w14:textId="33DE632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700A4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9CB2C6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2B74AD69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73F76963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D5796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A0C6F74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BEF4FD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14BE0EC" w14:textId="758FA3D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ECAE4A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37D4EDA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946F3D7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2052F2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5C1" w14:textId="03B7FE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DE6" w14:textId="4DB48FD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E31" w14:textId="22FEC9A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52AA" w14:textId="238BCFE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BAE" w14:textId="45B2E95E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AFF0" w14:textId="7BAF93E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A8299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8C0FD87" w14:textId="19CB416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705191" w14:paraId="07163D8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E74845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724CE92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2474BCB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0035E5C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387C9B26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6248FDF5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EBC166C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7B87D0" w14:textId="228E526B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-</w:t>
            </w:r>
          </w:p>
        </w:tc>
      </w:tr>
      <w:tr w:rsidR="00AF126E" w:rsidRPr="00843903" w14:paraId="7DCFEB7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AED2010" w14:textId="77777777" w:rsidR="00AF126E" w:rsidRPr="00705191" w:rsidRDefault="00AF126E" w:rsidP="00AF126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9EA" w14:textId="0DB5D981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91B22F8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4C6C8BBD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092C85C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125FB3A2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AF126E" w:rsidRPr="00705191" w:rsidRDefault="00AF126E" w:rsidP="00AF1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6ECD89" w14:textId="147AAAD6" w:rsidR="00AF126E" w:rsidRPr="00705191" w:rsidRDefault="00AF126E" w:rsidP="00AF12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5191">
              <w:rPr>
                <w:sz w:val="22"/>
                <w:szCs w:val="22"/>
              </w:rPr>
              <w:t>100</w:t>
            </w:r>
          </w:p>
        </w:tc>
      </w:tr>
    </w:tbl>
    <w:p w14:paraId="2A8657B7" w14:textId="77777777" w:rsidR="00326A68" w:rsidRDefault="00326A6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</w:p>
    <w:p w14:paraId="137B320D" w14:textId="26F89C06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84390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E2B2C" w:rsidRPr="00843903">
        <w:rPr>
          <w:sz w:val="22"/>
          <w:szCs w:val="22"/>
        </w:rPr>
        <w:t xml:space="preserve">       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2ADA6BCB" w14:textId="2F2D991B" w:rsidR="00D40AA2" w:rsidRPr="00D40AA2" w:rsidRDefault="00D40AA2" w:rsidP="00D40AA2">
      <w:pPr>
        <w:pStyle w:val="ac"/>
        <w:numPr>
          <w:ilvl w:val="0"/>
          <w:numId w:val="32"/>
        </w:numPr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5C3EC4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5C3EC4">
        <w:rPr>
          <w:sz w:val="28"/>
          <w:szCs w:val="28"/>
        </w:rPr>
        <w:t xml:space="preserve"> 1 «Паспорт Подпрограммы 1» приложения 2 к Программе</w:t>
      </w:r>
      <w:r>
        <w:rPr>
          <w:sz w:val="28"/>
          <w:szCs w:val="28"/>
        </w:rPr>
        <w:t>:</w:t>
      </w:r>
    </w:p>
    <w:p w14:paraId="626E844B" w14:textId="24450466" w:rsidR="00B70043" w:rsidRPr="005C3EC4" w:rsidRDefault="00D40AA2" w:rsidP="00D40AA2">
      <w:pPr>
        <w:pStyle w:val="ac"/>
        <w:tabs>
          <w:tab w:val="left" w:pos="284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2411E" w:rsidRPr="005C3EC4">
        <w:rPr>
          <w:sz w:val="28"/>
          <w:szCs w:val="28"/>
        </w:rPr>
        <w:t xml:space="preserve">строку «Объемы и источники финансирования Подпрограммы 1» </w:t>
      </w:r>
      <w:r w:rsidR="00B70043" w:rsidRPr="005C3EC4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6DB79B9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400C8F" w:rsidRPr="00400C8F">
              <w:t>22 725 369,1</w:t>
            </w:r>
            <w:r w:rsidR="001131BC">
              <w:t xml:space="preserve"> </w:t>
            </w:r>
            <w:r w:rsidRPr="00843903">
              <w:t>тысяч рублей, из них:</w:t>
            </w:r>
          </w:p>
          <w:p w14:paraId="7798CAB2" w14:textId="12FBC5F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70497B">
              <w:t>768 175,9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0D39C4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</w:t>
            </w:r>
            <w:r w:rsidR="001131BC" w:rsidRPr="001131BC">
              <w:t>16 772 398,2</w:t>
            </w:r>
            <w:r w:rsidR="001131BC">
              <w:t xml:space="preserve"> </w:t>
            </w:r>
            <w:r w:rsidRPr="00843903">
              <w:t>тысяч рублей,</w:t>
            </w:r>
          </w:p>
          <w:p w14:paraId="43808BB1" w14:textId="5ABF4A8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572782" w:rsidRPr="00572782">
              <w:t>5 042 663,2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37F02E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70497B" w:rsidRPr="0070497B">
              <w:t>142 131,8</w:t>
            </w:r>
            <w:r w:rsidRPr="00843903">
              <w:t xml:space="preserve"> 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7CA60A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70497B" w:rsidRPr="0070497B">
              <w:t>147 720,7</w:t>
            </w:r>
            <w:r w:rsidRPr="00843903">
              <w:t xml:space="preserve"> тысяч рублей,</w:t>
            </w:r>
          </w:p>
          <w:p w14:paraId="173D298D" w14:textId="0EB308DE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70497B" w:rsidRPr="0070497B">
              <w:t>44 468,6</w:t>
            </w:r>
            <w:r w:rsidRPr="00843903">
              <w:t xml:space="preserve"> тысяч рублей,</w:t>
            </w:r>
          </w:p>
          <w:p w14:paraId="22F5CB5F" w14:textId="01E17CCF" w:rsidR="00B72194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70497B" w:rsidRPr="0070497B">
              <w:t>41 626,7</w:t>
            </w:r>
            <w:r w:rsidR="0070497B">
              <w:t xml:space="preserve"> </w:t>
            </w:r>
            <w:r w:rsidRPr="00843903">
              <w:t>тысяч рублей,</w:t>
            </w:r>
          </w:p>
          <w:p w14:paraId="74B31087" w14:textId="1CD02B01" w:rsidR="0070497B" w:rsidRDefault="0070497B" w:rsidP="0070497B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>
              <w:t>8</w:t>
            </w:r>
            <w:r w:rsidRPr="00843903">
              <w:t xml:space="preserve"> год – </w:t>
            </w:r>
            <w:r w:rsidRPr="0070497B">
              <w:t>38 841,4</w:t>
            </w:r>
            <w:r>
              <w:t xml:space="preserve"> </w:t>
            </w:r>
            <w:r w:rsidRPr="00843903">
              <w:t>тысяч рублей,</w:t>
            </w:r>
          </w:p>
          <w:p w14:paraId="34CCE3F9" w14:textId="155DCF1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70497B" w:rsidRPr="0070497B">
              <w:t>77 682,8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6DAB17A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70497B" w:rsidRPr="0070497B">
              <w:t>768 175,9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4C54B2D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1131BC" w:rsidRPr="001131BC">
              <w:t>1 741 208,6</w:t>
            </w:r>
            <w:r w:rsidRPr="00843903">
              <w:t xml:space="preserve"> тысяч рублей,</w:t>
            </w:r>
          </w:p>
          <w:p w14:paraId="17BBAFDD" w14:textId="50870AC9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1131BC" w:rsidRPr="001131BC">
              <w:t>1 521 651,5</w:t>
            </w:r>
            <w:r w:rsidRPr="00843903">
              <w:t xml:space="preserve"> тысяч рублей,</w:t>
            </w:r>
          </w:p>
          <w:p w14:paraId="58595188" w14:textId="34A70299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367D9" w:rsidRPr="00A367D9">
              <w:t>1 507 264,3</w:t>
            </w:r>
            <w:r w:rsidRPr="00843903">
              <w:t xml:space="preserve"> тысяч рублей,</w:t>
            </w:r>
          </w:p>
          <w:p w14:paraId="386969ED" w14:textId="1B545454" w:rsidR="00A367D9" w:rsidRPr="00843903" w:rsidRDefault="00A367D9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A367D9">
              <w:t>202</w:t>
            </w:r>
            <w:r>
              <w:t>8</w:t>
            </w:r>
            <w:r w:rsidRPr="00A367D9">
              <w:t xml:space="preserve"> год – 1 513 493,5 тысяч рублей,</w:t>
            </w:r>
          </w:p>
          <w:p w14:paraId="37E009A8" w14:textId="39CEF473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A367D9">
              <w:t>9</w:t>
            </w:r>
            <w:r w:rsidRPr="00843903">
              <w:t xml:space="preserve">-2030 годы – </w:t>
            </w:r>
            <w:r w:rsidR="00A367D9" w:rsidRPr="00A367D9">
              <w:t>3 026 987,0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5706454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1131BC" w:rsidRPr="001131BC">
              <w:t>16 772 398,2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7719C9F1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17AEE" w:rsidRPr="00217AEE">
              <w:t>435 785,7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69FEE165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217AEE" w:rsidRPr="00217AEE">
              <w:t>444 068,9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4D7EC27" w14:textId="1B82EF0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217AEE" w:rsidRPr="00217AEE">
              <w:t>469 916,9</w:t>
            </w:r>
            <w:r w:rsidRPr="00843903">
              <w:t xml:space="preserve"> тысяч рублей,</w:t>
            </w:r>
          </w:p>
          <w:p w14:paraId="2C3F1B42" w14:textId="601027D0" w:rsidR="004C2A4C" w:rsidRPr="00843903" w:rsidRDefault="004C2A4C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4C2A4C">
              <w:t xml:space="preserve">2028 год – </w:t>
            </w:r>
            <w:r w:rsidR="00217AEE" w:rsidRPr="00217AEE">
              <w:t>484 603,0</w:t>
            </w:r>
            <w:r w:rsidRPr="004C2A4C">
              <w:t xml:space="preserve"> тысяч рублей,</w:t>
            </w:r>
          </w:p>
          <w:p w14:paraId="260A4CD4" w14:textId="74315CEA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572782" w:rsidRPr="00572782">
              <w:t>1 289 212,6</w:t>
            </w:r>
            <w:r w:rsidR="002B5E9A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19A99D4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572782" w:rsidRPr="00572782">
              <w:t>5 042 663,2</w:t>
            </w:r>
            <w:r w:rsidR="00B07A1F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36F416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D3110B" w:rsidRPr="00D3110B">
              <w:t>19 340,1</w:t>
            </w:r>
            <w:r w:rsidRPr="00843903">
              <w:t xml:space="preserve"> тысяч рублей,</w:t>
            </w:r>
          </w:p>
          <w:p w14:paraId="343947C7" w14:textId="4C8A70F8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D3110B" w:rsidRPr="00D3110B">
              <w:t>13 331,0</w:t>
            </w:r>
            <w:r w:rsidRPr="00843903">
              <w:t xml:space="preserve"> тысяч рублей,</w:t>
            </w:r>
          </w:p>
          <w:p w14:paraId="40D460B3" w14:textId="74BA9DBA" w:rsidR="00B72194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D3110B" w:rsidRPr="00D3110B">
              <w:t>11 717,4</w:t>
            </w:r>
            <w:r w:rsidRPr="00843903">
              <w:t xml:space="preserve"> тысяч рублей,</w:t>
            </w:r>
          </w:p>
          <w:p w14:paraId="17BCFA93" w14:textId="1E6E8B1C" w:rsidR="00D3110B" w:rsidRPr="00843903" w:rsidRDefault="00D3110B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D3110B">
              <w:t>202</w:t>
            </w:r>
            <w:r>
              <w:t>8</w:t>
            </w:r>
            <w:r w:rsidRPr="00D3110B">
              <w:t xml:space="preserve"> год – 11 717,4 тысяч рублей,</w:t>
            </w:r>
          </w:p>
          <w:p w14:paraId="36BB4071" w14:textId="226CBA48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D3110B">
              <w:t>23 434,8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698FA767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D3110B">
              <w:t>142 131,8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299B0044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 w:rsidR="002E0423">
        <w:rPr>
          <w:sz w:val="27"/>
          <w:szCs w:val="27"/>
        </w:rPr>
        <w:t xml:space="preserve">  </w:t>
      </w:r>
      <w:r w:rsidR="00587C91" w:rsidRPr="00843903">
        <w:rPr>
          <w:sz w:val="27"/>
          <w:szCs w:val="27"/>
        </w:rPr>
        <w:t>»;</w:t>
      </w:r>
    </w:p>
    <w:p w14:paraId="20D4C06A" w14:textId="2506B015" w:rsidR="002E0423" w:rsidRDefault="00D40AA2" w:rsidP="00D40AA2">
      <w:pPr>
        <w:tabs>
          <w:tab w:val="left" w:pos="0"/>
          <w:tab w:val="left" w:pos="142"/>
          <w:tab w:val="left" w:pos="127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</w:t>
      </w:r>
      <w:r w:rsidR="00051919">
        <w:rPr>
          <w:sz w:val="27"/>
          <w:szCs w:val="27"/>
        </w:rPr>
        <w:t xml:space="preserve">строку </w:t>
      </w:r>
      <w:r w:rsidR="002E0423">
        <w:rPr>
          <w:sz w:val="27"/>
          <w:szCs w:val="27"/>
        </w:rPr>
        <w:t>«</w:t>
      </w:r>
      <w:r w:rsidR="002E0423" w:rsidRPr="002E0423">
        <w:rPr>
          <w:sz w:val="27"/>
          <w:szCs w:val="27"/>
        </w:rPr>
        <w:t>Ожидаемые конечные результаты реализации Подпрограммы 1</w:t>
      </w:r>
      <w:r w:rsidR="002E0423">
        <w:rPr>
          <w:sz w:val="27"/>
          <w:szCs w:val="27"/>
        </w:rPr>
        <w:t>» изложить в следующей редакции:</w:t>
      </w:r>
    </w:p>
    <w:p w14:paraId="3162A6E8" w14:textId="74A75EC6" w:rsidR="002E0423" w:rsidRDefault="002E0423" w:rsidP="002E0423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5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524"/>
      </w:tblGrid>
      <w:tr w:rsidR="002E0423" w:rsidRPr="00716882" w14:paraId="0FEF94A1" w14:textId="77777777" w:rsidTr="002E0423">
        <w:tc>
          <w:tcPr>
            <w:tcW w:w="2047" w:type="dxa"/>
            <w:vAlign w:val="center"/>
          </w:tcPr>
          <w:p w14:paraId="1CE66259" w14:textId="77777777" w:rsidR="002E0423" w:rsidRPr="002610B8" w:rsidRDefault="002E0423" w:rsidP="0085228C">
            <w:pPr>
              <w:widowControl w:val="0"/>
            </w:pPr>
            <w:r w:rsidRPr="002610B8">
              <w:t>Ожидаемые конечные результаты</w:t>
            </w:r>
            <w:r>
              <w:t xml:space="preserve"> </w:t>
            </w:r>
            <w:r w:rsidRPr="002610B8">
              <w:t xml:space="preserve">  реализации Подпрограммы 1</w:t>
            </w:r>
          </w:p>
        </w:tc>
        <w:tc>
          <w:tcPr>
            <w:tcW w:w="7524" w:type="dxa"/>
            <w:vAlign w:val="center"/>
          </w:tcPr>
          <w:p w14:paraId="4D57C0E1" w14:textId="77777777" w:rsidR="002E0423" w:rsidRPr="000E27D6" w:rsidRDefault="002E0423" w:rsidP="002E0423">
            <w:pPr>
              <w:widowControl w:val="0"/>
              <w:numPr>
                <w:ilvl w:val="3"/>
                <w:numId w:val="13"/>
              </w:numPr>
              <w:tabs>
                <w:tab w:val="left" w:pos="502"/>
              </w:tabs>
              <w:ind w:left="12" w:firstLine="0"/>
              <w:jc w:val="both"/>
              <w:outlineLvl w:val="4"/>
              <w:rPr>
                <w:lang w:eastAsia="en-US"/>
              </w:rPr>
            </w:pPr>
            <w:r w:rsidRPr="000E27D6">
              <w:rPr>
                <w:lang w:eastAsia="en-US"/>
              </w:rPr>
              <w:t>Уровень удовлетворенности населения качеством общего образования, не менее 80% к концу 2030 года.</w:t>
            </w:r>
          </w:p>
          <w:p w14:paraId="3A8F5BB1" w14:textId="77777777" w:rsidR="002E0423" w:rsidRPr="000E27D6" w:rsidRDefault="002E0423" w:rsidP="002E0423">
            <w:pPr>
              <w:widowControl w:val="0"/>
              <w:numPr>
                <w:ilvl w:val="3"/>
                <w:numId w:val="13"/>
              </w:numPr>
              <w:tabs>
                <w:tab w:val="left" w:pos="502"/>
              </w:tabs>
              <w:ind w:left="12" w:firstLine="0"/>
              <w:jc w:val="both"/>
              <w:outlineLvl w:val="4"/>
              <w:rPr>
                <w:lang w:eastAsia="en-US"/>
              </w:rPr>
            </w:pPr>
            <w:r w:rsidRPr="000E27D6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года.</w:t>
            </w:r>
          </w:p>
          <w:p w14:paraId="28BD7AFB" w14:textId="77777777" w:rsidR="002E0423" w:rsidRPr="000E27D6" w:rsidRDefault="002E0423" w:rsidP="002E0423">
            <w:pPr>
              <w:widowControl w:val="0"/>
              <w:numPr>
                <w:ilvl w:val="3"/>
                <w:numId w:val="13"/>
              </w:numPr>
              <w:tabs>
                <w:tab w:val="left" w:pos="502"/>
              </w:tabs>
              <w:ind w:left="12" w:firstLine="0"/>
              <w:jc w:val="both"/>
              <w:outlineLvl w:val="4"/>
              <w:rPr>
                <w:lang w:eastAsia="en-US"/>
              </w:rPr>
            </w:pPr>
            <w:r w:rsidRPr="000E27D6">
              <w:rPr>
                <w:lang w:eastAsia="en-US"/>
              </w:rPr>
              <w:t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100% к концу 2030 года.</w:t>
            </w:r>
          </w:p>
          <w:p w14:paraId="0823B552" w14:textId="77777777" w:rsidR="002E0423" w:rsidRPr="000E27D6" w:rsidRDefault="002E0423" w:rsidP="002E0423">
            <w:pPr>
              <w:widowControl w:val="0"/>
              <w:numPr>
                <w:ilvl w:val="3"/>
                <w:numId w:val="13"/>
              </w:numPr>
              <w:tabs>
                <w:tab w:val="left" w:pos="502"/>
              </w:tabs>
              <w:ind w:left="12" w:firstLine="0"/>
              <w:jc w:val="both"/>
              <w:outlineLvl w:val="4"/>
            </w:pPr>
            <w:r w:rsidRPr="000E27D6">
              <w:rPr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  <w:p w14:paraId="5CEFBEDD" w14:textId="77777777" w:rsidR="002E0423" w:rsidRPr="000E27D6" w:rsidRDefault="002E0423" w:rsidP="002E0423">
            <w:pPr>
              <w:widowControl w:val="0"/>
              <w:numPr>
                <w:ilvl w:val="3"/>
                <w:numId w:val="13"/>
              </w:numPr>
              <w:tabs>
                <w:tab w:val="left" w:pos="502"/>
              </w:tabs>
              <w:ind w:left="12" w:firstLine="0"/>
              <w:jc w:val="both"/>
              <w:outlineLvl w:val="4"/>
            </w:pPr>
            <w:r w:rsidRPr="000E27D6">
              <w:t>Выполнение муниципальных функций в сфере образования, 100% к концу 2030 года.</w:t>
            </w:r>
          </w:p>
          <w:p w14:paraId="08787365" w14:textId="5FC7C26C" w:rsidR="002E0423" w:rsidRPr="00716882" w:rsidRDefault="002E0423" w:rsidP="002E0423">
            <w:pPr>
              <w:widowControl w:val="0"/>
              <w:tabs>
                <w:tab w:val="left" w:pos="502"/>
              </w:tabs>
              <w:jc w:val="both"/>
              <w:outlineLvl w:val="4"/>
            </w:pPr>
            <w:r>
              <w:rPr>
                <w:bCs/>
                <w:color w:val="000000"/>
              </w:rPr>
              <w:t xml:space="preserve">6. </w:t>
            </w:r>
            <w:r w:rsidRPr="000E27D6">
              <w:rPr>
                <w:bCs/>
                <w:color w:val="000000"/>
              </w:rPr>
              <w:t>Охват детей программами дополнительного образования, выведенными на персонифицированное финансирование не менее 25% к концу 202</w:t>
            </w:r>
            <w:r>
              <w:rPr>
                <w:bCs/>
                <w:color w:val="000000"/>
              </w:rPr>
              <w:t>8</w:t>
            </w:r>
            <w:r w:rsidRPr="000E27D6">
              <w:rPr>
                <w:bCs/>
                <w:color w:val="000000"/>
              </w:rPr>
              <w:t xml:space="preserve"> года.</w:t>
            </w:r>
          </w:p>
        </w:tc>
      </w:tr>
    </w:tbl>
    <w:p w14:paraId="0CE0C338" w14:textId="5D67B37F" w:rsidR="00D40AA2" w:rsidRDefault="002E0423" w:rsidP="002E0423">
      <w:pPr>
        <w:tabs>
          <w:tab w:val="left" w:pos="0"/>
          <w:tab w:val="left" w:pos="142"/>
          <w:tab w:val="left" w:pos="1276"/>
        </w:tabs>
        <w:ind w:firstLine="878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»;</w:t>
      </w:r>
    </w:p>
    <w:p w14:paraId="340619D8" w14:textId="691A4AAF" w:rsidR="00E03B3A" w:rsidRDefault="00336DD6" w:rsidP="00E03B3A">
      <w:pPr>
        <w:pStyle w:val="ac"/>
        <w:numPr>
          <w:ilvl w:val="0"/>
          <w:numId w:val="32"/>
        </w:numPr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36DD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336DD6">
        <w:rPr>
          <w:sz w:val="28"/>
          <w:szCs w:val="28"/>
        </w:rPr>
        <w:t xml:space="preserve"> 1 «Паспорт Подпрограммы 2» приложения 3 к Программе</w:t>
      </w:r>
      <w:r>
        <w:rPr>
          <w:sz w:val="28"/>
          <w:szCs w:val="28"/>
        </w:rPr>
        <w:t>:</w:t>
      </w:r>
    </w:p>
    <w:p w14:paraId="1A0A4E17" w14:textId="36C2051A" w:rsidR="0011215D" w:rsidRPr="006A403C" w:rsidRDefault="00E03B3A" w:rsidP="00E03B3A">
      <w:pPr>
        <w:pStyle w:val="ac"/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C3EC4" w:rsidRPr="00D14417">
        <w:rPr>
          <w:sz w:val="28"/>
          <w:szCs w:val="28"/>
        </w:rPr>
        <w:t>строк</w:t>
      </w:r>
      <w:r w:rsidR="005C3EC4">
        <w:rPr>
          <w:sz w:val="28"/>
          <w:szCs w:val="28"/>
        </w:rPr>
        <w:t>у</w:t>
      </w:r>
      <w:r w:rsidR="005C3EC4" w:rsidRPr="00D14417">
        <w:rPr>
          <w:sz w:val="28"/>
          <w:szCs w:val="28"/>
        </w:rPr>
        <w:t xml:space="preserve"> «Объемы и источники финансирования Подпрограммы 2» </w:t>
      </w:r>
      <w:r w:rsidR="00F30303" w:rsidRPr="006A403C">
        <w:rPr>
          <w:sz w:val="28"/>
          <w:szCs w:val="28"/>
        </w:rPr>
        <w:t>изложить в следующей редакции:</w:t>
      </w:r>
    </w:p>
    <w:p w14:paraId="7201E1B8" w14:textId="77777777" w:rsidR="00070E63" w:rsidRPr="00843903" w:rsidRDefault="00070E63" w:rsidP="00070E63">
      <w:pPr>
        <w:pStyle w:val="ac"/>
        <w:tabs>
          <w:tab w:val="left" w:pos="0"/>
          <w:tab w:val="left" w:pos="142"/>
          <w:tab w:val="left" w:pos="1276"/>
        </w:tabs>
        <w:ind w:left="0" w:hanging="284"/>
        <w:jc w:val="both"/>
        <w:rPr>
          <w:sz w:val="28"/>
          <w:szCs w:val="28"/>
        </w:rPr>
      </w:pPr>
      <w:r w:rsidRPr="00843903">
        <w:rPr>
          <w:sz w:val="28"/>
          <w:szCs w:val="28"/>
        </w:rPr>
        <w:t xml:space="preserve">      «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309"/>
      </w:tblGrid>
      <w:tr w:rsidR="00070E63" w:rsidRPr="00843903" w14:paraId="7DC1ACB1" w14:textId="77777777" w:rsidTr="00610699">
        <w:tc>
          <w:tcPr>
            <w:tcW w:w="2290" w:type="dxa"/>
          </w:tcPr>
          <w:p w14:paraId="4D3D537E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 xml:space="preserve">Объемы и источники финансирования </w:t>
            </w:r>
          </w:p>
          <w:p w14:paraId="44B8E828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>Подпрограммы 2</w:t>
            </w:r>
          </w:p>
        </w:tc>
        <w:tc>
          <w:tcPr>
            <w:tcW w:w="7309" w:type="dxa"/>
            <w:vAlign w:val="center"/>
          </w:tcPr>
          <w:p w14:paraId="04AF2924" w14:textId="17B26E3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Общий объем финансирования мероприятий Подпрограммы 2 составляет: </w:t>
            </w:r>
            <w:r w:rsidR="00824F46" w:rsidRPr="00824F46">
              <w:t>1 524 703,5</w:t>
            </w:r>
            <w:r w:rsidR="006B3A1C" w:rsidRPr="00843903">
              <w:t xml:space="preserve"> </w:t>
            </w:r>
            <w:r w:rsidR="00983C0E" w:rsidRPr="00843903">
              <w:t>т</w:t>
            </w:r>
            <w:r w:rsidRPr="00843903">
              <w:t>ысяч рублей, из них:</w:t>
            </w:r>
          </w:p>
          <w:p w14:paraId="4EC9FF0D" w14:textId="3AFD01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824F46" w:rsidRPr="00824F46">
              <w:t>153 795,3</w:t>
            </w:r>
            <w:r w:rsidRPr="00843903">
              <w:t xml:space="preserve"> тысяч рублей,</w:t>
            </w:r>
          </w:p>
          <w:p w14:paraId="364A7FAC" w14:textId="6BE1B25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 – </w:t>
            </w:r>
            <w:r w:rsidR="00824F46" w:rsidRPr="00824F46">
              <w:t>705 687,8</w:t>
            </w:r>
            <w:r w:rsidRPr="00843903">
              <w:t xml:space="preserve"> тысяч рублей,</w:t>
            </w:r>
          </w:p>
          <w:p w14:paraId="6310BD2D" w14:textId="2B9B727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 –</w:t>
            </w:r>
            <w:r w:rsidR="00824F46">
              <w:t xml:space="preserve"> </w:t>
            </w:r>
            <w:r w:rsidR="00824F46" w:rsidRPr="00824F46">
              <w:t>665 220,4</w:t>
            </w:r>
            <w:r w:rsidR="00390ACA">
              <w:t xml:space="preserve"> </w:t>
            </w:r>
            <w:r w:rsidRPr="00843903">
              <w:t>тысяч рублей,</w:t>
            </w:r>
          </w:p>
          <w:p w14:paraId="1436636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 – 0,00 тысяч рублей.</w:t>
            </w:r>
          </w:p>
          <w:p w14:paraId="0591450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3111339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7BF52E3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07FA4E8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28A2FE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1 712,2 тысяч рублей,</w:t>
            </w:r>
          </w:p>
          <w:p w14:paraId="10116C8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30 718,9 тысяч рублей,</w:t>
            </w:r>
          </w:p>
          <w:p w14:paraId="077D0835" w14:textId="2E00E4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4</w:t>
            </w:r>
            <w:r w:rsidR="00C14D15" w:rsidRPr="00843903">
              <w:t>1 664,2</w:t>
            </w:r>
            <w:r w:rsidRPr="00843903">
              <w:t xml:space="preserve"> тысяч рублей,</w:t>
            </w:r>
          </w:p>
          <w:p w14:paraId="62B07D3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27C0AE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5183EB8" w14:textId="3B86247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64DD9" w:rsidRPr="00764DD9">
              <w:t>10 071,9</w:t>
            </w:r>
            <w:r w:rsidR="00764DD9">
              <w:t xml:space="preserve"> </w:t>
            </w:r>
            <w:r w:rsidRPr="00843903">
              <w:t>тысяч рублей,</w:t>
            </w:r>
          </w:p>
          <w:p w14:paraId="664E360A" w14:textId="7B5EE4A8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69 628,1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22F733CD" w14:textId="420C39BB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2028 год – 0,0 тысяч рублей,</w:t>
            </w:r>
          </w:p>
          <w:p w14:paraId="25EE7B55" w14:textId="72A8C327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3C72BB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FE3948" w14:textId="3749E22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764DD9">
              <w:t xml:space="preserve"> </w:t>
            </w:r>
            <w:r w:rsidR="00764DD9" w:rsidRPr="00764DD9">
              <w:t>153 795,3</w:t>
            </w:r>
            <w:r w:rsidR="006B3A1C" w:rsidRPr="00843903">
              <w:t xml:space="preserve"> </w:t>
            </w:r>
            <w:r w:rsidRPr="00843903">
              <w:t>тысяч рублей,</w:t>
            </w:r>
          </w:p>
          <w:p w14:paraId="5BE84AF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991787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31 085,9 тысяч рублей,</w:t>
            </w:r>
          </w:p>
          <w:p w14:paraId="5CC8568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40 087,9 тысяч рублей,</w:t>
            </w:r>
          </w:p>
          <w:p w14:paraId="0CAC9AD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92 443,0 тысяч рублей,</w:t>
            </w:r>
          </w:p>
          <w:p w14:paraId="54BBFD9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373 270,1 тысяч рублей,</w:t>
            </w:r>
          </w:p>
          <w:p w14:paraId="4AFD915B" w14:textId="42FB4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14D15" w:rsidRPr="00843903">
              <w:t>7</w:t>
            </w:r>
            <w:r w:rsidR="00D825F4" w:rsidRPr="00843903">
              <w:t>6 442,5</w:t>
            </w:r>
            <w:r w:rsidRPr="00843903">
              <w:t xml:space="preserve"> тысяч рублей,</w:t>
            </w:r>
          </w:p>
          <w:p w14:paraId="7CBE2CAB" w14:textId="02480D5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26 357,3</w:t>
            </w:r>
            <w:r w:rsidRPr="00843903">
              <w:t xml:space="preserve"> тысяч рублей,</w:t>
            </w:r>
          </w:p>
          <w:p w14:paraId="26C48971" w14:textId="75CC2C5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8213B5" w:rsidRPr="008213B5">
              <w:t>8 569,3</w:t>
            </w:r>
            <w:r w:rsidRPr="00843903">
              <w:t xml:space="preserve"> тысяч рублей,</w:t>
            </w:r>
          </w:p>
          <w:p w14:paraId="29EBB79F" w14:textId="3B00039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8213B5" w:rsidRPr="008213B5">
              <w:t>3 916,9</w:t>
            </w:r>
            <w:r w:rsidR="003C72BB" w:rsidRPr="00843903">
              <w:t xml:space="preserve"> </w:t>
            </w:r>
            <w:r w:rsidRPr="00843903">
              <w:t>тысяч рублей,</w:t>
            </w:r>
          </w:p>
          <w:p w14:paraId="1A4DECD2" w14:textId="25C8A601" w:rsidR="00320A56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8213B5" w:rsidRPr="008213B5">
              <w:t>53 514,9</w:t>
            </w:r>
            <w:r w:rsidRPr="00843903">
              <w:t xml:space="preserve"> тысяч рублей,</w:t>
            </w:r>
          </w:p>
          <w:p w14:paraId="6D195F52" w14:textId="1075F211" w:rsidR="008213B5" w:rsidRPr="00843903" w:rsidRDefault="008213B5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 xml:space="preserve">2028 год </w:t>
            </w:r>
            <w:r w:rsidRPr="008213B5">
              <w:t>–</w:t>
            </w:r>
            <w:r>
              <w:t xml:space="preserve"> 0,0</w:t>
            </w:r>
            <w:r w:rsidRPr="008213B5">
              <w:t xml:space="preserve"> тысяч рублей</w:t>
            </w:r>
            <w:r>
              <w:t>,</w:t>
            </w:r>
          </w:p>
          <w:p w14:paraId="5CD98E7D" w14:textId="5454111C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8213B5">
              <w:t>9</w:t>
            </w:r>
            <w:r w:rsidRPr="00843903">
              <w:t xml:space="preserve">-2030 годы – </w:t>
            </w:r>
            <w:r w:rsidR="00FB6578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13C3478" w14:textId="44555DFC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8213B5" w:rsidRPr="008213B5">
              <w:t>705 687,8</w:t>
            </w:r>
            <w:r w:rsidRPr="00843903">
              <w:t xml:space="preserve"> тысяч рублей,</w:t>
            </w:r>
          </w:p>
          <w:p w14:paraId="1DB5980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5A95A2A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57 608,6 тысяч рублей,</w:t>
            </w:r>
          </w:p>
          <w:p w14:paraId="398E9CC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39 601,9 тысяч рублей,</w:t>
            </w:r>
          </w:p>
          <w:p w14:paraId="2F21D85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64 708,9 тысяч рублей,</w:t>
            </w:r>
          </w:p>
          <w:p w14:paraId="407524B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157 440,9 тысяч рублей,</w:t>
            </w:r>
          </w:p>
          <w:p w14:paraId="690F947E" w14:textId="65B7CE6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8</w:t>
            </w:r>
            <w:r w:rsidR="00C14D15" w:rsidRPr="00843903">
              <w:t>0 680,8</w:t>
            </w:r>
            <w:r w:rsidRPr="00843903">
              <w:t xml:space="preserve"> тысяч рублей,</w:t>
            </w:r>
          </w:p>
          <w:p w14:paraId="15C08F33" w14:textId="6E5521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74</w:t>
            </w:r>
            <w:r w:rsidR="00B47936" w:rsidRPr="00843903">
              <w:t> 845,2</w:t>
            </w:r>
            <w:r w:rsidRPr="00843903">
              <w:t>тысяч рублей,</w:t>
            </w:r>
          </w:p>
          <w:p w14:paraId="174260CF" w14:textId="627F80C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EE4C51" w:rsidRPr="00EE4C51">
              <w:t>36 601,0</w:t>
            </w:r>
            <w:r w:rsidR="00B74F11">
              <w:t xml:space="preserve"> </w:t>
            </w:r>
            <w:r w:rsidRPr="00843903">
              <w:t>тысяч рублей,</w:t>
            </w:r>
          </w:p>
          <w:p w14:paraId="1B6CA616" w14:textId="0D4BE133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EE4C51" w:rsidRPr="00EE4C51">
              <w:t>55 007,4</w:t>
            </w:r>
            <w:r w:rsidRPr="00843903">
              <w:t xml:space="preserve"> тысяч рублей,</w:t>
            </w:r>
          </w:p>
          <w:p w14:paraId="09D8E6D9" w14:textId="3B262C06" w:rsidR="00320A56" w:rsidRDefault="00320A56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EE4C51" w:rsidRPr="00EE4C51">
              <w:t>49 693,5</w:t>
            </w:r>
            <w:r w:rsidR="00EE4C51">
              <w:t xml:space="preserve"> </w:t>
            </w:r>
            <w:r w:rsidRPr="00843903">
              <w:t>тысяч рублей,</w:t>
            </w:r>
          </w:p>
          <w:p w14:paraId="7B5A5BCD" w14:textId="0F9C1725" w:rsidR="00EE4C51" w:rsidRPr="00843903" w:rsidRDefault="00EE4C51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EE4C51">
              <w:t>202</w:t>
            </w:r>
            <w:r>
              <w:t>8</w:t>
            </w:r>
            <w:r w:rsidRPr="00EE4C51">
              <w:t xml:space="preserve"> год – 49 032,2</w:t>
            </w:r>
            <w:r>
              <w:t xml:space="preserve"> </w:t>
            </w:r>
            <w:r w:rsidRPr="00EE4C51">
              <w:t>тысяч рублей,</w:t>
            </w:r>
          </w:p>
          <w:p w14:paraId="6888B166" w14:textId="3810D471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EE4C51">
              <w:t>9</w:t>
            </w:r>
            <w:r w:rsidRPr="00843903">
              <w:t xml:space="preserve">-2030 годы – </w:t>
            </w:r>
            <w:r w:rsidR="005F339E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5F0A8BD7" w14:textId="77FA692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EE4C51" w:rsidRPr="00EE4C51">
              <w:t>665 220,4</w:t>
            </w:r>
            <w:r w:rsidR="005452D5">
              <w:t xml:space="preserve"> </w:t>
            </w:r>
            <w:r w:rsidRPr="00843903">
              <w:t>тысяч рублей,</w:t>
            </w:r>
          </w:p>
          <w:p w14:paraId="32A3A5A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4B15C1E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1CBC2EB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7A58984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0,0 тысяч рублей,</w:t>
            </w:r>
          </w:p>
          <w:p w14:paraId="33D7341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0,0 тысяч рублей,</w:t>
            </w:r>
          </w:p>
          <w:p w14:paraId="61F6FF4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0,0 тысяч рублей,</w:t>
            </w:r>
          </w:p>
          <w:p w14:paraId="5BACDA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114297EE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C1DEF68" w14:textId="099FE134" w:rsidR="00306A97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2026 год – 0,0 тысяч рублей,</w:t>
            </w:r>
          </w:p>
          <w:p w14:paraId="558F3DFD" w14:textId="0EC5E273" w:rsidR="005078FD" w:rsidRPr="00843903" w:rsidRDefault="005078FD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2027 год – 0,0 тысяч рублей;</w:t>
            </w:r>
          </w:p>
          <w:p w14:paraId="42CB2D06" w14:textId="383836CD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5078FD">
              <w:t>8</w:t>
            </w:r>
            <w:r w:rsidRPr="00843903">
              <w:t>-2030 годы – 0,0 тысяч рублей</w:t>
            </w:r>
            <w:r w:rsidR="00070E63" w:rsidRPr="00843903">
              <w:t>,</w:t>
            </w:r>
          </w:p>
          <w:p w14:paraId="078B156D" w14:textId="77777777" w:rsidR="00070E63" w:rsidRPr="00843903" w:rsidRDefault="00070E63" w:rsidP="00610699">
            <w:pPr>
              <w:spacing w:before="30" w:after="30"/>
              <w:jc w:val="both"/>
              <w:rPr>
                <w:bCs/>
                <w:spacing w:val="2"/>
              </w:rPr>
            </w:pPr>
            <w:r w:rsidRPr="00843903">
              <w:t>2019-2030 годы – 0,0 тысяч рублей.</w:t>
            </w:r>
          </w:p>
        </w:tc>
      </w:tr>
    </w:tbl>
    <w:p w14:paraId="2BAC2DFC" w14:textId="6080355E" w:rsidR="003C72BB" w:rsidRDefault="00070E63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</w:t>
      </w:r>
      <w:r w:rsidR="00E03B3A">
        <w:rPr>
          <w:sz w:val="28"/>
          <w:szCs w:val="28"/>
        </w:rPr>
        <w:t>;</w:t>
      </w:r>
    </w:p>
    <w:p w14:paraId="03017026" w14:textId="1DEB5805" w:rsidR="00E03B3A" w:rsidRDefault="00E03B3A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б) строку «</w:t>
      </w:r>
      <w:r w:rsidRPr="00E03B3A">
        <w:rPr>
          <w:sz w:val="28"/>
          <w:szCs w:val="28"/>
        </w:rPr>
        <w:t>Ожидаемые конечные результаты реализации Подпрограммы 2</w:t>
      </w:r>
      <w:r>
        <w:rPr>
          <w:sz w:val="28"/>
          <w:szCs w:val="28"/>
        </w:rPr>
        <w:t>» изложить в следующей редакции:</w:t>
      </w:r>
    </w:p>
    <w:p w14:paraId="0BDCF14D" w14:textId="040BF057" w:rsidR="00E03B3A" w:rsidRDefault="00E03B3A" w:rsidP="00E03B3A">
      <w:pPr>
        <w:tabs>
          <w:tab w:val="left" w:pos="0"/>
          <w:tab w:val="left" w:pos="993"/>
          <w:tab w:val="num" w:pos="1755"/>
        </w:tabs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524"/>
      </w:tblGrid>
      <w:tr w:rsidR="00E03B3A" w:rsidRPr="00632413" w14:paraId="035BDFEC" w14:textId="77777777" w:rsidTr="00FC4152">
        <w:tc>
          <w:tcPr>
            <w:tcW w:w="2047" w:type="dxa"/>
            <w:vAlign w:val="center"/>
          </w:tcPr>
          <w:p w14:paraId="12BBDEAD" w14:textId="77777777" w:rsidR="00E03B3A" w:rsidRPr="00632413" w:rsidRDefault="00E03B3A" w:rsidP="0085228C">
            <w:pPr>
              <w:widowControl w:val="0"/>
              <w:rPr>
                <w:lang w:eastAsia="en-US"/>
              </w:rPr>
            </w:pPr>
            <w:bookmarkStart w:id="0" w:name="_Hlk219906843"/>
            <w:r w:rsidRPr="00632413">
              <w:rPr>
                <w:lang w:eastAsia="en-US"/>
              </w:rPr>
              <w:t>Ожидаемые конечные результаты реализации Подпрограммы 2</w:t>
            </w:r>
            <w:bookmarkEnd w:id="0"/>
          </w:p>
        </w:tc>
        <w:tc>
          <w:tcPr>
            <w:tcW w:w="7524" w:type="dxa"/>
            <w:vAlign w:val="center"/>
          </w:tcPr>
          <w:p w14:paraId="7785FBAB" w14:textId="0CC443CB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eastAsia="en-US"/>
              </w:rPr>
              <w:tab/>
              <w:t>Охват обучающихся, занимающихся в общеобразовательных организациях в одну смену до 76,0% к концу 2026 года; охват детей в возрасте от 2 месяцев до 7 лет дошкольным образованием до 73,0 к концу 2026 года.</w:t>
            </w:r>
          </w:p>
          <w:p w14:paraId="6A14B3E6" w14:textId="4822E34D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2.  Количество муниципальных образовательных организаций 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746643C" w14:textId="77777777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муниципальных образовательных организаций Шелеховского района, в которых проведены проектно-изыскательские </w:t>
            </w:r>
            <w:r>
              <w:rPr>
                <w:lang w:eastAsia="en-US"/>
              </w:rPr>
              <w:lastRenderedPageBreak/>
              <w:t>работы, экспертизы, 31 ед. к концу 2021 года / оценка технического состояния строительных конструкций, 9 ед. к концу 2021 года</w:t>
            </w:r>
          </w:p>
          <w:p w14:paraId="228017EF" w14:textId="77777777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Количество образовательных организаций Шелеховского района, в которые приобрели малые формы для детских игровых и спортивных площадок, соответствующие ГОСТ, 12 ед. к концу 2021 года /  физкультурно-спортивных комплексов, 6 ед. к концу 2021 года / площадки для воркаута, 2 ед. к концу 2021 года.</w:t>
            </w:r>
          </w:p>
          <w:p w14:paraId="2722DFE7" w14:textId="23B73151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Доля ОО, в которых проведен необходимый ремонт к общему количеству ОО, подлежащих соответствующему ремонту, до 100,0 % к концу 202</w:t>
            </w:r>
            <w:r w:rsidR="00CD08BD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года.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</w:t>
            </w:r>
            <w:r w:rsidR="00CD08BD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года.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</w:t>
            </w:r>
            <w:r w:rsidR="00CD08B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года.</w:t>
            </w:r>
          </w:p>
          <w:p w14:paraId="7FF45D9B" w14:textId="45C7F0E8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Доля ОО, в которых проведено благоустройство спортивных площадок, подлежащих соответствующему ремонту, до 100,0% к концу 202</w:t>
            </w:r>
            <w:r w:rsidR="00CD08BD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года.</w:t>
            </w:r>
          </w:p>
          <w:p w14:paraId="5CB80874" w14:textId="560274B9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3.    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питание, до 80 % к концу 2026 года.</w:t>
            </w:r>
          </w:p>
          <w:p w14:paraId="1B2941CE" w14:textId="62011B19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lang w:eastAsia="en-US"/>
              </w:rPr>
              <w:tab/>
              <w:t>Обеспеченность школьными автобусами, соответствующими требованиям ГОСТа 33552-2015, 100 % концу 2026 года.</w:t>
            </w:r>
          </w:p>
          <w:p w14:paraId="18CE3263" w14:textId="7610F5DA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>
              <w:rPr>
                <w:lang w:eastAsia="en-US"/>
              </w:rPr>
              <w:tab/>
              <w:t>Количество образовательных организаций Шелеховского района, отвечающих требованиям пожарной и антитеррористической безопасности, 100% к концу 202</w:t>
            </w:r>
            <w:r w:rsidR="00CD08BD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  <w:p w14:paraId="396FBC6F" w14:textId="41998702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>
              <w:rPr>
                <w:lang w:eastAsia="en-US"/>
              </w:rPr>
              <w:tab/>
              <w:t>Отношение количества образовательных организаций Шелеховского района, выполнивших текущий ремонт к началу нового учебного года, к общему их количеству, 100 % к концу 202</w:t>
            </w:r>
            <w:r w:rsidR="00CD08B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года.</w:t>
            </w:r>
          </w:p>
          <w:p w14:paraId="0E9CB835" w14:textId="58152D9F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>
              <w:rPr>
                <w:lang w:eastAsia="en-US"/>
              </w:rPr>
              <w:tab/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года.</w:t>
            </w:r>
          </w:p>
          <w:p w14:paraId="2D53807A" w14:textId="4A930A5D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>
              <w:rPr>
                <w:lang w:eastAsia="en-US"/>
              </w:rPr>
              <w:tab/>
              <w:t>Отношение количества студентов, получивших выплаты, к общему количеству, заключивших договор, 47 % к концу 2025 года.</w:t>
            </w:r>
          </w:p>
          <w:p w14:paraId="77749D23" w14:textId="6C984242" w:rsidR="00E03B3A" w:rsidRDefault="00E03B3A" w:rsidP="00E03B3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>
              <w:rPr>
                <w:lang w:eastAsia="en-US"/>
              </w:rPr>
              <w:tab/>
              <w:t>Количество вновь созданных мест в муниципальных образовательных организациях.</w:t>
            </w:r>
          </w:p>
          <w:p w14:paraId="2751ACB8" w14:textId="36834016" w:rsidR="00E03B3A" w:rsidRPr="00632413" w:rsidRDefault="00E03B3A" w:rsidP="004E7C8A">
            <w:pPr>
              <w:widowControl w:val="0"/>
              <w:tabs>
                <w:tab w:val="left" w:pos="502"/>
              </w:tabs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10. Отношение количества педагогов к общему количеству победителей, 100 % к концу 2025 года.</w:t>
            </w:r>
          </w:p>
        </w:tc>
      </w:tr>
    </w:tbl>
    <w:p w14:paraId="6B70DDDF" w14:textId="1FB30745" w:rsidR="00E03B3A" w:rsidRDefault="000F0865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».</w:t>
      </w:r>
    </w:p>
    <w:p w14:paraId="6440970A" w14:textId="3CAD03A9" w:rsidR="00070E63" w:rsidRPr="00D14417" w:rsidRDefault="00070E63" w:rsidP="00985A22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D14417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7C58C51D" w:rsidR="00070E63" w:rsidRPr="00D14417" w:rsidRDefault="00BC5505" w:rsidP="00CD6A53">
      <w:pPr>
        <w:ind w:firstLine="142"/>
        <w:rPr>
          <w:sz w:val="28"/>
          <w:szCs w:val="28"/>
        </w:rPr>
      </w:pPr>
      <w:r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 Шелеховского</w:t>
      </w:r>
      <w:r w:rsidR="00FC76E2">
        <w:rPr>
          <w:sz w:val="28"/>
          <w:szCs w:val="28"/>
        </w:rPr>
        <w:t xml:space="preserve"> </w:t>
      </w:r>
    </w:p>
    <w:p w14:paraId="57BDD286" w14:textId="3C1DC525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5D1DC0">
        <w:rPr>
          <w:sz w:val="28"/>
          <w:szCs w:val="28"/>
        </w:rPr>
        <w:t>М.Н. Модин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BB0D" w14:textId="77777777" w:rsidR="00292B1F" w:rsidRDefault="00292B1F" w:rsidP="00CB34FD">
      <w:r>
        <w:separator/>
      </w:r>
    </w:p>
  </w:endnote>
  <w:endnote w:type="continuationSeparator" w:id="0">
    <w:p w14:paraId="43437A66" w14:textId="77777777" w:rsidR="00292B1F" w:rsidRDefault="00292B1F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5965" w14:textId="77777777" w:rsidR="00292B1F" w:rsidRDefault="00292B1F" w:rsidP="00CB34FD">
      <w:r>
        <w:separator/>
      </w:r>
    </w:p>
  </w:footnote>
  <w:footnote w:type="continuationSeparator" w:id="0">
    <w:p w14:paraId="43664815" w14:textId="77777777" w:rsidR="00292B1F" w:rsidRDefault="00292B1F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618A"/>
    <w:multiLevelType w:val="hybridMultilevel"/>
    <w:tmpl w:val="DBA880A2"/>
    <w:lvl w:ilvl="0" w:tplc="5982386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34092">
    <w:abstractNumId w:val="31"/>
  </w:num>
  <w:num w:numId="2" w16cid:durableId="1255744771">
    <w:abstractNumId w:val="2"/>
  </w:num>
  <w:num w:numId="3" w16cid:durableId="1076854152">
    <w:abstractNumId w:val="18"/>
  </w:num>
  <w:num w:numId="4" w16cid:durableId="2135982065">
    <w:abstractNumId w:val="29"/>
  </w:num>
  <w:num w:numId="5" w16cid:durableId="59402888">
    <w:abstractNumId w:val="22"/>
  </w:num>
  <w:num w:numId="6" w16cid:durableId="1915122591">
    <w:abstractNumId w:val="3"/>
  </w:num>
  <w:num w:numId="7" w16cid:durableId="1898348334">
    <w:abstractNumId w:val="10"/>
  </w:num>
  <w:num w:numId="8" w16cid:durableId="2143032525">
    <w:abstractNumId w:val="28"/>
  </w:num>
  <w:num w:numId="9" w16cid:durableId="1938243709">
    <w:abstractNumId w:val="4"/>
  </w:num>
  <w:num w:numId="10" w16cid:durableId="594050957">
    <w:abstractNumId w:val="10"/>
  </w:num>
  <w:num w:numId="11" w16cid:durableId="372465955">
    <w:abstractNumId w:val="15"/>
  </w:num>
  <w:num w:numId="12" w16cid:durableId="385036193">
    <w:abstractNumId w:val="13"/>
  </w:num>
  <w:num w:numId="13" w16cid:durableId="2020153598">
    <w:abstractNumId w:val="8"/>
  </w:num>
  <w:num w:numId="14" w16cid:durableId="206794183">
    <w:abstractNumId w:val="16"/>
  </w:num>
  <w:num w:numId="15" w16cid:durableId="539631061">
    <w:abstractNumId w:val="9"/>
  </w:num>
  <w:num w:numId="16" w16cid:durableId="2000618188">
    <w:abstractNumId w:val="23"/>
  </w:num>
  <w:num w:numId="17" w16cid:durableId="263342439">
    <w:abstractNumId w:val="24"/>
  </w:num>
  <w:num w:numId="18" w16cid:durableId="575820106">
    <w:abstractNumId w:val="19"/>
  </w:num>
  <w:num w:numId="19" w16cid:durableId="1373840719">
    <w:abstractNumId w:val="17"/>
  </w:num>
  <w:num w:numId="20" w16cid:durableId="1375697496">
    <w:abstractNumId w:val="5"/>
  </w:num>
  <w:num w:numId="21" w16cid:durableId="414474895">
    <w:abstractNumId w:val="11"/>
  </w:num>
  <w:num w:numId="22" w16cid:durableId="30544219">
    <w:abstractNumId w:val="27"/>
  </w:num>
  <w:num w:numId="23" w16cid:durableId="1976258917">
    <w:abstractNumId w:val="7"/>
  </w:num>
  <w:num w:numId="24" w16cid:durableId="1856574299">
    <w:abstractNumId w:val="6"/>
  </w:num>
  <w:num w:numId="25" w16cid:durableId="807894368">
    <w:abstractNumId w:val="1"/>
  </w:num>
  <w:num w:numId="26" w16cid:durableId="2052338389">
    <w:abstractNumId w:val="25"/>
  </w:num>
  <w:num w:numId="27" w16cid:durableId="938023416">
    <w:abstractNumId w:val="26"/>
  </w:num>
  <w:num w:numId="28" w16cid:durableId="1030373631">
    <w:abstractNumId w:val="30"/>
  </w:num>
  <w:num w:numId="29" w16cid:durableId="890310678">
    <w:abstractNumId w:val="0"/>
  </w:num>
  <w:num w:numId="30" w16cid:durableId="1466003986">
    <w:abstractNumId w:val="21"/>
  </w:num>
  <w:num w:numId="31" w16cid:durableId="1313870718">
    <w:abstractNumId w:val="12"/>
  </w:num>
  <w:num w:numId="32" w16cid:durableId="774641331">
    <w:abstractNumId w:val="20"/>
  </w:num>
  <w:num w:numId="33" w16cid:durableId="202666613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62"/>
    <w:rsid w:val="00001124"/>
    <w:rsid w:val="00001482"/>
    <w:rsid w:val="00001495"/>
    <w:rsid w:val="000018F1"/>
    <w:rsid w:val="00001C3A"/>
    <w:rsid w:val="00001E62"/>
    <w:rsid w:val="000034F1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098"/>
    <w:rsid w:val="00013A5A"/>
    <w:rsid w:val="00013DE1"/>
    <w:rsid w:val="0001506D"/>
    <w:rsid w:val="00015124"/>
    <w:rsid w:val="00015A88"/>
    <w:rsid w:val="00016A6B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0ED9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1919"/>
    <w:rsid w:val="00052185"/>
    <w:rsid w:val="000530DF"/>
    <w:rsid w:val="0005324A"/>
    <w:rsid w:val="000536B9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708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3C22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D7C"/>
    <w:rsid w:val="000E6F92"/>
    <w:rsid w:val="000E7065"/>
    <w:rsid w:val="000E70DA"/>
    <w:rsid w:val="000E78EA"/>
    <w:rsid w:val="000F0865"/>
    <w:rsid w:val="000F0963"/>
    <w:rsid w:val="000F3057"/>
    <w:rsid w:val="000F31B8"/>
    <w:rsid w:val="000F3679"/>
    <w:rsid w:val="000F394E"/>
    <w:rsid w:val="000F4457"/>
    <w:rsid w:val="000F44D0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2CC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2F88"/>
    <w:rsid w:val="001131BC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A4"/>
    <w:rsid w:val="001320D4"/>
    <w:rsid w:val="00132AF6"/>
    <w:rsid w:val="00132E05"/>
    <w:rsid w:val="001339B9"/>
    <w:rsid w:val="0013436E"/>
    <w:rsid w:val="00136C42"/>
    <w:rsid w:val="00140D09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5FEE"/>
    <w:rsid w:val="00146D34"/>
    <w:rsid w:val="00146D80"/>
    <w:rsid w:val="001470FB"/>
    <w:rsid w:val="00147267"/>
    <w:rsid w:val="00147604"/>
    <w:rsid w:val="0014763E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06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6BAA"/>
    <w:rsid w:val="0017702F"/>
    <w:rsid w:val="00182C38"/>
    <w:rsid w:val="001838C9"/>
    <w:rsid w:val="00183943"/>
    <w:rsid w:val="00183DCD"/>
    <w:rsid w:val="00184AB1"/>
    <w:rsid w:val="00184E72"/>
    <w:rsid w:val="00185473"/>
    <w:rsid w:val="001862FF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2AC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4D60"/>
    <w:rsid w:val="001F55C3"/>
    <w:rsid w:val="001F60C2"/>
    <w:rsid w:val="001F6362"/>
    <w:rsid w:val="001F63D0"/>
    <w:rsid w:val="001F6CF0"/>
    <w:rsid w:val="001F758D"/>
    <w:rsid w:val="002009CB"/>
    <w:rsid w:val="00204E0C"/>
    <w:rsid w:val="00205538"/>
    <w:rsid w:val="00205D81"/>
    <w:rsid w:val="00207C77"/>
    <w:rsid w:val="00210BBA"/>
    <w:rsid w:val="00210C31"/>
    <w:rsid w:val="0021145E"/>
    <w:rsid w:val="00211608"/>
    <w:rsid w:val="0021165E"/>
    <w:rsid w:val="00211993"/>
    <w:rsid w:val="00216741"/>
    <w:rsid w:val="00217AEE"/>
    <w:rsid w:val="00220FA8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2185"/>
    <w:rsid w:val="00292B1F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BA5"/>
    <w:rsid w:val="002A3D86"/>
    <w:rsid w:val="002A4F2F"/>
    <w:rsid w:val="002A5003"/>
    <w:rsid w:val="002A5B8B"/>
    <w:rsid w:val="002A6866"/>
    <w:rsid w:val="002A6AA7"/>
    <w:rsid w:val="002B15EE"/>
    <w:rsid w:val="002B1F65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0423"/>
    <w:rsid w:val="002E1645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3C3D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A68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6DD6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01C3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0B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C81"/>
    <w:rsid w:val="00382E56"/>
    <w:rsid w:val="003833DE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2D99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6AD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AA2"/>
    <w:rsid w:val="003F1B92"/>
    <w:rsid w:val="003F36FB"/>
    <w:rsid w:val="003F4BD7"/>
    <w:rsid w:val="003F5215"/>
    <w:rsid w:val="003F57F3"/>
    <w:rsid w:val="003F5FCE"/>
    <w:rsid w:val="003F63FC"/>
    <w:rsid w:val="003F7F4A"/>
    <w:rsid w:val="00400729"/>
    <w:rsid w:val="00400C8F"/>
    <w:rsid w:val="00400CD4"/>
    <w:rsid w:val="00400E66"/>
    <w:rsid w:val="00400F65"/>
    <w:rsid w:val="00401943"/>
    <w:rsid w:val="00402B9E"/>
    <w:rsid w:val="00404C4F"/>
    <w:rsid w:val="004065AC"/>
    <w:rsid w:val="00407E61"/>
    <w:rsid w:val="00410573"/>
    <w:rsid w:val="004116C9"/>
    <w:rsid w:val="00411F52"/>
    <w:rsid w:val="00412938"/>
    <w:rsid w:val="00414CCF"/>
    <w:rsid w:val="00414D82"/>
    <w:rsid w:val="0041572C"/>
    <w:rsid w:val="00415C10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17E0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E31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0CA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AF8"/>
    <w:rsid w:val="00492E70"/>
    <w:rsid w:val="0049304D"/>
    <w:rsid w:val="004937B6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9C7"/>
    <w:rsid w:val="004A4357"/>
    <w:rsid w:val="004A45DD"/>
    <w:rsid w:val="004A58F6"/>
    <w:rsid w:val="004A5D93"/>
    <w:rsid w:val="004A6545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1A44"/>
    <w:rsid w:val="004C2169"/>
    <w:rsid w:val="004C2A4C"/>
    <w:rsid w:val="004C4147"/>
    <w:rsid w:val="004C5505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1E2E"/>
    <w:rsid w:val="004E317F"/>
    <w:rsid w:val="004E3DBD"/>
    <w:rsid w:val="004E4416"/>
    <w:rsid w:val="004E45C2"/>
    <w:rsid w:val="004E64A9"/>
    <w:rsid w:val="004E697A"/>
    <w:rsid w:val="004E7C8A"/>
    <w:rsid w:val="004F2972"/>
    <w:rsid w:val="004F3A91"/>
    <w:rsid w:val="004F482B"/>
    <w:rsid w:val="004F6664"/>
    <w:rsid w:val="004F6867"/>
    <w:rsid w:val="004F692A"/>
    <w:rsid w:val="005002A7"/>
    <w:rsid w:val="0050120A"/>
    <w:rsid w:val="00501CA0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8D1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B02"/>
    <w:rsid w:val="00570E8E"/>
    <w:rsid w:val="005715E7"/>
    <w:rsid w:val="005717F3"/>
    <w:rsid w:val="00572782"/>
    <w:rsid w:val="005730F3"/>
    <w:rsid w:val="0057374A"/>
    <w:rsid w:val="00573D94"/>
    <w:rsid w:val="00574C63"/>
    <w:rsid w:val="005757DF"/>
    <w:rsid w:val="00575EC9"/>
    <w:rsid w:val="00576181"/>
    <w:rsid w:val="00576A45"/>
    <w:rsid w:val="00577E51"/>
    <w:rsid w:val="00580266"/>
    <w:rsid w:val="00580300"/>
    <w:rsid w:val="00580E01"/>
    <w:rsid w:val="00581FC6"/>
    <w:rsid w:val="00584B22"/>
    <w:rsid w:val="00584CE5"/>
    <w:rsid w:val="0058527A"/>
    <w:rsid w:val="00585C8E"/>
    <w:rsid w:val="0058627E"/>
    <w:rsid w:val="00587061"/>
    <w:rsid w:val="00587A4C"/>
    <w:rsid w:val="00587C91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976F3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BDB"/>
    <w:rsid w:val="005D1DC0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2F8E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7DD"/>
    <w:rsid w:val="00622C39"/>
    <w:rsid w:val="00622E7B"/>
    <w:rsid w:val="00625B9D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0F00"/>
    <w:rsid w:val="006416C3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720"/>
    <w:rsid w:val="006A1E47"/>
    <w:rsid w:val="006A27BB"/>
    <w:rsid w:val="006A403C"/>
    <w:rsid w:val="006A421E"/>
    <w:rsid w:val="006A4657"/>
    <w:rsid w:val="006A4A77"/>
    <w:rsid w:val="006A4FA4"/>
    <w:rsid w:val="006A60B9"/>
    <w:rsid w:val="006A7386"/>
    <w:rsid w:val="006A7536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6F748D"/>
    <w:rsid w:val="007001C1"/>
    <w:rsid w:val="007004CE"/>
    <w:rsid w:val="0070063F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497B"/>
    <w:rsid w:val="00705191"/>
    <w:rsid w:val="007053FD"/>
    <w:rsid w:val="0070669F"/>
    <w:rsid w:val="00706923"/>
    <w:rsid w:val="0070698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F96"/>
    <w:rsid w:val="007250DF"/>
    <w:rsid w:val="007254E8"/>
    <w:rsid w:val="00727157"/>
    <w:rsid w:val="00727343"/>
    <w:rsid w:val="0073007F"/>
    <w:rsid w:val="007302B7"/>
    <w:rsid w:val="00730456"/>
    <w:rsid w:val="007315E7"/>
    <w:rsid w:val="00731FFE"/>
    <w:rsid w:val="00732942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4DD9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634"/>
    <w:rsid w:val="007A0D9C"/>
    <w:rsid w:val="007A1E47"/>
    <w:rsid w:val="007A1EEC"/>
    <w:rsid w:val="007A1F28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753A"/>
    <w:rsid w:val="00817B2B"/>
    <w:rsid w:val="0082001C"/>
    <w:rsid w:val="008206EF"/>
    <w:rsid w:val="0082098B"/>
    <w:rsid w:val="00820E28"/>
    <w:rsid w:val="00821223"/>
    <w:rsid w:val="0082123B"/>
    <w:rsid w:val="008213B5"/>
    <w:rsid w:val="0082157C"/>
    <w:rsid w:val="00821CC7"/>
    <w:rsid w:val="008225AE"/>
    <w:rsid w:val="00822FC0"/>
    <w:rsid w:val="00823084"/>
    <w:rsid w:val="0082469E"/>
    <w:rsid w:val="008249D1"/>
    <w:rsid w:val="00824F46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6CBA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4B99"/>
    <w:rsid w:val="0087516D"/>
    <w:rsid w:val="008765A4"/>
    <w:rsid w:val="0087783C"/>
    <w:rsid w:val="008802B1"/>
    <w:rsid w:val="00880543"/>
    <w:rsid w:val="008821CF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A62BE"/>
    <w:rsid w:val="008B0191"/>
    <w:rsid w:val="008B059E"/>
    <w:rsid w:val="008B08E2"/>
    <w:rsid w:val="008B09AA"/>
    <w:rsid w:val="008B0B03"/>
    <w:rsid w:val="008B1226"/>
    <w:rsid w:val="008B3198"/>
    <w:rsid w:val="008B36CD"/>
    <w:rsid w:val="008B3CDA"/>
    <w:rsid w:val="008B4180"/>
    <w:rsid w:val="008B488B"/>
    <w:rsid w:val="008B4A47"/>
    <w:rsid w:val="008B5A3B"/>
    <w:rsid w:val="008B6E2A"/>
    <w:rsid w:val="008B768C"/>
    <w:rsid w:val="008B777A"/>
    <w:rsid w:val="008B7842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533B"/>
    <w:rsid w:val="00916E33"/>
    <w:rsid w:val="00917296"/>
    <w:rsid w:val="00917635"/>
    <w:rsid w:val="009177C9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5BAE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54B2"/>
    <w:rsid w:val="00966149"/>
    <w:rsid w:val="009668FF"/>
    <w:rsid w:val="00966F3B"/>
    <w:rsid w:val="00967943"/>
    <w:rsid w:val="0097054A"/>
    <w:rsid w:val="009705FE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5A22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10E"/>
    <w:rsid w:val="009A19A3"/>
    <w:rsid w:val="009A21B2"/>
    <w:rsid w:val="009A2283"/>
    <w:rsid w:val="009A22E8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E07"/>
    <w:rsid w:val="009B145F"/>
    <w:rsid w:val="009B1932"/>
    <w:rsid w:val="009B1B54"/>
    <w:rsid w:val="009B2AD1"/>
    <w:rsid w:val="009B3888"/>
    <w:rsid w:val="009B3F63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3A78"/>
    <w:rsid w:val="009D4670"/>
    <w:rsid w:val="009D4E12"/>
    <w:rsid w:val="009D5B3D"/>
    <w:rsid w:val="009D672B"/>
    <w:rsid w:val="009D69FF"/>
    <w:rsid w:val="009E022A"/>
    <w:rsid w:val="009E0939"/>
    <w:rsid w:val="009E4FC2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3F6"/>
    <w:rsid w:val="00A11E04"/>
    <w:rsid w:val="00A12E35"/>
    <w:rsid w:val="00A13AA7"/>
    <w:rsid w:val="00A14889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6E9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7D9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78B"/>
    <w:rsid w:val="00A77E84"/>
    <w:rsid w:val="00A807E2"/>
    <w:rsid w:val="00A80E94"/>
    <w:rsid w:val="00A8131B"/>
    <w:rsid w:val="00A816F2"/>
    <w:rsid w:val="00A81C88"/>
    <w:rsid w:val="00A81D05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3CD"/>
    <w:rsid w:val="00A95B63"/>
    <w:rsid w:val="00A95BFC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35F"/>
    <w:rsid w:val="00AC1A40"/>
    <w:rsid w:val="00AC47B7"/>
    <w:rsid w:val="00AC4855"/>
    <w:rsid w:val="00AC5516"/>
    <w:rsid w:val="00AC5B87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669F"/>
    <w:rsid w:val="00AE00CA"/>
    <w:rsid w:val="00AE0F69"/>
    <w:rsid w:val="00AE16EA"/>
    <w:rsid w:val="00AE2132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26E"/>
    <w:rsid w:val="00AF16C8"/>
    <w:rsid w:val="00AF1D8A"/>
    <w:rsid w:val="00AF2322"/>
    <w:rsid w:val="00AF2801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210B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3FB7"/>
    <w:rsid w:val="00B84C51"/>
    <w:rsid w:val="00B84CFD"/>
    <w:rsid w:val="00B85B1B"/>
    <w:rsid w:val="00B85DF4"/>
    <w:rsid w:val="00B85ED7"/>
    <w:rsid w:val="00B862F7"/>
    <w:rsid w:val="00B86669"/>
    <w:rsid w:val="00B86AF6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1AE5"/>
    <w:rsid w:val="00BA23D2"/>
    <w:rsid w:val="00BA2CF4"/>
    <w:rsid w:val="00BA3A17"/>
    <w:rsid w:val="00BA3A51"/>
    <w:rsid w:val="00BA4B3A"/>
    <w:rsid w:val="00BA5257"/>
    <w:rsid w:val="00BA55FF"/>
    <w:rsid w:val="00BA5F32"/>
    <w:rsid w:val="00BA63EC"/>
    <w:rsid w:val="00BA6AD3"/>
    <w:rsid w:val="00BA6F78"/>
    <w:rsid w:val="00BB0528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2CBE"/>
    <w:rsid w:val="00C448FE"/>
    <w:rsid w:val="00C44D02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3DD0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39B"/>
    <w:rsid w:val="00CC7140"/>
    <w:rsid w:val="00CC744E"/>
    <w:rsid w:val="00CD08BD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19DE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C44"/>
    <w:rsid w:val="00D06C5E"/>
    <w:rsid w:val="00D06F15"/>
    <w:rsid w:val="00D078FD"/>
    <w:rsid w:val="00D07904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9A9"/>
    <w:rsid w:val="00D23086"/>
    <w:rsid w:val="00D23260"/>
    <w:rsid w:val="00D23998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110B"/>
    <w:rsid w:val="00D32114"/>
    <w:rsid w:val="00D32DBF"/>
    <w:rsid w:val="00D33366"/>
    <w:rsid w:val="00D33965"/>
    <w:rsid w:val="00D33EB7"/>
    <w:rsid w:val="00D34663"/>
    <w:rsid w:val="00D3602E"/>
    <w:rsid w:val="00D36267"/>
    <w:rsid w:val="00D3651B"/>
    <w:rsid w:val="00D40AA2"/>
    <w:rsid w:val="00D40C37"/>
    <w:rsid w:val="00D41172"/>
    <w:rsid w:val="00D4119F"/>
    <w:rsid w:val="00D41219"/>
    <w:rsid w:val="00D42208"/>
    <w:rsid w:val="00D44429"/>
    <w:rsid w:val="00D470AC"/>
    <w:rsid w:val="00D509EB"/>
    <w:rsid w:val="00D5122D"/>
    <w:rsid w:val="00D517B5"/>
    <w:rsid w:val="00D51922"/>
    <w:rsid w:val="00D5352E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7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3B3A"/>
    <w:rsid w:val="00E048CC"/>
    <w:rsid w:val="00E0512E"/>
    <w:rsid w:val="00E05BB5"/>
    <w:rsid w:val="00E06529"/>
    <w:rsid w:val="00E068F7"/>
    <w:rsid w:val="00E07300"/>
    <w:rsid w:val="00E07803"/>
    <w:rsid w:val="00E109C0"/>
    <w:rsid w:val="00E10E9B"/>
    <w:rsid w:val="00E119ED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440"/>
    <w:rsid w:val="00E42DBC"/>
    <w:rsid w:val="00E432CF"/>
    <w:rsid w:val="00E4348A"/>
    <w:rsid w:val="00E4366D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93F"/>
    <w:rsid w:val="00E75B03"/>
    <w:rsid w:val="00E76A9E"/>
    <w:rsid w:val="00E76C39"/>
    <w:rsid w:val="00E77B71"/>
    <w:rsid w:val="00E80EC1"/>
    <w:rsid w:val="00E8114E"/>
    <w:rsid w:val="00E81917"/>
    <w:rsid w:val="00E81F4C"/>
    <w:rsid w:val="00E8264A"/>
    <w:rsid w:val="00E82E91"/>
    <w:rsid w:val="00E83424"/>
    <w:rsid w:val="00E83AF0"/>
    <w:rsid w:val="00E83FE0"/>
    <w:rsid w:val="00E84D93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4C51"/>
    <w:rsid w:val="00EE58A8"/>
    <w:rsid w:val="00EE6362"/>
    <w:rsid w:val="00EE6E69"/>
    <w:rsid w:val="00EE7458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43FC"/>
    <w:rsid w:val="00F060B0"/>
    <w:rsid w:val="00F06F11"/>
    <w:rsid w:val="00F06FA7"/>
    <w:rsid w:val="00F0758D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6E3"/>
    <w:rsid w:val="00F24BB1"/>
    <w:rsid w:val="00F255C1"/>
    <w:rsid w:val="00F25B07"/>
    <w:rsid w:val="00F25D5C"/>
    <w:rsid w:val="00F25DB4"/>
    <w:rsid w:val="00F26109"/>
    <w:rsid w:val="00F26AD1"/>
    <w:rsid w:val="00F30303"/>
    <w:rsid w:val="00F30693"/>
    <w:rsid w:val="00F314DA"/>
    <w:rsid w:val="00F326ED"/>
    <w:rsid w:val="00F33044"/>
    <w:rsid w:val="00F33A4B"/>
    <w:rsid w:val="00F33F2F"/>
    <w:rsid w:val="00F342F6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55C1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583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915"/>
    <w:rsid w:val="00FC22C4"/>
    <w:rsid w:val="00FC3A24"/>
    <w:rsid w:val="00FC3CE1"/>
    <w:rsid w:val="00FC4152"/>
    <w:rsid w:val="00FC4539"/>
    <w:rsid w:val="00FC4595"/>
    <w:rsid w:val="00FC561C"/>
    <w:rsid w:val="00FC5D05"/>
    <w:rsid w:val="00FC60EB"/>
    <w:rsid w:val="00FC76E2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7459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Стерледева Лариса Владимировна</cp:lastModifiedBy>
  <cp:revision>2</cp:revision>
  <cp:lastPrinted>2026-01-28T04:29:00Z</cp:lastPrinted>
  <dcterms:created xsi:type="dcterms:W3CDTF">2026-02-12T09:28:00Z</dcterms:created>
  <dcterms:modified xsi:type="dcterms:W3CDTF">2026-02-12T09:28:00Z</dcterms:modified>
</cp:coreProperties>
</file>