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2A4" w:rsidRDefault="004712A4" w:rsidP="004712A4">
      <w:pPr>
        <w:ind w:firstLine="709"/>
        <w:jc w:val="center"/>
        <w:rPr>
          <w:rFonts w:ascii="Times New Roman" w:hAnsi="Times New Roman" w:cs="Times New Roman"/>
          <w:b/>
          <w:sz w:val="28"/>
          <w:szCs w:val="28"/>
        </w:rPr>
      </w:pPr>
      <w:bookmarkStart w:id="0" w:name="_GoBack"/>
      <w:bookmarkEnd w:id="0"/>
      <w:r w:rsidRPr="004712A4">
        <w:rPr>
          <w:rFonts w:ascii="Times New Roman" w:hAnsi="Times New Roman" w:cs="Times New Roman"/>
          <w:b/>
          <w:sz w:val="28"/>
          <w:szCs w:val="28"/>
        </w:rPr>
        <w:t>Памятка о порядке уничтожения биологических отходов</w:t>
      </w:r>
    </w:p>
    <w:p w:rsidR="004712A4" w:rsidRPr="004712A4" w:rsidRDefault="004712A4" w:rsidP="004712A4">
      <w:pPr>
        <w:ind w:firstLine="709"/>
        <w:jc w:val="center"/>
        <w:rPr>
          <w:rFonts w:ascii="Times New Roman" w:hAnsi="Times New Roman" w:cs="Times New Roman"/>
          <w:b/>
          <w:sz w:val="28"/>
          <w:szCs w:val="28"/>
        </w:rPr>
      </w:pPr>
    </w:p>
    <w:p w:rsidR="004712A4" w:rsidRPr="004712A4" w:rsidRDefault="004712A4" w:rsidP="004712A4">
      <w:pPr>
        <w:ind w:firstLine="709"/>
        <w:jc w:val="both"/>
        <w:rPr>
          <w:rFonts w:ascii="Times New Roman" w:hAnsi="Times New Roman" w:cs="Times New Roman"/>
          <w:sz w:val="28"/>
          <w:szCs w:val="28"/>
        </w:rPr>
      </w:pPr>
      <w:r w:rsidRPr="004712A4">
        <w:rPr>
          <w:rFonts w:ascii="Times New Roman" w:hAnsi="Times New Roman" w:cs="Times New Roman"/>
          <w:sz w:val="28"/>
          <w:szCs w:val="28"/>
        </w:rPr>
        <w:t xml:space="preserve">Биологическими отходами являются останки животных и другие объекты животного происхождения, являющиеся результатом ветеринарной деятельности, ветеринарные </w:t>
      </w:r>
      <w:proofErr w:type="spellStart"/>
      <w:r w:rsidRPr="004712A4">
        <w:rPr>
          <w:rFonts w:ascii="Times New Roman" w:hAnsi="Times New Roman" w:cs="Times New Roman"/>
          <w:sz w:val="28"/>
          <w:szCs w:val="28"/>
        </w:rPr>
        <w:t>конфискаты</w:t>
      </w:r>
      <w:proofErr w:type="spellEnd"/>
      <w:r w:rsidRPr="004712A4">
        <w:rPr>
          <w:rFonts w:ascii="Times New Roman" w:hAnsi="Times New Roman" w:cs="Times New Roman"/>
          <w:sz w:val="28"/>
          <w:szCs w:val="28"/>
        </w:rPr>
        <w:t>, отходы, получаемые при переработке пищевого и непищевого сырья животного происхождения.</w:t>
      </w:r>
    </w:p>
    <w:p w:rsidR="004712A4" w:rsidRDefault="004712A4" w:rsidP="004712A4">
      <w:pPr>
        <w:ind w:firstLine="709"/>
        <w:jc w:val="both"/>
        <w:rPr>
          <w:rFonts w:ascii="Times New Roman" w:hAnsi="Times New Roman" w:cs="Times New Roman"/>
          <w:sz w:val="28"/>
          <w:szCs w:val="28"/>
        </w:rPr>
      </w:pPr>
    </w:p>
    <w:p w:rsidR="004712A4" w:rsidRPr="004712A4" w:rsidRDefault="0006451B" w:rsidP="004712A4">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w:t>
      </w:r>
      <w:proofErr w:type="gramEnd"/>
      <w:r w:rsidRPr="0006451B">
        <w:rPr>
          <w:rFonts w:ascii="Times New Roman" w:hAnsi="Times New Roman" w:cs="Times New Roman"/>
          <w:sz w:val="28"/>
          <w:szCs w:val="28"/>
        </w:rPr>
        <w:t xml:space="preserve"> всех случаях внезапного падежа</w:t>
      </w:r>
      <w:r>
        <w:rPr>
          <w:rFonts w:ascii="Times New Roman" w:hAnsi="Times New Roman" w:cs="Times New Roman"/>
          <w:sz w:val="28"/>
          <w:szCs w:val="28"/>
        </w:rPr>
        <w:t xml:space="preserve"> </w:t>
      </w:r>
      <w:r w:rsidRPr="0006451B">
        <w:rPr>
          <w:rFonts w:ascii="Times New Roman" w:hAnsi="Times New Roman" w:cs="Times New Roman"/>
          <w:sz w:val="28"/>
          <w:szCs w:val="28"/>
        </w:rPr>
        <w:t>немедленно извещать специалистов в области ветеринарии, являющимся уполномоченными лицами органов и организаций, входящих в систему Государственной ветеринарной службы Российской Федерации</w:t>
      </w:r>
      <w:r>
        <w:rPr>
          <w:rFonts w:ascii="Times New Roman" w:hAnsi="Times New Roman" w:cs="Times New Roman"/>
          <w:sz w:val="28"/>
          <w:szCs w:val="28"/>
        </w:rPr>
        <w:t xml:space="preserve"> (станции по борьбе с болезнями животных, расположенных </w:t>
      </w:r>
      <w:r w:rsidR="00247357">
        <w:rPr>
          <w:rFonts w:ascii="Times New Roman" w:hAnsi="Times New Roman" w:cs="Times New Roman"/>
          <w:sz w:val="28"/>
          <w:szCs w:val="28"/>
        </w:rPr>
        <w:t xml:space="preserve">по месту нахождения объекта) Контактные данные учреждений: </w:t>
      </w:r>
      <w:hyperlink r:id="rId6" w:history="1">
        <w:r w:rsidRPr="0080217A">
          <w:rPr>
            <w:rStyle w:val="a3"/>
            <w:rFonts w:ascii="Times New Roman" w:hAnsi="Times New Roman" w:cs="Times New Roman"/>
            <w:sz w:val="28"/>
            <w:szCs w:val="28"/>
          </w:rPr>
          <w:t>https://irkobl.ru/sites/vet/about/devision/</w:t>
        </w:r>
      </w:hyperlink>
      <w:r w:rsidR="00247357">
        <w:rPr>
          <w:rFonts w:ascii="Times New Roman" w:hAnsi="Times New Roman" w:cs="Times New Roman"/>
          <w:sz w:val="28"/>
          <w:szCs w:val="28"/>
        </w:rPr>
        <w:t xml:space="preserve"> </w:t>
      </w:r>
      <w:r>
        <w:rPr>
          <w:rFonts w:ascii="Times New Roman" w:hAnsi="Times New Roman" w:cs="Times New Roman"/>
          <w:sz w:val="28"/>
          <w:szCs w:val="28"/>
        </w:rPr>
        <w:t>.</w:t>
      </w:r>
      <w:r w:rsidRPr="0006451B">
        <w:rPr>
          <w:rFonts w:ascii="Times New Roman" w:hAnsi="Times New Roman" w:cs="Times New Roman"/>
          <w:sz w:val="28"/>
          <w:szCs w:val="28"/>
        </w:rPr>
        <w:t xml:space="preserve"> </w:t>
      </w:r>
    </w:p>
    <w:p w:rsidR="004712A4" w:rsidRPr="004712A4" w:rsidRDefault="004712A4" w:rsidP="004712A4">
      <w:pPr>
        <w:ind w:firstLine="709"/>
        <w:jc w:val="both"/>
        <w:rPr>
          <w:rFonts w:ascii="Times New Roman" w:hAnsi="Times New Roman" w:cs="Times New Roman"/>
          <w:sz w:val="28"/>
          <w:szCs w:val="28"/>
        </w:rPr>
      </w:pPr>
    </w:p>
    <w:p w:rsidR="004712A4" w:rsidRDefault="004712A4" w:rsidP="00247357">
      <w:pPr>
        <w:ind w:firstLine="709"/>
        <w:jc w:val="both"/>
        <w:rPr>
          <w:rFonts w:ascii="Times New Roman" w:hAnsi="Times New Roman" w:cs="Times New Roman"/>
          <w:sz w:val="28"/>
          <w:szCs w:val="28"/>
        </w:rPr>
      </w:pPr>
      <w:r w:rsidRPr="004712A4">
        <w:rPr>
          <w:rFonts w:ascii="Times New Roman" w:hAnsi="Times New Roman" w:cs="Times New Roman"/>
          <w:sz w:val="28"/>
          <w:szCs w:val="28"/>
        </w:rPr>
        <w:t>Ветеринарный специали</w:t>
      </w:r>
      <w:r w:rsidR="00D55FA4">
        <w:rPr>
          <w:rFonts w:ascii="Times New Roman" w:hAnsi="Times New Roman" w:cs="Times New Roman"/>
          <w:sz w:val="28"/>
          <w:szCs w:val="28"/>
        </w:rPr>
        <w:t>ст, по результатам осмотра трупа</w:t>
      </w:r>
      <w:r w:rsidRPr="004712A4">
        <w:rPr>
          <w:rFonts w:ascii="Times New Roman" w:hAnsi="Times New Roman" w:cs="Times New Roman"/>
          <w:sz w:val="28"/>
          <w:szCs w:val="28"/>
        </w:rPr>
        <w:t xml:space="preserve"> животного (биологических отходов), </w:t>
      </w:r>
      <w:r w:rsidR="00247357">
        <w:rPr>
          <w:rFonts w:ascii="Times New Roman" w:hAnsi="Times New Roman" w:cs="Times New Roman"/>
          <w:sz w:val="28"/>
          <w:szCs w:val="28"/>
        </w:rPr>
        <w:t>исключает особо опасные болезни</w:t>
      </w:r>
      <w:r w:rsidR="0006451B">
        <w:rPr>
          <w:rFonts w:ascii="Times New Roman" w:hAnsi="Times New Roman" w:cs="Times New Roman"/>
          <w:sz w:val="28"/>
          <w:szCs w:val="28"/>
        </w:rPr>
        <w:t xml:space="preserve"> животных общих для человека и животных</w:t>
      </w:r>
      <w:r w:rsidRPr="004712A4">
        <w:rPr>
          <w:rFonts w:ascii="Times New Roman" w:hAnsi="Times New Roman" w:cs="Times New Roman"/>
          <w:sz w:val="28"/>
          <w:szCs w:val="28"/>
        </w:rPr>
        <w:t xml:space="preserve"> </w:t>
      </w:r>
      <w:r w:rsidR="00247357">
        <w:rPr>
          <w:rFonts w:ascii="Times New Roman" w:hAnsi="Times New Roman" w:cs="Times New Roman"/>
          <w:sz w:val="28"/>
          <w:szCs w:val="28"/>
        </w:rPr>
        <w:t xml:space="preserve">и определяет возможный способ </w:t>
      </w:r>
      <w:r w:rsidRPr="004712A4">
        <w:rPr>
          <w:rFonts w:ascii="Times New Roman" w:hAnsi="Times New Roman" w:cs="Times New Roman"/>
          <w:sz w:val="28"/>
          <w:szCs w:val="28"/>
        </w:rPr>
        <w:t xml:space="preserve"> уничтожения в соответствии с Ветеринарными правилами сбора, хранения, перемещения, утилизации и уничтожения биологических отходов, </w:t>
      </w:r>
      <w:r>
        <w:rPr>
          <w:rFonts w:ascii="Times New Roman" w:hAnsi="Times New Roman" w:cs="Times New Roman"/>
          <w:sz w:val="28"/>
          <w:szCs w:val="28"/>
        </w:rPr>
        <w:t>утвержденным</w:t>
      </w:r>
      <w:r w:rsidR="00247357">
        <w:rPr>
          <w:rFonts w:ascii="Times New Roman" w:hAnsi="Times New Roman" w:cs="Times New Roman"/>
          <w:sz w:val="28"/>
          <w:szCs w:val="28"/>
        </w:rPr>
        <w:t xml:space="preserve">и Приказом Минсельхоза России </w:t>
      </w:r>
      <w:r w:rsidR="0098212C">
        <w:rPr>
          <w:rFonts w:ascii="Times New Roman" w:hAnsi="Times New Roman" w:cs="Times New Roman"/>
          <w:sz w:val="28"/>
          <w:szCs w:val="28"/>
        </w:rPr>
        <w:t>от</w:t>
      </w:r>
      <w:r>
        <w:rPr>
          <w:rFonts w:ascii="Times New Roman" w:hAnsi="Times New Roman" w:cs="Times New Roman"/>
          <w:sz w:val="28"/>
          <w:szCs w:val="28"/>
        </w:rPr>
        <w:t xml:space="preserve"> 11.11.2024 </w:t>
      </w:r>
      <w:r w:rsidR="00247357">
        <w:rPr>
          <w:rFonts w:ascii="Times New Roman" w:hAnsi="Times New Roman" w:cs="Times New Roman"/>
          <w:sz w:val="28"/>
          <w:szCs w:val="28"/>
        </w:rPr>
        <w:t>№</w:t>
      </w:r>
      <w:r w:rsidRPr="004712A4">
        <w:rPr>
          <w:rFonts w:ascii="Times New Roman" w:hAnsi="Times New Roman" w:cs="Times New Roman"/>
          <w:sz w:val="28"/>
          <w:szCs w:val="28"/>
        </w:rPr>
        <w:t xml:space="preserve"> 677.</w:t>
      </w:r>
    </w:p>
    <w:p w:rsidR="00247357" w:rsidRPr="004712A4" w:rsidRDefault="00247357" w:rsidP="00247357">
      <w:pPr>
        <w:ind w:firstLine="709"/>
        <w:jc w:val="both"/>
        <w:rPr>
          <w:rFonts w:ascii="Times New Roman" w:hAnsi="Times New Roman" w:cs="Times New Roman"/>
          <w:sz w:val="28"/>
          <w:szCs w:val="28"/>
        </w:rPr>
      </w:pPr>
    </w:p>
    <w:p w:rsidR="00247357" w:rsidRPr="00247357" w:rsidRDefault="00247357" w:rsidP="00247357">
      <w:pPr>
        <w:ind w:firstLine="709"/>
        <w:jc w:val="both"/>
        <w:rPr>
          <w:rFonts w:ascii="Times New Roman" w:hAnsi="Times New Roman" w:cs="Times New Roman"/>
          <w:sz w:val="28"/>
          <w:szCs w:val="28"/>
        </w:rPr>
      </w:pPr>
      <w:r>
        <w:rPr>
          <w:rFonts w:ascii="Times New Roman" w:hAnsi="Times New Roman" w:cs="Times New Roman"/>
          <w:sz w:val="28"/>
          <w:szCs w:val="28"/>
        </w:rPr>
        <w:t>За с</w:t>
      </w:r>
      <w:r w:rsidRPr="00247357">
        <w:rPr>
          <w:rFonts w:ascii="Times New Roman" w:hAnsi="Times New Roman" w:cs="Times New Roman"/>
          <w:sz w:val="28"/>
          <w:szCs w:val="28"/>
        </w:rPr>
        <w:t xml:space="preserve">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w:t>
      </w:r>
      <w:proofErr w:type="gramStart"/>
      <w:r w:rsidRPr="00247357">
        <w:rPr>
          <w:rFonts w:ascii="Times New Roman" w:hAnsi="Times New Roman" w:cs="Times New Roman"/>
          <w:sz w:val="28"/>
          <w:szCs w:val="28"/>
        </w:rPr>
        <w:t>по</w:t>
      </w:r>
      <w:proofErr w:type="gramEnd"/>
      <w:r w:rsidRPr="00247357">
        <w:rPr>
          <w:rFonts w:ascii="Times New Roman" w:hAnsi="Times New Roman" w:cs="Times New Roman"/>
          <w:sz w:val="28"/>
          <w:szCs w:val="28"/>
        </w:rPr>
        <w:t xml:space="preserve"> локализации этих падежа и заболеваний</w:t>
      </w:r>
      <w:r>
        <w:rPr>
          <w:rFonts w:ascii="Times New Roman" w:hAnsi="Times New Roman" w:cs="Times New Roman"/>
          <w:sz w:val="28"/>
          <w:szCs w:val="28"/>
        </w:rPr>
        <w:t xml:space="preserve"> </w:t>
      </w:r>
      <w:r w:rsidRPr="00247357">
        <w:rPr>
          <w:rFonts w:ascii="Times New Roman" w:hAnsi="Times New Roman" w:cs="Times New Roman"/>
          <w:sz w:val="28"/>
          <w:szCs w:val="28"/>
        </w:rPr>
        <w:t>граждане могут быть привлечены к админист</w:t>
      </w:r>
      <w:r>
        <w:rPr>
          <w:rFonts w:ascii="Times New Roman" w:hAnsi="Times New Roman" w:cs="Times New Roman"/>
          <w:sz w:val="28"/>
          <w:szCs w:val="28"/>
        </w:rPr>
        <w:t>ративной ответственности по ч. 1 ст. 10.7</w:t>
      </w:r>
      <w:r w:rsidRPr="00247357">
        <w:rPr>
          <w:rFonts w:ascii="Times New Roman" w:hAnsi="Times New Roman" w:cs="Times New Roman"/>
          <w:sz w:val="28"/>
          <w:szCs w:val="28"/>
        </w:rPr>
        <w:t xml:space="preserve"> КоАП РФ и оштрафованы. Штраф для гражданина составит от четырех до пяти тысяч рублей.</w:t>
      </w:r>
    </w:p>
    <w:p w:rsidR="004712A4" w:rsidRPr="004712A4" w:rsidRDefault="004712A4" w:rsidP="004712A4">
      <w:pPr>
        <w:ind w:firstLine="709"/>
        <w:jc w:val="both"/>
        <w:rPr>
          <w:rFonts w:ascii="Times New Roman" w:hAnsi="Times New Roman" w:cs="Times New Roman"/>
          <w:sz w:val="28"/>
          <w:szCs w:val="28"/>
        </w:rPr>
      </w:pPr>
    </w:p>
    <w:p w:rsidR="004712A4" w:rsidRDefault="004712A4" w:rsidP="004712A4">
      <w:pPr>
        <w:ind w:firstLine="709"/>
        <w:jc w:val="both"/>
        <w:rPr>
          <w:rFonts w:ascii="Times New Roman" w:hAnsi="Times New Roman" w:cs="Times New Roman"/>
          <w:sz w:val="28"/>
          <w:szCs w:val="28"/>
        </w:rPr>
      </w:pPr>
      <w:r w:rsidRPr="004712A4">
        <w:rPr>
          <w:rFonts w:ascii="Times New Roman" w:hAnsi="Times New Roman" w:cs="Times New Roman"/>
          <w:sz w:val="28"/>
          <w:szCs w:val="28"/>
        </w:rPr>
        <w:t xml:space="preserve">Запрещается захоронение биологических отходов в землю, вывоз их на объекты размещения отходов производства и потребления, сброс в бытовые мусорные контейнеры, в поля, леса, овраги, водные объекты, если иное не установлено правилами рыболовства для Байкальского </w:t>
      </w:r>
      <w:proofErr w:type="spellStart"/>
      <w:r w:rsidRPr="004712A4">
        <w:rPr>
          <w:rFonts w:ascii="Times New Roman" w:hAnsi="Times New Roman" w:cs="Times New Roman"/>
          <w:sz w:val="28"/>
          <w:szCs w:val="28"/>
        </w:rPr>
        <w:t>рыбохозяйственного</w:t>
      </w:r>
      <w:proofErr w:type="spellEnd"/>
      <w:r w:rsidRPr="004712A4">
        <w:rPr>
          <w:rFonts w:ascii="Times New Roman" w:hAnsi="Times New Roman" w:cs="Times New Roman"/>
          <w:sz w:val="28"/>
          <w:szCs w:val="28"/>
        </w:rPr>
        <w:t xml:space="preserve"> бассейна, утвержденными Приказом Минс</w:t>
      </w:r>
      <w:r w:rsidR="00247357">
        <w:rPr>
          <w:rFonts w:ascii="Times New Roman" w:hAnsi="Times New Roman" w:cs="Times New Roman"/>
          <w:sz w:val="28"/>
          <w:szCs w:val="28"/>
        </w:rPr>
        <w:t>ельхоза России от 24.04.2020 №</w:t>
      </w:r>
      <w:r>
        <w:rPr>
          <w:rFonts w:ascii="Times New Roman" w:hAnsi="Times New Roman" w:cs="Times New Roman"/>
          <w:sz w:val="28"/>
          <w:szCs w:val="28"/>
        </w:rPr>
        <w:t xml:space="preserve"> </w:t>
      </w:r>
      <w:r w:rsidRPr="004712A4">
        <w:rPr>
          <w:rFonts w:ascii="Times New Roman" w:hAnsi="Times New Roman" w:cs="Times New Roman"/>
          <w:sz w:val="28"/>
          <w:szCs w:val="28"/>
        </w:rPr>
        <w:t>226.</w:t>
      </w:r>
    </w:p>
    <w:p w:rsidR="00E136BC" w:rsidRDefault="00E136BC" w:rsidP="004712A4">
      <w:pPr>
        <w:ind w:firstLine="709"/>
        <w:jc w:val="both"/>
        <w:rPr>
          <w:rFonts w:ascii="Times New Roman" w:hAnsi="Times New Roman" w:cs="Times New Roman"/>
          <w:sz w:val="28"/>
          <w:szCs w:val="28"/>
        </w:rPr>
      </w:pPr>
    </w:p>
    <w:p w:rsidR="00E136BC" w:rsidRDefault="00120F43" w:rsidP="004712A4">
      <w:pPr>
        <w:ind w:firstLine="709"/>
        <w:jc w:val="both"/>
        <w:rPr>
          <w:rFonts w:ascii="Times New Roman" w:hAnsi="Times New Roman" w:cs="Times New Roman"/>
          <w:sz w:val="28"/>
          <w:szCs w:val="28"/>
        </w:rPr>
      </w:pPr>
      <w:r>
        <w:rPr>
          <w:rFonts w:ascii="Times New Roman" w:hAnsi="Times New Roman" w:cs="Times New Roman"/>
          <w:sz w:val="28"/>
          <w:szCs w:val="28"/>
        </w:rPr>
        <w:t>Кроме того, п</w:t>
      </w:r>
      <w:r w:rsidR="00E136BC" w:rsidRPr="00E136BC">
        <w:rPr>
          <w:rFonts w:ascii="Times New Roman" w:hAnsi="Times New Roman" w:cs="Times New Roman"/>
          <w:sz w:val="28"/>
          <w:szCs w:val="28"/>
        </w:rPr>
        <w:t>унктом 7.8  ГОСТ 30772-2001 «Ресурсосбережение. Обращение с отходами. Термины и определения», определен собственник отходов</w:t>
      </w:r>
      <w:r w:rsidR="00E136BC">
        <w:rPr>
          <w:rFonts w:ascii="Times New Roman" w:hAnsi="Times New Roman" w:cs="Times New Roman"/>
          <w:sz w:val="28"/>
          <w:szCs w:val="28"/>
        </w:rPr>
        <w:t>,</w:t>
      </w:r>
      <w:r w:rsidR="00E136BC" w:rsidRPr="00E136BC">
        <w:rPr>
          <w:rFonts w:ascii="Times New Roman" w:hAnsi="Times New Roman" w:cs="Times New Roman"/>
          <w:sz w:val="28"/>
          <w:szCs w:val="28"/>
        </w:rPr>
        <w:t xml:space="preserve"> в том числе</w:t>
      </w:r>
      <w:r w:rsidR="00E136BC">
        <w:rPr>
          <w:rFonts w:ascii="Times New Roman" w:hAnsi="Times New Roman" w:cs="Times New Roman"/>
          <w:sz w:val="28"/>
          <w:szCs w:val="28"/>
        </w:rPr>
        <w:t>,</w:t>
      </w:r>
      <w:r w:rsidR="00E136BC" w:rsidRPr="00E136BC">
        <w:rPr>
          <w:rFonts w:ascii="Times New Roman" w:hAnsi="Times New Roman" w:cs="Times New Roman"/>
          <w:sz w:val="28"/>
          <w:szCs w:val="28"/>
        </w:rPr>
        <w:t xml:space="preserve"> если это лицо не установлено, собственником отходов являются органы государственной власти Российской Федерации, органы государственной власти субъекта Российской Федерации, органы местного самоуправления, юридические лица или индивидуальные предприниматели, ответственные за территории, на которых эти отходы находятся.</w:t>
      </w:r>
    </w:p>
    <w:p w:rsidR="004712A4" w:rsidRPr="004712A4" w:rsidRDefault="004712A4" w:rsidP="00247357">
      <w:pPr>
        <w:jc w:val="both"/>
        <w:rPr>
          <w:rFonts w:ascii="Times New Roman" w:hAnsi="Times New Roman" w:cs="Times New Roman"/>
          <w:sz w:val="28"/>
          <w:szCs w:val="28"/>
        </w:rPr>
      </w:pPr>
    </w:p>
    <w:p w:rsidR="004712A4" w:rsidRDefault="004712A4" w:rsidP="004712A4">
      <w:pPr>
        <w:ind w:firstLine="709"/>
        <w:jc w:val="both"/>
        <w:rPr>
          <w:rFonts w:ascii="Times New Roman" w:hAnsi="Times New Roman" w:cs="Times New Roman"/>
          <w:sz w:val="28"/>
          <w:szCs w:val="28"/>
        </w:rPr>
      </w:pPr>
      <w:r w:rsidRPr="004712A4">
        <w:rPr>
          <w:rFonts w:ascii="Times New Roman" w:hAnsi="Times New Roman" w:cs="Times New Roman"/>
          <w:sz w:val="28"/>
          <w:szCs w:val="28"/>
        </w:rPr>
        <w:t xml:space="preserve">За нарушение ветеринарно-санитарных правил сбора, утилизации и уничтожения биологических отходов граждане могут быть привлечены к административной ответственности по ч. 3 </w:t>
      </w:r>
      <w:r>
        <w:rPr>
          <w:rFonts w:ascii="Times New Roman" w:hAnsi="Times New Roman" w:cs="Times New Roman"/>
          <w:sz w:val="28"/>
          <w:szCs w:val="28"/>
        </w:rPr>
        <w:t xml:space="preserve">ст. 10.8 КоАП РФ и оштрафованы. </w:t>
      </w:r>
      <w:r w:rsidRPr="004712A4">
        <w:rPr>
          <w:rFonts w:ascii="Times New Roman" w:hAnsi="Times New Roman" w:cs="Times New Roman"/>
          <w:sz w:val="28"/>
          <w:szCs w:val="28"/>
        </w:rPr>
        <w:t>Штраф для гражданина составит от четырех до пяти тысяч рублей.</w:t>
      </w:r>
    </w:p>
    <w:p w:rsidR="004712A4" w:rsidRDefault="004712A4" w:rsidP="004712A4">
      <w:pPr>
        <w:ind w:firstLine="709"/>
        <w:jc w:val="both"/>
        <w:rPr>
          <w:rFonts w:ascii="Times New Roman" w:hAnsi="Times New Roman" w:cs="Times New Roman"/>
          <w:sz w:val="28"/>
          <w:szCs w:val="28"/>
        </w:rPr>
      </w:pPr>
    </w:p>
    <w:p w:rsidR="00247357" w:rsidRPr="00247357" w:rsidRDefault="00247357" w:rsidP="00247357">
      <w:pPr>
        <w:pStyle w:val="a4"/>
        <w:ind w:left="756"/>
        <w:jc w:val="both"/>
        <w:rPr>
          <w:rFonts w:ascii="Times New Roman" w:hAnsi="Times New Roman" w:cs="Times New Roman"/>
          <w:sz w:val="28"/>
          <w:szCs w:val="28"/>
        </w:rPr>
      </w:pPr>
    </w:p>
    <w:sectPr w:rsidR="00247357" w:rsidRPr="00247357" w:rsidSect="00120F43">
      <w:pgSz w:w="11906" w:h="16838"/>
      <w:pgMar w:top="284"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7110"/>
    <w:multiLevelType w:val="hybridMultilevel"/>
    <w:tmpl w:val="DC124F50"/>
    <w:lvl w:ilvl="0" w:tplc="2F1A837E">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541"/>
    <w:rsid w:val="0006451B"/>
    <w:rsid w:val="00120F43"/>
    <w:rsid w:val="00247357"/>
    <w:rsid w:val="002F6409"/>
    <w:rsid w:val="004712A4"/>
    <w:rsid w:val="007D2A2B"/>
    <w:rsid w:val="008B4373"/>
    <w:rsid w:val="0098212C"/>
    <w:rsid w:val="00CB2541"/>
    <w:rsid w:val="00D55FA4"/>
    <w:rsid w:val="00E13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451B"/>
    <w:rPr>
      <w:color w:val="0000FF" w:themeColor="hyperlink"/>
      <w:u w:val="single"/>
    </w:rPr>
  </w:style>
  <w:style w:type="paragraph" w:styleId="a4">
    <w:name w:val="List Paragraph"/>
    <w:basedOn w:val="a"/>
    <w:uiPriority w:val="34"/>
    <w:qFormat/>
    <w:rsid w:val="002473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451B"/>
    <w:rPr>
      <w:color w:val="0000FF" w:themeColor="hyperlink"/>
      <w:u w:val="single"/>
    </w:rPr>
  </w:style>
  <w:style w:type="paragraph" w:styleId="a4">
    <w:name w:val="List Paragraph"/>
    <w:basedOn w:val="a"/>
    <w:uiPriority w:val="34"/>
    <w:qFormat/>
    <w:rsid w:val="00247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kobl.ru/sites/vet/about/devis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Анатольевич Андриянов</dc:creator>
  <cp:lastModifiedBy>user</cp:lastModifiedBy>
  <cp:revision>2</cp:revision>
  <cp:lastPrinted>2025-10-14T06:24:00Z</cp:lastPrinted>
  <dcterms:created xsi:type="dcterms:W3CDTF">2025-10-15T08:28:00Z</dcterms:created>
  <dcterms:modified xsi:type="dcterms:W3CDTF">2025-10-15T08:28:00Z</dcterms:modified>
</cp:coreProperties>
</file>