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355E8" w14:textId="77777777" w:rsidR="008248CB" w:rsidRPr="00F24AFA" w:rsidRDefault="008248CB" w:rsidP="00F24AFA">
      <w:pPr>
        <w:jc w:val="center"/>
        <w:rPr>
          <w:b/>
          <w:bCs/>
        </w:rPr>
      </w:pPr>
      <w:r w:rsidRPr="00F24AFA">
        <w:rPr>
          <w:b/>
          <w:bCs/>
        </w:rPr>
        <w:t>ПАМЯТКА ПО ОСОБО ОПАСНЫМ И КАРАНТИННЫМ ЗАБОЛЕВАНИЯМ ЖИВОТНЫХ</w:t>
      </w:r>
    </w:p>
    <w:p w14:paraId="53E3735B" w14:textId="77777777" w:rsidR="008248CB" w:rsidRDefault="008248CB"/>
    <w:p w14:paraId="57CD4E3D" w14:textId="77777777" w:rsidR="00F535D4" w:rsidRDefault="00F535D4">
      <w:r>
        <w:t>Существуют чрезвычайно заразные инфекционные болезни</w:t>
      </w:r>
      <w:r w:rsidR="00B97E5C">
        <w:t xml:space="preserve"> животных</w:t>
      </w:r>
      <w:r>
        <w:t>,</w:t>
      </w:r>
      <w:r w:rsidR="00B97E5C" w:rsidRPr="00B97E5C">
        <w:t xml:space="preserve"> </w:t>
      </w:r>
      <w:r w:rsidR="00B97E5C">
        <w:t>в том числе особо опасные,</w:t>
      </w:r>
      <w:r>
        <w:t xml:space="preserve"> поражающие всех</w:t>
      </w:r>
      <w:r w:rsidRPr="00F535D4">
        <w:t xml:space="preserve"> </w:t>
      </w:r>
      <w:r>
        <w:t>домашних и диких парнокопытных животных (крупный рогатый скот, овец, коз, свиней, кабанов, оленей, косуль и др.), а также верблюдов (сибирская язва, бруцеллез, туберкулез, заразный узелковый дерматит, ящур, пастереллез разных видов).</w:t>
      </w:r>
    </w:p>
    <w:p w14:paraId="7A3F4E60" w14:textId="77777777" w:rsidR="00F535D4" w:rsidRDefault="00F535D4">
      <w:r>
        <w:t xml:space="preserve">Данными болезнями может болеть и человек. Заражение происходит при контакте с больными животными, а также при употреблении заражённых молочных и мясных продуктов в сыром виде. Источник болезни – больные и переболевшие животные, а также животные в инкубационном (скрытом) периоде болезни, который обычно длится до 14 дней. </w:t>
      </w:r>
    </w:p>
    <w:p w14:paraId="69AEBF5E" w14:textId="77777777" w:rsidR="00F535D4" w:rsidRDefault="00F535D4">
      <w:r w:rsidRPr="008248CB">
        <w:t xml:space="preserve">Признаки заболевания у животных: </w:t>
      </w:r>
      <w:r w:rsidR="00B97E5C" w:rsidRPr="008248CB">
        <w:t>у больных животных наблюдаются угнетённое состояние</w:t>
      </w:r>
      <w:r w:rsidR="008248CB" w:rsidRPr="008248CB">
        <w:t>,</w:t>
      </w:r>
      <w:r w:rsidR="00B97E5C" w:rsidRPr="008248CB">
        <w:t xml:space="preserve"> повышени</w:t>
      </w:r>
      <w:r w:rsidR="008248CB" w:rsidRPr="008248CB">
        <w:t>е</w:t>
      </w:r>
      <w:r w:rsidR="00B97E5C" w:rsidRPr="008248CB">
        <w:t xml:space="preserve"> температуры тела,</w:t>
      </w:r>
      <w:r w:rsidRPr="008248CB">
        <w:t xml:space="preserve"> снижение аппетита</w:t>
      </w:r>
      <w:r w:rsidR="008248CB" w:rsidRPr="008248CB">
        <w:t xml:space="preserve"> или отказ от корма, может быть хромота,</w:t>
      </w:r>
      <w:r w:rsidRPr="008248CB">
        <w:t xml:space="preserve"> </w:t>
      </w:r>
      <w:r w:rsidR="008248CB" w:rsidRPr="008248CB">
        <w:t>слюнотечение, поражение кожного покрова,</w:t>
      </w:r>
      <w:r w:rsidRPr="008248CB">
        <w:t xml:space="preserve"> дес</w:t>
      </w:r>
      <w:r w:rsidR="008248CB" w:rsidRPr="008248CB">
        <w:t>ен</w:t>
      </w:r>
      <w:r w:rsidRPr="008248CB">
        <w:t>, губ, соск</w:t>
      </w:r>
      <w:r w:rsidR="008248CB" w:rsidRPr="008248CB">
        <w:t>ов</w:t>
      </w:r>
      <w:r w:rsidRPr="008248CB">
        <w:t xml:space="preserve"> вымени, межкопытной щели.</w:t>
      </w:r>
      <w:r>
        <w:t xml:space="preserve"> </w:t>
      </w:r>
    </w:p>
    <w:p w14:paraId="6FF07B25" w14:textId="77777777" w:rsidR="00F535D4" w:rsidRDefault="00F535D4">
      <w:r>
        <w:t xml:space="preserve">При подозрении на заболевание животных заразной болезнью владелец обязан: </w:t>
      </w:r>
    </w:p>
    <w:p w14:paraId="77B14043" w14:textId="77777777" w:rsidR="00F535D4" w:rsidRDefault="00F535D4">
      <w:r>
        <w:t xml:space="preserve">- немедленно сообщить о возникшем подозрении специалистам государственной ветеринарной службы; </w:t>
      </w:r>
    </w:p>
    <w:p w14:paraId="65FB3410" w14:textId="77777777" w:rsidR="00F535D4" w:rsidRDefault="00F535D4">
      <w:r>
        <w:t xml:space="preserve">- до их прибытия изолировать больных и подозрительных по заболеванию животных в том же помещении, в котором они находились; </w:t>
      </w:r>
    </w:p>
    <w:p w14:paraId="71092F0A" w14:textId="77777777" w:rsidR="008248CB" w:rsidRPr="008248CB" w:rsidRDefault="008248CB" w:rsidP="008248CB">
      <w:pPr>
        <w:ind w:firstLine="567"/>
        <w:rPr>
          <w:rFonts w:cs="Times New Roman"/>
          <w:szCs w:val="28"/>
        </w:rPr>
      </w:pPr>
      <w:r w:rsidRPr="008248CB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8248CB">
        <w:rPr>
          <w:rFonts w:cs="Times New Roman"/>
          <w:szCs w:val="28"/>
        </w:rPr>
        <w:t>прекратить все перемещения и перегруппировки восприимчивых животных;</w:t>
      </w:r>
    </w:p>
    <w:p w14:paraId="085E7BB0" w14:textId="77777777" w:rsidR="008248CB" w:rsidRPr="008248CB" w:rsidRDefault="008248CB" w:rsidP="008248CB">
      <w:pPr>
        <w:ind w:firstLine="567"/>
        <w:rPr>
          <w:rFonts w:cs="Times New Roman"/>
          <w:szCs w:val="28"/>
        </w:rPr>
      </w:pPr>
      <w:r w:rsidRPr="008248CB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8248CB">
        <w:rPr>
          <w:rFonts w:cs="Times New Roman"/>
          <w:szCs w:val="28"/>
        </w:rPr>
        <w:t>прекратить убой, а также ввоз и вывоз (ввод и вывод) восприимчивых животных и вывоз их продуктов убоя;</w:t>
      </w:r>
    </w:p>
    <w:p w14:paraId="2BBBB587" w14:textId="77777777" w:rsidR="008248CB" w:rsidRPr="008248CB" w:rsidRDefault="008248CB" w:rsidP="008248CB">
      <w:pPr>
        <w:ind w:firstLine="567"/>
        <w:rPr>
          <w:rFonts w:cs="Times New Roman"/>
          <w:szCs w:val="28"/>
        </w:rPr>
      </w:pPr>
      <w:r w:rsidRPr="008248CB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8248CB">
        <w:rPr>
          <w:rFonts w:cs="Times New Roman"/>
          <w:szCs w:val="28"/>
        </w:rPr>
        <w:t>прекратить вывоз молока, полученного от подозреваемых в заболевании восприимчивых животных;</w:t>
      </w:r>
    </w:p>
    <w:p w14:paraId="5B2FC46C" w14:textId="77777777" w:rsidR="008248CB" w:rsidRPr="008248CB" w:rsidRDefault="008248CB" w:rsidP="008248CB">
      <w:pPr>
        <w:rPr>
          <w:rFonts w:cs="Times New Roman"/>
          <w:noProof/>
          <w:szCs w:val="28"/>
        </w:rPr>
      </w:pPr>
      <w:r w:rsidRPr="008248CB">
        <w:rPr>
          <w:rFonts w:cs="Times New Roman"/>
          <w:szCs w:val="28"/>
          <w:shd w:val="clear" w:color="auto" w:fill="FFFFFF"/>
        </w:rPr>
        <w:t>Молоко, полученное от здоровых животных, должно подвергаться термической обработке (при температуре 72°С в течение 15 секунд или при температуре 132°С в течение 1 секунды) и использоваться внутри хозяйства.</w:t>
      </w:r>
    </w:p>
    <w:p w14:paraId="528F4EE8" w14:textId="77777777" w:rsidR="008248CB" w:rsidRDefault="008248CB" w:rsidP="008248CB">
      <w:r w:rsidRPr="00825E82">
        <w:t>-</w:t>
      </w:r>
      <w:r>
        <w:t xml:space="preserve"> </w:t>
      </w:r>
      <w:r w:rsidRPr="00825E82">
        <w:t>прекратить вывоз кормов для восприимчивых животных, инвентаря и иных материально-технических средств, с которыми имели контакт подозреваемые в заболевании восприимчивые животные;</w:t>
      </w:r>
    </w:p>
    <w:p w14:paraId="5ED2F4CB" w14:textId="77777777" w:rsidR="008248CB" w:rsidRPr="008248CB" w:rsidRDefault="008248CB" w:rsidP="008248CB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rPr>
          <w:sz w:val="28"/>
          <w:szCs w:val="28"/>
        </w:rPr>
      </w:pPr>
      <w:r w:rsidRPr="008248CB">
        <w:rPr>
          <w:sz w:val="28"/>
          <w:szCs w:val="28"/>
        </w:rPr>
        <w:t>- прекратить сбор, обработку, хранение, вывоз и использование спермы, яйцеклеток и эмбрионов для искусственного осеменения животных;</w:t>
      </w:r>
    </w:p>
    <w:p w14:paraId="5E05F9C5" w14:textId="77777777" w:rsidR="008248CB" w:rsidRPr="008248CB" w:rsidRDefault="008248CB" w:rsidP="008248CB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sz w:val="28"/>
          <w:szCs w:val="28"/>
        </w:rPr>
      </w:pPr>
      <w:r w:rsidRPr="008248CB">
        <w:rPr>
          <w:sz w:val="28"/>
          <w:szCs w:val="28"/>
        </w:rPr>
        <w:t>- исключить возможность контакта персонала, обслуживающего подозреваемых в заболевании восприимчивых животных, с другими восприимчивыми животными, содержащимися в хозяйстве, и обслуживающим их персоналом;</w:t>
      </w:r>
    </w:p>
    <w:p w14:paraId="264BD53B" w14:textId="77777777" w:rsidR="008248CB" w:rsidRPr="008248CB" w:rsidRDefault="008248CB" w:rsidP="008248CB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sz w:val="28"/>
          <w:szCs w:val="28"/>
        </w:rPr>
      </w:pPr>
      <w:r w:rsidRPr="008248CB">
        <w:rPr>
          <w:sz w:val="28"/>
          <w:szCs w:val="28"/>
        </w:rPr>
        <w:t>- обеспечить обработку восприимчивых животных средствами, обеспечивающими уничтожение кровососущих насекомых, в соответствии с инструкциями по их применению;</w:t>
      </w:r>
    </w:p>
    <w:p w14:paraId="46400A08" w14:textId="77777777" w:rsidR="008248CB" w:rsidRPr="008248CB" w:rsidRDefault="008248CB" w:rsidP="008248CB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sz w:val="28"/>
          <w:szCs w:val="28"/>
        </w:rPr>
      </w:pPr>
      <w:r w:rsidRPr="008248CB">
        <w:rPr>
          <w:sz w:val="28"/>
          <w:szCs w:val="28"/>
        </w:rPr>
        <w:lastRenderedPageBreak/>
        <w:t>- запретить посещение хозяйств посторонними лицами, кроме персонала, выполняющего производственные (технологические) операции, в том числе по обслуживанию восприимчивых животных, и специалистов госветслужбы;</w:t>
      </w:r>
    </w:p>
    <w:p w14:paraId="21CDA754" w14:textId="77777777" w:rsidR="008248CB" w:rsidRPr="008248CB" w:rsidRDefault="008248CB" w:rsidP="008248CB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sz w:val="28"/>
          <w:szCs w:val="28"/>
        </w:rPr>
      </w:pPr>
      <w:r w:rsidRPr="008248CB">
        <w:rPr>
          <w:sz w:val="28"/>
          <w:szCs w:val="28"/>
        </w:rPr>
        <w:t>- обеспечить смену одежды при входе и выходе на территорию;</w:t>
      </w:r>
    </w:p>
    <w:p w14:paraId="699913DC" w14:textId="77777777" w:rsidR="008248CB" w:rsidRPr="008248CB" w:rsidRDefault="008248CB" w:rsidP="008248CB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sz w:val="28"/>
          <w:szCs w:val="28"/>
        </w:rPr>
      </w:pPr>
      <w:r w:rsidRPr="008248CB">
        <w:rPr>
          <w:sz w:val="28"/>
          <w:szCs w:val="28"/>
        </w:rPr>
        <w:t>- организовать на входе и выходе с территории дезковрики и дезбарьеры.</w:t>
      </w:r>
    </w:p>
    <w:p w14:paraId="309BD0AA" w14:textId="77777777" w:rsidR="008248CB" w:rsidRDefault="008248CB" w:rsidP="008248CB"/>
    <w:p w14:paraId="64A0D941" w14:textId="77777777" w:rsidR="00F535D4" w:rsidRDefault="00F535D4">
      <w:r>
        <w:t xml:space="preserve">Профилактика заразных болезней среди животных: </w:t>
      </w:r>
    </w:p>
    <w:p w14:paraId="09BB881B" w14:textId="77777777" w:rsidR="00F535D4" w:rsidRDefault="00F535D4">
      <w:r>
        <w:t xml:space="preserve">- не приобретать животных, корма и животноводческую продукцию в местах несанкционированной торговли; </w:t>
      </w:r>
    </w:p>
    <w:p w14:paraId="7A612017" w14:textId="77777777" w:rsidR="00F535D4" w:rsidRDefault="00F535D4">
      <w:r>
        <w:t xml:space="preserve">- покупку животных осуществлять при наличии согласования с ветеринарной службой территории и при обязательном наличии у продавца ветеринарных сопроводительных документов; </w:t>
      </w:r>
    </w:p>
    <w:p w14:paraId="7B18F99A" w14:textId="77777777" w:rsidR="000874B7" w:rsidRDefault="00F535D4">
      <w:r>
        <w:t>- проводить карантинирование приобретённых животных под контролем специалистов госветслужбы в течение 30 дней.</w:t>
      </w:r>
    </w:p>
    <w:p w14:paraId="0CEE1E7E" w14:textId="77777777" w:rsidR="00F535D4" w:rsidRPr="00825E82" w:rsidRDefault="00F535D4" w:rsidP="00F535D4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</w:pPr>
    </w:p>
    <w:p w14:paraId="261471F6" w14:textId="77777777" w:rsidR="00C15E9D" w:rsidRPr="00BE5C4A" w:rsidRDefault="00B97E5C" w:rsidP="00F535D4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b/>
          <w:bCs/>
          <w:sz w:val="28"/>
          <w:szCs w:val="28"/>
        </w:rPr>
      </w:pPr>
      <w:r w:rsidRPr="00BE5C4A">
        <w:rPr>
          <w:b/>
          <w:bCs/>
          <w:sz w:val="28"/>
          <w:szCs w:val="28"/>
        </w:rPr>
        <w:t>В</w:t>
      </w:r>
      <w:r w:rsidR="00F535D4" w:rsidRPr="00BE5C4A">
        <w:rPr>
          <w:b/>
          <w:bCs/>
          <w:sz w:val="28"/>
          <w:szCs w:val="28"/>
        </w:rPr>
        <w:t xml:space="preserve"> случае падежа или изменения состояния здоровья</w:t>
      </w:r>
      <w:r w:rsidRPr="00BE5C4A">
        <w:rPr>
          <w:b/>
          <w:bCs/>
          <w:sz w:val="28"/>
          <w:szCs w:val="28"/>
        </w:rPr>
        <w:t xml:space="preserve"> животного</w:t>
      </w:r>
      <w:r w:rsidR="00F535D4" w:rsidRPr="00BE5C4A">
        <w:rPr>
          <w:b/>
          <w:bCs/>
          <w:sz w:val="28"/>
          <w:szCs w:val="28"/>
        </w:rPr>
        <w:t xml:space="preserve"> необходимо незамедлительно сообщить в ОГБУ «</w:t>
      </w:r>
      <w:r w:rsidR="00B02EA0" w:rsidRPr="00BE5C4A">
        <w:rPr>
          <w:b/>
          <w:bCs/>
          <w:sz w:val="28"/>
          <w:szCs w:val="28"/>
        </w:rPr>
        <w:t>Иркутская городская</w:t>
      </w:r>
      <w:r w:rsidRPr="00BE5C4A">
        <w:rPr>
          <w:b/>
          <w:bCs/>
          <w:sz w:val="28"/>
          <w:szCs w:val="28"/>
        </w:rPr>
        <w:t xml:space="preserve"> </w:t>
      </w:r>
      <w:r w:rsidR="00F56990" w:rsidRPr="00BE5C4A">
        <w:rPr>
          <w:b/>
          <w:bCs/>
          <w:sz w:val="28"/>
          <w:szCs w:val="28"/>
        </w:rPr>
        <w:t>СББЖ» по телефонам</w:t>
      </w:r>
      <w:r w:rsidR="00B02EA0" w:rsidRPr="00BE5C4A">
        <w:rPr>
          <w:b/>
          <w:bCs/>
          <w:sz w:val="28"/>
          <w:szCs w:val="28"/>
        </w:rPr>
        <w:t>:</w:t>
      </w:r>
      <w:r w:rsidR="00F56990" w:rsidRPr="00BE5C4A">
        <w:rPr>
          <w:b/>
          <w:bCs/>
          <w:sz w:val="28"/>
          <w:szCs w:val="28"/>
        </w:rPr>
        <w:t xml:space="preserve"> </w:t>
      </w:r>
    </w:p>
    <w:p w14:paraId="7964A7F4" w14:textId="77777777" w:rsidR="00C15E9D" w:rsidRPr="00BE5C4A" w:rsidRDefault="00F56990" w:rsidP="00F535D4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b/>
          <w:bCs/>
          <w:sz w:val="28"/>
          <w:szCs w:val="28"/>
        </w:rPr>
      </w:pPr>
      <w:r w:rsidRPr="00BE5C4A">
        <w:rPr>
          <w:b/>
          <w:bCs/>
          <w:sz w:val="28"/>
          <w:szCs w:val="28"/>
        </w:rPr>
        <w:t>г. Иркутск</w:t>
      </w:r>
      <w:r w:rsidR="00C15E9D" w:rsidRPr="00BE5C4A">
        <w:rPr>
          <w:b/>
          <w:bCs/>
          <w:sz w:val="28"/>
          <w:szCs w:val="28"/>
        </w:rPr>
        <w:t xml:space="preserve"> и</w:t>
      </w:r>
      <w:r w:rsidRPr="00BE5C4A">
        <w:rPr>
          <w:b/>
          <w:bCs/>
          <w:sz w:val="28"/>
          <w:szCs w:val="28"/>
        </w:rPr>
        <w:t xml:space="preserve"> Шелеховский </w:t>
      </w:r>
      <w:r w:rsidR="00C15E9D" w:rsidRPr="00BE5C4A">
        <w:rPr>
          <w:b/>
          <w:bCs/>
          <w:sz w:val="28"/>
          <w:szCs w:val="28"/>
        </w:rPr>
        <w:t>муници</w:t>
      </w:r>
      <w:r w:rsidRPr="00BE5C4A">
        <w:rPr>
          <w:b/>
          <w:bCs/>
          <w:sz w:val="28"/>
          <w:szCs w:val="28"/>
        </w:rPr>
        <w:t>пальный округ</w:t>
      </w:r>
      <w:r w:rsidR="00F535D4" w:rsidRPr="00BE5C4A">
        <w:rPr>
          <w:b/>
          <w:bCs/>
          <w:sz w:val="28"/>
          <w:szCs w:val="28"/>
        </w:rPr>
        <w:t xml:space="preserve"> </w:t>
      </w:r>
      <w:r w:rsidRPr="00BE5C4A">
        <w:rPr>
          <w:b/>
          <w:bCs/>
          <w:sz w:val="28"/>
          <w:szCs w:val="28"/>
        </w:rPr>
        <w:t xml:space="preserve">8 </w:t>
      </w:r>
      <w:r w:rsidR="00B02EA0" w:rsidRPr="00BE5C4A">
        <w:rPr>
          <w:b/>
          <w:bCs/>
          <w:sz w:val="28"/>
          <w:szCs w:val="28"/>
        </w:rPr>
        <w:t>(3952) 29-00-10;</w:t>
      </w:r>
      <w:r w:rsidR="006757B6" w:rsidRPr="00BE5C4A">
        <w:rPr>
          <w:b/>
          <w:bCs/>
          <w:sz w:val="28"/>
          <w:szCs w:val="28"/>
        </w:rPr>
        <w:t xml:space="preserve"> 89025</w:t>
      </w:r>
      <w:bookmarkStart w:id="0" w:name="_GoBack"/>
      <w:bookmarkEnd w:id="0"/>
      <w:r w:rsidR="006757B6" w:rsidRPr="00BE5C4A">
        <w:rPr>
          <w:b/>
          <w:bCs/>
          <w:sz w:val="28"/>
          <w:szCs w:val="28"/>
        </w:rPr>
        <w:t>665391</w:t>
      </w:r>
      <w:r w:rsidR="00B02EA0" w:rsidRPr="00BE5C4A">
        <w:rPr>
          <w:b/>
          <w:bCs/>
          <w:sz w:val="28"/>
          <w:szCs w:val="28"/>
        </w:rPr>
        <w:t xml:space="preserve"> </w:t>
      </w:r>
    </w:p>
    <w:p w14:paraId="258C47AF" w14:textId="77777777" w:rsidR="00F535D4" w:rsidRPr="00BE5C4A" w:rsidRDefault="00B02EA0" w:rsidP="00F535D4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b/>
          <w:bCs/>
          <w:sz w:val="28"/>
          <w:szCs w:val="28"/>
        </w:rPr>
      </w:pPr>
      <w:r w:rsidRPr="00BE5C4A">
        <w:rPr>
          <w:b/>
          <w:bCs/>
          <w:sz w:val="28"/>
          <w:szCs w:val="28"/>
        </w:rPr>
        <w:t xml:space="preserve">Ольхонский </w:t>
      </w:r>
      <w:r w:rsidR="00F56990" w:rsidRPr="00BE5C4A">
        <w:rPr>
          <w:b/>
          <w:bCs/>
          <w:sz w:val="28"/>
          <w:szCs w:val="28"/>
        </w:rPr>
        <w:t>район</w:t>
      </w:r>
      <w:r w:rsidRPr="00BE5C4A">
        <w:rPr>
          <w:b/>
          <w:bCs/>
          <w:sz w:val="28"/>
          <w:szCs w:val="28"/>
        </w:rPr>
        <w:t xml:space="preserve"> 89087722290</w:t>
      </w:r>
      <w:r w:rsidR="00F535D4" w:rsidRPr="00BE5C4A">
        <w:rPr>
          <w:b/>
          <w:bCs/>
          <w:sz w:val="28"/>
          <w:szCs w:val="28"/>
        </w:rPr>
        <w:t>.</w:t>
      </w:r>
    </w:p>
    <w:p w14:paraId="11A6CAC9" w14:textId="77777777" w:rsidR="00F535D4" w:rsidRPr="00BE5C4A" w:rsidRDefault="00F535D4">
      <w:pPr>
        <w:rPr>
          <w:szCs w:val="28"/>
        </w:rPr>
      </w:pPr>
    </w:p>
    <w:p w14:paraId="46BE3C10" w14:textId="77777777" w:rsidR="00B97E5C" w:rsidRPr="00BE5C4A" w:rsidRDefault="00B97E5C" w:rsidP="00B97E5C">
      <w:pPr>
        <w:pStyle w:val="pboth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color w:val="000000"/>
          <w:kern w:val="36"/>
          <w:sz w:val="28"/>
          <w:szCs w:val="28"/>
        </w:rPr>
      </w:pPr>
      <w:r w:rsidRPr="00BE5C4A">
        <w:rPr>
          <w:sz w:val="28"/>
          <w:szCs w:val="28"/>
        </w:rPr>
        <w:t>В случае невыполнения владельцами животных требований ветеринарного законодательства Российской Федерации, информация об этом направляется в орган, осуществляющий государственный ветеринарный надзор, для принятия мер в соответствии с законодательством</w:t>
      </w:r>
      <w:r w:rsidRPr="00BE5C4A">
        <w:rPr>
          <w:color w:val="000000"/>
          <w:kern w:val="36"/>
          <w:sz w:val="28"/>
          <w:szCs w:val="28"/>
        </w:rPr>
        <w:t>.</w:t>
      </w:r>
    </w:p>
    <w:p w14:paraId="0B1310C0" w14:textId="77777777" w:rsidR="00B97E5C" w:rsidRPr="00BE5C4A" w:rsidRDefault="00B97E5C">
      <w:pPr>
        <w:rPr>
          <w:szCs w:val="28"/>
        </w:rPr>
      </w:pPr>
    </w:p>
    <w:sectPr w:rsidR="00B97E5C" w:rsidRPr="00BE5C4A" w:rsidSect="00977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5D4"/>
    <w:rsid w:val="000874B7"/>
    <w:rsid w:val="0022579A"/>
    <w:rsid w:val="00250027"/>
    <w:rsid w:val="006757B6"/>
    <w:rsid w:val="006F251A"/>
    <w:rsid w:val="008248CB"/>
    <w:rsid w:val="00977351"/>
    <w:rsid w:val="00AF0C12"/>
    <w:rsid w:val="00B02EA0"/>
    <w:rsid w:val="00B97E5C"/>
    <w:rsid w:val="00BE5C4A"/>
    <w:rsid w:val="00C15E9D"/>
    <w:rsid w:val="00C40289"/>
    <w:rsid w:val="00CE69BA"/>
    <w:rsid w:val="00DF65D5"/>
    <w:rsid w:val="00E02D9A"/>
    <w:rsid w:val="00F24AFA"/>
    <w:rsid w:val="00F535D4"/>
    <w:rsid w:val="00F5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01E8F"/>
  <w15:docId w15:val="{153DA1D8-A50B-4F2A-857E-6D2D8E05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9B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53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5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5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5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5D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5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5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5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3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3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3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35D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35D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535D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535D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535D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535D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53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3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5D4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3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3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35D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535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35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3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35D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535D4"/>
    <w:rPr>
      <w:b/>
      <w:bCs/>
      <w:smallCaps/>
      <w:color w:val="2F5496" w:themeColor="accent1" w:themeShade="BF"/>
      <w:spacing w:val="5"/>
    </w:rPr>
  </w:style>
  <w:style w:type="paragraph" w:customStyle="1" w:styleId="pboth">
    <w:name w:val="pboth"/>
    <w:basedOn w:val="a"/>
    <w:rsid w:val="00F535D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4028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402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Обухов Алексей Владиленович</dc:creator>
  <cp:keywords/>
  <dc:description/>
  <cp:lastModifiedBy>Нефедова Светлана Павловна</cp:lastModifiedBy>
  <cp:revision>4</cp:revision>
  <cp:lastPrinted>2026-09-07T08:41:00Z</cp:lastPrinted>
  <dcterms:created xsi:type="dcterms:W3CDTF">2026-09-09T01:40:00Z</dcterms:created>
  <dcterms:modified xsi:type="dcterms:W3CDTF">2026-09-09T01:49:00Z</dcterms:modified>
</cp:coreProperties>
</file>