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25E6" w14:textId="77777777" w:rsidR="00305F2B" w:rsidRDefault="00305F2B"/>
    <w:p w14:paraId="53F82EC4" w14:textId="4B598CBA" w:rsidR="00AB483E" w:rsidRDefault="00AB483E" w:rsidP="00AB483E">
      <w:pPr>
        <w:jc w:val="center"/>
        <w:rPr>
          <w:color w:val="000000"/>
        </w:rPr>
      </w:pPr>
      <w:r w:rsidRPr="004162E3">
        <w:rPr>
          <w:noProof/>
        </w:rPr>
        <w:drawing>
          <wp:inline distT="0" distB="0" distL="0" distR="0" wp14:anchorId="145675F7" wp14:editId="2327DD17">
            <wp:extent cx="720725" cy="861695"/>
            <wp:effectExtent l="0" t="0" r="3175" b="0"/>
            <wp:docPr id="483342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EB38" w14:textId="77777777" w:rsidR="00AB483E" w:rsidRPr="00956920" w:rsidRDefault="00AB483E" w:rsidP="00AB483E">
      <w:pPr>
        <w:suppressAutoHyphens w:val="0"/>
        <w:jc w:val="center"/>
        <w:rPr>
          <w:lang w:eastAsia="ru-RU"/>
        </w:rPr>
      </w:pPr>
      <w:r w:rsidRPr="00956920">
        <w:rPr>
          <w:lang w:eastAsia="ru-RU"/>
        </w:rPr>
        <w:t>Иркутская область</w:t>
      </w:r>
    </w:p>
    <w:p w14:paraId="371AB144" w14:textId="77777777" w:rsidR="00AB483E" w:rsidRPr="00956920" w:rsidRDefault="00AB483E" w:rsidP="00AB483E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441" w:firstLine="0"/>
        <w:jc w:val="center"/>
        <w:outlineLvl w:val="1"/>
        <w:rPr>
          <w:b/>
          <w:bCs/>
          <w:lang w:eastAsia="ru-RU"/>
        </w:rPr>
      </w:pPr>
      <w:r w:rsidRPr="00956920">
        <w:rPr>
          <w:sz w:val="8"/>
          <w:szCs w:val="8"/>
          <w:lang w:eastAsia="ru-RU"/>
        </w:rPr>
        <w:t xml:space="preserve"> </w:t>
      </w:r>
      <w:r w:rsidRPr="00956920">
        <w:rPr>
          <w:b/>
          <w:bCs/>
          <w:lang w:eastAsia="ru-RU"/>
        </w:rPr>
        <w:t>ДУМА</w:t>
      </w:r>
      <w:r w:rsidRPr="00956920">
        <w:rPr>
          <w:b/>
          <w:bCs/>
          <w:sz w:val="28"/>
          <w:szCs w:val="28"/>
          <w:lang w:eastAsia="ru-RU"/>
        </w:rPr>
        <w:t xml:space="preserve"> </w:t>
      </w:r>
      <w:r w:rsidRPr="00956920">
        <w:rPr>
          <w:b/>
          <w:bCs/>
          <w:lang w:eastAsia="ru-RU"/>
        </w:rPr>
        <w:t>ШЕЛЕХОВСКОГО МУНИЦИПАЛЬНОГО РАЙОНА</w:t>
      </w:r>
    </w:p>
    <w:p w14:paraId="160F432A" w14:textId="77777777" w:rsidR="00AB483E" w:rsidRPr="00956920" w:rsidRDefault="00AB483E" w:rsidP="00AB483E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441" w:firstLine="0"/>
        <w:jc w:val="center"/>
        <w:outlineLvl w:val="1"/>
        <w:rPr>
          <w:b/>
          <w:bCs/>
          <w:sz w:val="8"/>
          <w:szCs w:val="8"/>
          <w:lang w:eastAsia="ru-RU"/>
        </w:rPr>
      </w:pPr>
      <w:r w:rsidRPr="00956920">
        <w:rPr>
          <w:b/>
          <w:bCs/>
          <w:sz w:val="32"/>
          <w:szCs w:val="32"/>
          <w:lang w:eastAsia="ru-RU"/>
        </w:rPr>
        <w:t>Р Е Ш Е Н И Е</w:t>
      </w:r>
    </w:p>
    <w:p w14:paraId="62906458" w14:textId="0DB443DF" w:rsidR="00AB483E" w:rsidRPr="00B812B7" w:rsidRDefault="00AB483E" w:rsidP="00AB483E">
      <w:pPr>
        <w:rPr>
          <w:color w:val="000000"/>
        </w:rPr>
      </w:pPr>
      <w:r w:rsidRPr="00B812B7">
        <w:rPr>
          <w:noProof/>
          <w:color w:val="000000"/>
          <w:sz w:val="8"/>
          <w:szCs w:val="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2CCD" wp14:editId="31BF29D3">
                <wp:simplePos x="0" y="0"/>
                <wp:positionH relativeFrom="column">
                  <wp:posOffset>-56515</wp:posOffset>
                </wp:positionH>
                <wp:positionV relativeFrom="paragraph">
                  <wp:posOffset>159385</wp:posOffset>
                </wp:positionV>
                <wp:extent cx="6057900" cy="0"/>
                <wp:effectExtent l="33020" t="26670" r="33655" b="30480"/>
                <wp:wrapNone/>
                <wp:docPr id="28469495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6F79FD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2.55pt" to="472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" strokeweight="4pt">
                <v:stroke linestyle="thickBetweenThin"/>
              </v:line>
            </w:pict>
          </mc:Fallback>
        </mc:AlternateContent>
      </w:r>
    </w:p>
    <w:p w14:paraId="586665C0" w14:textId="77777777" w:rsidR="00AB483E" w:rsidRPr="00B812B7" w:rsidRDefault="00AB483E" w:rsidP="00AB483E">
      <w:pPr>
        <w:rPr>
          <w:b/>
          <w:bCs/>
          <w:color w:val="000000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75"/>
        <w:gridCol w:w="4980"/>
      </w:tblGrid>
      <w:tr w:rsidR="00AB483E" w14:paraId="43A13AAE" w14:textId="77777777" w:rsidTr="008B355C">
        <w:trPr>
          <w:trHeight w:val="753"/>
        </w:trPr>
        <w:tc>
          <w:tcPr>
            <w:tcW w:w="4497" w:type="dxa"/>
          </w:tcPr>
          <w:p w14:paraId="443C58EF" w14:textId="77777777" w:rsidR="008B355C" w:rsidRDefault="008B355C" w:rsidP="008B355C">
            <w:pPr>
              <w:rPr>
                <w:sz w:val="28"/>
                <w:szCs w:val="28"/>
              </w:rPr>
            </w:pPr>
          </w:p>
          <w:p w14:paraId="6B5A5229" w14:textId="4FE35FCC" w:rsidR="008B355C" w:rsidRPr="008B355C" w:rsidRDefault="008B355C" w:rsidP="008B355C">
            <w:pPr>
              <w:ind w:left="-105"/>
              <w:rPr>
                <w:sz w:val="28"/>
                <w:szCs w:val="28"/>
              </w:rPr>
            </w:pPr>
            <w:r w:rsidRPr="008B355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25.09.2025 </w:t>
            </w:r>
            <w:r w:rsidRPr="008B355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27-рд</w:t>
            </w:r>
          </w:p>
        </w:tc>
        <w:tc>
          <w:tcPr>
            <w:tcW w:w="5124" w:type="dxa"/>
          </w:tcPr>
          <w:p w14:paraId="030EDFD1" w14:textId="77777777" w:rsidR="00AB483E" w:rsidRDefault="00AB483E" w:rsidP="00A36EA8">
            <w:pPr>
              <w:jc w:val="right"/>
              <w:rPr>
                <w:sz w:val="28"/>
                <w:szCs w:val="28"/>
              </w:rPr>
            </w:pPr>
          </w:p>
          <w:p w14:paraId="6CACFE35" w14:textId="7D9434D8" w:rsidR="00AB483E" w:rsidRDefault="00AB483E" w:rsidP="00A36E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  <w:r w:rsidR="008B355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заседании Думы</w:t>
            </w:r>
          </w:p>
        </w:tc>
      </w:tr>
      <w:tr w:rsidR="00AB483E" w14:paraId="079E97EF" w14:textId="77777777" w:rsidTr="008B355C">
        <w:trPr>
          <w:trHeight w:val="380"/>
        </w:trPr>
        <w:tc>
          <w:tcPr>
            <w:tcW w:w="4497" w:type="dxa"/>
          </w:tcPr>
          <w:p w14:paraId="1B5506B2" w14:textId="15B0557D" w:rsidR="00AB483E" w:rsidRDefault="00AB483E" w:rsidP="00A36EA8">
            <w:pPr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14:paraId="27EE9A34" w14:textId="1210F3BC" w:rsidR="00AB483E" w:rsidRDefault="008B355C" w:rsidP="008B355C">
            <w:pPr>
              <w:tabs>
                <w:tab w:val="left" w:pos="960"/>
                <w:tab w:val="right" w:pos="47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</w:t>
            </w:r>
            <w:r w:rsidR="00AB483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25</w:t>
            </w:r>
            <w:r w:rsidR="00AB483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сентября </w:t>
            </w:r>
            <w:r w:rsidR="00AB483E">
              <w:rPr>
                <w:sz w:val="28"/>
                <w:szCs w:val="28"/>
              </w:rPr>
              <w:t>2025 г</w:t>
            </w:r>
            <w:r>
              <w:rPr>
                <w:sz w:val="28"/>
                <w:szCs w:val="28"/>
              </w:rPr>
              <w:t>ода</w:t>
            </w:r>
          </w:p>
        </w:tc>
      </w:tr>
    </w:tbl>
    <w:p w14:paraId="6A375389" w14:textId="77777777" w:rsidR="00AB483E" w:rsidRPr="00AA1026" w:rsidRDefault="00AB483E" w:rsidP="00AB483E">
      <w:pPr>
        <w:jc w:val="center"/>
        <w:rPr>
          <w:sz w:val="28"/>
          <w:szCs w:val="28"/>
        </w:rPr>
      </w:pPr>
    </w:p>
    <w:p w14:paraId="678C92F2" w14:textId="09344F75" w:rsidR="00AB483E" w:rsidRDefault="00AB483E" w:rsidP="008B355C">
      <w:pPr>
        <w:tabs>
          <w:tab w:val="left" w:pos="0"/>
          <w:tab w:val="left" w:pos="4110"/>
        </w:tabs>
        <w:ind w:right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 муниципальном земельном контроле на территории Шелеховского района, утвержденное решением Думы Шелеховского муниципального района от 27.03.2025 № 7-рд </w:t>
      </w:r>
    </w:p>
    <w:p w14:paraId="16EE4880" w14:textId="77777777" w:rsidR="00AB483E" w:rsidRDefault="00AB483E" w:rsidP="00AB483E">
      <w:pPr>
        <w:ind w:firstLine="720"/>
        <w:jc w:val="both"/>
        <w:rPr>
          <w:sz w:val="28"/>
          <w:szCs w:val="28"/>
        </w:rPr>
      </w:pPr>
    </w:p>
    <w:p w14:paraId="565D02A1" w14:textId="498137D3" w:rsidR="00AB483E" w:rsidRPr="003B420B" w:rsidRDefault="00AB483E" w:rsidP="003B420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муниципальных правовых актов Шелеховского муниципального района в соответствие с действующим законодательством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>, руководствуясь ст.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876">
        <w:rPr>
          <w:rFonts w:ascii="Times New Roman" w:hAnsi="Times New Roman" w:cs="Times New Roman"/>
          <w:b w:val="0"/>
          <w:sz w:val="28"/>
          <w:szCs w:val="28"/>
        </w:rPr>
        <w:t xml:space="preserve">ст. 7, 8, 24, 25 Устава Шелеховского района </w:t>
      </w:r>
    </w:p>
    <w:p w14:paraId="14535DFD" w14:textId="77777777" w:rsidR="003B420B" w:rsidRDefault="003B420B" w:rsidP="003B420B">
      <w:pPr>
        <w:jc w:val="center"/>
        <w:rPr>
          <w:sz w:val="28"/>
          <w:szCs w:val="28"/>
        </w:rPr>
      </w:pPr>
    </w:p>
    <w:p w14:paraId="20767D3E" w14:textId="386BA2DA" w:rsidR="00AB483E" w:rsidRDefault="00AB483E" w:rsidP="003B420B">
      <w:pPr>
        <w:jc w:val="center"/>
        <w:rPr>
          <w:sz w:val="28"/>
          <w:szCs w:val="28"/>
        </w:rPr>
      </w:pPr>
      <w:r>
        <w:rPr>
          <w:sz w:val="28"/>
          <w:szCs w:val="28"/>
        </w:rPr>
        <w:t>Д У М А   Р Е Ш И Л А:</w:t>
      </w:r>
    </w:p>
    <w:p w14:paraId="65510578" w14:textId="77777777" w:rsidR="003B420B" w:rsidRDefault="003B420B" w:rsidP="003B420B">
      <w:pPr>
        <w:jc w:val="center"/>
        <w:rPr>
          <w:sz w:val="28"/>
          <w:szCs w:val="28"/>
        </w:rPr>
      </w:pPr>
    </w:p>
    <w:p w14:paraId="58BC4E6A" w14:textId="15E57E8D" w:rsidR="00AB483E" w:rsidRDefault="00AB483E" w:rsidP="00AB483E">
      <w:pPr>
        <w:ind w:firstLine="708"/>
        <w:jc w:val="both"/>
        <w:rPr>
          <w:sz w:val="28"/>
          <w:szCs w:val="28"/>
        </w:rPr>
      </w:pPr>
      <w:r w:rsidRPr="00AB483E">
        <w:rPr>
          <w:sz w:val="28"/>
          <w:szCs w:val="28"/>
        </w:rPr>
        <w:t>1.</w:t>
      </w:r>
      <w:r w:rsidRPr="00AB483E">
        <w:rPr>
          <w:sz w:val="28"/>
          <w:szCs w:val="28"/>
        </w:rPr>
        <w:tab/>
        <w:t>Внести в Положени</w:t>
      </w:r>
      <w:r>
        <w:rPr>
          <w:sz w:val="28"/>
          <w:szCs w:val="28"/>
        </w:rPr>
        <w:t>е</w:t>
      </w:r>
      <w:r w:rsidRPr="00AB483E">
        <w:rPr>
          <w:sz w:val="28"/>
          <w:szCs w:val="28"/>
        </w:rPr>
        <w:t xml:space="preserve"> о муниципальном земельном контроле на территории Шелеховского района</w:t>
      </w:r>
      <w:r>
        <w:rPr>
          <w:sz w:val="28"/>
          <w:szCs w:val="28"/>
        </w:rPr>
        <w:t>, утвержденное</w:t>
      </w:r>
      <w:r w:rsidRPr="00AB483E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AB483E">
        <w:rPr>
          <w:sz w:val="28"/>
          <w:szCs w:val="28"/>
        </w:rPr>
        <w:t xml:space="preserve"> Думы Шелеховского муниципального района от 27.03.2025 № 7-рд</w:t>
      </w:r>
      <w:r>
        <w:rPr>
          <w:sz w:val="28"/>
          <w:szCs w:val="28"/>
        </w:rPr>
        <w:t>, следующие изменения:</w:t>
      </w:r>
    </w:p>
    <w:p w14:paraId="000567F5" w14:textId="54B54196" w:rsidR="00AB483E" w:rsidRDefault="00AB483E" w:rsidP="009D1A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35508">
        <w:rPr>
          <w:sz w:val="28"/>
          <w:szCs w:val="28"/>
        </w:rPr>
        <w:t xml:space="preserve"> в абзаце </w:t>
      </w:r>
      <w:r w:rsidR="004E3264">
        <w:rPr>
          <w:sz w:val="28"/>
          <w:szCs w:val="28"/>
        </w:rPr>
        <w:t>третьем</w:t>
      </w:r>
      <w:r w:rsidR="00C35508">
        <w:rPr>
          <w:sz w:val="28"/>
          <w:szCs w:val="28"/>
        </w:rPr>
        <w:t xml:space="preserve"> </w:t>
      </w:r>
      <w:r w:rsidR="009D1AF0">
        <w:rPr>
          <w:sz w:val="28"/>
          <w:szCs w:val="28"/>
        </w:rPr>
        <w:t xml:space="preserve">пункта 4 </w:t>
      </w:r>
      <w:r w:rsidR="0092622D">
        <w:rPr>
          <w:sz w:val="28"/>
          <w:szCs w:val="28"/>
        </w:rPr>
        <w:t>слово</w:t>
      </w:r>
      <w:r w:rsidR="00C92B60">
        <w:rPr>
          <w:sz w:val="28"/>
          <w:szCs w:val="28"/>
        </w:rPr>
        <w:t xml:space="preserve"> «(надзорных)» исключить</w:t>
      </w:r>
      <w:r w:rsidR="0092622D">
        <w:rPr>
          <w:sz w:val="28"/>
          <w:szCs w:val="28"/>
        </w:rPr>
        <w:t xml:space="preserve">; </w:t>
      </w:r>
    </w:p>
    <w:p w14:paraId="5BAB8523" w14:textId="135AE01F" w:rsidR="00C35508" w:rsidRDefault="0092622D" w:rsidP="00613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35508">
        <w:rPr>
          <w:sz w:val="28"/>
          <w:szCs w:val="28"/>
        </w:rPr>
        <w:t xml:space="preserve"> в пункте 5 слова «</w:t>
      </w:r>
      <w:r w:rsidR="00AE11D0" w:rsidRPr="00AE11D0">
        <w:rPr>
          <w:sz w:val="28"/>
          <w:szCs w:val="28"/>
        </w:rPr>
        <w:t>, Федерального закона от 06.10.2003 № 131-ФЗ «Об общих принципах организации местного самоуправления в Российской Федерации</w:t>
      </w:r>
      <w:r w:rsidR="00C35508">
        <w:rPr>
          <w:sz w:val="28"/>
          <w:szCs w:val="28"/>
        </w:rPr>
        <w:t>» исключить;</w:t>
      </w:r>
    </w:p>
    <w:p w14:paraId="4CA81F24" w14:textId="3CC60D9E" w:rsidR="00AE11D0" w:rsidRDefault="00AE11D0" w:rsidP="00613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13A46">
        <w:rPr>
          <w:sz w:val="28"/>
          <w:szCs w:val="28"/>
        </w:rPr>
        <w:t xml:space="preserve"> в пункте</w:t>
      </w:r>
      <w:r>
        <w:rPr>
          <w:sz w:val="28"/>
          <w:szCs w:val="28"/>
        </w:rPr>
        <w:t xml:space="preserve"> 6:</w:t>
      </w:r>
    </w:p>
    <w:p w14:paraId="225BBEDC" w14:textId="74F64DE1" w:rsidR="00613A46" w:rsidRDefault="00AE11D0" w:rsidP="00613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13A46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первом</w:t>
      </w:r>
      <w:r w:rsidR="00613A46">
        <w:rPr>
          <w:sz w:val="28"/>
          <w:szCs w:val="28"/>
        </w:rPr>
        <w:t xml:space="preserve"> слова «Администрация района» заменить словами «Контрольный орган»;</w:t>
      </w:r>
    </w:p>
    <w:p w14:paraId="05FFA85F" w14:textId="699223B7" w:rsidR="00AE11D0" w:rsidRDefault="00AE11D0" w:rsidP="00613A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седьмом слова «Администрацией района» заменить словами «Контрольным органом»;</w:t>
      </w:r>
    </w:p>
    <w:p w14:paraId="13A36894" w14:textId="1CE43425" w:rsidR="0092622D" w:rsidRDefault="00AE11D0" w:rsidP="00926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3A46">
        <w:rPr>
          <w:sz w:val="28"/>
          <w:szCs w:val="28"/>
        </w:rPr>
        <w:t>)</w:t>
      </w:r>
      <w:r w:rsidR="0092622D">
        <w:rPr>
          <w:sz w:val="28"/>
          <w:szCs w:val="28"/>
        </w:rPr>
        <w:t xml:space="preserve"> пункт 9 изложить в следующей редакции:</w:t>
      </w:r>
    </w:p>
    <w:p w14:paraId="7B999578" w14:textId="77777777" w:rsidR="0092622D" w:rsidRPr="0092622D" w:rsidRDefault="0092622D" w:rsidP="00926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92622D">
        <w:rPr>
          <w:sz w:val="28"/>
          <w:szCs w:val="28"/>
        </w:rPr>
        <w:t xml:space="preserve">Контрольный орган для целей управления рисками причинения вреда (ущерба) при осуществлении муниципального земельного контроля </w:t>
      </w:r>
      <w:r w:rsidRPr="0092622D">
        <w:rPr>
          <w:sz w:val="28"/>
          <w:szCs w:val="28"/>
        </w:rPr>
        <w:lastRenderedPageBreak/>
        <w:t>относит объекты контроля к одной из следующих категорий риска причинения вреда (ущерба) (далее - категории риска):</w:t>
      </w:r>
    </w:p>
    <w:p w14:paraId="4E081F31" w14:textId="0215A23E" w:rsidR="0092622D" w:rsidRPr="0092622D" w:rsidRDefault="0092622D" w:rsidP="0092622D">
      <w:pPr>
        <w:ind w:firstLine="708"/>
        <w:jc w:val="both"/>
        <w:rPr>
          <w:sz w:val="28"/>
          <w:szCs w:val="28"/>
        </w:rPr>
      </w:pPr>
      <w:r w:rsidRPr="0092622D">
        <w:rPr>
          <w:sz w:val="28"/>
          <w:szCs w:val="28"/>
        </w:rPr>
        <w:t>1) средний риск;</w:t>
      </w:r>
    </w:p>
    <w:p w14:paraId="28A18BB8" w14:textId="12FDE005" w:rsidR="0092622D" w:rsidRPr="0092622D" w:rsidRDefault="0092622D" w:rsidP="0092622D">
      <w:pPr>
        <w:ind w:firstLine="708"/>
        <w:jc w:val="both"/>
        <w:rPr>
          <w:sz w:val="28"/>
          <w:szCs w:val="28"/>
        </w:rPr>
      </w:pPr>
      <w:r w:rsidRPr="0092622D">
        <w:rPr>
          <w:sz w:val="28"/>
          <w:szCs w:val="28"/>
        </w:rPr>
        <w:t>2) умеренный риск;</w:t>
      </w:r>
    </w:p>
    <w:p w14:paraId="5D3BF8EB" w14:textId="49EB76FE" w:rsidR="0092622D" w:rsidRDefault="0092622D" w:rsidP="0092622D">
      <w:pPr>
        <w:ind w:firstLine="708"/>
        <w:jc w:val="both"/>
        <w:rPr>
          <w:sz w:val="28"/>
          <w:szCs w:val="28"/>
        </w:rPr>
      </w:pPr>
      <w:r w:rsidRPr="0092622D">
        <w:rPr>
          <w:sz w:val="28"/>
          <w:szCs w:val="28"/>
        </w:rPr>
        <w:t>3) низкий риск.</w:t>
      </w:r>
      <w:r w:rsidR="00577A0D">
        <w:rPr>
          <w:sz w:val="28"/>
          <w:szCs w:val="28"/>
        </w:rPr>
        <w:t>»;</w:t>
      </w:r>
    </w:p>
    <w:p w14:paraId="76F61EEF" w14:textId="5B001E70" w:rsidR="00577A0D" w:rsidRDefault="00AE11D0" w:rsidP="00926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77A0D">
        <w:rPr>
          <w:sz w:val="28"/>
          <w:szCs w:val="28"/>
        </w:rPr>
        <w:t>) в подпункте 2 пункта 10 слова «контрольных и» исключить;</w:t>
      </w:r>
    </w:p>
    <w:p w14:paraId="79160A6A" w14:textId="488459D1" w:rsidR="00577A0D" w:rsidRDefault="00AE11D0" w:rsidP="00926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77A0D">
        <w:rPr>
          <w:sz w:val="28"/>
          <w:szCs w:val="28"/>
        </w:rPr>
        <w:t xml:space="preserve">) пункт 11 изложить в </w:t>
      </w:r>
      <w:r w:rsidR="001C4C64">
        <w:rPr>
          <w:sz w:val="28"/>
          <w:szCs w:val="28"/>
        </w:rPr>
        <w:t xml:space="preserve">следующей </w:t>
      </w:r>
      <w:r w:rsidR="00577A0D">
        <w:rPr>
          <w:sz w:val="28"/>
          <w:szCs w:val="28"/>
        </w:rPr>
        <w:t>редакции:</w:t>
      </w:r>
    </w:p>
    <w:p w14:paraId="2DF9B0FE" w14:textId="71848690" w:rsidR="00577A0D" w:rsidRPr="00577A0D" w:rsidRDefault="00577A0D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="00A95B7F" w:rsidRPr="00A95B7F">
        <w:rPr>
          <w:sz w:val="28"/>
          <w:szCs w:val="28"/>
        </w:rPr>
        <w:t>С учетом положений части 5 статьи 25 Федерального закона № 248-ФЗ плановые контрольные мероприятия в рамках муниципального</w:t>
      </w:r>
      <w:r w:rsidR="00A95B7F">
        <w:rPr>
          <w:sz w:val="28"/>
          <w:szCs w:val="28"/>
        </w:rPr>
        <w:t xml:space="preserve"> земельного</w:t>
      </w:r>
      <w:r w:rsidR="00A95B7F" w:rsidRPr="00A95B7F">
        <w:rPr>
          <w:sz w:val="28"/>
          <w:szCs w:val="28"/>
        </w:rPr>
        <w:t xml:space="preserve"> контроля в отношении категорий риска – средний риск, умеренный риск, низкий риск не проводятся.</w:t>
      </w:r>
    </w:p>
    <w:p w14:paraId="5F07D5EA" w14:textId="77777777" w:rsidR="00577A0D" w:rsidRPr="00C40DED" w:rsidRDefault="00577A0D" w:rsidP="00577A0D">
      <w:pPr>
        <w:ind w:firstLine="708"/>
        <w:jc w:val="both"/>
        <w:rPr>
          <w:sz w:val="28"/>
          <w:szCs w:val="28"/>
        </w:rPr>
      </w:pPr>
      <w:r w:rsidRPr="00C40DED">
        <w:rPr>
          <w:sz w:val="28"/>
          <w:szCs w:val="28"/>
        </w:rPr>
        <w:t>Периодичность проведения обязательного профилактического визита в отношении земельных участков, отнесенных к категории среднего и умеренного риска, определяется Правительством Российской Федерации.</w:t>
      </w:r>
    </w:p>
    <w:p w14:paraId="5AA750E0" w14:textId="01237E21" w:rsidR="00577A0D" w:rsidRDefault="00577A0D" w:rsidP="00577A0D">
      <w:pPr>
        <w:ind w:firstLine="708"/>
        <w:jc w:val="both"/>
        <w:rPr>
          <w:sz w:val="28"/>
          <w:szCs w:val="28"/>
        </w:rPr>
      </w:pPr>
      <w:r w:rsidRPr="00C40DED">
        <w:rPr>
          <w:sz w:val="28"/>
          <w:szCs w:val="28"/>
        </w:rPr>
        <w:t>В отношении земельных участков, отнесенных к категории низкого риска, обязательный профилактический визит не проводится.»;</w:t>
      </w:r>
    </w:p>
    <w:p w14:paraId="2A14A3F7" w14:textId="6D707A3C" w:rsidR="00577A0D" w:rsidRDefault="00AE11D0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77A0D">
        <w:rPr>
          <w:sz w:val="28"/>
          <w:szCs w:val="28"/>
        </w:rPr>
        <w:t xml:space="preserve">) пункт 12 </w:t>
      </w:r>
      <w:r w:rsidR="0056187A">
        <w:rPr>
          <w:sz w:val="28"/>
          <w:szCs w:val="28"/>
        </w:rPr>
        <w:t>признать утратившим силу</w:t>
      </w:r>
      <w:r w:rsidR="00577A0D">
        <w:rPr>
          <w:sz w:val="28"/>
          <w:szCs w:val="28"/>
        </w:rPr>
        <w:t>;</w:t>
      </w:r>
    </w:p>
    <w:p w14:paraId="6814A0BD" w14:textId="5E61DA86" w:rsidR="0036334D" w:rsidRDefault="00AE11D0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C5C75">
        <w:rPr>
          <w:sz w:val="28"/>
          <w:szCs w:val="28"/>
        </w:rPr>
        <w:t>)</w:t>
      </w:r>
      <w:r w:rsidR="0036334D">
        <w:rPr>
          <w:sz w:val="28"/>
          <w:szCs w:val="28"/>
        </w:rPr>
        <w:t xml:space="preserve"> в</w:t>
      </w:r>
      <w:r w:rsidR="009C5C75">
        <w:rPr>
          <w:sz w:val="28"/>
          <w:szCs w:val="28"/>
        </w:rPr>
        <w:t xml:space="preserve"> </w:t>
      </w:r>
      <w:r w:rsidR="0036334D">
        <w:rPr>
          <w:sz w:val="28"/>
          <w:szCs w:val="28"/>
        </w:rPr>
        <w:t>пункте 19:</w:t>
      </w:r>
    </w:p>
    <w:p w14:paraId="0FD0EA88" w14:textId="4F6AB2C4" w:rsidR="00613A46" w:rsidRDefault="0036334D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C5C75">
        <w:rPr>
          <w:sz w:val="28"/>
          <w:szCs w:val="28"/>
        </w:rPr>
        <w:t>в абзаце втором слова «контрольных мероприятий» заменить словами «</w:t>
      </w:r>
      <w:r w:rsidR="009C5C75" w:rsidRPr="009C5C75">
        <w:rPr>
          <w:sz w:val="28"/>
          <w:szCs w:val="28"/>
        </w:rPr>
        <w:t>внеплановых контрольных мероприятий, либо в случаях, предусмотренных Федеральным законом № 248-ФЗ, принимает меры, указанные в статье 90 Федерального закона № 248-ФЗ.</w:t>
      </w:r>
      <w:r w:rsidR="009C5C75">
        <w:rPr>
          <w:sz w:val="28"/>
          <w:szCs w:val="28"/>
        </w:rPr>
        <w:t>»;</w:t>
      </w:r>
    </w:p>
    <w:p w14:paraId="2488C10F" w14:textId="69D2ACA2" w:rsidR="00EC6F80" w:rsidRDefault="00EC6F80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абзацем третьим следующего содержания:</w:t>
      </w:r>
    </w:p>
    <w:p w14:paraId="72524FB9" w14:textId="55AA2B1E" w:rsidR="00EC6F80" w:rsidRDefault="00EC6F80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C6F80">
        <w:rPr>
          <w:sz w:val="28"/>
          <w:szCs w:val="28"/>
        </w:rPr>
        <w:t xml:space="preserve">Информация о профилактических мероприятиях вносится в единый реестр контрольных (надзорных) мероприятий </w:t>
      </w:r>
      <w:r w:rsidR="000C07F7">
        <w:rPr>
          <w:sz w:val="28"/>
          <w:szCs w:val="28"/>
        </w:rPr>
        <w:t>(</w:t>
      </w:r>
      <w:r w:rsidR="000C07F7" w:rsidRPr="000C07F7">
        <w:rPr>
          <w:sz w:val="28"/>
          <w:szCs w:val="28"/>
        </w:rPr>
        <w:t>далее - ЕРКНМ)</w:t>
      </w:r>
      <w:r w:rsidR="000C07F7">
        <w:rPr>
          <w:sz w:val="28"/>
          <w:szCs w:val="28"/>
        </w:rPr>
        <w:t xml:space="preserve"> </w:t>
      </w:r>
      <w:r w:rsidRPr="00EC6F80">
        <w:rPr>
          <w:sz w:val="28"/>
          <w:szCs w:val="28"/>
        </w:rPr>
        <w:t>с учетом требований, установленных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</w:t>
      </w:r>
      <w:r w:rsidR="004E3264">
        <w:rPr>
          <w:sz w:val="28"/>
          <w:szCs w:val="28"/>
        </w:rPr>
        <w:t>.04.</w:t>
      </w:r>
      <w:r w:rsidRPr="00EC6F80">
        <w:rPr>
          <w:sz w:val="28"/>
          <w:szCs w:val="28"/>
        </w:rPr>
        <w:t>2015 № 415» (далее – Постановление № 604).»;</w:t>
      </w:r>
    </w:p>
    <w:p w14:paraId="0A41D570" w14:textId="5A25897C" w:rsidR="009C5C75" w:rsidRDefault="00AE11D0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3ACA">
        <w:rPr>
          <w:sz w:val="28"/>
          <w:szCs w:val="28"/>
        </w:rPr>
        <w:t>) пункт 22 изложить в следующей редакции:</w:t>
      </w:r>
    </w:p>
    <w:p w14:paraId="65118258" w14:textId="1317F927" w:rsidR="00163ACA" w:rsidRPr="00227B44" w:rsidRDefault="00163ACA" w:rsidP="00163A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«22. </w:t>
      </w:r>
      <w:r w:rsidRPr="00163ACA">
        <w:rPr>
          <w:sz w:val="28"/>
          <w:szCs w:val="28"/>
        </w:rPr>
        <w:t xml:space="preserve">В случае наличия у </w:t>
      </w:r>
      <w:r w:rsidR="008D6AC3">
        <w:rPr>
          <w:sz w:val="28"/>
          <w:szCs w:val="28"/>
        </w:rPr>
        <w:t>К</w:t>
      </w:r>
      <w:r w:rsidRPr="00163ACA">
        <w:rPr>
          <w:sz w:val="28"/>
          <w:szCs w:val="28"/>
        </w:rPr>
        <w:t xml:space="preserve">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</w:t>
      </w:r>
      <w:r w:rsidRPr="00227B44">
        <w:rPr>
          <w:sz w:val="28"/>
          <w:szCs w:val="28"/>
        </w:rPr>
        <w:t xml:space="preserve">ценностям либо создало угрозу причинения вреда (ущерба) охраняемым законом ценностям, </w:t>
      </w:r>
      <w:r w:rsidR="008D6AC3" w:rsidRPr="00227B44">
        <w:rPr>
          <w:sz w:val="28"/>
          <w:szCs w:val="28"/>
        </w:rPr>
        <w:t>К</w:t>
      </w:r>
      <w:r w:rsidRPr="00227B44">
        <w:rPr>
          <w:sz w:val="28"/>
          <w:szCs w:val="28"/>
        </w:rPr>
        <w:t>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0DBDE73E" w14:textId="024DD2BC" w:rsidR="00C40DED" w:rsidRPr="00227B44" w:rsidRDefault="00C40DED" w:rsidP="00163ACA">
      <w:pPr>
        <w:ind w:firstLine="708"/>
        <w:jc w:val="both"/>
        <w:rPr>
          <w:sz w:val="28"/>
          <w:szCs w:val="28"/>
        </w:rPr>
      </w:pPr>
      <w:r w:rsidRPr="00227B44">
        <w:rPr>
          <w:sz w:val="28"/>
          <w:szCs w:val="28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14:paraId="6BC25FE7" w14:textId="7F0841BA" w:rsidR="00163ACA" w:rsidRPr="00227B44" w:rsidRDefault="00163ACA" w:rsidP="00163ACA">
      <w:pPr>
        <w:ind w:firstLine="708"/>
        <w:jc w:val="both"/>
        <w:rPr>
          <w:sz w:val="28"/>
          <w:szCs w:val="28"/>
        </w:rPr>
      </w:pPr>
      <w:r w:rsidRPr="00227B44">
        <w:rPr>
          <w:sz w:val="28"/>
          <w:szCs w:val="28"/>
        </w:rPr>
        <w:lastRenderedPageBreak/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 </w:t>
      </w:r>
    </w:p>
    <w:p w14:paraId="1AE61D60" w14:textId="45C38A80" w:rsidR="00163ACA" w:rsidRPr="00163ACA" w:rsidRDefault="00163ACA" w:rsidP="00163ACA">
      <w:pPr>
        <w:ind w:firstLine="708"/>
        <w:jc w:val="both"/>
        <w:rPr>
          <w:sz w:val="28"/>
          <w:szCs w:val="28"/>
        </w:rPr>
      </w:pPr>
      <w:r w:rsidRPr="00227B44">
        <w:rPr>
          <w:sz w:val="28"/>
          <w:szCs w:val="28"/>
        </w:rPr>
        <w:t xml:space="preserve">Должностные лица осуществляют учет объявленных </w:t>
      </w:r>
      <w:r w:rsidR="008D6AC3" w:rsidRPr="00227B44">
        <w:rPr>
          <w:sz w:val="28"/>
          <w:szCs w:val="28"/>
        </w:rPr>
        <w:t>К</w:t>
      </w:r>
      <w:r w:rsidRPr="00227B44">
        <w:rPr>
          <w:sz w:val="28"/>
          <w:szCs w:val="28"/>
        </w:rPr>
        <w:t>онтрольным</w:t>
      </w:r>
      <w:r w:rsidRPr="00163ACA">
        <w:rPr>
          <w:sz w:val="28"/>
          <w:szCs w:val="28"/>
        </w:rPr>
        <w:t xml:space="preserve"> органом предостережений о недопустимости нарушения обязательных требований в журнале учета и используют соответствующие данные для проведения иных профилактических мероприятий и контрольных мероприятий. </w:t>
      </w:r>
    </w:p>
    <w:p w14:paraId="0901BA7A" w14:textId="3D52E30D" w:rsidR="00163ACA" w:rsidRPr="00163ACA" w:rsidRDefault="00163ACA" w:rsidP="00163ACA">
      <w:pPr>
        <w:ind w:firstLine="708"/>
        <w:jc w:val="both"/>
        <w:rPr>
          <w:sz w:val="28"/>
          <w:szCs w:val="28"/>
        </w:rPr>
      </w:pPr>
      <w:r w:rsidRPr="00163ACA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8D6AC3">
        <w:rPr>
          <w:sz w:val="28"/>
          <w:szCs w:val="28"/>
        </w:rPr>
        <w:t>К</w:t>
      </w:r>
      <w:r w:rsidRPr="00163ACA">
        <w:rPr>
          <w:sz w:val="28"/>
          <w:szCs w:val="28"/>
        </w:rPr>
        <w:t xml:space="preserve">онтрольный орган возражение в отношении указанного предостережения в срок не позднее 30 дней со дня получения им предостережения. Возражение рассматривается </w:t>
      </w:r>
      <w:r w:rsidR="008D6AC3">
        <w:rPr>
          <w:sz w:val="28"/>
          <w:szCs w:val="28"/>
        </w:rPr>
        <w:t>К</w:t>
      </w:r>
      <w:r w:rsidRPr="00163ACA">
        <w:rPr>
          <w:sz w:val="28"/>
          <w:szCs w:val="28"/>
        </w:rPr>
        <w:t>онтрольным органом в течение 30 дней со дня его регистрации.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225BA28E" w14:textId="30A1F6C0" w:rsidR="00163ACA" w:rsidRPr="00163ACA" w:rsidRDefault="00163ACA" w:rsidP="00163ACA">
      <w:pPr>
        <w:ind w:firstLine="708"/>
        <w:jc w:val="both"/>
        <w:rPr>
          <w:sz w:val="28"/>
          <w:szCs w:val="28"/>
        </w:rPr>
      </w:pPr>
      <w:r w:rsidRPr="00163ACA">
        <w:rPr>
          <w:sz w:val="28"/>
          <w:szCs w:val="28"/>
        </w:rPr>
        <w:t xml:space="preserve">В случае принятия представленных в возражении контролируемого лица доводов направленное ранее предостережение аннулируется должностным лицом с соответствующей отметкой в журнале учета объявленных предостережений. </w:t>
      </w:r>
    </w:p>
    <w:p w14:paraId="40758BB2" w14:textId="3C2A2963" w:rsidR="00163ACA" w:rsidRDefault="00163ACA" w:rsidP="00163ACA">
      <w:pPr>
        <w:ind w:firstLine="708"/>
        <w:jc w:val="both"/>
        <w:rPr>
          <w:sz w:val="28"/>
          <w:szCs w:val="28"/>
        </w:rPr>
      </w:pPr>
      <w:r w:rsidRPr="00163ACA">
        <w:rPr>
          <w:sz w:val="28"/>
          <w:szCs w:val="28"/>
        </w:rPr>
        <w:t xml:space="preserve">Информация о несогласии с возражением или об аннулировании предостережения направляется в адрес контролируемого лица в форме электронного документа по адресу электронной почты, указанному в возражении, поступившем в </w:t>
      </w:r>
      <w:r w:rsidR="008D6AC3">
        <w:rPr>
          <w:sz w:val="28"/>
          <w:szCs w:val="28"/>
        </w:rPr>
        <w:t>К</w:t>
      </w:r>
      <w:r w:rsidRPr="00163ACA">
        <w:rPr>
          <w:sz w:val="28"/>
          <w:szCs w:val="28"/>
        </w:rPr>
        <w:t xml:space="preserve">онтрольный орган в форме электронного документа, или в письменной форме по почтовому адресу, указанному в возражении, поступившем в </w:t>
      </w:r>
      <w:r w:rsidR="008D6AC3">
        <w:rPr>
          <w:sz w:val="28"/>
          <w:szCs w:val="28"/>
        </w:rPr>
        <w:t>К</w:t>
      </w:r>
      <w:r w:rsidRPr="00163ACA">
        <w:rPr>
          <w:sz w:val="28"/>
          <w:szCs w:val="28"/>
        </w:rPr>
        <w:t>онтрольный орган в письменной форме.</w:t>
      </w:r>
      <w:r w:rsidR="002956AA">
        <w:rPr>
          <w:sz w:val="28"/>
          <w:szCs w:val="28"/>
        </w:rPr>
        <w:t>»;</w:t>
      </w:r>
    </w:p>
    <w:p w14:paraId="07CD6FD1" w14:textId="7B4FC0A2" w:rsidR="002956AA" w:rsidRDefault="00AE11D0" w:rsidP="00163A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956AA">
        <w:rPr>
          <w:sz w:val="28"/>
          <w:szCs w:val="28"/>
        </w:rPr>
        <w:t xml:space="preserve">) </w:t>
      </w:r>
      <w:r w:rsidR="00FA4656">
        <w:rPr>
          <w:sz w:val="28"/>
          <w:szCs w:val="28"/>
        </w:rPr>
        <w:t xml:space="preserve">пункт 24 </w:t>
      </w:r>
      <w:r w:rsidR="00A67A9A">
        <w:rPr>
          <w:sz w:val="28"/>
          <w:szCs w:val="28"/>
        </w:rPr>
        <w:t>изложить в следующей редакции:</w:t>
      </w:r>
    </w:p>
    <w:p w14:paraId="60942C5D" w14:textId="77777777" w:rsidR="00A67A9A" w:rsidRPr="00A67A9A" w:rsidRDefault="00A67A9A" w:rsidP="00A67A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«24. </w:t>
      </w:r>
      <w:r w:rsidRPr="00A67A9A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F76C3E7" w14:textId="54885478" w:rsidR="00A67A9A" w:rsidRPr="00A67A9A" w:rsidRDefault="00A67A9A" w:rsidP="00A67A9A">
      <w:pPr>
        <w:ind w:firstLine="708"/>
        <w:jc w:val="both"/>
        <w:rPr>
          <w:sz w:val="28"/>
          <w:szCs w:val="28"/>
        </w:rPr>
      </w:pPr>
      <w:r w:rsidRPr="00A67A9A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</w:t>
      </w:r>
      <w:r w:rsidRPr="00A67A9A">
        <w:rPr>
          <w:sz w:val="28"/>
          <w:szCs w:val="28"/>
        </w:rPr>
        <w:lastRenderedPageBreak/>
        <w:t>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A463FC5" w14:textId="021B10F7" w:rsidR="00A67A9A" w:rsidRPr="00A67A9A" w:rsidRDefault="00A67A9A" w:rsidP="00A67A9A">
      <w:pPr>
        <w:ind w:firstLine="708"/>
        <w:jc w:val="both"/>
        <w:rPr>
          <w:sz w:val="28"/>
          <w:szCs w:val="28"/>
        </w:rPr>
      </w:pPr>
      <w:r w:rsidRPr="00A67A9A">
        <w:rPr>
          <w:sz w:val="28"/>
          <w:szCs w:val="28"/>
        </w:rPr>
        <w:t xml:space="preserve">Профилактический визит проводится по инициативе </w:t>
      </w:r>
      <w:r w:rsidR="008D6AC3">
        <w:rPr>
          <w:sz w:val="28"/>
          <w:szCs w:val="28"/>
        </w:rPr>
        <w:t>К</w:t>
      </w:r>
      <w:r w:rsidRPr="00A67A9A">
        <w:rPr>
          <w:sz w:val="28"/>
          <w:szCs w:val="28"/>
        </w:rPr>
        <w:t xml:space="preserve">онтрольного органа (обязательный профилактический визит) или по инициативе контролируемого лица. </w:t>
      </w:r>
    </w:p>
    <w:p w14:paraId="74095403" w14:textId="01099D1C" w:rsidR="00A67A9A" w:rsidRPr="00A67A9A" w:rsidRDefault="00A67A9A" w:rsidP="00A67A9A">
      <w:pPr>
        <w:ind w:firstLine="708"/>
        <w:jc w:val="both"/>
        <w:rPr>
          <w:sz w:val="28"/>
          <w:szCs w:val="28"/>
        </w:rPr>
      </w:pPr>
      <w:r w:rsidRPr="00A67A9A">
        <w:rPr>
          <w:sz w:val="28"/>
          <w:szCs w:val="28"/>
        </w:rPr>
        <w:t>Обязательный профилактический визит проводится в соответствии со статьей 52.1 Федерального закона № 248-ФЗ.</w:t>
      </w:r>
    </w:p>
    <w:p w14:paraId="24E8E337" w14:textId="646BD5B5" w:rsidR="00A67A9A" w:rsidRPr="00A67A9A" w:rsidRDefault="00A67A9A" w:rsidP="00A67A9A">
      <w:pPr>
        <w:ind w:firstLine="708"/>
        <w:jc w:val="both"/>
        <w:rPr>
          <w:sz w:val="28"/>
          <w:szCs w:val="28"/>
        </w:rPr>
      </w:pPr>
      <w:r w:rsidRPr="00A67A9A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37BA6CC7" w14:textId="48DC2BE2" w:rsidR="00A67A9A" w:rsidRDefault="00A67A9A" w:rsidP="00A67A9A">
      <w:pPr>
        <w:ind w:firstLine="708"/>
        <w:jc w:val="both"/>
        <w:rPr>
          <w:sz w:val="28"/>
          <w:szCs w:val="28"/>
        </w:rPr>
      </w:pPr>
      <w:r w:rsidRPr="00A67A9A">
        <w:rPr>
          <w:sz w:val="28"/>
          <w:szCs w:val="28"/>
        </w:rPr>
        <w:t>Проведение профилактического визита по инициативе контролируемого лица осуществляется в соответствии со статьей 52.2 Федерального закона № 248-ФЗ.</w:t>
      </w:r>
      <w:r>
        <w:rPr>
          <w:sz w:val="28"/>
          <w:szCs w:val="28"/>
        </w:rPr>
        <w:t>»;</w:t>
      </w:r>
    </w:p>
    <w:p w14:paraId="75228D16" w14:textId="6FE3B40A" w:rsidR="003F4134" w:rsidRDefault="007F0775" w:rsidP="00A67A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1D0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3F4134">
        <w:rPr>
          <w:sz w:val="28"/>
          <w:szCs w:val="28"/>
        </w:rPr>
        <w:t>в пункте 25:</w:t>
      </w:r>
    </w:p>
    <w:p w14:paraId="4354868C" w14:textId="26011C51" w:rsidR="003F4134" w:rsidRPr="002969AA" w:rsidRDefault="003F4134" w:rsidP="00A67A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абзаце первом слова «виды контрольных мероприятий и контрольных действий» заменить словами «внеплановые контрольные мероприятия и контрольные действия»</w:t>
      </w:r>
      <w:r w:rsidR="002969AA">
        <w:rPr>
          <w:sz w:val="28"/>
          <w:szCs w:val="28"/>
        </w:rPr>
        <w:t>;</w:t>
      </w:r>
    </w:p>
    <w:p w14:paraId="4276F020" w14:textId="1F715141" w:rsidR="00A67A9A" w:rsidRDefault="002969AA" w:rsidP="00A67A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F0775">
        <w:rPr>
          <w:sz w:val="28"/>
          <w:szCs w:val="28"/>
        </w:rPr>
        <w:t>подпункты 1-4 изложить</w:t>
      </w:r>
      <w:r w:rsidR="00EB4D74">
        <w:rPr>
          <w:sz w:val="28"/>
          <w:szCs w:val="28"/>
        </w:rPr>
        <w:t xml:space="preserve"> в следующей редакции</w:t>
      </w:r>
      <w:r w:rsidR="0039289F">
        <w:rPr>
          <w:sz w:val="28"/>
          <w:szCs w:val="28"/>
        </w:rPr>
        <w:t>:</w:t>
      </w:r>
    </w:p>
    <w:p w14:paraId="54741B85" w14:textId="406D2F9B" w:rsidR="0039289F" w:rsidRPr="0039289F" w:rsidRDefault="0039289F" w:rsidP="003928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39289F">
        <w:rPr>
          <w:sz w:val="28"/>
          <w:szCs w:val="28"/>
        </w:rPr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="00EE6671">
        <w:rPr>
          <w:sz w:val="28"/>
          <w:szCs w:val="28"/>
        </w:rPr>
        <w:t>.</w:t>
      </w:r>
      <w:r w:rsidRPr="0039289F">
        <w:rPr>
          <w:sz w:val="28"/>
          <w:szCs w:val="28"/>
        </w:rPr>
        <w:t xml:space="preserve">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14:paraId="0550AFBC" w14:textId="77777777" w:rsidR="0039289F" w:rsidRPr="0039289F" w:rsidRDefault="0039289F" w:rsidP="0039289F">
      <w:pPr>
        <w:ind w:firstLine="708"/>
        <w:jc w:val="both"/>
        <w:rPr>
          <w:sz w:val="28"/>
          <w:szCs w:val="28"/>
        </w:rPr>
      </w:pPr>
      <w:r w:rsidRPr="0039289F">
        <w:rPr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14:paraId="037280CA" w14:textId="77777777" w:rsidR="0039289F" w:rsidRPr="0039289F" w:rsidRDefault="0039289F" w:rsidP="0039289F">
      <w:pPr>
        <w:ind w:firstLine="708"/>
        <w:jc w:val="both"/>
        <w:rPr>
          <w:sz w:val="28"/>
          <w:szCs w:val="28"/>
        </w:rPr>
      </w:pPr>
      <w:r w:rsidRPr="0039289F">
        <w:rPr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экспертизы). Срок проведения документарной проверки не может превышать десять рабочих дней;</w:t>
      </w:r>
    </w:p>
    <w:p w14:paraId="6E90F95E" w14:textId="568DDF24" w:rsidR="0039289F" w:rsidRDefault="0039289F" w:rsidP="0039289F">
      <w:pPr>
        <w:ind w:firstLine="708"/>
        <w:jc w:val="both"/>
        <w:rPr>
          <w:sz w:val="28"/>
          <w:szCs w:val="28"/>
        </w:rPr>
      </w:pPr>
      <w:r w:rsidRPr="0039289F">
        <w:rPr>
          <w:sz w:val="28"/>
          <w:szCs w:val="28"/>
        </w:rPr>
        <w:t xml:space="preserve"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</w:t>
      </w:r>
      <w:r w:rsidRPr="0039289F">
        <w:rPr>
          <w:sz w:val="28"/>
          <w:szCs w:val="28"/>
        </w:rPr>
        <w:lastRenderedPageBreak/>
        <w:t>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</w:t>
      </w:r>
      <w:r>
        <w:rPr>
          <w:sz w:val="28"/>
          <w:szCs w:val="28"/>
        </w:rPr>
        <w:t xml:space="preserve">;»; </w:t>
      </w:r>
    </w:p>
    <w:p w14:paraId="3B985432" w14:textId="499AD42E" w:rsidR="0039289F" w:rsidRDefault="008A39BE" w:rsidP="003928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1D0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C35DB4">
        <w:rPr>
          <w:sz w:val="28"/>
          <w:szCs w:val="28"/>
        </w:rPr>
        <w:t>пункт</w:t>
      </w:r>
      <w:r w:rsidR="0056187A">
        <w:rPr>
          <w:sz w:val="28"/>
          <w:szCs w:val="28"/>
        </w:rPr>
        <w:t>ы</w:t>
      </w:r>
      <w:r w:rsidR="00C35DB4">
        <w:rPr>
          <w:sz w:val="28"/>
          <w:szCs w:val="28"/>
        </w:rPr>
        <w:t xml:space="preserve"> 27</w:t>
      </w:r>
      <w:r w:rsidR="0056187A">
        <w:rPr>
          <w:sz w:val="28"/>
          <w:szCs w:val="28"/>
        </w:rPr>
        <w:t>, 28</w:t>
      </w:r>
      <w:r w:rsidR="00C35DB4">
        <w:rPr>
          <w:sz w:val="28"/>
          <w:szCs w:val="28"/>
        </w:rPr>
        <w:t xml:space="preserve"> признать утратившим силу;</w:t>
      </w:r>
    </w:p>
    <w:p w14:paraId="79AC92B3" w14:textId="224A99C4" w:rsidR="00C35DB4" w:rsidRDefault="00C35DB4" w:rsidP="00561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1D0">
        <w:rPr>
          <w:sz w:val="28"/>
          <w:szCs w:val="28"/>
        </w:rPr>
        <w:t>3</w:t>
      </w:r>
      <w:r>
        <w:rPr>
          <w:sz w:val="28"/>
          <w:szCs w:val="28"/>
        </w:rPr>
        <w:t>)  в пункте 29:</w:t>
      </w:r>
    </w:p>
    <w:p w14:paraId="63A69A1C" w14:textId="3CE990FF" w:rsidR="00C35DB4" w:rsidRDefault="00C35DB4" w:rsidP="003928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2 признать утратившим силу;</w:t>
      </w:r>
    </w:p>
    <w:p w14:paraId="454AA825" w14:textId="7CC69C8C" w:rsidR="00C35DB4" w:rsidRDefault="00C35DB4" w:rsidP="003928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35DB4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6</w:t>
      </w:r>
      <w:r w:rsidRPr="00C35DB4">
        <w:rPr>
          <w:sz w:val="28"/>
          <w:szCs w:val="28"/>
        </w:rPr>
        <w:t xml:space="preserve"> признать утратившим силу;</w:t>
      </w:r>
    </w:p>
    <w:p w14:paraId="7B398B6C" w14:textId="1A9AD9EA" w:rsidR="00C35DB4" w:rsidRDefault="00C35DB4" w:rsidP="003928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35DB4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8</w:t>
      </w:r>
      <w:r w:rsidRPr="00C35DB4">
        <w:rPr>
          <w:sz w:val="28"/>
          <w:szCs w:val="28"/>
        </w:rPr>
        <w:t xml:space="preserve"> признать утратившим силу;</w:t>
      </w:r>
    </w:p>
    <w:p w14:paraId="6F1F7B56" w14:textId="609C791F" w:rsidR="00577A0D" w:rsidRDefault="00AF3E9D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87A">
        <w:rPr>
          <w:sz w:val="28"/>
          <w:szCs w:val="28"/>
        </w:rPr>
        <w:t>4</w:t>
      </w:r>
      <w:r>
        <w:rPr>
          <w:sz w:val="28"/>
          <w:szCs w:val="28"/>
        </w:rPr>
        <w:t>) пункт 36 изложить в следующей редакции:</w:t>
      </w:r>
    </w:p>
    <w:p w14:paraId="09AC35E9" w14:textId="10559EA1" w:rsidR="00AF3E9D" w:rsidRDefault="00AF3E9D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«36. </w:t>
      </w:r>
      <w:r w:rsidRPr="00AF3E9D">
        <w:rPr>
          <w:sz w:val="28"/>
          <w:szCs w:val="28"/>
        </w:rPr>
        <w:t xml:space="preserve">Контрольный орган при поступлении сведений, предусмотренных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статьи 66 Федерального закона </w:t>
      </w:r>
      <w:bookmarkStart w:id="0" w:name="_Hlk207271939"/>
      <w:r w:rsidRPr="00AF3E9D">
        <w:rPr>
          <w:sz w:val="28"/>
          <w:szCs w:val="28"/>
        </w:rPr>
        <w:t>№ 248-ФЗ</w:t>
      </w:r>
      <w:bookmarkEnd w:id="0"/>
      <w:r w:rsidRPr="00AF3E9D">
        <w:rPr>
          <w:sz w:val="28"/>
          <w:szCs w:val="28"/>
        </w:rPr>
        <w:t>. В этом случае контролируемое лицо может не уведомляться о проведении внепланового контрольного мероприятия</w:t>
      </w:r>
      <w:r>
        <w:rPr>
          <w:sz w:val="28"/>
          <w:szCs w:val="28"/>
        </w:rPr>
        <w:t>.»;</w:t>
      </w:r>
    </w:p>
    <w:p w14:paraId="5BBA93C5" w14:textId="30EE95B0" w:rsidR="00AF3E9D" w:rsidRDefault="00EF345D" w:rsidP="00577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87A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0D3716">
        <w:rPr>
          <w:sz w:val="28"/>
          <w:szCs w:val="28"/>
        </w:rPr>
        <w:t>подпункт 1 пункта 37 признать утратившим силу;</w:t>
      </w:r>
    </w:p>
    <w:p w14:paraId="1A7C07CC" w14:textId="6373FBE7" w:rsidR="00A37827" w:rsidRDefault="000D3716" w:rsidP="000D37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56187A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A3782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A37827">
        <w:rPr>
          <w:sz w:val="28"/>
          <w:szCs w:val="28"/>
        </w:rPr>
        <w:t>пункте 40:</w:t>
      </w:r>
    </w:p>
    <w:p w14:paraId="0306AB6D" w14:textId="5F574A0A" w:rsidR="00A37827" w:rsidRDefault="00A37827" w:rsidP="00A37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абзац первый дополнить предложением следующего содержания: «</w:t>
      </w:r>
      <w:r w:rsidRPr="00A37827">
        <w:rPr>
          <w:sz w:val="28"/>
          <w:szCs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>
        <w:rPr>
          <w:sz w:val="28"/>
          <w:szCs w:val="28"/>
        </w:rPr>
        <w:t>»</w:t>
      </w:r>
      <w:r w:rsidR="009D1AF0">
        <w:rPr>
          <w:sz w:val="28"/>
          <w:szCs w:val="28"/>
        </w:rPr>
        <w:t>;</w:t>
      </w:r>
    </w:p>
    <w:p w14:paraId="15B60B9D" w14:textId="554CB7B6" w:rsidR="009D1AF0" w:rsidRDefault="009D1AF0" w:rsidP="00A37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абзац второй изложить в следующей редакции: </w:t>
      </w:r>
    </w:p>
    <w:p w14:paraId="14F460D0" w14:textId="56948CA7" w:rsidR="009D1AF0" w:rsidRDefault="009D1AF0" w:rsidP="00A37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1AF0">
        <w:rPr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</w:t>
      </w:r>
      <w:r w:rsidR="00DA1F03">
        <w:rPr>
          <w:sz w:val="28"/>
          <w:szCs w:val="28"/>
        </w:rPr>
        <w:t xml:space="preserve"> </w:t>
      </w:r>
      <w:r w:rsidRPr="009D1AF0">
        <w:rPr>
          <w:sz w:val="28"/>
          <w:szCs w:val="28"/>
        </w:rPr>
        <w:t>№ 248-ФЗ, если иной порядок оформления акта не установлен Федеральным законом</w:t>
      </w:r>
      <w:r w:rsidR="00DA1F03">
        <w:rPr>
          <w:sz w:val="28"/>
          <w:szCs w:val="28"/>
        </w:rPr>
        <w:t xml:space="preserve"> </w:t>
      </w:r>
      <w:r w:rsidRPr="009D1AF0">
        <w:rPr>
          <w:sz w:val="28"/>
          <w:szCs w:val="28"/>
        </w:rPr>
        <w:t>№ 248-ФЗ или Правительством Российской Федерации.</w:t>
      </w:r>
      <w:r>
        <w:rPr>
          <w:sz w:val="28"/>
          <w:szCs w:val="28"/>
        </w:rPr>
        <w:t>»;</w:t>
      </w:r>
    </w:p>
    <w:p w14:paraId="4E4DF2B1" w14:textId="4D3F1A78" w:rsidR="00935BBD" w:rsidRDefault="009D1AF0" w:rsidP="00A37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35BBD">
        <w:rPr>
          <w:sz w:val="28"/>
          <w:szCs w:val="28"/>
        </w:rPr>
        <w:t>в абзаце третьем слова «</w:t>
      </w:r>
      <w:r w:rsidR="00935BBD" w:rsidRPr="00935BBD">
        <w:rPr>
          <w:sz w:val="28"/>
          <w:szCs w:val="28"/>
        </w:rPr>
        <w:t>Единого реестра контрольных (надзорных) мероприятий (далее - ЕРКНМ)</w:t>
      </w:r>
      <w:r w:rsidR="00935BBD">
        <w:rPr>
          <w:sz w:val="28"/>
          <w:szCs w:val="28"/>
        </w:rPr>
        <w:t>» заменить словами «</w:t>
      </w:r>
      <w:r w:rsidR="00935BBD" w:rsidRPr="00935BBD">
        <w:rPr>
          <w:sz w:val="28"/>
          <w:szCs w:val="28"/>
        </w:rPr>
        <w:t>ЕРКНМ</w:t>
      </w:r>
      <w:r w:rsidR="00935BBD">
        <w:rPr>
          <w:sz w:val="28"/>
          <w:szCs w:val="28"/>
        </w:rPr>
        <w:t>»;</w:t>
      </w:r>
    </w:p>
    <w:p w14:paraId="77F02198" w14:textId="12F08327" w:rsidR="00AB483E" w:rsidRDefault="00935BBD" w:rsidP="00935B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87A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0D3716">
        <w:rPr>
          <w:sz w:val="28"/>
          <w:szCs w:val="28"/>
        </w:rPr>
        <w:t xml:space="preserve">пункт </w:t>
      </w:r>
      <w:r w:rsidR="000D3716" w:rsidRPr="00C40DED">
        <w:rPr>
          <w:sz w:val="28"/>
          <w:szCs w:val="28"/>
        </w:rPr>
        <w:t>41 дополнить словами «с учетом требований, установленных Постановлением № 604»;</w:t>
      </w:r>
    </w:p>
    <w:p w14:paraId="5D1D909B" w14:textId="1BE4BCE2" w:rsidR="0056187A" w:rsidRPr="00C40DED" w:rsidRDefault="0056187A" w:rsidP="00935B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="00DA1F03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45 слово «обязана» заменить словом «обязан»;</w:t>
      </w:r>
    </w:p>
    <w:p w14:paraId="511BF8BF" w14:textId="6B181DD4" w:rsidR="008D6AC3" w:rsidRPr="00C40DED" w:rsidRDefault="008D6AC3" w:rsidP="008D6AC3">
      <w:pPr>
        <w:ind w:firstLine="709"/>
        <w:jc w:val="both"/>
        <w:rPr>
          <w:sz w:val="28"/>
          <w:szCs w:val="28"/>
        </w:rPr>
      </w:pPr>
      <w:r w:rsidRPr="00C40DED">
        <w:rPr>
          <w:sz w:val="28"/>
          <w:szCs w:val="28"/>
        </w:rPr>
        <w:t>1</w:t>
      </w:r>
      <w:r w:rsidR="00AE11D0">
        <w:rPr>
          <w:sz w:val="28"/>
          <w:szCs w:val="28"/>
        </w:rPr>
        <w:t>9</w:t>
      </w:r>
      <w:r w:rsidRPr="00C40DED">
        <w:rPr>
          <w:sz w:val="28"/>
          <w:szCs w:val="28"/>
        </w:rPr>
        <w:t>) дополнить пунктом 45.1 следующего содержания:</w:t>
      </w:r>
    </w:p>
    <w:p w14:paraId="7CEBD6CD" w14:textId="31BA174E" w:rsidR="008D6AC3" w:rsidRDefault="008D6AC3" w:rsidP="008D6AC3">
      <w:pPr>
        <w:ind w:firstLine="709"/>
        <w:jc w:val="both"/>
        <w:rPr>
          <w:sz w:val="28"/>
          <w:szCs w:val="28"/>
        </w:rPr>
      </w:pPr>
      <w:r w:rsidRPr="00C40DED">
        <w:rPr>
          <w:sz w:val="28"/>
          <w:szCs w:val="28"/>
        </w:rPr>
        <w:t>«45.1. Контролируемое</w:t>
      </w:r>
      <w:r w:rsidRPr="008D6AC3">
        <w:rPr>
          <w:sz w:val="28"/>
          <w:szCs w:val="28"/>
        </w:rPr>
        <w:t xml:space="preserve">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</w:t>
      </w:r>
      <w:r w:rsidRPr="008D6AC3">
        <w:rPr>
          <w:sz w:val="28"/>
          <w:szCs w:val="28"/>
        </w:rPr>
        <w:lastRenderedPageBreak/>
        <w:t>выявленных нарушений обязательных требований, в порядке установленном статьей 90.2 Федерального закона № 248-ФЗ</w:t>
      </w:r>
      <w:r>
        <w:rPr>
          <w:sz w:val="28"/>
          <w:szCs w:val="28"/>
        </w:rPr>
        <w:t>.»;</w:t>
      </w:r>
    </w:p>
    <w:p w14:paraId="17C9D9D8" w14:textId="0D6A424F" w:rsidR="002C110F" w:rsidRDefault="00AE11D0" w:rsidP="004E31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C110F">
        <w:rPr>
          <w:sz w:val="28"/>
          <w:szCs w:val="28"/>
        </w:rPr>
        <w:t>)</w:t>
      </w:r>
      <w:r w:rsidR="001E775B">
        <w:rPr>
          <w:sz w:val="28"/>
          <w:szCs w:val="28"/>
        </w:rPr>
        <w:t xml:space="preserve"> </w:t>
      </w:r>
      <w:r w:rsidR="0056187A">
        <w:rPr>
          <w:sz w:val="28"/>
          <w:szCs w:val="28"/>
        </w:rPr>
        <w:t>таблицу «</w:t>
      </w:r>
      <w:r w:rsidR="0056187A" w:rsidRPr="00384692">
        <w:rPr>
          <w:sz w:val="28"/>
          <w:szCs w:val="28"/>
        </w:rPr>
        <w:t>Ключевые показатели муниципального земельного контроля и их целевые значения</w:t>
      </w:r>
      <w:r w:rsidR="0056187A">
        <w:rPr>
          <w:sz w:val="28"/>
          <w:szCs w:val="28"/>
        </w:rPr>
        <w:t xml:space="preserve">» </w:t>
      </w:r>
      <w:r w:rsidR="002C110F">
        <w:rPr>
          <w:sz w:val="28"/>
          <w:szCs w:val="28"/>
        </w:rPr>
        <w:t>приложени</w:t>
      </w:r>
      <w:r w:rsidR="0056187A">
        <w:rPr>
          <w:sz w:val="28"/>
          <w:szCs w:val="28"/>
        </w:rPr>
        <w:t xml:space="preserve">я </w:t>
      </w:r>
      <w:r w:rsidR="002C110F">
        <w:rPr>
          <w:sz w:val="28"/>
          <w:szCs w:val="28"/>
        </w:rPr>
        <w:t>1</w:t>
      </w:r>
      <w:r w:rsidR="002C110F" w:rsidRPr="002C110F">
        <w:t xml:space="preserve"> </w:t>
      </w:r>
      <w:r w:rsidR="001E775B" w:rsidRPr="001E775B">
        <w:rPr>
          <w:sz w:val="28"/>
          <w:szCs w:val="28"/>
        </w:rPr>
        <w:t>к</w:t>
      </w:r>
      <w:r w:rsidR="001E775B">
        <w:t xml:space="preserve"> </w:t>
      </w:r>
      <w:r w:rsidR="002C110F" w:rsidRPr="002C110F">
        <w:rPr>
          <w:sz w:val="28"/>
          <w:szCs w:val="28"/>
        </w:rPr>
        <w:t>Положени</w:t>
      </w:r>
      <w:r w:rsidR="001E775B">
        <w:rPr>
          <w:sz w:val="28"/>
          <w:szCs w:val="28"/>
        </w:rPr>
        <w:t>ю</w:t>
      </w:r>
      <w:r w:rsidR="002C110F" w:rsidRPr="002C110F">
        <w:rPr>
          <w:sz w:val="28"/>
          <w:szCs w:val="28"/>
        </w:rPr>
        <w:t xml:space="preserve"> </w:t>
      </w:r>
      <w:r w:rsidR="001E775B">
        <w:rPr>
          <w:sz w:val="28"/>
          <w:szCs w:val="28"/>
        </w:rPr>
        <w:t>изложить в следующей редакции:</w:t>
      </w:r>
    </w:p>
    <w:p w14:paraId="0A18925A" w14:textId="77777777" w:rsidR="001E775B" w:rsidRPr="003349B7" w:rsidRDefault="001E775B" w:rsidP="004E31D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3349B7">
        <w:rPr>
          <w:rFonts w:ascii="Times New Roman CYR" w:hAnsi="Times New Roman CYR" w:cs="Times New Roman CYR"/>
          <w:sz w:val="28"/>
          <w:szCs w:val="28"/>
          <w:lang w:eastAsia="ru-RU"/>
        </w:rPr>
        <w:t>Ключевые показатели муниципального земельного контроля и их целевые значения</w:t>
      </w:r>
    </w:p>
    <w:p w14:paraId="6BB338AC" w14:textId="77777777" w:rsidR="001E775B" w:rsidRPr="003349B7" w:rsidRDefault="001E775B" w:rsidP="001E775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939"/>
        <w:gridCol w:w="1746"/>
      </w:tblGrid>
      <w:tr w:rsidR="001E775B" w14:paraId="7D8A8105" w14:textId="77777777" w:rsidTr="00384692">
        <w:tc>
          <w:tcPr>
            <w:tcW w:w="552" w:type="dxa"/>
          </w:tcPr>
          <w:p w14:paraId="5591FE3E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39" w:type="dxa"/>
          </w:tcPr>
          <w:p w14:paraId="5CD36FC2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1746" w:type="dxa"/>
          </w:tcPr>
          <w:p w14:paraId="36733A25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Целевые значения</w:t>
            </w:r>
          </w:p>
        </w:tc>
      </w:tr>
      <w:tr w:rsidR="001E775B" w14:paraId="45F93A6C" w14:textId="77777777" w:rsidTr="00384692">
        <w:tc>
          <w:tcPr>
            <w:tcW w:w="552" w:type="dxa"/>
          </w:tcPr>
          <w:p w14:paraId="65033C7F" w14:textId="47279F63" w:rsidR="001E775B" w:rsidRDefault="00384692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39" w:type="dxa"/>
          </w:tcPr>
          <w:p w14:paraId="4834C25B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Процент устраненных нарушений из числа выявленных нарушений земельного законодательства</w:t>
            </w:r>
          </w:p>
        </w:tc>
        <w:tc>
          <w:tcPr>
            <w:tcW w:w="1746" w:type="dxa"/>
          </w:tcPr>
          <w:p w14:paraId="2B10FE51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65%</w:t>
            </w:r>
          </w:p>
        </w:tc>
      </w:tr>
      <w:tr w:rsidR="001E775B" w14:paraId="67414FD2" w14:textId="77777777" w:rsidTr="00384692">
        <w:tc>
          <w:tcPr>
            <w:tcW w:w="552" w:type="dxa"/>
          </w:tcPr>
          <w:p w14:paraId="054328A4" w14:textId="52A9F85D" w:rsidR="001E775B" w:rsidRDefault="00384692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9" w:type="dxa"/>
          </w:tcPr>
          <w:p w14:paraId="7C7AC22A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Процент отмененных результатов контрольных мероприятий, в том числе по представлению прокуратуры</w:t>
            </w:r>
          </w:p>
        </w:tc>
        <w:tc>
          <w:tcPr>
            <w:tcW w:w="1746" w:type="dxa"/>
          </w:tcPr>
          <w:p w14:paraId="0C77B401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0%</w:t>
            </w:r>
          </w:p>
        </w:tc>
      </w:tr>
      <w:tr w:rsidR="001E775B" w14:paraId="31A334C9" w14:textId="77777777" w:rsidTr="00384692">
        <w:tc>
          <w:tcPr>
            <w:tcW w:w="552" w:type="dxa"/>
          </w:tcPr>
          <w:p w14:paraId="4FA013BD" w14:textId="5CDF1F27" w:rsidR="001E775B" w:rsidRDefault="00384692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39" w:type="dxa"/>
          </w:tcPr>
          <w:p w14:paraId="4B221B71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Процент обоснованных жалоб на действия (бездействие) Контрольного органа и (или) должностных лиц при осуществлении контрольных мероприятий</w:t>
            </w:r>
          </w:p>
        </w:tc>
        <w:tc>
          <w:tcPr>
            <w:tcW w:w="1746" w:type="dxa"/>
          </w:tcPr>
          <w:p w14:paraId="76839976" w14:textId="77777777" w:rsidR="001E775B" w:rsidRDefault="001E775B" w:rsidP="005B50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0%</w:t>
            </w:r>
          </w:p>
        </w:tc>
      </w:tr>
    </w:tbl>
    <w:p w14:paraId="7C308C0A" w14:textId="76BB044A" w:rsidR="001E775B" w:rsidRDefault="001E775B" w:rsidP="001E775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384692">
        <w:rPr>
          <w:sz w:val="28"/>
          <w:szCs w:val="28"/>
        </w:rPr>
        <w:t>;</w:t>
      </w:r>
    </w:p>
    <w:p w14:paraId="4C1BC74A" w14:textId="74D79489" w:rsidR="00384692" w:rsidRDefault="00AE11D0" w:rsidP="00384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84692">
        <w:rPr>
          <w:sz w:val="28"/>
          <w:szCs w:val="28"/>
        </w:rPr>
        <w:t xml:space="preserve">) </w:t>
      </w:r>
      <w:r w:rsidR="0056187A" w:rsidRPr="00384692">
        <w:rPr>
          <w:sz w:val="28"/>
          <w:szCs w:val="28"/>
        </w:rPr>
        <w:t>таблицу</w:t>
      </w:r>
      <w:r w:rsidR="0056187A">
        <w:rPr>
          <w:sz w:val="28"/>
          <w:szCs w:val="28"/>
        </w:rPr>
        <w:t xml:space="preserve"> «</w:t>
      </w:r>
      <w:r w:rsidR="0056187A" w:rsidRPr="00384692">
        <w:rPr>
          <w:sz w:val="28"/>
          <w:szCs w:val="28"/>
        </w:rPr>
        <w:t>Индикативные показатели муниципального земельного контроля</w:t>
      </w:r>
      <w:r w:rsidR="0056187A">
        <w:rPr>
          <w:sz w:val="28"/>
          <w:szCs w:val="28"/>
        </w:rPr>
        <w:t xml:space="preserve">» </w:t>
      </w:r>
      <w:r w:rsidR="00384692">
        <w:rPr>
          <w:sz w:val="28"/>
          <w:szCs w:val="28"/>
        </w:rPr>
        <w:t>приложени</w:t>
      </w:r>
      <w:r w:rsidR="0056187A">
        <w:rPr>
          <w:sz w:val="28"/>
          <w:szCs w:val="28"/>
        </w:rPr>
        <w:t>я</w:t>
      </w:r>
      <w:r w:rsidR="00384692">
        <w:rPr>
          <w:sz w:val="28"/>
          <w:szCs w:val="28"/>
        </w:rPr>
        <w:t xml:space="preserve"> 2 </w:t>
      </w:r>
      <w:r w:rsidR="00181C89">
        <w:rPr>
          <w:sz w:val="28"/>
          <w:szCs w:val="28"/>
        </w:rPr>
        <w:t xml:space="preserve">к </w:t>
      </w:r>
      <w:r w:rsidR="00384692" w:rsidRPr="00384692">
        <w:rPr>
          <w:sz w:val="28"/>
          <w:szCs w:val="28"/>
        </w:rPr>
        <w:t xml:space="preserve">Положению </w:t>
      </w:r>
      <w:r w:rsidR="00384692">
        <w:rPr>
          <w:sz w:val="28"/>
          <w:szCs w:val="28"/>
        </w:rPr>
        <w:t>изложить в следующей редакции:</w:t>
      </w:r>
    </w:p>
    <w:p w14:paraId="2B818BA3" w14:textId="77777777" w:rsidR="00384692" w:rsidRDefault="00384692" w:rsidP="00384692">
      <w:pPr>
        <w:pStyle w:val="a7"/>
        <w:jc w:val="center"/>
        <w:rPr>
          <w:color w:val="000000"/>
        </w:rPr>
      </w:pPr>
      <w:r>
        <w:rPr>
          <w:sz w:val="28"/>
          <w:szCs w:val="28"/>
        </w:rPr>
        <w:t>«</w:t>
      </w:r>
      <w:r w:rsidRPr="00384692">
        <w:rPr>
          <w:color w:val="000000"/>
          <w:sz w:val="28"/>
          <w:szCs w:val="28"/>
        </w:rPr>
        <w:t>Индикативные показатели муниципального земельного контроля</w:t>
      </w:r>
    </w:p>
    <w:p w14:paraId="23D6B592" w14:textId="77777777" w:rsidR="00384692" w:rsidRDefault="00384692" w:rsidP="00384692">
      <w:pPr>
        <w:pStyle w:val="a7"/>
        <w:jc w:val="center"/>
        <w:rPr>
          <w:color w:val="000000"/>
        </w:rPr>
      </w:pP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972"/>
        <w:gridCol w:w="1905"/>
        <w:gridCol w:w="4054"/>
      </w:tblGrid>
      <w:tr w:rsidR="00384692" w:rsidRPr="0020229E" w14:paraId="268C8271" w14:textId="77777777" w:rsidTr="004E31D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07535" w14:textId="77777777" w:rsidR="00384692" w:rsidRPr="00882F2E" w:rsidRDefault="00384692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D63EB" w14:textId="77777777" w:rsidR="00384692" w:rsidRPr="00882F2E" w:rsidRDefault="00384692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F1D57" w14:textId="77777777" w:rsidR="00384692" w:rsidRPr="00882F2E" w:rsidRDefault="00384692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Расчет показателя (%)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56CD2" w14:textId="77777777" w:rsidR="00384692" w:rsidRPr="00882F2E" w:rsidRDefault="00384692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Примечания</w:t>
            </w:r>
          </w:p>
        </w:tc>
      </w:tr>
      <w:tr w:rsidR="00384692" w:rsidRPr="0020229E" w14:paraId="319C34B4" w14:textId="77777777" w:rsidTr="004E31D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77C7B" w14:textId="309E7708" w:rsidR="00384692" w:rsidRPr="00882F2E" w:rsidRDefault="004E31D3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9F39A0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Доля контрольных мероприятий со взаимодействием с контролируемыми лицами, по результатам которых не было выявлено нарушений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278C8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КМБН / КМ Ч 100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05955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 - количество проведенных контрольных мероприятий, ед.;</w:t>
            </w:r>
          </w:p>
          <w:p w14:paraId="31C0196D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КМБН - количество контрольных мероприятий, по результатам которых не выявлено нарушений, ед.</w:t>
            </w:r>
          </w:p>
        </w:tc>
      </w:tr>
      <w:tr w:rsidR="00384692" w:rsidRPr="0020229E" w14:paraId="2F67EA88" w14:textId="77777777" w:rsidTr="004E31D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EA984" w14:textId="793831B6" w:rsidR="00384692" w:rsidRPr="00882F2E" w:rsidRDefault="004E31D3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DA1BC5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Доля контрольных мероприятий со взаимодействием с контролируемыми лицами, результаты которых были признаны недействительными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684735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КМНЕД / КМПРОВЧ 100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092CC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КМНЕД - количество контрольных мероприятий, признанных недействительными, ед.;</w:t>
            </w:r>
          </w:p>
          <w:p w14:paraId="1D8C6E15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КМПРОВ - количество проведенных контрольных мероприятий, ед.</w:t>
            </w:r>
          </w:p>
        </w:tc>
      </w:tr>
      <w:tr w:rsidR="00384692" w:rsidRPr="0020229E" w14:paraId="7746B979" w14:textId="77777777" w:rsidTr="004E31D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9D2126" w14:textId="27EEEAA1" w:rsidR="00384692" w:rsidRPr="00882F2E" w:rsidRDefault="004E31D3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D7C0E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 xml:space="preserve">Доля контрольных мероприятий, по которым органами прокуратуры внесены </w:t>
            </w: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представления за нарушение порядка осуществления контрольной деятельности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D0958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КМНАРУШ /</w:t>
            </w:r>
          </w:p>
          <w:p w14:paraId="0B3C29CC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КМобщ.Ч</w:t>
            </w:r>
            <w:proofErr w:type="spellEnd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1C2CC3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КМНАРУШ - количество контрольных мероприятий, по которым органами прокуратуры внесены представления, ед.;</w:t>
            </w:r>
          </w:p>
          <w:p w14:paraId="39EDEA6A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КМобщ</w:t>
            </w:r>
            <w:proofErr w:type="spellEnd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. - количество контрольных мероприятий со взаимодействием и без взаимодействия с контролируемыми лицами, ед.</w:t>
            </w:r>
          </w:p>
        </w:tc>
      </w:tr>
      <w:tr w:rsidR="00384692" w:rsidRPr="0020229E" w14:paraId="2853C42F" w14:textId="77777777" w:rsidTr="004E31D3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65668" w14:textId="44F3D71B" w:rsidR="00384692" w:rsidRPr="00882F2E" w:rsidRDefault="004E31D3" w:rsidP="005B50B5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6DD2EE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Доля контрольных мероприятий, на результаты которых поданы жалобы от контролируемых лиц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1FE1B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КМЖАЛОБ /</w:t>
            </w:r>
          </w:p>
          <w:p w14:paraId="06BE1F37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КМобщ.Ч</w:t>
            </w:r>
            <w:proofErr w:type="spellEnd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 xml:space="preserve"> 100</w:t>
            </w:r>
          </w:p>
        </w:tc>
        <w:tc>
          <w:tcPr>
            <w:tcW w:w="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02672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КМЖАЛОБ - количество контрольных мероприятий, на результаты которых поданы жалобы, ед.;</w:t>
            </w:r>
          </w:p>
          <w:p w14:paraId="548FB65C" w14:textId="77777777" w:rsidR="00384692" w:rsidRPr="00882F2E" w:rsidRDefault="00384692" w:rsidP="005B50B5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КМобщ</w:t>
            </w:r>
            <w:proofErr w:type="spellEnd"/>
            <w:r w:rsidRPr="00882F2E">
              <w:rPr>
                <w:color w:val="000000" w:themeColor="text1"/>
                <w:sz w:val="28"/>
                <w:szCs w:val="28"/>
                <w:lang w:eastAsia="ru-RU"/>
              </w:rPr>
              <w:t>. - количество всех контрольных мероприятий, ед.</w:t>
            </w:r>
          </w:p>
        </w:tc>
      </w:tr>
    </w:tbl>
    <w:p w14:paraId="6A7385C8" w14:textId="59BF5ECB" w:rsidR="00384692" w:rsidRDefault="004E31D3" w:rsidP="004E31D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181C89">
        <w:rPr>
          <w:sz w:val="28"/>
          <w:szCs w:val="28"/>
        </w:rPr>
        <w:t>;</w:t>
      </w:r>
    </w:p>
    <w:p w14:paraId="4D23B5D6" w14:textId="477A72E3" w:rsidR="00C40DED" w:rsidRPr="00181C89" w:rsidRDefault="00181C89" w:rsidP="00561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11D0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56187A" w:rsidRPr="0056187A">
        <w:rPr>
          <w:sz w:val="28"/>
          <w:szCs w:val="28"/>
        </w:rPr>
        <w:t>Индикаторы</w:t>
      </w:r>
      <w:r w:rsidR="0056187A">
        <w:rPr>
          <w:sz w:val="28"/>
          <w:szCs w:val="28"/>
        </w:rPr>
        <w:t xml:space="preserve"> </w:t>
      </w:r>
      <w:r w:rsidR="0056187A" w:rsidRPr="0056187A">
        <w:rPr>
          <w:sz w:val="28"/>
          <w:szCs w:val="28"/>
        </w:rPr>
        <w:t>риска нарушения обязательных требований,</w:t>
      </w:r>
      <w:r w:rsidR="0056187A">
        <w:rPr>
          <w:sz w:val="28"/>
          <w:szCs w:val="28"/>
        </w:rPr>
        <w:t xml:space="preserve"> </w:t>
      </w:r>
      <w:r w:rsidR="0056187A" w:rsidRPr="0056187A">
        <w:rPr>
          <w:sz w:val="28"/>
          <w:szCs w:val="28"/>
        </w:rPr>
        <w:t>используемые для определения необходимости проведения внеплановых проверок при осуществлении Контрольным органом муниципального земельного контроля</w:t>
      </w:r>
      <w:r w:rsidR="0056187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56187A">
        <w:rPr>
          <w:sz w:val="28"/>
          <w:szCs w:val="28"/>
        </w:rPr>
        <w:t>я</w:t>
      </w:r>
      <w:r>
        <w:rPr>
          <w:sz w:val="28"/>
          <w:szCs w:val="28"/>
        </w:rPr>
        <w:t xml:space="preserve"> 4</w:t>
      </w:r>
      <w:r w:rsidRPr="00181C89">
        <w:t xml:space="preserve"> </w:t>
      </w:r>
      <w:r w:rsidRPr="00181C89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дополнить пункт</w:t>
      </w:r>
      <w:r w:rsidR="00DA1F03">
        <w:rPr>
          <w:sz w:val="28"/>
          <w:szCs w:val="28"/>
        </w:rPr>
        <w:t>ом</w:t>
      </w:r>
      <w:r>
        <w:rPr>
          <w:sz w:val="28"/>
          <w:szCs w:val="28"/>
        </w:rPr>
        <w:t xml:space="preserve"> 7 следующего содержания:</w:t>
      </w:r>
    </w:p>
    <w:p w14:paraId="6683B6CA" w14:textId="39BA0AE8" w:rsidR="005B626D" w:rsidRDefault="00181C89" w:rsidP="00DA1F03">
      <w:pPr>
        <w:ind w:firstLine="709"/>
        <w:jc w:val="both"/>
        <w:rPr>
          <w:sz w:val="28"/>
          <w:szCs w:val="28"/>
        </w:rPr>
      </w:pPr>
      <w:r w:rsidRPr="00181C89">
        <w:rPr>
          <w:sz w:val="28"/>
          <w:szCs w:val="28"/>
        </w:rPr>
        <w:t>«</w:t>
      </w:r>
      <w:r w:rsidR="00C40DED" w:rsidRPr="00181C89">
        <w:rPr>
          <w:sz w:val="28"/>
          <w:szCs w:val="28"/>
        </w:rPr>
        <w:t>7</w:t>
      </w:r>
      <w:r w:rsidR="005B626D" w:rsidRPr="00181C89">
        <w:rPr>
          <w:sz w:val="28"/>
          <w:szCs w:val="28"/>
        </w:rPr>
        <w:t>. Зарастание сорной растительностью и (или) древесно-кустарниковой растительностью,</w:t>
      </w:r>
      <w:r w:rsidR="00DA1F03">
        <w:rPr>
          <w:sz w:val="28"/>
          <w:szCs w:val="28"/>
        </w:rPr>
        <w:t xml:space="preserve"> </w:t>
      </w:r>
      <w:r w:rsidR="005B626D" w:rsidRPr="00181C89">
        <w:rPr>
          <w:sz w:val="28"/>
          <w:szCs w:val="28"/>
        </w:rPr>
        <w:t>не относящейся к многолетним плодово-ягодным насаждениям,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  <w:r w:rsidRPr="00181C89">
        <w:rPr>
          <w:sz w:val="28"/>
          <w:szCs w:val="28"/>
        </w:rPr>
        <w:t>».</w:t>
      </w:r>
    </w:p>
    <w:p w14:paraId="2F41C8F9" w14:textId="522DF5A7" w:rsidR="00181C89" w:rsidRDefault="00181C89" w:rsidP="00F21F70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р</w:t>
      </w:r>
      <w:r>
        <w:rPr>
          <w:color w:val="000000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5070"/>
        <w:gridCol w:w="4286"/>
      </w:tblGrid>
      <w:tr w:rsidR="00181C89" w:rsidRPr="00121CE9" w14:paraId="5D5C9841" w14:textId="77777777" w:rsidTr="008B355C">
        <w:tc>
          <w:tcPr>
            <w:tcW w:w="5070" w:type="dxa"/>
          </w:tcPr>
          <w:p w14:paraId="4431E73F" w14:textId="77777777" w:rsidR="003B420B" w:rsidRDefault="003B420B" w:rsidP="00F21F70">
            <w:pPr>
              <w:ind w:right="-1"/>
              <w:rPr>
                <w:sz w:val="28"/>
                <w:szCs w:val="28"/>
              </w:rPr>
            </w:pPr>
          </w:p>
          <w:p w14:paraId="27AF522D" w14:textId="77777777" w:rsidR="00181C89" w:rsidRPr="00121CE9" w:rsidRDefault="00181C89" w:rsidP="00F21F70">
            <w:pPr>
              <w:ind w:left="-111" w:right="-1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121CE9">
              <w:rPr>
                <w:sz w:val="28"/>
                <w:szCs w:val="28"/>
              </w:rPr>
              <w:t xml:space="preserve"> Думы Шелеховского </w:t>
            </w:r>
          </w:p>
          <w:p w14:paraId="0BF03F33" w14:textId="77777777" w:rsidR="00181C89" w:rsidRPr="00121CE9" w:rsidRDefault="00181C89" w:rsidP="00F21F70">
            <w:pPr>
              <w:ind w:left="-111" w:right="-1"/>
              <w:jc w:val="both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>муниципального района</w:t>
            </w:r>
          </w:p>
          <w:p w14:paraId="1AB53982" w14:textId="77777777" w:rsidR="00181C89" w:rsidRPr="00121CE9" w:rsidRDefault="00181C89" w:rsidP="00F21F70">
            <w:pPr>
              <w:ind w:right="-1"/>
              <w:jc w:val="both"/>
              <w:rPr>
                <w:sz w:val="12"/>
                <w:szCs w:val="12"/>
              </w:rPr>
            </w:pPr>
          </w:p>
          <w:p w14:paraId="356BE99F" w14:textId="77777777" w:rsidR="00181C89" w:rsidRPr="00121CE9" w:rsidRDefault="00181C89" w:rsidP="00F21F70">
            <w:pPr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4286" w:type="dxa"/>
          </w:tcPr>
          <w:p w14:paraId="5DACE690" w14:textId="77777777" w:rsidR="00181C89" w:rsidRPr="00121CE9" w:rsidRDefault="00181C89" w:rsidP="003B420B">
            <w:pPr>
              <w:ind w:right="-1"/>
              <w:rPr>
                <w:sz w:val="28"/>
                <w:szCs w:val="28"/>
              </w:rPr>
            </w:pPr>
          </w:p>
          <w:p w14:paraId="4D160E22" w14:textId="7BD9503B" w:rsidR="00181C89" w:rsidRPr="00121CE9" w:rsidRDefault="00181C89" w:rsidP="008B355C">
            <w:pPr>
              <w:tabs>
                <w:tab w:val="left" w:pos="4181"/>
              </w:tabs>
              <w:ind w:right="-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8B355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="008B355C">
              <w:rPr>
                <w:sz w:val="28"/>
                <w:szCs w:val="28"/>
              </w:rPr>
              <w:t xml:space="preserve"> </w:t>
            </w:r>
            <w:r w:rsidRPr="00121CE9">
              <w:rPr>
                <w:sz w:val="28"/>
                <w:szCs w:val="28"/>
              </w:rPr>
              <w:t>Мэр Шелеховского</w:t>
            </w:r>
          </w:p>
          <w:p w14:paraId="622916CD" w14:textId="219F162D" w:rsidR="00181C89" w:rsidRPr="00121CE9" w:rsidRDefault="008B355C" w:rsidP="008B355C">
            <w:pPr>
              <w:ind w:right="-1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81C89" w:rsidRPr="00121CE9">
              <w:rPr>
                <w:sz w:val="28"/>
                <w:szCs w:val="28"/>
              </w:rPr>
              <w:t>муниципального района</w:t>
            </w:r>
          </w:p>
        </w:tc>
      </w:tr>
      <w:tr w:rsidR="00181C89" w:rsidRPr="00121CE9" w14:paraId="0943C2A9" w14:textId="77777777" w:rsidTr="008B355C">
        <w:tc>
          <w:tcPr>
            <w:tcW w:w="5070" w:type="dxa"/>
          </w:tcPr>
          <w:p w14:paraId="4449D107" w14:textId="77777777" w:rsidR="00181C89" w:rsidRPr="00121CE9" w:rsidRDefault="00181C89" w:rsidP="00AE11D0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А.Н. Солдатенко</w:t>
            </w:r>
          </w:p>
        </w:tc>
        <w:tc>
          <w:tcPr>
            <w:tcW w:w="4286" w:type="dxa"/>
          </w:tcPr>
          <w:p w14:paraId="5EE4C418" w14:textId="62AFF0FD" w:rsidR="00181C89" w:rsidRPr="00121CE9" w:rsidRDefault="00181C89" w:rsidP="008B355C">
            <w:pPr>
              <w:tabs>
                <w:tab w:val="left" w:pos="4569"/>
              </w:tabs>
              <w:ind w:right="-101"/>
              <w:jc w:val="right"/>
              <w:rPr>
                <w:sz w:val="28"/>
                <w:szCs w:val="28"/>
              </w:rPr>
            </w:pPr>
            <w:r w:rsidRPr="00121CE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</w:t>
            </w:r>
            <w:r w:rsidRPr="00121CE9">
              <w:rPr>
                <w:sz w:val="28"/>
                <w:szCs w:val="28"/>
              </w:rPr>
              <w:t xml:space="preserve"> </w:t>
            </w:r>
            <w:r w:rsidR="008B35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Pr="00121CE9">
              <w:rPr>
                <w:sz w:val="28"/>
                <w:szCs w:val="28"/>
              </w:rPr>
              <w:t xml:space="preserve">_________ М.Н. </w:t>
            </w:r>
            <w:proofErr w:type="spellStart"/>
            <w:r w:rsidRPr="00121CE9">
              <w:rPr>
                <w:sz w:val="28"/>
                <w:szCs w:val="28"/>
              </w:rPr>
              <w:t>Модин</w:t>
            </w:r>
            <w:proofErr w:type="spellEnd"/>
          </w:p>
        </w:tc>
      </w:tr>
    </w:tbl>
    <w:p w14:paraId="424A6DB8" w14:textId="6E03A9E2" w:rsidR="004E31D3" w:rsidRDefault="004E31D3" w:rsidP="003B420B">
      <w:pPr>
        <w:jc w:val="both"/>
        <w:rPr>
          <w:sz w:val="28"/>
          <w:szCs w:val="28"/>
        </w:rPr>
      </w:pPr>
    </w:p>
    <w:sectPr w:rsidR="004E31D3" w:rsidSect="00882F2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879E" w14:textId="77777777" w:rsidR="007A3A9F" w:rsidRDefault="007A3A9F" w:rsidP="00B2548B">
      <w:r>
        <w:separator/>
      </w:r>
    </w:p>
  </w:endnote>
  <w:endnote w:type="continuationSeparator" w:id="0">
    <w:p w14:paraId="72EEAAC4" w14:textId="77777777" w:rsidR="007A3A9F" w:rsidRDefault="007A3A9F" w:rsidP="00B2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CC2B" w14:textId="77777777" w:rsidR="007A3A9F" w:rsidRDefault="007A3A9F" w:rsidP="00B2548B">
      <w:r>
        <w:separator/>
      </w:r>
    </w:p>
  </w:footnote>
  <w:footnote w:type="continuationSeparator" w:id="0">
    <w:p w14:paraId="4466DD0E" w14:textId="77777777" w:rsidR="007A3A9F" w:rsidRDefault="007A3A9F" w:rsidP="00B2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58436"/>
      <w:docPartObj>
        <w:docPartGallery w:val="Page Numbers (Top of Page)"/>
        <w:docPartUnique/>
      </w:docPartObj>
    </w:sdtPr>
    <w:sdtEndPr/>
    <w:sdtContent>
      <w:p w14:paraId="701D672F" w14:textId="1A3F1529" w:rsidR="00B2548B" w:rsidRDefault="00B254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9699B" w14:textId="77777777" w:rsidR="00B2548B" w:rsidRDefault="00B254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145A92"/>
    <w:multiLevelType w:val="hybridMultilevel"/>
    <w:tmpl w:val="2A86C506"/>
    <w:lvl w:ilvl="0" w:tplc="01C8A6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A728D0"/>
    <w:multiLevelType w:val="hybridMultilevel"/>
    <w:tmpl w:val="CC2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55"/>
    <w:rsid w:val="00030059"/>
    <w:rsid w:val="000413B5"/>
    <w:rsid w:val="000C07F7"/>
    <w:rsid w:val="000D3716"/>
    <w:rsid w:val="00163ACA"/>
    <w:rsid w:val="00181C89"/>
    <w:rsid w:val="001C4C64"/>
    <w:rsid w:val="001E775B"/>
    <w:rsid w:val="00227B44"/>
    <w:rsid w:val="002956AA"/>
    <w:rsid w:val="002969AA"/>
    <w:rsid w:val="002A4755"/>
    <w:rsid w:val="002C110F"/>
    <w:rsid w:val="002D4DA5"/>
    <w:rsid w:val="00305F2B"/>
    <w:rsid w:val="0036334D"/>
    <w:rsid w:val="00384692"/>
    <w:rsid w:val="0039289F"/>
    <w:rsid w:val="003B420B"/>
    <w:rsid w:val="003B6475"/>
    <w:rsid w:val="003F4134"/>
    <w:rsid w:val="00437831"/>
    <w:rsid w:val="004E31D3"/>
    <w:rsid w:val="004E3264"/>
    <w:rsid w:val="00503912"/>
    <w:rsid w:val="005305D3"/>
    <w:rsid w:val="0055685F"/>
    <w:rsid w:val="0056187A"/>
    <w:rsid w:val="00577A0D"/>
    <w:rsid w:val="005953C6"/>
    <w:rsid w:val="005B626D"/>
    <w:rsid w:val="00613A46"/>
    <w:rsid w:val="00672392"/>
    <w:rsid w:val="006C2DC5"/>
    <w:rsid w:val="007A3A9F"/>
    <w:rsid w:val="007F0775"/>
    <w:rsid w:val="00840589"/>
    <w:rsid w:val="00876A01"/>
    <w:rsid w:val="00882F2E"/>
    <w:rsid w:val="008927FC"/>
    <w:rsid w:val="008A39BE"/>
    <w:rsid w:val="008B355C"/>
    <w:rsid w:val="008B4501"/>
    <w:rsid w:val="008D6AC3"/>
    <w:rsid w:val="0092622D"/>
    <w:rsid w:val="00935BBD"/>
    <w:rsid w:val="0094003B"/>
    <w:rsid w:val="00941AA9"/>
    <w:rsid w:val="009C318B"/>
    <w:rsid w:val="009C5C75"/>
    <w:rsid w:val="009D11D4"/>
    <w:rsid w:val="009D1AF0"/>
    <w:rsid w:val="00A375F3"/>
    <w:rsid w:val="00A37827"/>
    <w:rsid w:val="00A516CF"/>
    <w:rsid w:val="00A52132"/>
    <w:rsid w:val="00A67A9A"/>
    <w:rsid w:val="00A73CDA"/>
    <w:rsid w:val="00A76413"/>
    <w:rsid w:val="00A95B7F"/>
    <w:rsid w:val="00AB483E"/>
    <w:rsid w:val="00AD6C89"/>
    <w:rsid w:val="00AD7440"/>
    <w:rsid w:val="00AE11D0"/>
    <w:rsid w:val="00AF3E9D"/>
    <w:rsid w:val="00B10E19"/>
    <w:rsid w:val="00B2548B"/>
    <w:rsid w:val="00B34E5E"/>
    <w:rsid w:val="00B427E9"/>
    <w:rsid w:val="00BF223F"/>
    <w:rsid w:val="00C35508"/>
    <w:rsid w:val="00C35DB4"/>
    <w:rsid w:val="00C40DED"/>
    <w:rsid w:val="00C47960"/>
    <w:rsid w:val="00C92B60"/>
    <w:rsid w:val="00C95012"/>
    <w:rsid w:val="00D83B1E"/>
    <w:rsid w:val="00DA1F03"/>
    <w:rsid w:val="00DA6D97"/>
    <w:rsid w:val="00EB4D74"/>
    <w:rsid w:val="00EC6F80"/>
    <w:rsid w:val="00EE6671"/>
    <w:rsid w:val="00EF345D"/>
    <w:rsid w:val="00F21F70"/>
    <w:rsid w:val="00F37E17"/>
    <w:rsid w:val="00F5726B"/>
    <w:rsid w:val="00F739EA"/>
    <w:rsid w:val="00FA4656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14DB"/>
  <w15:chartTrackingRefBased/>
  <w15:docId w15:val="{02033697-1CCA-439E-ABBE-1C58D5D9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3E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4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7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755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AB483E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e">
    <w:name w:val="footer"/>
    <w:basedOn w:val="a"/>
    <w:link w:val="af"/>
    <w:uiPriority w:val="99"/>
    <w:unhideWhenUsed/>
    <w:rsid w:val="00B254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548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Швейнфорт Анастасия Юрьевна</dc:creator>
  <cp:keywords/>
  <dc:description/>
  <cp:lastModifiedBy>Майок Наталья Антоновна</cp:lastModifiedBy>
  <cp:revision>4</cp:revision>
  <cp:lastPrinted>2025-08-29T04:04:00Z</cp:lastPrinted>
  <dcterms:created xsi:type="dcterms:W3CDTF">2025-10-06T08:20:00Z</dcterms:created>
  <dcterms:modified xsi:type="dcterms:W3CDTF">2025-10-06T08:27:00Z</dcterms:modified>
</cp:coreProperties>
</file>