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4B255" w14:textId="56FEE7E3" w:rsidR="002C581D" w:rsidRDefault="002C581D" w:rsidP="002C581D">
      <w:pPr>
        <w:jc w:val="center"/>
      </w:pPr>
      <w:r w:rsidRPr="00233B31">
        <w:rPr>
          <w:noProof/>
        </w:rPr>
        <w:drawing>
          <wp:inline distT="0" distB="0" distL="0" distR="0" wp14:anchorId="48A8990B" wp14:editId="40B0BAE6">
            <wp:extent cx="723900" cy="857250"/>
            <wp:effectExtent l="0" t="0" r="0" b="0"/>
            <wp:docPr id="18990422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A5313" w14:textId="77777777" w:rsidR="002C581D" w:rsidRPr="00F46711" w:rsidRDefault="002C581D" w:rsidP="002C581D">
      <w:pPr>
        <w:ind w:right="-441"/>
        <w:jc w:val="center"/>
      </w:pPr>
      <w:r w:rsidRPr="00F46711">
        <w:t>Российская Федерация</w:t>
      </w:r>
    </w:p>
    <w:p w14:paraId="7781E4D4" w14:textId="77777777" w:rsidR="002C581D" w:rsidRPr="00F46711" w:rsidRDefault="002C581D" w:rsidP="002C581D">
      <w:pPr>
        <w:ind w:right="-441"/>
        <w:jc w:val="center"/>
      </w:pPr>
      <w:r w:rsidRPr="00F46711">
        <w:t>Иркутская область</w:t>
      </w:r>
    </w:p>
    <w:p w14:paraId="4D348C8E" w14:textId="77777777" w:rsidR="002C581D" w:rsidRPr="003538AF" w:rsidRDefault="002C581D" w:rsidP="002C581D">
      <w:pPr>
        <w:pStyle w:val="2"/>
        <w:ind w:right="-441"/>
        <w:rPr>
          <w:b w:val="0"/>
          <w:bCs w:val="0"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sz w:val="24"/>
          <w:szCs w:val="24"/>
        </w:rPr>
        <w:t>ДУМА</w:t>
      </w:r>
      <w:r>
        <w:t xml:space="preserve"> </w:t>
      </w:r>
      <w:r w:rsidRPr="003538AF">
        <w:rPr>
          <w:sz w:val="24"/>
          <w:szCs w:val="24"/>
        </w:rPr>
        <w:t>ШЕЛЕХОВСКОГО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РАЙОНА</w:t>
      </w:r>
    </w:p>
    <w:p w14:paraId="74010105" w14:textId="77777777" w:rsidR="002C581D" w:rsidRDefault="002C581D" w:rsidP="002C581D">
      <w:pPr>
        <w:pStyle w:val="2"/>
        <w:ind w:right="-441"/>
        <w:rPr>
          <w:b w:val="0"/>
          <w:bCs w:val="0"/>
          <w:sz w:val="8"/>
          <w:szCs w:val="8"/>
        </w:rPr>
      </w:pPr>
      <w:r w:rsidRPr="003538AF">
        <w:t>Р</w:t>
      </w:r>
      <w:r>
        <w:t xml:space="preserve"> </w:t>
      </w:r>
      <w:r w:rsidRPr="003538AF">
        <w:t>Е</w:t>
      </w:r>
      <w:r>
        <w:t xml:space="preserve"> </w:t>
      </w:r>
      <w:r w:rsidRPr="003538AF">
        <w:t>Ш</w:t>
      </w:r>
      <w:r>
        <w:t xml:space="preserve"> </w:t>
      </w:r>
      <w:r w:rsidRPr="003538AF">
        <w:t>Е</w:t>
      </w:r>
      <w:r>
        <w:t xml:space="preserve"> </w:t>
      </w:r>
      <w:r w:rsidRPr="003538AF">
        <w:t>Н</w:t>
      </w:r>
      <w:r>
        <w:t xml:space="preserve"> </w:t>
      </w:r>
      <w:r w:rsidRPr="003538AF">
        <w:t>И</w:t>
      </w:r>
      <w:r>
        <w:t xml:space="preserve"> </w:t>
      </w:r>
      <w:r w:rsidRPr="003538AF">
        <w:t>Е</w:t>
      </w:r>
    </w:p>
    <w:p w14:paraId="65910A0F" w14:textId="41F053E5" w:rsidR="002C581D" w:rsidRDefault="002C581D" w:rsidP="002C581D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5F61DEAE" wp14:editId="58BC114B">
            <wp:extent cx="5939790" cy="47625"/>
            <wp:effectExtent l="0" t="0" r="3810" b="9525"/>
            <wp:docPr id="4613343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BDB5C" w14:textId="77777777" w:rsidR="002C581D" w:rsidRPr="00A43511" w:rsidRDefault="002C581D" w:rsidP="002C581D">
      <w:pPr>
        <w:jc w:val="center"/>
        <w:rPr>
          <w:b/>
          <w:bCs/>
          <w:sz w:val="8"/>
          <w:szCs w:val="8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5387"/>
      </w:tblGrid>
      <w:tr w:rsidR="002C581D" w:rsidRPr="00A43511" w14:paraId="749DEDFC" w14:textId="77777777" w:rsidTr="008A20B5">
        <w:trPr>
          <w:trHeight w:val="714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281F0F" w14:textId="77777777" w:rsidR="002C581D" w:rsidRDefault="002C581D" w:rsidP="0087541F">
            <w:pPr>
              <w:jc w:val="right"/>
              <w:rPr>
                <w:sz w:val="28"/>
                <w:szCs w:val="28"/>
              </w:rPr>
            </w:pPr>
          </w:p>
          <w:p w14:paraId="7B5B2033" w14:textId="300A77BE" w:rsidR="008A20B5" w:rsidRPr="008A20B5" w:rsidRDefault="008A20B5" w:rsidP="008A20B5">
            <w:pPr>
              <w:rPr>
                <w:sz w:val="28"/>
                <w:szCs w:val="28"/>
              </w:rPr>
            </w:pPr>
            <w:r w:rsidRPr="008A20B5">
              <w:rPr>
                <w:sz w:val="28"/>
                <w:szCs w:val="28"/>
              </w:rPr>
              <w:t>От 24.04.2025 № 14-рд</w:t>
            </w:r>
          </w:p>
        </w:tc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EF452D" w14:textId="77777777" w:rsidR="002C581D" w:rsidRPr="00A43511" w:rsidRDefault="002C581D" w:rsidP="0087541F">
            <w:pPr>
              <w:jc w:val="right"/>
              <w:rPr>
                <w:sz w:val="28"/>
                <w:szCs w:val="28"/>
              </w:rPr>
            </w:pPr>
          </w:p>
          <w:p w14:paraId="033DCAE9" w14:textId="658B7E9A" w:rsidR="002C581D" w:rsidRPr="00A43511" w:rsidRDefault="002C581D" w:rsidP="0087541F">
            <w:pPr>
              <w:jc w:val="right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 xml:space="preserve">Принято на </w:t>
            </w:r>
            <w:r w:rsidR="00A97736">
              <w:rPr>
                <w:sz w:val="28"/>
                <w:szCs w:val="28"/>
              </w:rPr>
              <w:t xml:space="preserve">4 </w:t>
            </w:r>
            <w:r w:rsidRPr="00A43511">
              <w:rPr>
                <w:sz w:val="28"/>
                <w:szCs w:val="28"/>
              </w:rPr>
              <w:t>заседании Думы</w:t>
            </w:r>
          </w:p>
        </w:tc>
      </w:tr>
      <w:tr w:rsidR="002C581D" w:rsidRPr="00B819A3" w14:paraId="0039FB4F" w14:textId="77777777" w:rsidTr="008A20B5">
        <w:trPr>
          <w:trHeight w:val="332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BFD63B" w14:textId="3CCF07EB" w:rsidR="002C581D" w:rsidRPr="00A43511" w:rsidRDefault="002C581D" w:rsidP="0087541F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8A85BF" w14:textId="604B989A" w:rsidR="002C581D" w:rsidRPr="00B819A3" w:rsidRDefault="008A20B5" w:rsidP="008A20B5">
            <w:pPr>
              <w:tabs>
                <w:tab w:val="left" w:pos="15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97736">
              <w:rPr>
                <w:sz w:val="28"/>
                <w:szCs w:val="28"/>
              </w:rPr>
              <w:t xml:space="preserve"> </w:t>
            </w:r>
            <w:r w:rsidR="00177D5C"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2C581D" w:rsidRPr="00B819A3">
              <w:rPr>
                <w:sz w:val="28"/>
                <w:szCs w:val="28"/>
              </w:rPr>
              <w:t>«</w:t>
            </w:r>
            <w:r w:rsidR="00A97736">
              <w:rPr>
                <w:sz w:val="28"/>
                <w:szCs w:val="28"/>
              </w:rPr>
              <w:t>24</w:t>
            </w:r>
            <w:r w:rsidR="002C581D" w:rsidRPr="00B819A3">
              <w:rPr>
                <w:sz w:val="28"/>
                <w:szCs w:val="28"/>
              </w:rPr>
              <w:t>»</w:t>
            </w:r>
            <w:r w:rsidR="00A97736"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 w:rsidR="002C581D" w:rsidRPr="00B819A3">
              <w:rPr>
                <w:sz w:val="28"/>
                <w:szCs w:val="28"/>
              </w:rPr>
              <w:t>2025 г</w:t>
            </w:r>
            <w:r w:rsidR="00177D5C">
              <w:rPr>
                <w:sz w:val="28"/>
                <w:szCs w:val="28"/>
              </w:rPr>
              <w:t>ода</w:t>
            </w:r>
          </w:p>
        </w:tc>
      </w:tr>
    </w:tbl>
    <w:p w14:paraId="56F5D48A" w14:textId="39D7ACC4" w:rsidR="002C581D" w:rsidRPr="000460F2" w:rsidRDefault="0031552B" w:rsidP="002C581D">
      <w:pPr>
        <w:ind w:right="528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581D" w:rsidRPr="000460F2">
        <w:rPr>
          <w:sz w:val="28"/>
          <w:szCs w:val="28"/>
        </w:rPr>
        <w:t xml:space="preserve"> внесении изменени</w:t>
      </w:r>
      <w:r w:rsidR="00693E9A">
        <w:rPr>
          <w:sz w:val="28"/>
          <w:szCs w:val="28"/>
        </w:rPr>
        <w:t>я</w:t>
      </w:r>
      <w:r w:rsidR="002C581D" w:rsidRPr="000460F2">
        <w:rPr>
          <w:sz w:val="28"/>
          <w:szCs w:val="28"/>
        </w:rPr>
        <w:t xml:space="preserve"> в Положение об Управлении по распоряжению муниципальным имуществом Администрации Шелеховского муниципального района, утвержд</w:t>
      </w:r>
      <w:r w:rsidR="002C581D">
        <w:rPr>
          <w:sz w:val="28"/>
          <w:szCs w:val="28"/>
        </w:rPr>
        <w:t>е</w:t>
      </w:r>
      <w:r w:rsidR="002C581D" w:rsidRPr="000460F2">
        <w:rPr>
          <w:sz w:val="28"/>
          <w:szCs w:val="28"/>
        </w:rPr>
        <w:t>нное решением Думы Шелеховского муниципального района от 22.06.2006 № 39-рд</w:t>
      </w:r>
    </w:p>
    <w:p w14:paraId="2FE795B7" w14:textId="77777777" w:rsidR="002C581D" w:rsidRDefault="002C581D" w:rsidP="002C581D">
      <w:pPr>
        <w:pStyle w:val="a3"/>
        <w:spacing w:after="0"/>
        <w:ind w:left="284"/>
        <w:rPr>
          <w:sz w:val="28"/>
          <w:szCs w:val="28"/>
        </w:rPr>
      </w:pPr>
    </w:p>
    <w:p w14:paraId="62675051" w14:textId="77777777" w:rsidR="002C581D" w:rsidRPr="00B74F55" w:rsidRDefault="002C581D" w:rsidP="002C581D">
      <w:pPr>
        <w:ind w:firstLine="709"/>
        <w:jc w:val="both"/>
        <w:rPr>
          <w:sz w:val="28"/>
          <w:szCs w:val="28"/>
        </w:rPr>
      </w:pPr>
      <w:r w:rsidRPr="005C506C">
        <w:rPr>
          <w:sz w:val="28"/>
          <w:szCs w:val="28"/>
        </w:rPr>
        <w:t>В целях уточнения отдельных полномочий Управления по распоряжению муниципальным имуществом</w:t>
      </w:r>
      <w:r w:rsidRPr="00B74F55">
        <w:rPr>
          <w:sz w:val="28"/>
          <w:szCs w:val="28"/>
        </w:rPr>
        <w:t xml:space="preserve"> Администрации Шелеховского муниципального района, руководствуясь </w:t>
      </w:r>
      <w:proofErr w:type="spellStart"/>
      <w:r w:rsidRPr="00B74F55">
        <w:rPr>
          <w:sz w:val="28"/>
          <w:szCs w:val="28"/>
        </w:rPr>
        <w:t>ст.ст</w:t>
      </w:r>
      <w:proofErr w:type="spellEnd"/>
      <w:r w:rsidRPr="00B74F55">
        <w:rPr>
          <w:sz w:val="28"/>
          <w:szCs w:val="28"/>
        </w:rPr>
        <w:t xml:space="preserve">. 24, 25, 39 Устава Шелеховского района, </w:t>
      </w:r>
    </w:p>
    <w:p w14:paraId="30810E2A" w14:textId="77777777" w:rsidR="002C581D" w:rsidRDefault="002C581D" w:rsidP="002C581D">
      <w:pPr>
        <w:ind w:firstLine="709"/>
        <w:jc w:val="both"/>
        <w:rPr>
          <w:sz w:val="28"/>
          <w:szCs w:val="28"/>
        </w:rPr>
      </w:pPr>
    </w:p>
    <w:p w14:paraId="620939D2" w14:textId="77777777" w:rsidR="002C581D" w:rsidRPr="000460F2" w:rsidRDefault="002C581D" w:rsidP="002C581D">
      <w:pPr>
        <w:jc w:val="center"/>
        <w:rPr>
          <w:sz w:val="28"/>
          <w:szCs w:val="28"/>
        </w:rPr>
      </w:pPr>
      <w:r w:rsidRPr="000460F2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 w:rsidRPr="000460F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460F2">
        <w:rPr>
          <w:sz w:val="28"/>
          <w:szCs w:val="28"/>
        </w:rPr>
        <w:t>А:</w:t>
      </w:r>
    </w:p>
    <w:p w14:paraId="16FC21F5" w14:textId="77777777" w:rsidR="002C581D" w:rsidRDefault="002C581D" w:rsidP="002C581D">
      <w:pPr>
        <w:ind w:firstLine="748"/>
        <w:jc w:val="both"/>
        <w:rPr>
          <w:sz w:val="28"/>
          <w:szCs w:val="28"/>
        </w:rPr>
      </w:pPr>
      <w:r w:rsidRPr="000460F2">
        <w:rPr>
          <w:sz w:val="28"/>
          <w:szCs w:val="28"/>
        </w:rPr>
        <w:t xml:space="preserve"> </w:t>
      </w:r>
    </w:p>
    <w:p w14:paraId="37964FD6" w14:textId="2B26BBF1" w:rsidR="002C581D" w:rsidRPr="00287FDB" w:rsidRDefault="002C581D" w:rsidP="00287FD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63389">
        <w:rPr>
          <w:rFonts w:ascii="Times New Roman" w:hAnsi="Times New Roman" w:cs="Times New Roman"/>
          <w:sz w:val="28"/>
          <w:szCs w:val="28"/>
        </w:rPr>
        <w:t>Внести в Положение об Управлении по распоряжению муниципальным имуществом Администрации Шелеховского муниципального района,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3389">
        <w:rPr>
          <w:rFonts w:ascii="Times New Roman" w:hAnsi="Times New Roman" w:cs="Times New Roman"/>
          <w:sz w:val="28"/>
          <w:szCs w:val="28"/>
        </w:rPr>
        <w:t xml:space="preserve">нное решением Думы Шелеховского </w:t>
      </w:r>
      <w:r w:rsidRPr="00287FDB">
        <w:rPr>
          <w:rFonts w:ascii="Times New Roman" w:hAnsi="Times New Roman" w:cs="Times New Roman"/>
          <w:sz w:val="28"/>
          <w:szCs w:val="28"/>
        </w:rPr>
        <w:t xml:space="preserve">муниципального района от 22.06.2006 № 39-рд, </w:t>
      </w:r>
      <w:r w:rsidR="00287FDB" w:rsidRPr="00287FDB">
        <w:rPr>
          <w:rFonts w:ascii="Times New Roman" w:hAnsi="Times New Roman" w:cs="Times New Roman"/>
          <w:sz w:val="28"/>
          <w:szCs w:val="28"/>
        </w:rPr>
        <w:t>изменени</w:t>
      </w:r>
      <w:r w:rsidR="00693E9A">
        <w:rPr>
          <w:rFonts w:ascii="Times New Roman" w:hAnsi="Times New Roman" w:cs="Times New Roman"/>
          <w:sz w:val="28"/>
          <w:szCs w:val="28"/>
        </w:rPr>
        <w:t>е</w:t>
      </w:r>
      <w:r w:rsidR="00287FDB" w:rsidRPr="00287FDB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Pr="00287FDB">
        <w:rPr>
          <w:rFonts w:ascii="Times New Roman" w:hAnsi="Times New Roman" w:cs="Times New Roman"/>
          <w:sz w:val="28"/>
          <w:szCs w:val="28"/>
        </w:rPr>
        <w:t>пункт 8</w:t>
      </w:r>
      <w:r w:rsidR="00287FDB" w:rsidRPr="00287FDB">
        <w:rPr>
          <w:rFonts w:ascii="Times New Roman" w:hAnsi="Times New Roman" w:cs="Times New Roman"/>
          <w:sz w:val="28"/>
          <w:szCs w:val="28"/>
        </w:rPr>
        <w:t xml:space="preserve"> </w:t>
      </w:r>
      <w:r w:rsidRPr="00287FDB">
        <w:rPr>
          <w:rFonts w:ascii="Times New Roman" w:hAnsi="Times New Roman" w:cs="Times New Roman"/>
          <w:sz w:val="28"/>
          <w:szCs w:val="28"/>
        </w:rPr>
        <w:t>подпункт</w:t>
      </w:r>
      <w:r w:rsidR="00287FDB" w:rsidRPr="00287FDB">
        <w:rPr>
          <w:rFonts w:ascii="Times New Roman" w:hAnsi="Times New Roman" w:cs="Times New Roman"/>
          <w:sz w:val="28"/>
          <w:szCs w:val="28"/>
        </w:rPr>
        <w:t>ами 31.2, 31.3</w:t>
      </w:r>
      <w:r w:rsidRPr="00287FD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C8195BE" w14:textId="3CB736A4" w:rsidR="002C581D" w:rsidRDefault="002C581D" w:rsidP="002C5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7FDB">
        <w:rPr>
          <w:sz w:val="28"/>
          <w:szCs w:val="28"/>
        </w:rPr>
        <w:t>31.2</w:t>
      </w:r>
      <w:r>
        <w:rPr>
          <w:sz w:val="28"/>
          <w:szCs w:val="28"/>
        </w:rPr>
        <w:t xml:space="preserve">) </w:t>
      </w:r>
      <w:r w:rsidR="00C50F11">
        <w:rPr>
          <w:sz w:val="28"/>
          <w:szCs w:val="28"/>
        </w:rPr>
        <w:t>обеспечивает</w:t>
      </w:r>
      <w:r w:rsidR="00C50F11" w:rsidRPr="00D22BC7">
        <w:rPr>
          <w:rFonts w:eastAsiaTheme="minorHAnsi"/>
          <w:sz w:val="28"/>
          <w:szCs w:val="28"/>
          <w:lang w:eastAsia="en-US"/>
        </w:rPr>
        <w:t xml:space="preserve"> </w:t>
      </w:r>
      <w:r w:rsidR="00287FDB" w:rsidRPr="00D22BC7">
        <w:rPr>
          <w:rFonts w:eastAsiaTheme="minorHAnsi"/>
          <w:sz w:val="28"/>
          <w:szCs w:val="28"/>
          <w:lang w:eastAsia="en-US"/>
        </w:rPr>
        <w:t>органи</w:t>
      </w:r>
      <w:r w:rsidR="00C50F11">
        <w:rPr>
          <w:rFonts w:eastAsiaTheme="minorHAnsi"/>
          <w:sz w:val="28"/>
          <w:szCs w:val="28"/>
          <w:lang w:eastAsia="en-US"/>
        </w:rPr>
        <w:t>зацию</w:t>
      </w:r>
      <w:r w:rsidR="00287FDB" w:rsidRPr="00D22BC7">
        <w:rPr>
          <w:rFonts w:eastAsiaTheme="minorHAnsi"/>
          <w:sz w:val="28"/>
          <w:szCs w:val="28"/>
          <w:lang w:eastAsia="en-US"/>
        </w:rPr>
        <w:t xml:space="preserve"> ритуальных услуг и содержание мест захоронения</w:t>
      </w:r>
      <w:r w:rsidR="00287FDB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287FDB" w:rsidRPr="00E01F33">
        <w:rPr>
          <w:sz w:val="28"/>
          <w:szCs w:val="28"/>
        </w:rPr>
        <w:t>сельских поселений, входящих в состав Шелеховского района</w:t>
      </w:r>
      <w:r w:rsidRPr="00D47339">
        <w:rPr>
          <w:sz w:val="28"/>
          <w:szCs w:val="28"/>
        </w:rPr>
        <w:t>;</w:t>
      </w:r>
    </w:p>
    <w:p w14:paraId="4F6441C3" w14:textId="7A1A6E11" w:rsidR="002C581D" w:rsidRDefault="00287FDB" w:rsidP="002C5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31.3</w:t>
      </w:r>
      <w:r w:rsidR="002C581D">
        <w:rPr>
          <w:sz w:val="28"/>
          <w:szCs w:val="28"/>
        </w:rPr>
        <w:t xml:space="preserve">) осуществляет муниципальный земельный контроль на территории </w:t>
      </w:r>
      <w:r w:rsidRPr="00E01F33">
        <w:rPr>
          <w:sz w:val="28"/>
          <w:szCs w:val="28"/>
        </w:rPr>
        <w:t>сельских поселений, входящих в состав Шелеховского района</w:t>
      </w:r>
      <w:r>
        <w:rPr>
          <w:sz w:val="28"/>
          <w:szCs w:val="28"/>
        </w:rPr>
        <w:t>;</w:t>
      </w:r>
      <w:r w:rsidR="002C581D">
        <w:rPr>
          <w:sz w:val="28"/>
          <w:szCs w:val="28"/>
        </w:rPr>
        <w:t>».</w:t>
      </w:r>
    </w:p>
    <w:p w14:paraId="543BC495" w14:textId="77777777" w:rsidR="002C581D" w:rsidRPr="00F519FE" w:rsidRDefault="002C581D" w:rsidP="002C581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519FE">
        <w:rPr>
          <w:sz w:val="28"/>
          <w:szCs w:val="28"/>
        </w:rPr>
        <w:t>Решение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3F173CE" w14:textId="77777777" w:rsidR="002C581D" w:rsidRPr="00F519FE" w:rsidRDefault="002C581D" w:rsidP="002C581D">
      <w:pPr>
        <w:ind w:left="1069"/>
        <w:jc w:val="both"/>
        <w:rPr>
          <w:sz w:val="28"/>
          <w:szCs w:val="28"/>
        </w:rPr>
      </w:pPr>
    </w:p>
    <w:tbl>
      <w:tblPr>
        <w:tblW w:w="10199" w:type="dxa"/>
        <w:tblLook w:val="01E0" w:firstRow="1" w:lastRow="1" w:firstColumn="1" w:lastColumn="1" w:noHBand="0" w:noVBand="0"/>
      </w:tblPr>
      <w:tblGrid>
        <w:gridCol w:w="5154"/>
        <w:gridCol w:w="5045"/>
      </w:tblGrid>
      <w:tr w:rsidR="002C581D" w:rsidRPr="00A43511" w14:paraId="696CEDF5" w14:textId="77777777" w:rsidTr="008A20B5">
        <w:trPr>
          <w:trHeight w:val="1314"/>
        </w:trPr>
        <w:tc>
          <w:tcPr>
            <w:tcW w:w="5154" w:type="dxa"/>
          </w:tcPr>
          <w:p w14:paraId="311FC4CD" w14:textId="77777777" w:rsidR="008A20B5" w:rsidRDefault="008A20B5" w:rsidP="0087541F">
            <w:pPr>
              <w:suppressAutoHyphens/>
              <w:ind w:right="-98"/>
              <w:rPr>
                <w:sz w:val="28"/>
                <w:szCs w:val="28"/>
              </w:rPr>
            </w:pPr>
          </w:p>
          <w:p w14:paraId="3EC875B4" w14:textId="3046DEE1" w:rsidR="002C581D" w:rsidRPr="00A43511" w:rsidRDefault="008A20B5" w:rsidP="008A20B5">
            <w:pPr>
              <w:suppressAutoHyphens/>
              <w:ind w:left="-105" w:right="-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581D" w:rsidRPr="00A43511">
              <w:rPr>
                <w:sz w:val="28"/>
                <w:szCs w:val="28"/>
              </w:rPr>
              <w:t xml:space="preserve">редседатель Думы Шелеховского </w:t>
            </w:r>
          </w:p>
          <w:p w14:paraId="2B584BFD" w14:textId="77777777" w:rsidR="002C581D" w:rsidRPr="00A43511" w:rsidRDefault="002C581D" w:rsidP="0087541F">
            <w:pPr>
              <w:suppressAutoHyphens/>
              <w:ind w:left="-105" w:right="-98"/>
              <w:jc w:val="both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>муниципального района</w:t>
            </w:r>
          </w:p>
          <w:p w14:paraId="7567FB54" w14:textId="77777777" w:rsidR="002C581D" w:rsidRPr="00A43511" w:rsidRDefault="002C581D" w:rsidP="0087541F">
            <w:pPr>
              <w:suppressAutoHyphens/>
              <w:ind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5045" w:type="dxa"/>
          </w:tcPr>
          <w:p w14:paraId="3121BE3A" w14:textId="77777777" w:rsidR="002C581D" w:rsidRPr="00A43511" w:rsidRDefault="002C581D" w:rsidP="00026DA7">
            <w:pPr>
              <w:suppressAutoHyphens/>
              <w:ind w:left="604" w:right="30"/>
              <w:rPr>
                <w:sz w:val="28"/>
                <w:szCs w:val="28"/>
              </w:rPr>
            </w:pPr>
          </w:p>
          <w:p w14:paraId="768B8285" w14:textId="75F8C77C" w:rsidR="002C581D" w:rsidRPr="00A43511" w:rsidRDefault="00026DA7" w:rsidP="00026DA7">
            <w:pPr>
              <w:tabs>
                <w:tab w:val="left" w:pos="4695"/>
              </w:tabs>
              <w:suppressAutoHyphens/>
              <w:ind w:left="604"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A20B5">
              <w:rPr>
                <w:sz w:val="28"/>
                <w:szCs w:val="28"/>
              </w:rPr>
              <w:t xml:space="preserve"> </w:t>
            </w:r>
            <w:r w:rsidR="002C581D" w:rsidRPr="00A43511">
              <w:rPr>
                <w:sz w:val="28"/>
                <w:szCs w:val="28"/>
              </w:rPr>
              <w:t>Мэр</w:t>
            </w:r>
            <w:r>
              <w:rPr>
                <w:sz w:val="28"/>
                <w:szCs w:val="28"/>
              </w:rPr>
              <w:t>а</w:t>
            </w:r>
            <w:r w:rsidR="002C581D" w:rsidRPr="00A43511">
              <w:rPr>
                <w:sz w:val="28"/>
                <w:szCs w:val="28"/>
              </w:rPr>
              <w:t xml:space="preserve"> Шелеховского</w:t>
            </w:r>
          </w:p>
          <w:p w14:paraId="611B2525" w14:textId="043EAFEF" w:rsidR="002C581D" w:rsidRPr="00A43511" w:rsidRDefault="00026DA7" w:rsidP="00026DA7">
            <w:pPr>
              <w:suppressAutoHyphens/>
              <w:ind w:left="604"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C581D" w:rsidRPr="00A43511">
              <w:rPr>
                <w:sz w:val="28"/>
                <w:szCs w:val="28"/>
              </w:rPr>
              <w:t>муниципального района</w:t>
            </w:r>
          </w:p>
        </w:tc>
      </w:tr>
      <w:tr w:rsidR="002C581D" w:rsidRPr="00A43511" w14:paraId="7C40AB14" w14:textId="77777777" w:rsidTr="008A20B5">
        <w:trPr>
          <w:trHeight w:val="320"/>
        </w:trPr>
        <w:tc>
          <w:tcPr>
            <w:tcW w:w="5154" w:type="dxa"/>
          </w:tcPr>
          <w:p w14:paraId="12F1B0F7" w14:textId="77777777" w:rsidR="002C581D" w:rsidRPr="00A43511" w:rsidRDefault="002C581D" w:rsidP="0087541F">
            <w:pPr>
              <w:suppressAutoHyphens/>
              <w:ind w:right="-98"/>
              <w:jc w:val="both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А.Н. Солдатенко</w:t>
            </w:r>
            <w:r w:rsidRPr="00A435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5" w:type="dxa"/>
          </w:tcPr>
          <w:p w14:paraId="5D1EA8DA" w14:textId="5DF4088C" w:rsidR="002C581D" w:rsidRPr="00A43511" w:rsidRDefault="008A20B5" w:rsidP="00026DA7">
            <w:pPr>
              <w:tabs>
                <w:tab w:val="left" w:pos="4755"/>
              </w:tabs>
              <w:suppressAutoHyphens/>
              <w:ind w:left="604"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26DA7">
              <w:rPr>
                <w:sz w:val="28"/>
                <w:szCs w:val="28"/>
              </w:rPr>
              <w:t xml:space="preserve">  </w:t>
            </w:r>
            <w:r w:rsidR="002C581D" w:rsidRPr="00A43511">
              <w:rPr>
                <w:sz w:val="28"/>
                <w:szCs w:val="28"/>
              </w:rPr>
              <w:t xml:space="preserve">_____________ </w:t>
            </w:r>
            <w:r w:rsidR="00026DA7">
              <w:rPr>
                <w:sz w:val="28"/>
                <w:szCs w:val="28"/>
              </w:rPr>
              <w:t>С.М. Краснов</w:t>
            </w:r>
          </w:p>
        </w:tc>
      </w:tr>
    </w:tbl>
    <w:p w14:paraId="338932C9" w14:textId="77777777" w:rsidR="00F12C76" w:rsidRDefault="00F12C76" w:rsidP="006C0B77">
      <w:pPr>
        <w:ind w:firstLine="709"/>
        <w:jc w:val="both"/>
      </w:pPr>
    </w:p>
    <w:sectPr w:rsidR="00F12C76" w:rsidSect="00EE4C03">
      <w:pgSz w:w="11906" w:h="16838" w:code="9"/>
      <w:pgMar w:top="567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D14DC"/>
    <w:multiLevelType w:val="hybridMultilevel"/>
    <w:tmpl w:val="EFCE456A"/>
    <w:lvl w:ilvl="0" w:tplc="27DC77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E2"/>
    <w:rsid w:val="00026DA7"/>
    <w:rsid w:val="00177D5C"/>
    <w:rsid w:val="00283D51"/>
    <w:rsid w:val="00287FDB"/>
    <w:rsid w:val="002C581D"/>
    <w:rsid w:val="0031552B"/>
    <w:rsid w:val="0048533F"/>
    <w:rsid w:val="0057406A"/>
    <w:rsid w:val="006372B1"/>
    <w:rsid w:val="00693E9A"/>
    <w:rsid w:val="006C0B77"/>
    <w:rsid w:val="006D67E2"/>
    <w:rsid w:val="007457F2"/>
    <w:rsid w:val="008242FF"/>
    <w:rsid w:val="00870751"/>
    <w:rsid w:val="008A20B5"/>
    <w:rsid w:val="00922C48"/>
    <w:rsid w:val="00A97736"/>
    <w:rsid w:val="00AA114D"/>
    <w:rsid w:val="00B915B7"/>
    <w:rsid w:val="00C50F11"/>
    <w:rsid w:val="00EA59DF"/>
    <w:rsid w:val="00EE4070"/>
    <w:rsid w:val="00EE4C0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B026"/>
  <w15:chartTrackingRefBased/>
  <w15:docId w15:val="{1327E41C-E1A0-48E5-A1BD-1EFD9DEE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8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2C58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81D"/>
    <w:rPr>
      <w:rFonts w:ascii="Times New Roman" w:eastAsia="Times New Roman" w:hAnsi="Times New Roman" w:cs="Times New Roman"/>
      <w:b/>
      <w:bCs/>
      <w:kern w:val="0"/>
      <w:sz w:val="32"/>
      <w:szCs w:val="32"/>
      <w:lang w:eastAsia="ru-RU"/>
      <w14:ligatures w14:val="none"/>
    </w:rPr>
  </w:style>
  <w:style w:type="paragraph" w:styleId="a3">
    <w:name w:val="Body Text Indent"/>
    <w:basedOn w:val="a"/>
    <w:link w:val="a4"/>
    <w:rsid w:val="002C5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581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5">
    <w:name w:val="Таблицы (моноширинный)"/>
    <w:basedOn w:val="a"/>
    <w:next w:val="a"/>
    <w:uiPriority w:val="99"/>
    <w:rsid w:val="002C58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Ирина Владимировна</dc:creator>
  <cp:keywords/>
  <dc:description/>
  <cp:lastModifiedBy>Калягина Наталья Михайловна</cp:lastModifiedBy>
  <cp:revision>8</cp:revision>
  <dcterms:created xsi:type="dcterms:W3CDTF">2025-04-14T03:16:00Z</dcterms:created>
  <dcterms:modified xsi:type="dcterms:W3CDTF">2025-04-21T03:20:00Z</dcterms:modified>
</cp:coreProperties>
</file>