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8D818" w14:textId="77777777" w:rsidR="00291BF4" w:rsidRPr="00A50D42" w:rsidRDefault="00291BF4" w:rsidP="00291B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14:paraId="4E871E08" w14:textId="77777777" w:rsidR="00291BF4" w:rsidRPr="00A50D42" w:rsidRDefault="00291BF4" w:rsidP="00291BF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14:paraId="309808ED" w14:textId="77777777" w:rsidR="00291BF4" w:rsidRPr="00A50D42" w:rsidRDefault="00291BF4" w:rsidP="00291BF4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0D4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539B34C7" w14:textId="77777777" w:rsidR="00291BF4" w:rsidRPr="00A50D42" w:rsidRDefault="00291BF4" w:rsidP="00291BF4">
      <w:pPr>
        <w:keepNext/>
        <w:spacing w:after="0" w:line="240" w:lineRule="auto"/>
        <w:ind w:right="-1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A50D42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0444977B" w14:textId="77777777" w:rsidR="00291BF4" w:rsidRPr="00A50D42" w:rsidRDefault="00291BF4" w:rsidP="00291BF4">
      <w:pPr>
        <w:spacing w:after="0" w:line="240" w:lineRule="auto"/>
        <w:ind w:right="-1"/>
        <w:rPr>
          <w:rFonts w:ascii="Times New Roman" w:eastAsia="Calibri" w:hAnsi="Times New Roman" w:cs="Times New Roman"/>
          <w:sz w:val="8"/>
          <w:szCs w:val="8"/>
          <w:lang w:eastAsia="ru-RU"/>
        </w:rPr>
      </w:pPr>
    </w:p>
    <w:p w14:paraId="38655ADB" w14:textId="6E8BBFDC" w:rsidR="00291BF4" w:rsidRPr="00FA1E89" w:rsidRDefault="00FA1E89" w:rsidP="00FA1E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A1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07 февраля 2025 года</w:t>
      </w:r>
      <w:r w:rsidRPr="00FA1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71-па</w:t>
      </w:r>
    </w:p>
    <w:p w14:paraId="235B5023" w14:textId="08A0BFA3" w:rsidR="00291BF4" w:rsidRPr="00FA1E89" w:rsidRDefault="00291BF4" w:rsidP="00FA1E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9E47B4D" w14:textId="77777777" w:rsidR="00FA1E89" w:rsidRPr="00FA1E89" w:rsidRDefault="00FA1E89" w:rsidP="00FA1E8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011E1A9F" w14:textId="5F97C9E8" w:rsidR="00291BF4" w:rsidRPr="00FA1E89" w:rsidRDefault="00FA1E89" w:rsidP="00FA1E89">
      <w:pPr>
        <w:tabs>
          <w:tab w:val="left" w:pos="4140"/>
        </w:tabs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A1E8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ОТДЕЛЬНЫЕ МУНИЦИПАЛЬНЫЕ ПРАВОВЫЕ АКТЫ ШЕЛЕХОВСКОГО РАЙОНА</w:t>
      </w:r>
    </w:p>
    <w:p w14:paraId="7AEFF94F" w14:textId="6D5AFD74" w:rsidR="00291BF4" w:rsidRDefault="00291BF4" w:rsidP="00291BF4">
      <w:pPr>
        <w:tabs>
          <w:tab w:val="left" w:pos="4140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6BA4C17" w14:textId="77777777" w:rsidR="00FA1E89" w:rsidRPr="00AC3645" w:rsidRDefault="00FA1E89" w:rsidP="00291BF4">
      <w:pPr>
        <w:tabs>
          <w:tab w:val="left" w:pos="4140"/>
        </w:tabs>
        <w:spacing w:after="0" w:line="240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3C4AB4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в соответствие с действующим законодательством муниципальных правовых актов Шелеховского района,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AC3645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</w:t>
      </w:r>
      <w:r w:rsidRPr="00AC3645">
        <w:rPr>
          <w:sz w:val="28"/>
          <w:szCs w:val="28"/>
        </w:rPr>
        <w:t xml:space="preserve"> </w:t>
      </w: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руководствуясь </w:t>
      </w:r>
      <w:proofErr w:type="spellStart"/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>ст.ст</w:t>
      </w:r>
      <w:proofErr w:type="spellEnd"/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>. 30, 31, 34, 35 Устава Шелеховского района, Администрация Шелеховского муниципального района</w:t>
      </w:r>
    </w:p>
    <w:p w14:paraId="1B0ABC47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5E59DF4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Е Т:</w:t>
      </w:r>
    </w:p>
    <w:p w14:paraId="54E948EB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9F50D1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>1. Внести в постановление Администрации Шелеховского муниципального района от 20.05.2020 № 301-па «Об утверждении Порядка ведения реестра муниципальных маршрутов регулярных перевозок на территории Шелеховского района» изменение, изложив Форму реестра маршрутов регулярных перевозок пассажиров и багажа автомобильным транспортом на территории Шелеховского района в редакции согласно приложению к настоящему постановлению.</w:t>
      </w:r>
    </w:p>
    <w:p w14:paraId="3EEC158D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>2. Внести в Порядок выдачи и ведения учета свидетельств об осуществлении перевозок по муниципальным маршрутам регулярных перевозок и карт маршрута регулярных перевозок на территории Шелеховского района, утвержденный постановлением Администрации Шелеховского муниципального района от 11.08.2020 № 435-па, следующие изменения:</w:t>
      </w:r>
    </w:p>
    <w:p w14:paraId="0203A1D6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>1) в пункте 4 слова «отдел управления коммунальной инфраструктурой и экологии управления территориального развития и обустройства (далее – отдел)» заменить словами «отдел коммунальной инфраструктуры и экологии комитета по градостроительству и инфраструктуре (далее – отдел)»;</w:t>
      </w:r>
    </w:p>
    <w:p w14:paraId="60643986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>2) пункт 10 изложить в следующей редакции:</w:t>
      </w:r>
    </w:p>
    <w:p w14:paraId="7FFFBF04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>«10. Победитель открытого конкурса с целью получения свидетельства и карты маршрута письменно обращается в отдел в срок, не превышающий трех дней со дня подтверждения им наличия у него транспортных средств.».</w:t>
      </w:r>
    </w:p>
    <w:p w14:paraId="114FFE88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подлежит официальному опубликованию в газете «Шелеховский вестник» и размещению на официальном сайте </w:t>
      </w: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14:paraId="44E46778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9624C0D" w14:textId="77777777" w:rsidR="00291BF4" w:rsidRPr="00AC3645" w:rsidRDefault="00291BF4" w:rsidP="00291BF4">
      <w:pPr>
        <w:tabs>
          <w:tab w:val="left" w:pos="414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B0C3FF4" w14:textId="48906B3F" w:rsidR="00291BF4" w:rsidRPr="00AC3645" w:rsidRDefault="00291BF4" w:rsidP="00291BF4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Мэр Шелеховского </w:t>
      </w:r>
    </w:p>
    <w:p w14:paraId="3FFE3414" w14:textId="06289B5D" w:rsidR="00291BF4" w:rsidRPr="00AC3645" w:rsidRDefault="00291BF4" w:rsidP="00291BF4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</w:t>
      </w:r>
      <w:r w:rsidR="000612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М.Н. </w:t>
      </w:r>
      <w:proofErr w:type="spellStart"/>
      <w:r w:rsidRPr="00AC3645">
        <w:rPr>
          <w:rFonts w:ascii="Times New Roman" w:eastAsia="Calibri" w:hAnsi="Times New Roman" w:cs="Times New Roman"/>
          <w:sz w:val="28"/>
          <w:szCs w:val="28"/>
          <w:lang w:eastAsia="ru-RU"/>
        </w:rPr>
        <w:t>Модин</w:t>
      </w:r>
      <w:proofErr w:type="spellEnd"/>
    </w:p>
    <w:p w14:paraId="1620C533" w14:textId="77777777" w:rsidR="00291BF4" w:rsidRPr="00AC3645" w:rsidRDefault="00291BF4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4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239F884" w14:textId="77777777" w:rsidR="00291BF4" w:rsidRDefault="00291BF4" w:rsidP="00291BF4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291BF4" w:rsidSect="00291BF4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04FFA245" w14:textId="77777777" w:rsidR="00291BF4" w:rsidRPr="003F3D82" w:rsidRDefault="00291BF4" w:rsidP="00AC3645">
      <w:pPr>
        <w:spacing w:after="0" w:line="240" w:lineRule="auto"/>
        <w:ind w:left="98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Приложение</w:t>
      </w:r>
    </w:p>
    <w:p w14:paraId="5E00DB07" w14:textId="77777777" w:rsidR="00291BF4" w:rsidRPr="003F3D82" w:rsidRDefault="00291BF4" w:rsidP="00AC3645">
      <w:pPr>
        <w:spacing w:after="0" w:line="240" w:lineRule="auto"/>
        <w:ind w:left="98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постановлению Администрации </w:t>
      </w:r>
    </w:p>
    <w:p w14:paraId="61DF8196" w14:textId="77777777" w:rsidR="00291BF4" w:rsidRPr="003F3D82" w:rsidRDefault="00291BF4" w:rsidP="00AC3645">
      <w:pPr>
        <w:spacing w:after="0" w:line="240" w:lineRule="auto"/>
        <w:ind w:left="98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>Шелеховского муниципального района</w:t>
      </w:r>
    </w:p>
    <w:p w14:paraId="567B312E" w14:textId="3148153F" w:rsidR="00291BF4" w:rsidRPr="003F3D82" w:rsidRDefault="00291BF4" w:rsidP="00AC3645">
      <w:pPr>
        <w:spacing w:after="0" w:line="240" w:lineRule="auto"/>
        <w:ind w:left="98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="00FA1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07 февраля 2025 года </w:t>
      </w: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FA1E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71-па</w:t>
      </w:r>
    </w:p>
    <w:p w14:paraId="4F1A9BCF" w14:textId="77777777" w:rsidR="00291BF4" w:rsidRPr="003F3D82" w:rsidRDefault="00291BF4" w:rsidP="00291BF4">
      <w:pPr>
        <w:spacing w:after="0" w:line="240" w:lineRule="auto"/>
        <w:ind w:left="510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AD835D5" w14:textId="77777777" w:rsidR="00291BF4" w:rsidRDefault="00291BF4" w:rsidP="00291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</w:t>
      </w: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реестра маршрутов регулярных перевозок пассажиров и багажа автомобильным транспортом </w:t>
      </w:r>
      <w:r w:rsidRPr="003F3D8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на территории Шелеховского района</w:t>
      </w:r>
    </w:p>
    <w:p w14:paraId="6395F9DA" w14:textId="77777777" w:rsidR="00AC3645" w:rsidRPr="003F3D82" w:rsidRDefault="008B3561" w:rsidP="00291B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вне</w:t>
      </w:r>
    </w:p>
    <w:tbl>
      <w:tblPr>
        <w:tblW w:w="5432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422"/>
        <w:gridCol w:w="415"/>
        <w:gridCol w:w="415"/>
        <w:gridCol w:w="554"/>
        <w:gridCol w:w="278"/>
        <w:gridCol w:w="414"/>
        <w:gridCol w:w="414"/>
        <w:gridCol w:w="418"/>
        <w:gridCol w:w="278"/>
        <w:gridCol w:w="414"/>
        <w:gridCol w:w="414"/>
        <w:gridCol w:w="278"/>
        <w:gridCol w:w="414"/>
        <w:gridCol w:w="288"/>
        <w:gridCol w:w="414"/>
        <w:gridCol w:w="411"/>
        <w:gridCol w:w="1110"/>
        <w:gridCol w:w="414"/>
        <w:gridCol w:w="418"/>
        <w:gridCol w:w="414"/>
        <w:gridCol w:w="414"/>
        <w:gridCol w:w="285"/>
        <w:gridCol w:w="554"/>
        <w:gridCol w:w="275"/>
        <w:gridCol w:w="693"/>
        <w:gridCol w:w="693"/>
        <w:gridCol w:w="557"/>
        <w:gridCol w:w="829"/>
        <w:gridCol w:w="418"/>
        <w:gridCol w:w="838"/>
        <w:gridCol w:w="418"/>
        <w:gridCol w:w="554"/>
        <w:gridCol w:w="693"/>
      </w:tblGrid>
      <w:tr w:rsidR="00291BF4" w:rsidRPr="00032459" w14:paraId="2A942A83" w14:textId="77777777" w:rsidTr="00196C13">
        <w:trPr>
          <w:trHeight w:val="37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195C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C86E1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693D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51A9C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A9729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5B41F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BD3E5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CA85E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167B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F61F3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6518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C1DF0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56053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D055B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262F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C6C6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24A68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625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D65A1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90900D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F33643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585A1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21</w:t>
            </w:r>
          </w:p>
        </w:tc>
      </w:tr>
      <w:tr w:rsidR="00291BF4" w:rsidRPr="00032459" w14:paraId="3F8E4939" w14:textId="77777777" w:rsidTr="00196C13">
        <w:trPr>
          <w:trHeight w:val="597"/>
        </w:trPr>
        <w:tc>
          <w:tcPr>
            <w:tcW w:w="13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12F9FD6" w14:textId="77777777" w:rsidR="00291BF4" w:rsidRPr="00032459" w:rsidRDefault="00291BF4" w:rsidP="00196C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bookmarkStart w:id="0" w:name="_Hlk182294984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Регистрационный номер </w:t>
            </w:r>
            <w:proofErr w:type="gramStart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муниципального  маршрута</w:t>
            </w:r>
            <w:proofErr w:type="gramEnd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регулярных перевозок</w:t>
            </w:r>
          </w:p>
          <w:p w14:paraId="6B1389B7" w14:textId="77777777" w:rsidR="00291BF4" w:rsidRPr="00032459" w:rsidRDefault="00291BF4" w:rsidP="00196C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67971B6D" w14:textId="77777777" w:rsidR="00291BF4" w:rsidRPr="00032459" w:rsidRDefault="00291BF4" w:rsidP="00196C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Порядковый номер муниципального маршрута регулярных перевозок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B041ECF" w14:textId="77777777" w:rsidR="00291BF4" w:rsidRPr="00032459" w:rsidRDefault="00291BF4" w:rsidP="00196C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 маршрута регулярных перевозок (в том числе наименование поселений)</w:t>
            </w: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81EA87D" w14:textId="77777777" w:rsidR="00291BF4" w:rsidRPr="00032459" w:rsidRDefault="00291BF4" w:rsidP="00196C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Наименования промежуточных остановочных пунктов по муниципальному маршруту регулярных перевозок (в том числе наименование поселений)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B32B394" w14:textId="77777777" w:rsidR="00291BF4" w:rsidRPr="00032459" w:rsidRDefault="00291BF4" w:rsidP="00196C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Наименования улиц, автомобильных дорог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3200B62" w14:textId="77777777" w:rsidR="00291BF4" w:rsidRPr="00032459" w:rsidRDefault="00291BF4" w:rsidP="00196C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Протяженность маршрута регулярных перевозок в прямом/обратном направлении, км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F61878B" w14:textId="77777777" w:rsidR="00291BF4" w:rsidRPr="00032459" w:rsidRDefault="00291BF4" w:rsidP="00196C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Порядок посадки и высадки пассажиров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2B99AA47" w14:textId="77777777" w:rsidR="00291BF4" w:rsidRPr="00032459" w:rsidRDefault="00291BF4" w:rsidP="00196C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Вид регулярных перевозок (по регулируемым тарифам/нерегулируемым тарифам)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12623E9" w14:textId="77777777" w:rsidR="00291BF4" w:rsidRPr="00032459" w:rsidRDefault="00291BF4" w:rsidP="00196C13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Вид транспортного средства</w:t>
            </w:r>
          </w:p>
        </w:tc>
        <w:tc>
          <w:tcPr>
            <w:tcW w:w="5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B5F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Класс транспортного средства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BF01185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3DD1ED1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 начала осуществления регулярных перевозок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4F40960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Наименование, место нахождения (для юридического лица), государственный регистрационный номер записи о создании юридического лица, фамилия, имя и, если имеется, отчество, место жительства (для индивидуального предпринимателя), государственный регистрационный номер записи о государственной регистрации индивидуального предпринимателя, идентификационный номер налогоплательщика, которому предоставлено право осуществления перевозок по маршруту регулярных перевозок, адрес электронной почты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1186C5B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Вид сообщения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101E002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Дата изменения муниципального маршрута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FFB9DCB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Количество транспортных средств на маршруте, ед.</w:t>
            </w: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02E15243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Максимальное количество транспортных средств в отношении маршрута, ед.</w:t>
            </w:r>
          </w:p>
        </w:tc>
        <w:tc>
          <w:tcPr>
            <w:tcW w:w="1625" w:type="pct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1D7BD4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  <w:p w14:paraId="1B24434B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Характеристики транспортных средств, 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(если данные сведения предусмотрены решением об установлении или изменении маршрута регулярных перевозок, контрактом либо заявкой на участие в открытом конкурсе, представленной участником открытого конкурса, которому предоставлено право осуществления регулярных перевозок по нерегулируемым тарифам)</w:t>
            </w:r>
          </w:p>
        </w:tc>
        <w:tc>
          <w:tcPr>
            <w:tcW w:w="13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"/>
          </w:tcPr>
          <w:p w14:paraId="59366578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Максимальный срок 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эксплуатации </w:t>
            </w: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транспортных средств</w:t>
            </w:r>
          </w:p>
          <w:p w14:paraId="16DF828A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"/>
          </w:tcPr>
          <w:p w14:paraId="179FA8B9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Срок действия контракта или срок действия свидетельства об осуществлении перевозок по маршруту регулярных перевозок, если оно выдано на ограниченный срок</w:t>
            </w:r>
          </w:p>
        </w:tc>
        <w:tc>
          <w:tcPr>
            <w:tcW w:w="21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tbRl"/>
          </w:tcPr>
          <w:p w14:paraId="63188AB6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Даты вынесения решений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о</w:t>
            </w: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б установлении, изменении или отмене маршрута регулярных перевозок, о заключении контракта либо предоставлении права осуществления регулярных перевозок по нерегулируемым тарифам и реквизиты таких решений</w:t>
            </w:r>
          </w:p>
        </w:tc>
      </w:tr>
      <w:bookmarkEnd w:id="0"/>
      <w:tr w:rsidR="00291BF4" w:rsidRPr="00032459" w14:paraId="19F257DC" w14:textId="77777777" w:rsidTr="00196C13">
        <w:trPr>
          <w:trHeight w:val="642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BF921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B156A3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5510E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35582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C44ABF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74583B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996EB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CF73CA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99CBA0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784B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Максимальное количество транспортных средств каждого класса</w:t>
            </w: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C848D71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4330ABC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52F8A3E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BD72BFE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8BF5CFB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405EDB61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212FC0C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25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D5C09BC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4EEE6609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2ACD411C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1F47A0D9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291BF4" w:rsidRPr="00032459" w14:paraId="710AC1B1" w14:textId="77777777" w:rsidTr="00196C13">
        <w:trPr>
          <w:trHeight w:val="450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216127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8BA8E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9CBEE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512F85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98D4C9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80A32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1BFE93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22225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4CFFE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120C01FE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Особо малый класс транспортных средств (до 5 м включительно)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71B52205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Малый класс (от более 5 до 7,5 </w:t>
            </w:r>
            <w:proofErr w:type="gramStart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м  включительно</w:t>
            </w:r>
            <w:proofErr w:type="gramEnd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CE71539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Средний класс (от более 7,5 до 10 м включительно)</w:t>
            </w:r>
          </w:p>
        </w:tc>
        <w:tc>
          <w:tcPr>
            <w:tcW w:w="13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58260BD7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Большой класс (от более 10 до 16 м включительно)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tbRl"/>
            <w:vAlign w:val="center"/>
            <w:hideMark/>
          </w:tcPr>
          <w:p w14:paraId="46A112AB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Особо большой класс (более 16 м)</w:t>
            </w: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C56029D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AAF085D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27E0D4FE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7757DBD4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00993FC4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122FFD79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14:paraId="561BD86F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62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54AF8A0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2830C946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2A65047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tbRl"/>
          </w:tcPr>
          <w:p w14:paraId="7162A96D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291BF4" w:rsidRPr="00032459" w14:paraId="7FD99808" w14:textId="77777777" w:rsidTr="00196C13">
        <w:trPr>
          <w:cantSplit/>
          <w:trHeight w:val="4106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9052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7EB9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2606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B1B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A3C0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FEC0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EB48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19B2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BB20" w14:textId="77777777" w:rsidR="00291BF4" w:rsidRPr="00032459" w:rsidRDefault="00291BF4" w:rsidP="00196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40B7EF6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8127005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8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366042B0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25EB2FBB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9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14:paraId="4A92F1F3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258C907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324CB8A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5A1373D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4D1024B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151B6A4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"/>
            <w:vAlign w:val="center"/>
          </w:tcPr>
          <w:p w14:paraId="36D85851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4C0F1BF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906F4EC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кондиционера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AEEAE9E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работоспособного оборудования, позволяющего принимать плату за проезд с помощью платежных карт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71ADB5AB" w14:textId="77777777" w:rsidR="00291BF4" w:rsidRPr="00032459" w:rsidRDefault="00291BF4" w:rsidP="00196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низкого пола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01F4BE5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Наличие оборудования для перевозок пассажиров с ограниченными возможностями передвижения, пассажиров с детскими колясками и иные характеристики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BAF63E3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Наличие информационной системы с </w:t>
            </w:r>
            <w:proofErr w:type="spellStart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внутрисалонным</w:t>
            </w:r>
            <w:proofErr w:type="spellEnd"/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табло автоматического отображения информации (остановочные пункты, температура воздуха окружающей среды салона)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297D12F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в салоне транспортного средства автоматической системы звукового информирования пассажиров о перевозочном процессе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540CA1F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оборудования, осуществляющего видеонаблюдение в кабине транспортного средства и на путях пр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о</w:t>
            </w: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хода в салон транспортного средства (с сохранением информации в течение не менее трех суток)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196DD21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Наличие валидатора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3AE1AF8" w14:textId="77777777" w:rsidR="00291BF4" w:rsidRPr="00032459" w:rsidRDefault="00291BF4" w:rsidP="00196C1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Доли транспортных средств каждого класса с характеристиками транспортных средств, влияющими на качество перевозок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>,</w:t>
            </w:r>
            <w:r w:rsidRPr="00032459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  <w:t xml:space="preserve"> в процентах от максимального количества транспортных средств соответствующего класса</w:t>
            </w:r>
          </w:p>
        </w:tc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594D9015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F9D565D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206F45F" w14:textId="77777777" w:rsidR="00291BF4" w:rsidRPr="00032459" w:rsidRDefault="00291BF4" w:rsidP="00196C1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</w:tbl>
    <w:p w14:paraId="59AA5B99" w14:textId="77777777" w:rsidR="00291BF4" w:rsidRDefault="00291BF4"/>
    <w:sectPr w:rsidR="00291BF4" w:rsidSect="00291BF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F4"/>
    <w:rsid w:val="000612DF"/>
    <w:rsid w:val="00291BF4"/>
    <w:rsid w:val="008B3561"/>
    <w:rsid w:val="00AC3645"/>
    <w:rsid w:val="00FA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B7E69"/>
  <w15:chartTrackingRefBased/>
  <w15:docId w15:val="{6AC575FE-EFF0-41AB-B334-D2F4EED0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B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61E08-8EA3-43ED-B9DB-0994527A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5564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Анна Сергеевна</dc:creator>
  <cp:keywords/>
  <dc:description/>
  <cp:lastModifiedBy>Середкина Светлана Васильевна</cp:lastModifiedBy>
  <cp:revision>2</cp:revision>
  <dcterms:created xsi:type="dcterms:W3CDTF">2025-02-07T07:28:00Z</dcterms:created>
  <dcterms:modified xsi:type="dcterms:W3CDTF">2025-02-07T07:28:00Z</dcterms:modified>
</cp:coreProperties>
</file>