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BC5" w:rsidRDefault="00137853" w:rsidP="00137853">
      <w:pPr>
        <w:spacing w:after="1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7853">
        <w:rPr>
          <w:rFonts w:ascii="Times New Roman" w:hAnsi="Times New Roman" w:cs="Times New Roman"/>
          <w:b/>
          <w:sz w:val="28"/>
          <w:szCs w:val="28"/>
        </w:rPr>
        <w:t xml:space="preserve">Информация о работе Административной комиссии </w:t>
      </w:r>
    </w:p>
    <w:p w:rsidR="001632A5" w:rsidRPr="00137853" w:rsidRDefault="00137853" w:rsidP="00137853">
      <w:pPr>
        <w:spacing w:after="1" w:line="240" w:lineRule="atLeast"/>
        <w:jc w:val="center"/>
        <w:rPr>
          <w:b/>
          <w:sz w:val="28"/>
          <w:szCs w:val="28"/>
        </w:rPr>
      </w:pPr>
      <w:r w:rsidRPr="00137853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607D95">
        <w:rPr>
          <w:rFonts w:ascii="Times New Roman" w:hAnsi="Times New Roman" w:cs="Times New Roman"/>
          <w:b/>
          <w:sz w:val="28"/>
          <w:szCs w:val="28"/>
        </w:rPr>
        <w:t>2020</w:t>
      </w:r>
      <w:r w:rsidRPr="00137853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1632A5" w:rsidRPr="00137853">
        <w:rPr>
          <w:rFonts w:ascii="Times New Roman" w:hAnsi="Times New Roman" w:cs="Times New Roman"/>
          <w:b/>
          <w:sz w:val="28"/>
          <w:szCs w:val="28"/>
        </w:rPr>
        <w:br/>
      </w:r>
    </w:p>
    <w:p w:rsidR="00E8763D" w:rsidRDefault="001632A5" w:rsidP="00E876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Административная комиссия Шелеховского района </w:t>
      </w:r>
      <w:r w:rsidR="00686CA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осуществляет свою деятельность в соответствии с</w:t>
      </w:r>
      <w:r w:rsidR="00700D1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653CA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Закон</w:t>
      </w:r>
      <w:r w:rsidR="00686CA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ом</w:t>
      </w:r>
      <w:r w:rsidRPr="00653CA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Иркутской области от 08.05.2009 № 20-оз «О наделении органов местного самоуправления областными государственными полномочия</w:t>
      </w:r>
      <w:r w:rsidR="00E8763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ми по определению персонального </w:t>
      </w:r>
      <w:r w:rsidRPr="00653CA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состава и обеспечению деятельности административных комиссий»</w:t>
      </w:r>
      <w:r w:rsidR="00557FE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З</w:t>
      </w:r>
      <w:r w:rsidR="00557FE0" w:rsidRPr="00557FE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акон</w:t>
      </w:r>
      <w:r w:rsidR="00686CA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ом</w:t>
      </w:r>
      <w:r w:rsidR="00557FE0" w:rsidRPr="00557FE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Иркутской области от 29.12.2008 </w:t>
      </w:r>
      <w:r w:rsidR="00557FE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№</w:t>
      </w:r>
      <w:r w:rsidR="00557FE0" w:rsidRPr="00557FE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145-оз </w:t>
      </w:r>
      <w:r w:rsidR="00557FE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«</w:t>
      </w:r>
      <w:r w:rsidR="00557FE0" w:rsidRPr="00557FE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Об административных комиссиях в Иркутской области</w:t>
      </w:r>
      <w:r w:rsidR="00557FE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», постановлени</w:t>
      </w:r>
      <w:r w:rsidR="00686CA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ем</w:t>
      </w:r>
      <w:r w:rsidR="00557FE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Администрации Шелеховского муниципального </w:t>
      </w:r>
      <w:r w:rsidR="00557FE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557FE0" w:rsidRPr="00BC50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</w:t>
      </w:r>
      <w:r w:rsidR="00557FE0">
        <w:rPr>
          <w:rFonts w:ascii="Times New Roman" w:eastAsia="Times New Roman" w:hAnsi="Times New Roman" w:cs="Times New Roman"/>
          <w:sz w:val="28"/>
          <w:szCs w:val="28"/>
          <w:lang w:eastAsia="ru-RU"/>
        </w:rPr>
        <w:t>31.01.2018</w:t>
      </w:r>
      <w:r w:rsidR="00557FE0" w:rsidRPr="00BC50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557FE0">
        <w:rPr>
          <w:rFonts w:ascii="Times New Roman" w:eastAsia="Times New Roman" w:hAnsi="Times New Roman" w:cs="Times New Roman"/>
          <w:sz w:val="28"/>
          <w:szCs w:val="28"/>
          <w:lang w:eastAsia="ru-RU"/>
        </w:rPr>
        <w:t>64-па</w:t>
      </w:r>
      <w:r w:rsidR="00E876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E8763D" w:rsidRPr="00653CA8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определении персонального состава Административной комиссии Шелеховского района</w:t>
      </w:r>
      <w:r w:rsidR="00E8763D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  <w:proofErr w:type="gramEnd"/>
    </w:p>
    <w:p w:rsidR="00E8763D" w:rsidRDefault="00E8763D" w:rsidP="00E876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Всего в состав административной комиссии  входит 11 человек.</w:t>
      </w:r>
    </w:p>
    <w:p w:rsidR="00703780" w:rsidRDefault="00E8763D" w:rsidP="00E876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 20</w:t>
      </w:r>
      <w:r w:rsidR="00607D95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админ</w:t>
      </w:r>
      <w:r w:rsidR="001064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истративную комиссию поступило </w:t>
      </w:r>
      <w:r w:rsidR="00D241B6">
        <w:rPr>
          <w:rFonts w:ascii="Times New Roman" w:eastAsia="Times New Roman" w:hAnsi="Times New Roman" w:cs="Times New Roman"/>
          <w:sz w:val="28"/>
          <w:szCs w:val="28"/>
          <w:lang w:eastAsia="ru-RU"/>
        </w:rPr>
        <w:t>246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</w:t>
      </w:r>
      <w:r w:rsidR="00D241B6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административных правонарушениях. </w:t>
      </w:r>
    </w:p>
    <w:p w:rsidR="00E8763D" w:rsidRDefault="00703780" w:rsidP="00E876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D241B6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материалам вынесены определения об отказе в возбуждении дела об административном правонарушении</w:t>
      </w:r>
      <w:r w:rsidR="00D85FB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07D95" w:rsidRDefault="00607D95" w:rsidP="00E876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D241B6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материалам вынесены постановления о прекращении дела об административном правонарушении</w:t>
      </w:r>
      <w:r w:rsidR="00D241B6">
        <w:rPr>
          <w:rFonts w:ascii="Times New Roman" w:eastAsia="Times New Roman" w:hAnsi="Times New Roman" w:cs="Times New Roman"/>
          <w:sz w:val="28"/>
          <w:szCs w:val="28"/>
          <w:lang w:eastAsia="ru-RU"/>
        </w:rPr>
        <w:t>, из них 9  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отсутствие состава а</w:t>
      </w:r>
      <w:r w:rsidR="00D241B6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дминистративного правонарушения и 1 – недостижение лицом, совершившим административное правонарушение  возраста привлечения к административной ответственности.</w:t>
      </w:r>
    </w:p>
    <w:p w:rsidR="000233E5" w:rsidRDefault="00607D95" w:rsidP="00D44A17">
      <w:pPr>
        <w:pStyle w:val="14"/>
      </w:pPr>
      <w:r>
        <w:t xml:space="preserve">По </w:t>
      </w:r>
      <w:r w:rsidR="00D241B6">
        <w:t>225</w:t>
      </w:r>
      <w:r w:rsidR="00703780">
        <w:t xml:space="preserve"> материал</w:t>
      </w:r>
      <w:r w:rsidR="00D241B6">
        <w:t>ам</w:t>
      </w:r>
      <w:r w:rsidR="00703780">
        <w:t xml:space="preserve"> вынесены постановления о назначении административного наказания (по </w:t>
      </w:r>
      <w:r w:rsidR="00D241B6">
        <w:t>50</w:t>
      </w:r>
      <w:r w:rsidR="00703780">
        <w:t xml:space="preserve"> – штраф, по </w:t>
      </w:r>
      <w:r w:rsidR="00D241B6">
        <w:t>175</w:t>
      </w:r>
      <w:r w:rsidR="00703780">
        <w:t xml:space="preserve"> – предупреждение) </w:t>
      </w:r>
      <w:r w:rsidR="00E911A3">
        <w:t xml:space="preserve">, </w:t>
      </w:r>
      <w:r w:rsidR="00453B91">
        <w:t>5</w:t>
      </w:r>
      <w:r w:rsidR="00E911A3">
        <w:t xml:space="preserve"> находятся на рассмотрении.</w:t>
      </w:r>
    </w:p>
    <w:p w:rsidR="00D85FBD" w:rsidRDefault="000233E5" w:rsidP="00D44A17">
      <w:pPr>
        <w:pStyle w:val="14"/>
      </w:pPr>
      <w:r>
        <w:t>За отчетный период:</w:t>
      </w:r>
    </w:p>
    <w:p w:rsidR="000233E5" w:rsidRDefault="00FF374F" w:rsidP="00D44A17">
      <w:pPr>
        <w:pStyle w:val="14"/>
      </w:pPr>
      <w:proofErr w:type="gramStart"/>
      <w:r>
        <w:t>а</w:t>
      </w:r>
      <w:r w:rsidR="000233E5">
        <w:t xml:space="preserve">дминистративных дел, опротестованных прокурором города Шелехова не </w:t>
      </w:r>
      <w:r>
        <w:t>имеется</w:t>
      </w:r>
      <w:proofErr w:type="gramEnd"/>
      <w:r>
        <w:t>;</w:t>
      </w:r>
    </w:p>
    <w:p w:rsidR="00D44A17" w:rsidRPr="00D44A17" w:rsidRDefault="00D44A17" w:rsidP="00D44A17">
      <w:pPr>
        <w:pStyle w:val="14"/>
      </w:pPr>
      <w:r w:rsidRPr="00D44A17">
        <w:t xml:space="preserve">материалов, обжалованных лицами, привлеченными к административной ответственности  - 3 (по 2 - решение административной комиссии судом оставлено в силе, 1 – </w:t>
      </w:r>
      <w:r>
        <w:t>отменено</w:t>
      </w:r>
      <w:r w:rsidRPr="00D44A17">
        <w:t>);</w:t>
      </w:r>
    </w:p>
    <w:p w:rsidR="00FF374F" w:rsidRPr="00D44A17" w:rsidRDefault="00D44A17" w:rsidP="00D44A17">
      <w:pPr>
        <w:pStyle w:val="14"/>
      </w:pPr>
      <w:r w:rsidRPr="00D44A17">
        <w:t xml:space="preserve"> </w:t>
      </w:r>
      <w:r w:rsidR="00FF374F" w:rsidRPr="00D44A17">
        <w:t>при рассмотрении административных материалов, в случае привлечения  лица к административной ответственности, вынос</w:t>
      </w:r>
      <w:r>
        <w:t xml:space="preserve">ится постановление о назначении </w:t>
      </w:r>
      <w:r w:rsidR="00FF374F" w:rsidRPr="00D44A17">
        <w:t xml:space="preserve">административного наказания. При неисполнении  правонарушителем назначенного наказания по истечению срока, установленного действующим законодательством, постановление направляется судебному приставу Шелеховского РОСП для принудительного исполнения. Всего в </w:t>
      </w:r>
      <w:r w:rsidR="00453B91" w:rsidRPr="00D44A17">
        <w:t>2020</w:t>
      </w:r>
      <w:r w:rsidR="00FF374F" w:rsidRPr="00D44A17">
        <w:t xml:space="preserve"> </w:t>
      </w:r>
      <w:r w:rsidR="00453B91" w:rsidRPr="00D44A17">
        <w:t>году</w:t>
      </w:r>
      <w:r w:rsidR="00055BC5" w:rsidRPr="00D44A17">
        <w:t xml:space="preserve"> </w:t>
      </w:r>
      <w:r w:rsidR="00D0507F" w:rsidRPr="00D44A17">
        <w:t xml:space="preserve">в РОСП направлено </w:t>
      </w:r>
      <w:r w:rsidR="00453B91" w:rsidRPr="00D44A17">
        <w:t>43</w:t>
      </w:r>
      <w:r w:rsidR="00D0507F" w:rsidRPr="00D44A17">
        <w:t xml:space="preserve"> постановлени</w:t>
      </w:r>
      <w:r w:rsidR="00453B91" w:rsidRPr="00D44A17">
        <w:t>я</w:t>
      </w:r>
      <w:r w:rsidR="00D0507F" w:rsidRPr="00D44A17">
        <w:t xml:space="preserve"> для возбуждения исполнительного производства.</w:t>
      </w:r>
    </w:p>
    <w:p w:rsidR="00FF374F" w:rsidRPr="00FF374F" w:rsidRDefault="00FF374F" w:rsidP="00D44A17">
      <w:pPr>
        <w:pStyle w:val="14"/>
        <w:numPr>
          <w:ilvl w:val="0"/>
          <w:numId w:val="0"/>
        </w:numPr>
        <w:ind w:left="567"/>
      </w:pPr>
    </w:p>
    <w:p w:rsidR="00B73ECD" w:rsidRDefault="00B73ECD" w:rsidP="00D44A17">
      <w:pPr>
        <w:pStyle w:val="14"/>
        <w:numPr>
          <w:ilvl w:val="0"/>
          <w:numId w:val="0"/>
        </w:numPr>
        <w:ind w:left="567"/>
        <w:jc w:val="center"/>
        <w:rPr>
          <w:b/>
        </w:rPr>
      </w:pPr>
      <w:r w:rsidRPr="00D44A17">
        <w:rPr>
          <w:b/>
        </w:rPr>
        <w:t>№107-оз</w:t>
      </w:r>
    </w:p>
    <w:p w:rsidR="00D44A17" w:rsidRPr="00D44A17" w:rsidRDefault="00D44A17" w:rsidP="00D44A17">
      <w:pPr>
        <w:pStyle w:val="14"/>
        <w:numPr>
          <w:ilvl w:val="0"/>
          <w:numId w:val="0"/>
        </w:numPr>
        <w:ind w:left="567"/>
        <w:jc w:val="center"/>
        <w:rPr>
          <w:b/>
        </w:rPr>
      </w:pPr>
    </w:p>
    <w:p w:rsidR="00453B91" w:rsidRDefault="004504E8" w:rsidP="004504E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50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статье 3 </w:t>
      </w:r>
      <w:r w:rsidRPr="004504E8">
        <w:rPr>
          <w:rFonts w:ascii="Times New Roman" w:hAnsi="Times New Roman" w:cs="Times New Roman"/>
          <w:sz w:val="28"/>
          <w:szCs w:val="28"/>
        </w:rPr>
        <w:t>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504E8">
        <w:rPr>
          <w:rFonts w:ascii="Times New Roman" w:hAnsi="Times New Roman" w:cs="Times New Roman"/>
          <w:sz w:val="28"/>
          <w:szCs w:val="28"/>
        </w:rPr>
        <w:t xml:space="preserve"> Иркутской области № 107-ОЗ «Об административной ответственности за отдельные правонарушения в сфере охраны общественного порядка в Иркутской области»</w:t>
      </w:r>
      <w:r>
        <w:rPr>
          <w:rFonts w:ascii="Times New Roman" w:hAnsi="Times New Roman" w:cs="Times New Roman"/>
          <w:sz w:val="28"/>
          <w:szCs w:val="28"/>
        </w:rPr>
        <w:t xml:space="preserve"> за </w:t>
      </w:r>
      <w:r w:rsidRPr="004504E8">
        <w:rPr>
          <w:rFonts w:ascii="Times New Roman" w:hAnsi="Times New Roman" w:cs="Times New Roman"/>
          <w:sz w:val="28"/>
          <w:szCs w:val="28"/>
        </w:rPr>
        <w:t>н</w:t>
      </w:r>
      <w:r w:rsidRPr="004504E8">
        <w:rPr>
          <w:rFonts w:ascii="Times New Roman" w:hAnsi="Times New Roman" w:cs="Times New Roman"/>
          <w:bCs/>
          <w:sz w:val="28"/>
          <w:szCs w:val="28"/>
        </w:rPr>
        <w:t xml:space="preserve">арушение общественного порядка, </w:t>
      </w:r>
      <w:r w:rsidRPr="004504E8">
        <w:rPr>
          <w:rFonts w:ascii="Times New Roman" w:hAnsi="Times New Roman" w:cs="Times New Roman"/>
          <w:bCs/>
          <w:sz w:val="28"/>
          <w:szCs w:val="28"/>
        </w:rPr>
        <w:lastRenderedPageBreak/>
        <w:t>выразившееся в совершении действий, нарушающих тишину и покой граждан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52AE4">
        <w:rPr>
          <w:rFonts w:ascii="Times New Roman" w:hAnsi="Times New Roman" w:cs="Times New Roman"/>
          <w:bCs/>
          <w:sz w:val="28"/>
          <w:szCs w:val="28"/>
        </w:rPr>
        <w:t xml:space="preserve">административной комиссией было рассмотрено </w:t>
      </w:r>
      <w:r w:rsidR="00453B91">
        <w:rPr>
          <w:rFonts w:ascii="Times New Roman" w:hAnsi="Times New Roman" w:cs="Times New Roman"/>
          <w:bCs/>
          <w:sz w:val="28"/>
          <w:szCs w:val="28"/>
        </w:rPr>
        <w:t>159</w:t>
      </w:r>
      <w:r w:rsidR="00055BC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504E8">
        <w:rPr>
          <w:rFonts w:ascii="Times New Roman" w:hAnsi="Times New Roman" w:cs="Times New Roman"/>
          <w:sz w:val="28"/>
          <w:szCs w:val="28"/>
        </w:rPr>
        <w:t>административных материал</w:t>
      </w:r>
      <w:r w:rsidR="00607D95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17300" w:rsidRDefault="00453B91" w:rsidP="004504E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них: 142 поступили из Администрации города Шелехова, 3 – из администрации Большелугского муниципального образования, 11 – из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Баклашинского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, 2 - </w:t>
      </w:r>
      <w:r>
        <w:rPr>
          <w:rFonts w:ascii="Times New Roman" w:hAnsi="Times New Roman" w:cs="Times New Roman"/>
          <w:sz w:val="28"/>
          <w:szCs w:val="28"/>
        </w:rPr>
        <w:t xml:space="preserve">из администрации </w:t>
      </w:r>
      <w:r>
        <w:rPr>
          <w:rFonts w:ascii="Times New Roman" w:hAnsi="Times New Roman" w:cs="Times New Roman"/>
          <w:sz w:val="28"/>
          <w:szCs w:val="28"/>
        </w:rPr>
        <w:t>Олхинского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, 1 – </w:t>
      </w:r>
      <w:r>
        <w:rPr>
          <w:rFonts w:ascii="Times New Roman" w:hAnsi="Times New Roman" w:cs="Times New Roman"/>
          <w:sz w:val="28"/>
          <w:szCs w:val="28"/>
        </w:rPr>
        <w:t xml:space="preserve">из администрации </w:t>
      </w:r>
      <w:r>
        <w:rPr>
          <w:rFonts w:ascii="Times New Roman" w:hAnsi="Times New Roman" w:cs="Times New Roman"/>
          <w:sz w:val="28"/>
          <w:szCs w:val="28"/>
        </w:rPr>
        <w:t>Шаманского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52AE4" w:rsidRDefault="00466374" w:rsidP="004504E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453B91">
        <w:rPr>
          <w:rFonts w:ascii="Times New Roman" w:hAnsi="Times New Roman" w:cs="Times New Roman"/>
          <w:sz w:val="28"/>
          <w:szCs w:val="28"/>
        </w:rPr>
        <w:t>138</w:t>
      </w:r>
      <w:r>
        <w:rPr>
          <w:rFonts w:ascii="Times New Roman" w:hAnsi="Times New Roman" w:cs="Times New Roman"/>
          <w:sz w:val="28"/>
          <w:szCs w:val="28"/>
        </w:rPr>
        <w:t xml:space="preserve"> материалам вынесены предупреждения по </w:t>
      </w:r>
      <w:r w:rsidR="00453B91"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607D95">
        <w:rPr>
          <w:rFonts w:ascii="Times New Roman" w:hAnsi="Times New Roman" w:cs="Times New Roman"/>
          <w:sz w:val="28"/>
          <w:szCs w:val="28"/>
        </w:rPr>
        <w:t xml:space="preserve">наложен </w:t>
      </w:r>
      <w:r>
        <w:rPr>
          <w:rFonts w:ascii="Times New Roman" w:hAnsi="Times New Roman" w:cs="Times New Roman"/>
          <w:sz w:val="28"/>
          <w:szCs w:val="28"/>
        </w:rPr>
        <w:t>административный штраф.</w:t>
      </w:r>
    </w:p>
    <w:p w:rsidR="00466374" w:rsidRDefault="00466374" w:rsidP="004504E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Всего наложе</w:t>
      </w:r>
      <w:r w:rsidR="00D17300">
        <w:rPr>
          <w:rFonts w:ascii="Times New Roman" w:hAnsi="Times New Roman" w:cs="Times New Roman"/>
          <w:sz w:val="28"/>
          <w:szCs w:val="28"/>
        </w:rPr>
        <w:t xml:space="preserve">но штрафов на сумму </w:t>
      </w:r>
      <w:r w:rsidR="007C67ED">
        <w:rPr>
          <w:rFonts w:ascii="Times New Roman" w:hAnsi="Times New Roman" w:cs="Times New Roman"/>
          <w:sz w:val="28"/>
          <w:szCs w:val="28"/>
        </w:rPr>
        <w:t>1</w:t>
      </w:r>
      <w:r w:rsidR="00453B91">
        <w:rPr>
          <w:rFonts w:ascii="Times New Roman" w:hAnsi="Times New Roman" w:cs="Times New Roman"/>
          <w:sz w:val="28"/>
          <w:szCs w:val="28"/>
        </w:rPr>
        <w:t>4</w:t>
      </w:r>
      <w:r w:rsidR="00607D95">
        <w:rPr>
          <w:rFonts w:ascii="Times New Roman" w:hAnsi="Times New Roman" w:cs="Times New Roman"/>
          <w:sz w:val="28"/>
          <w:szCs w:val="28"/>
        </w:rPr>
        <w:t xml:space="preserve"> </w:t>
      </w:r>
      <w:r w:rsidR="00453B91">
        <w:rPr>
          <w:rFonts w:ascii="Times New Roman" w:hAnsi="Times New Roman" w:cs="Times New Roman"/>
          <w:sz w:val="28"/>
          <w:szCs w:val="28"/>
        </w:rPr>
        <w:t>3</w:t>
      </w:r>
      <w:r w:rsidR="00D17300">
        <w:rPr>
          <w:rFonts w:ascii="Times New Roman" w:hAnsi="Times New Roman" w:cs="Times New Roman"/>
          <w:sz w:val="28"/>
          <w:szCs w:val="28"/>
        </w:rPr>
        <w:t>00</w:t>
      </w:r>
      <w:r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453B91">
        <w:rPr>
          <w:rFonts w:ascii="Times New Roman" w:hAnsi="Times New Roman" w:cs="Times New Roman"/>
          <w:sz w:val="28"/>
          <w:szCs w:val="28"/>
        </w:rPr>
        <w:t>, взыскано 5 819,76 рублей</w:t>
      </w:r>
      <w:r w:rsidR="00B73ECD">
        <w:rPr>
          <w:rFonts w:ascii="Times New Roman" w:hAnsi="Times New Roman" w:cs="Times New Roman"/>
          <w:sz w:val="28"/>
          <w:szCs w:val="28"/>
        </w:rPr>
        <w:t>.</w:t>
      </w:r>
    </w:p>
    <w:p w:rsidR="00055BC5" w:rsidRDefault="00055BC5" w:rsidP="00B73ECD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55BC5" w:rsidRDefault="00055BC5" w:rsidP="00B73ECD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153-оз</w:t>
      </w:r>
    </w:p>
    <w:p w:rsidR="00055BC5" w:rsidRDefault="00055BC5" w:rsidP="00B73ECD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55BC5" w:rsidRDefault="00055BC5" w:rsidP="00055BC5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Pr="00055BC5">
        <w:rPr>
          <w:rFonts w:ascii="Times New Roman" w:hAnsi="Times New Roman" w:cs="Times New Roman"/>
          <w:sz w:val="28"/>
          <w:szCs w:val="28"/>
        </w:rPr>
        <w:t>ст. 3 Закона Иркутской области от 29.12.2007№ 153-оз «Об административной ответственности за нарушение правил охраны  жизни людей на водных объектах в Иркутской области»</w:t>
      </w:r>
      <w:r>
        <w:rPr>
          <w:rFonts w:ascii="Times New Roman" w:hAnsi="Times New Roman" w:cs="Times New Roman"/>
          <w:sz w:val="28"/>
          <w:szCs w:val="28"/>
        </w:rPr>
        <w:t xml:space="preserve"> рассмотрено 7 административных материалов. По 2 вынесены предупреждения, 5 прекращены за отсутствием состава административного правонарушения.</w:t>
      </w:r>
    </w:p>
    <w:p w:rsidR="00055BC5" w:rsidRPr="00055BC5" w:rsidRDefault="00055BC5" w:rsidP="00055BC5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73ECD" w:rsidRDefault="00B73ECD" w:rsidP="00B73ECD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3E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№173-оз</w:t>
      </w:r>
    </w:p>
    <w:p w:rsidR="00B73ECD" w:rsidRDefault="00B73ECD" w:rsidP="00B73ECD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C64B6" w:rsidRDefault="005C64B6" w:rsidP="005C64B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ч.1 ст. 2</w:t>
      </w:r>
      <w:r w:rsidR="00B73ECD" w:rsidRPr="00B73ECD">
        <w:rPr>
          <w:rFonts w:ascii="Times New Roman" w:hAnsi="Times New Roman" w:cs="Times New Roman"/>
          <w:sz w:val="28"/>
          <w:szCs w:val="28"/>
        </w:rPr>
        <w:t xml:space="preserve"> </w:t>
      </w:r>
      <w:r w:rsidR="00B73ECD">
        <w:rPr>
          <w:rFonts w:ascii="Times New Roman" w:hAnsi="Times New Roman" w:cs="Times New Roman"/>
          <w:sz w:val="28"/>
          <w:szCs w:val="28"/>
        </w:rPr>
        <w:t>Закона</w:t>
      </w:r>
      <w:r w:rsidR="00B73ECD" w:rsidRPr="00B73ECD">
        <w:rPr>
          <w:rFonts w:ascii="Times New Roman" w:hAnsi="Times New Roman" w:cs="Times New Roman"/>
          <w:sz w:val="28"/>
          <w:szCs w:val="28"/>
        </w:rPr>
        <w:t xml:space="preserve"> Иркутской области  № 173-ОЗ «Об отдельных вопросах регулирования административной ответственности в области благоустройства территорий муниципальных образований Иркутской</w:t>
      </w:r>
      <w:r>
        <w:rPr>
          <w:rFonts w:ascii="Times New Roman" w:hAnsi="Times New Roman" w:cs="Times New Roman"/>
          <w:sz w:val="28"/>
          <w:szCs w:val="28"/>
        </w:rPr>
        <w:t xml:space="preserve">» за несоблюдение правил благоустройства территории поселений было рассмотрено  - </w:t>
      </w:r>
      <w:r w:rsidR="00453B91">
        <w:rPr>
          <w:rFonts w:ascii="Times New Roman" w:hAnsi="Times New Roman" w:cs="Times New Roman"/>
          <w:sz w:val="28"/>
          <w:szCs w:val="28"/>
        </w:rPr>
        <w:t>68</w:t>
      </w:r>
      <w:r>
        <w:rPr>
          <w:rFonts w:ascii="Times New Roman" w:hAnsi="Times New Roman" w:cs="Times New Roman"/>
          <w:sz w:val="28"/>
          <w:szCs w:val="28"/>
        </w:rPr>
        <w:t xml:space="preserve"> материалов</w:t>
      </w:r>
      <w:r w:rsidR="000C418F">
        <w:rPr>
          <w:rFonts w:ascii="Times New Roman" w:hAnsi="Times New Roman" w:cs="Times New Roman"/>
          <w:sz w:val="28"/>
          <w:szCs w:val="28"/>
        </w:rPr>
        <w:t>.</w:t>
      </w:r>
    </w:p>
    <w:p w:rsidR="000C418F" w:rsidRDefault="000C418F" w:rsidP="00E876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 них:</w:t>
      </w:r>
    </w:p>
    <w:p w:rsidR="00355CBE" w:rsidRDefault="00636F6F" w:rsidP="00E876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 Шелехов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3B91">
        <w:rPr>
          <w:rFonts w:ascii="Times New Roman" w:eastAsia="Times New Roman" w:hAnsi="Times New Roman" w:cs="Times New Roman"/>
          <w:sz w:val="28"/>
          <w:szCs w:val="28"/>
          <w:lang w:eastAsia="ru-RU"/>
        </w:rPr>
        <w:t>36</w:t>
      </w:r>
      <w:r w:rsidR="00355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</w:t>
      </w:r>
      <w:r w:rsidR="007C67ED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355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453B91" w:rsidRPr="00453B91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453B91" w:rsidRPr="00453B91">
        <w:rPr>
          <w:rFonts w:ascii="Times New Roman" w:hAnsi="Times New Roman" w:cs="Times New Roman"/>
          <w:sz w:val="28"/>
          <w:szCs w:val="28"/>
        </w:rPr>
        <w:t>Нарушения правил содержания домашних животных – 6, захламление прилегающей территории – 6, парковка</w:t>
      </w:r>
      <w:r>
        <w:rPr>
          <w:rFonts w:ascii="Times New Roman" w:hAnsi="Times New Roman" w:cs="Times New Roman"/>
          <w:sz w:val="28"/>
          <w:szCs w:val="28"/>
        </w:rPr>
        <w:t xml:space="preserve"> автотранспорта</w:t>
      </w:r>
      <w:r w:rsidR="00453B91" w:rsidRPr="00453B91">
        <w:rPr>
          <w:rFonts w:ascii="Times New Roman" w:hAnsi="Times New Roman" w:cs="Times New Roman"/>
          <w:sz w:val="28"/>
          <w:szCs w:val="28"/>
        </w:rPr>
        <w:t xml:space="preserve"> в неустановленном месте – 21)</w:t>
      </w:r>
      <w:r w:rsidR="007C67ED" w:rsidRPr="00453B9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C67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55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вынесено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355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предупреждени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355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="00355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штраф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355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сумму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16000</w:t>
      </w:r>
      <w:r w:rsidR="00355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уплачено штрафов - 4034, 48 рублей,  взыскано судебными приставами – 3000 рублей</w:t>
      </w:r>
      <w:r w:rsidR="00355CB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55CBE" w:rsidRPr="00636F6F" w:rsidRDefault="00636F6F" w:rsidP="00E876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Олхинского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</w:t>
      </w:r>
      <w:r w:rsidR="007C67E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355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</w:t>
      </w:r>
      <w:r w:rsidR="007C67ED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355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="007C67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6F6F">
        <w:rPr>
          <w:rFonts w:ascii="Times New Roman" w:hAnsi="Times New Roman" w:cs="Times New Roman"/>
          <w:sz w:val="28"/>
          <w:szCs w:val="28"/>
        </w:rPr>
        <w:t xml:space="preserve">Нарушения правил содержания домашних животных – 4, захламление прилегающей территории – 7, </w:t>
      </w:r>
      <w:r>
        <w:rPr>
          <w:rFonts w:ascii="Times New Roman" w:hAnsi="Times New Roman" w:cs="Times New Roman"/>
          <w:sz w:val="28"/>
          <w:szCs w:val="28"/>
        </w:rPr>
        <w:t xml:space="preserve">отсутствие </w:t>
      </w:r>
      <w:r w:rsidRPr="00636F6F">
        <w:rPr>
          <w:rFonts w:ascii="Times New Roman" w:hAnsi="Times New Roman" w:cs="Times New Roman"/>
          <w:sz w:val="28"/>
          <w:szCs w:val="28"/>
        </w:rPr>
        <w:t>договор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36F6F">
        <w:rPr>
          <w:rFonts w:ascii="Times New Roman" w:hAnsi="Times New Roman" w:cs="Times New Roman"/>
          <w:sz w:val="28"/>
          <w:szCs w:val="28"/>
        </w:rPr>
        <w:t xml:space="preserve"> на вывоз мусора – 6, складирование мусора в неустановленном месте - 1</w:t>
      </w:r>
      <w:r w:rsidR="007C67ED" w:rsidRPr="00636F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55CBE" w:rsidRPr="00636F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Наложено</w:t>
      </w:r>
      <w:r w:rsidR="00355CBE" w:rsidRPr="00636F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355CBE" w:rsidRPr="00636F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штраф</w:t>
      </w:r>
      <w:r w:rsidR="007C67ED" w:rsidRPr="00636F6F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355CBE" w:rsidRPr="00636F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сумму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30 500 рублей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плачено штрафов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сумму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15000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рублей,  взыскано судебными приставами – 30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55CBE" w:rsidRDefault="00636F6F" w:rsidP="00E876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355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материала – п. Большой Луг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(3 - </w:t>
      </w:r>
      <w:r w:rsidR="00355CBE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нарушение правил содержания домашних животных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1 -</w:t>
      </w:r>
      <w:r w:rsidRPr="00636F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отсутствие </w:t>
      </w:r>
      <w:r w:rsidRPr="00636F6F">
        <w:rPr>
          <w:rFonts w:ascii="Times New Roman" w:hAnsi="Times New Roman" w:cs="Times New Roman"/>
          <w:sz w:val="28"/>
          <w:szCs w:val="28"/>
        </w:rPr>
        <w:t>договор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36F6F">
        <w:rPr>
          <w:rFonts w:ascii="Times New Roman" w:hAnsi="Times New Roman" w:cs="Times New Roman"/>
          <w:sz w:val="28"/>
          <w:szCs w:val="28"/>
        </w:rPr>
        <w:t xml:space="preserve"> на вывоз мусора</w:t>
      </w:r>
      <w:r>
        <w:rPr>
          <w:rFonts w:ascii="Times New Roman" w:hAnsi="Times New Roman" w:cs="Times New Roman"/>
          <w:sz w:val="28"/>
          <w:szCs w:val="28"/>
        </w:rPr>
        <w:t>)</w:t>
      </w:r>
      <w:r w:rsidR="00355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50CA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наложено</w:t>
      </w:r>
      <w:r w:rsidR="00355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штраф</w:t>
      </w:r>
      <w:r w:rsidR="00650CA8">
        <w:rPr>
          <w:rFonts w:ascii="Times New Roman" w:eastAsia="Times New Roman" w:hAnsi="Times New Roman" w:cs="Times New Roman"/>
          <w:sz w:val="28"/>
          <w:szCs w:val="28"/>
          <w:lang w:eastAsia="ru-RU"/>
        </w:rPr>
        <w:t>ов по 2 материалам</w:t>
      </w:r>
      <w:r w:rsidR="00355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общую сумму 2000 рублей;</w:t>
      </w:r>
    </w:p>
    <w:p w:rsidR="00355CBE" w:rsidRDefault="00650CA8" w:rsidP="00E876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355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</w:t>
      </w:r>
      <w:r w:rsidR="007C67E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55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gramStart"/>
      <w:r w:rsidR="00355CB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="00355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355CBE">
        <w:rPr>
          <w:rFonts w:ascii="Times New Roman" w:eastAsia="Times New Roman" w:hAnsi="Times New Roman" w:cs="Times New Roman"/>
          <w:sz w:val="28"/>
          <w:szCs w:val="28"/>
          <w:lang w:eastAsia="ru-RU"/>
        </w:rPr>
        <w:t>Шаманка</w:t>
      </w:r>
      <w:proofErr w:type="gramEnd"/>
      <w:r w:rsidR="00355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(все </w:t>
      </w:r>
      <w:r w:rsidR="00355CBE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нарушение правил содержания домашних животных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355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вынесено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</w:t>
      </w:r>
      <w:r w:rsidR="00355CB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предупреждени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7C67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1 штраф на сумму 1000 рублей</w:t>
      </w:r>
      <w:r w:rsidR="00355CB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55CBE" w:rsidRDefault="00650CA8" w:rsidP="00E876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6</w:t>
      </w:r>
      <w:r w:rsidR="00355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7C67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с. Баклаши: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C67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="00355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прекращен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355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недоказанностью</w:t>
      </w:r>
      <w:r w:rsidR="007C67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 1 – предупреждение и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7C67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штраф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сумму 3000 рублей, уплачено нарушителями 2</w:t>
      </w:r>
      <w:r w:rsidR="007C67ED">
        <w:rPr>
          <w:rFonts w:ascii="Times New Roman" w:eastAsia="Times New Roman" w:hAnsi="Times New Roman" w:cs="Times New Roman"/>
          <w:sz w:val="28"/>
          <w:szCs w:val="28"/>
          <w:lang w:eastAsia="ru-RU"/>
        </w:rPr>
        <w:t>000 рублей</w:t>
      </w:r>
      <w:r w:rsidR="00D44A17">
        <w:rPr>
          <w:rFonts w:ascii="Times New Roman" w:eastAsia="Times New Roman" w:hAnsi="Times New Roman" w:cs="Times New Roman"/>
          <w:sz w:val="28"/>
          <w:szCs w:val="28"/>
          <w:lang w:eastAsia="ru-RU"/>
        </w:rPr>
        <w:t>, взыскано судебными приставами 1000)</w:t>
      </w:r>
      <w:r w:rsidR="00355CB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200E71" w:rsidRDefault="00200E71" w:rsidP="00200E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повышения качества сбора материалов об административных правонарушениях К</w:t>
      </w:r>
      <w:r w:rsidRPr="00163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омиссией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протяжении </w:t>
      </w:r>
      <w:r w:rsidR="00355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отчетного периода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проводилась методическая работа </w:t>
      </w:r>
      <w:r w:rsidRPr="001632A5">
        <w:rPr>
          <w:rFonts w:ascii="Times New Roman" w:eastAsia="Times New Roman" w:hAnsi="Times New Roman" w:cs="Times New Roman"/>
          <w:sz w:val="28"/>
          <w:szCs w:val="28"/>
          <w:lang w:eastAsia="ru-RU"/>
        </w:rPr>
        <w:t>со специалистами, на которых возложены полномочия по составлению протоколов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изучались изменения законодательства, судебная практика, положительный опыт других регионов</w:t>
      </w:r>
      <w:r w:rsidRPr="001632A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44A17" w:rsidRDefault="00D44A17" w:rsidP="00200E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18 декабря 2020 года председатель и секретарь Административной комиссии приняли участие в областном практическом семинаре по проблемным вопросам, возникающим при рассмотрении дел об административных правонарушениях.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sectPr w:rsidR="00D44A17" w:rsidSect="001632A5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24A2D"/>
    <w:multiLevelType w:val="hybridMultilevel"/>
    <w:tmpl w:val="05C498B6"/>
    <w:lvl w:ilvl="0" w:tplc="23E0ACD4">
      <w:start w:val="1"/>
      <w:numFmt w:val="decimal"/>
      <w:pStyle w:val="14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1D61D27"/>
    <w:multiLevelType w:val="hybridMultilevel"/>
    <w:tmpl w:val="B7F26A14"/>
    <w:lvl w:ilvl="0" w:tplc="C59C80E0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2A5"/>
    <w:rsid w:val="000233E5"/>
    <w:rsid w:val="00055BC5"/>
    <w:rsid w:val="00075592"/>
    <w:rsid w:val="00087EFA"/>
    <w:rsid w:val="000C418F"/>
    <w:rsid w:val="00106416"/>
    <w:rsid w:val="00137853"/>
    <w:rsid w:val="0016112D"/>
    <w:rsid w:val="001632A5"/>
    <w:rsid w:val="001C3DAB"/>
    <w:rsid w:val="00200E71"/>
    <w:rsid w:val="00202478"/>
    <w:rsid w:val="00352AE4"/>
    <w:rsid w:val="00355CBE"/>
    <w:rsid w:val="003722F5"/>
    <w:rsid w:val="00411F0F"/>
    <w:rsid w:val="00442E5D"/>
    <w:rsid w:val="004504E8"/>
    <w:rsid w:val="00453B91"/>
    <w:rsid w:val="00466374"/>
    <w:rsid w:val="00490A42"/>
    <w:rsid w:val="004F3225"/>
    <w:rsid w:val="005240E9"/>
    <w:rsid w:val="00557FE0"/>
    <w:rsid w:val="005C64B6"/>
    <w:rsid w:val="00607D95"/>
    <w:rsid w:val="00617A21"/>
    <w:rsid w:val="006366B6"/>
    <w:rsid w:val="00636F6F"/>
    <w:rsid w:val="00650CA8"/>
    <w:rsid w:val="00686CA3"/>
    <w:rsid w:val="00700D1B"/>
    <w:rsid w:val="00703780"/>
    <w:rsid w:val="007C67ED"/>
    <w:rsid w:val="007F507D"/>
    <w:rsid w:val="0094050F"/>
    <w:rsid w:val="00A019EA"/>
    <w:rsid w:val="00A90F06"/>
    <w:rsid w:val="00AE54E0"/>
    <w:rsid w:val="00B73ECD"/>
    <w:rsid w:val="00C221E9"/>
    <w:rsid w:val="00CE5A5D"/>
    <w:rsid w:val="00D0507F"/>
    <w:rsid w:val="00D17300"/>
    <w:rsid w:val="00D241B6"/>
    <w:rsid w:val="00D44A17"/>
    <w:rsid w:val="00D85FBD"/>
    <w:rsid w:val="00E1634C"/>
    <w:rsid w:val="00E8763D"/>
    <w:rsid w:val="00E911A3"/>
    <w:rsid w:val="00FF3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">
    <w:name w:val="Стиль 14 пт По центру"/>
    <w:basedOn w:val="a"/>
    <w:autoRedefine/>
    <w:rsid w:val="00D44A17"/>
    <w:pPr>
      <w:numPr>
        <w:numId w:val="2"/>
      </w:numPr>
      <w:tabs>
        <w:tab w:val="left" w:pos="993"/>
      </w:tabs>
      <w:spacing w:after="0" w:line="240" w:lineRule="auto"/>
      <w:ind w:left="0"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D85FB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">
    <w:name w:val="Стиль 14 пт По центру"/>
    <w:basedOn w:val="a"/>
    <w:autoRedefine/>
    <w:rsid w:val="00D44A17"/>
    <w:pPr>
      <w:numPr>
        <w:numId w:val="2"/>
      </w:numPr>
      <w:tabs>
        <w:tab w:val="left" w:pos="993"/>
      </w:tabs>
      <w:spacing w:after="0" w:line="240" w:lineRule="auto"/>
      <w:ind w:left="0"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D85FB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08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94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95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21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26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46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258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76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136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38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60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649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01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62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78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160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86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20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131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405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444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333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51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933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919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191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360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10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86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27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3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912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684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94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475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13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88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82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219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83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4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829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47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536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15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17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16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96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61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873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08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40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32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38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27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777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32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662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741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30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78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84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801</Words>
  <Characters>4571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Тарасова Нинель Анатольевна</dc:creator>
  <cp:lastModifiedBy>Тарасова Нинель Анатольевна</cp:lastModifiedBy>
  <cp:revision>3</cp:revision>
  <cp:lastPrinted>2020-07-03T07:33:00Z</cp:lastPrinted>
  <dcterms:created xsi:type="dcterms:W3CDTF">2021-01-12T03:25:00Z</dcterms:created>
  <dcterms:modified xsi:type="dcterms:W3CDTF">2021-01-12T04:12:00Z</dcterms:modified>
</cp:coreProperties>
</file>