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0BCF" w14:textId="5B1878EA" w:rsidR="00A13C92" w:rsidRPr="004B4789" w:rsidRDefault="00A13C92" w:rsidP="004B4789">
      <w:pPr>
        <w:spacing w:after="0" w:line="240" w:lineRule="auto"/>
        <w:jc w:val="right"/>
        <w:rPr>
          <w:rFonts w:ascii="Times New Roman" w:eastAsia="Times New Roman" w:hAnsi="Times New Roman" w:cs="Times New Roman"/>
          <w:color w:val="000000" w:themeColor="text1"/>
          <w:sz w:val="28"/>
          <w:szCs w:val="28"/>
        </w:rPr>
      </w:pPr>
      <w:bookmarkStart w:id="0" w:name="_Toc305051752"/>
      <w:bookmarkStart w:id="1" w:name="_Toc305145165"/>
      <w:bookmarkStart w:id="2" w:name="_Toc337639621"/>
      <w:r w:rsidRPr="004B4789">
        <w:rPr>
          <w:rFonts w:ascii="Times New Roman" w:eastAsia="Times New Roman" w:hAnsi="Times New Roman" w:cs="Times New Roman"/>
          <w:color w:val="000000" w:themeColor="text1"/>
          <w:sz w:val="28"/>
          <w:szCs w:val="28"/>
        </w:rPr>
        <w:t>Приложение</w:t>
      </w:r>
      <w:r w:rsidR="00E6723F" w:rsidRPr="004B4789">
        <w:rPr>
          <w:rFonts w:ascii="Times New Roman" w:eastAsia="Times New Roman" w:hAnsi="Times New Roman" w:cs="Times New Roman"/>
          <w:color w:val="000000" w:themeColor="text1"/>
          <w:sz w:val="28"/>
          <w:szCs w:val="28"/>
        </w:rPr>
        <w:t xml:space="preserve"> 1</w:t>
      </w:r>
    </w:p>
    <w:p w14:paraId="598AEE26" w14:textId="77777777" w:rsidR="00A13C92" w:rsidRPr="004B4789" w:rsidRDefault="00A13C92" w:rsidP="004B4789">
      <w:pPr>
        <w:spacing w:after="0" w:line="240" w:lineRule="auto"/>
        <w:jc w:val="right"/>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к решению Думы Шелеховского </w:t>
      </w:r>
    </w:p>
    <w:p w14:paraId="41DEFB80" w14:textId="77777777" w:rsidR="00A13C92" w:rsidRPr="004B4789" w:rsidRDefault="00A13C92" w:rsidP="004B4789">
      <w:pPr>
        <w:spacing w:after="0" w:line="240" w:lineRule="auto"/>
        <w:jc w:val="right"/>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муниципального района</w:t>
      </w:r>
    </w:p>
    <w:p w14:paraId="5DFE5AA2" w14:textId="12E0BC04" w:rsidR="00316278" w:rsidRPr="004B4789" w:rsidRDefault="00A13C92" w:rsidP="004B4789">
      <w:pPr>
        <w:spacing w:after="0" w:line="240" w:lineRule="auto"/>
        <w:jc w:val="right"/>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от </w:t>
      </w:r>
      <w:r w:rsidR="00CE7F97">
        <w:rPr>
          <w:rFonts w:ascii="Times New Roman" w:eastAsia="Times New Roman" w:hAnsi="Times New Roman" w:cs="Times New Roman"/>
          <w:color w:val="000000" w:themeColor="text1"/>
          <w:sz w:val="28"/>
          <w:szCs w:val="28"/>
        </w:rPr>
        <w:t>25.06.2026</w:t>
      </w:r>
      <w:r w:rsidR="005E415E" w:rsidRPr="004B4789">
        <w:rPr>
          <w:rFonts w:ascii="Times New Roman" w:eastAsia="Times New Roman" w:hAnsi="Times New Roman" w:cs="Times New Roman"/>
          <w:color w:val="000000" w:themeColor="text1"/>
          <w:sz w:val="28"/>
          <w:szCs w:val="28"/>
        </w:rPr>
        <w:t xml:space="preserve"> № </w:t>
      </w:r>
      <w:r w:rsidR="00CE7F97">
        <w:rPr>
          <w:rFonts w:ascii="Times New Roman" w:eastAsia="Times New Roman" w:hAnsi="Times New Roman" w:cs="Times New Roman"/>
          <w:color w:val="000000" w:themeColor="text1"/>
          <w:sz w:val="28"/>
          <w:szCs w:val="28"/>
        </w:rPr>
        <w:t>25-рд</w:t>
      </w:r>
    </w:p>
    <w:p w14:paraId="335A4E41" w14:textId="77777777" w:rsidR="00155670" w:rsidRPr="004B4789" w:rsidRDefault="00155670" w:rsidP="00316278">
      <w:pPr>
        <w:spacing w:line="360" w:lineRule="auto"/>
        <w:rPr>
          <w:rFonts w:ascii="Times New Roman" w:eastAsia="Times New Roman" w:hAnsi="Times New Roman" w:cs="Times New Roman"/>
          <w:color w:val="000000" w:themeColor="text1"/>
          <w:sz w:val="28"/>
          <w:szCs w:val="28"/>
        </w:rPr>
      </w:pPr>
    </w:p>
    <w:p w14:paraId="2A3162C8" w14:textId="1864FB4C" w:rsidR="004B4789" w:rsidRDefault="004B4789" w:rsidP="004B4789">
      <w:pPr>
        <w:suppressAutoHyphens/>
        <w:spacing w:after="0" w:line="240" w:lineRule="auto"/>
        <w:jc w:val="center"/>
        <w:rPr>
          <w:rFonts w:ascii="Times New Roman" w:eastAsia="Times New Roman" w:hAnsi="Times New Roman" w:cs="Times New Roman"/>
          <w:bCs/>
          <w:color w:val="000000" w:themeColor="text1"/>
          <w:sz w:val="28"/>
          <w:szCs w:val="28"/>
        </w:rPr>
      </w:pPr>
      <w:r w:rsidRPr="004B4789">
        <w:rPr>
          <w:rFonts w:ascii="Times New Roman" w:eastAsia="Times New Roman" w:hAnsi="Times New Roman" w:cs="Times New Roman"/>
          <w:bCs/>
          <w:color w:val="000000" w:themeColor="text1"/>
          <w:sz w:val="28"/>
          <w:szCs w:val="28"/>
        </w:rPr>
        <w:t xml:space="preserve">Порядок применения </w:t>
      </w:r>
      <w:r w:rsidR="00446F88">
        <w:rPr>
          <w:rFonts w:ascii="Times New Roman" w:eastAsia="Times New Roman" w:hAnsi="Times New Roman" w:cs="Times New Roman"/>
          <w:bCs/>
          <w:color w:val="000000" w:themeColor="text1"/>
          <w:sz w:val="28"/>
          <w:szCs w:val="28"/>
        </w:rPr>
        <w:t>П</w:t>
      </w:r>
      <w:r w:rsidRPr="004B4789">
        <w:rPr>
          <w:rFonts w:ascii="Times New Roman" w:eastAsia="Times New Roman" w:hAnsi="Times New Roman" w:cs="Times New Roman"/>
          <w:bCs/>
          <w:color w:val="000000" w:themeColor="text1"/>
          <w:sz w:val="28"/>
          <w:szCs w:val="28"/>
        </w:rPr>
        <w:t xml:space="preserve">равил землепользования и застройки </w:t>
      </w:r>
    </w:p>
    <w:p w14:paraId="62BB1292" w14:textId="305706D2" w:rsidR="004B4789" w:rsidRDefault="004B4789" w:rsidP="004B4789">
      <w:pPr>
        <w:suppressAutoHyphens/>
        <w:spacing w:after="0" w:line="240" w:lineRule="auto"/>
        <w:jc w:val="center"/>
        <w:rPr>
          <w:rFonts w:ascii="Times New Roman" w:eastAsia="Times New Roman" w:hAnsi="Times New Roman" w:cs="Times New Roman"/>
          <w:bCs/>
          <w:color w:val="000000" w:themeColor="text1"/>
          <w:sz w:val="28"/>
          <w:szCs w:val="28"/>
        </w:rPr>
      </w:pPr>
      <w:r w:rsidRPr="004B4789">
        <w:rPr>
          <w:rFonts w:ascii="Times New Roman" w:eastAsia="Times New Roman" w:hAnsi="Times New Roman" w:cs="Times New Roman"/>
          <w:bCs/>
          <w:color w:val="000000" w:themeColor="text1"/>
          <w:sz w:val="28"/>
          <w:szCs w:val="28"/>
        </w:rPr>
        <w:t>и внесения в них изменений</w:t>
      </w:r>
    </w:p>
    <w:p w14:paraId="296CD5F4" w14:textId="77777777" w:rsidR="004B4789" w:rsidRDefault="004B4789" w:rsidP="004B4789">
      <w:pPr>
        <w:suppressAutoHyphens/>
        <w:spacing w:after="0" w:line="240" w:lineRule="auto"/>
        <w:jc w:val="center"/>
        <w:rPr>
          <w:rFonts w:ascii="Times New Roman" w:eastAsia="Times New Roman" w:hAnsi="Times New Roman" w:cs="Times New Roman"/>
          <w:bCs/>
          <w:color w:val="000000" w:themeColor="text1"/>
          <w:sz w:val="28"/>
          <w:szCs w:val="28"/>
        </w:rPr>
      </w:pPr>
    </w:p>
    <w:p w14:paraId="6DB1AC7D" w14:textId="32DAF52D" w:rsidR="004B4789" w:rsidRDefault="004B4789" w:rsidP="004B4789">
      <w:pPr>
        <w:suppressAutoHyphens/>
        <w:spacing w:after="0" w:line="240" w:lineRule="auto"/>
        <w:jc w:val="center"/>
        <w:rPr>
          <w:rFonts w:ascii="Times New Roman" w:eastAsia="Times New Roman" w:hAnsi="Times New Roman" w:cs="Times New Roman"/>
          <w:bCs/>
          <w:color w:val="000000" w:themeColor="text1"/>
          <w:sz w:val="28"/>
          <w:szCs w:val="28"/>
        </w:rPr>
      </w:pPr>
      <w:r w:rsidRPr="004B4789">
        <w:rPr>
          <w:rFonts w:ascii="Times New Roman" w:eastAsia="Times New Roman" w:hAnsi="Times New Roman" w:cs="Times New Roman"/>
          <w:bCs/>
          <w:color w:val="000000" w:themeColor="text1"/>
          <w:sz w:val="28"/>
          <w:szCs w:val="28"/>
        </w:rPr>
        <w:t>Глава 1. Общие положения</w:t>
      </w:r>
    </w:p>
    <w:p w14:paraId="398218A1" w14:textId="77777777" w:rsidR="004B4789" w:rsidRPr="004B4789" w:rsidRDefault="004B4789" w:rsidP="004B4789">
      <w:pPr>
        <w:suppressAutoHyphens/>
        <w:spacing w:after="0" w:line="240" w:lineRule="auto"/>
        <w:jc w:val="center"/>
        <w:rPr>
          <w:rFonts w:ascii="Times New Roman" w:eastAsia="Times New Roman" w:hAnsi="Times New Roman" w:cs="Times New Roman"/>
          <w:bCs/>
          <w:color w:val="000000" w:themeColor="text1"/>
          <w:sz w:val="28"/>
          <w:szCs w:val="28"/>
        </w:rPr>
      </w:pPr>
    </w:p>
    <w:bookmarkEnd w:id="0"/>
    <w:bookmarkEnd w:id="1"/>
    <w:p w14:paraId="14768B35" w14:textId="2E47FF12" w:rsidR="00CE3DF7" w:rsidRPr="00CE3DF7" w:rsidRDefault="007925BD" w:rsidP="00CE3DF7">
      <w:pPr>
        <w:pStyle w:val="af8"/>
        <w:numPr>
          <w:ilvl w:val="0"/>
          <w:numId w:val="27"/>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7925BD">
        <w:rPr>
          <w:rFonts w:ascii="Times New Roman" w:eastAsia="Times New Roman" w:hAnsi="Times New Roman" w:cs="Times New Roman"/>
          <w:color w:val="000000" w:themeColor="text1"/>
          <w:sz w:val="28"/>
          <w:szCs w:val="28"/>
        </w:rPr>
        <w:t xml:space="preserve">Правила землепользования и застройки Баклашинского муниципального образования (далее – Правила) являются документом градостроительного зонирования, которым устанавливаются </w:t>
      </w:r>
      <w:r w:rsidR="00446F88">
        <w:rPr>
          <w:rFonts w:ascii="Times New Roman" w:eastAsia="Times New Roman" w:hAnsi="Times New Roman" w:cs="Times New Roman"/>
          <w:color w:val="000000" w:themeColor="text1"/>
          <w:sz w:val="28"/>
          <w:szCs w:val="28"/>
        </w:rPr>
        <w:t>п</w:t>
      </w:r>
      <w:r w:rsidRPr="007925BD">
        <w:rPr>
          <w:rFonts w:ascii="Times New Roman" w:eastAsia="Times New Roman" w:hAnsi="Times New Roman" w:cs="Times New Roman"/>
          <w:color w:val="000000" w:themeColor="text1"/>
          <w:sz w:val="28"/>
          <w:szCs w:val="28"/>
        </w:rPr>
        <w:t xml:space="preserve">орядок применения </w:t>
      </w:r>
      <w:r w:rsidR="00446F88">
        <w:rPr>
          <w:rFonts w:ascii="Times New Roman" w:eastAsia="Times New Roman" w:hAnsi="Times New Roman" w:cs="Times New Roman"/>
          <w:color w:val="000000" w:themeColor="text1"/>
          <w:sz w:val="28"/>
          <w:szCs w:val="28"/>
        </w:rPr>
        <w:t>П</w:t>
      </w:r>
      <w:r w:rsidRPr="007925BD">
        <w:rPr>
          <w:rFonts w:ascii="Times New Roman" w:eastAsia="Times New Roman" w:hAnsi="Times New Roman" w:cs="Times New Roman"/>
          <w:color w:val="000000" w:themeColor="text1"/>
          <w:sz w:val="28"/>
          <w:szCs w:val="28"/>
        </w:rPr>
        <w:t>равил, градостроительные регламенты, территориальные зоны. Правила приняты в соответствии с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Иркутской области, Уставом Шелеховского района и иными муниципальными правовыми актами Шелеховского района.</w:t>
      </w:r>
    </w:p>
    <w:p w14:paraId="4D7ABF99" w14:textId="6E031095" w:rsidR="00CE3DF7" w:rsidRPr="00CE3DF7" w:rsidRDefault="00CE3DF7" w:rsidP="00CE3DF7">
      <w:pPr>
        <w:pStyle w:val="af8"/>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Pr="00CE3DF7">
        <w:rPr>
          <w:rFonts w:ascii="Times New Roman" w:eastAsia="Times New Roman" w:hAnsi="Times New Roman" w:cs="Times New Roman"/>
          <w:color w:val="000000" w:themeColor="text1"/>
          <w:sz w:val="28"/>
          <w:szCs w:val="28"/>
        </w:rPr>
        <w:t>. Правила разработаны в целях:</w:t>
      </w:r>
    </w:p>
    <w:p w14:paraId="3A2EF83F" w14:textId="7D41546D" w:rsidR="00CE3DF7" w:rsidRPr="00CE3DF7" w:rsidRDefault="00CE3DF7" w:rsidP="00CE3DF7">
      <w:pPr>
        <w:pStyle w:val="af8"/>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CE3DF7">
        <w:rPr>
          <w:rFonts w:ascii="Times New Roman" w:eastAsia="Times New Roman" w:hAnsi="Times New Roman" w:cs="Times New Roman"/>
          <w:color w:val="000000" w:themeColor="text1"/>
          <w:sz w:val="28"/>
          <w:szCs w:val="28"/>
        </w:rPr>
        <w:t xml:space="preserve">1) </w:t>
      </w:r>
      <w:r w:rsidRPr="005C0529">
        <w:rPr>
          <w:rFonts w:ascii="Times New Roman" w:eastAsia="Times New Roman" w:hAnsi="Times New Roman" w:cs="Times New Roman"/>
          <w:color w:val="000000" w:themeColor="text1"/>
          <w:sz w:val="28"/>
          <w:szCs w:val="28"/>
        </w:rPr>
        <w:t xml:space="preserve">создания условий для устойчивого развития территории </w:t>
      </w:r>
      <w:bookmarkStart w:id="3" w:name="_Hlk219811310"/>
      <w:r w:rsidRPr="005C0529">
        <w:rPr>
          <w:rFonts w:ascii="Times New Roman" w:eastAsia="Times New Roman" w:hAnsi="Times New Roman" w:cs="Times New Roman"/>
          <w:color w:val="000000" w:themeColor="text1"/>
          <w:sz w:val="28"/>
          <w:szCs w:val="28"/>
        </w:rPr>
        <w:t>Баклашинского муниципального образования</w:t>
      </w:r>
      <w:bookmarkEnd w:id="3"/>
      <w:r w:rsidR="00236215" w:rsidRPr="005C0529">
        <w:rPr>
          <w:rFonts w:ascii="Times New Roman" w:eastAsia="Times New Roman" w:hAnsi="Times New Roman" w:cs="Times New Roman"/>
          <w:color w:val="000000" w:themeColor="text1"/>
          <w:sz w:val="28"/>
          <w:szCs w:val="28"/>
        </w:rPr>
        <w:t xml:space="preserve"> (далее по тексту</w:t>
      </w:r>
      <w:r w:rsidR="00D41218" w:rsidRPr="005C0529">
        <w:rPr>
          <w:rFonts w:ascii="Times New Roman" w:eastAsia="Times New Roman" w:hAnsi="Times New Roman" w:cs="Times New Roman"/>
          <w:color w:val="000000" w:themeColor="text1"/>
          <w:sz w:val="28"/>
          <w:szCs w:val="28"/>
        </w:rPr>
        <w:t xml:space="preserve"> – муниципальное образование, </w:t>
      </w:r>
      <w:r w:rsidR="00236215" w:rsidRPr="005C0529">
        <w:rPr>
          <w:rFonts w:ascii="Times New Roman" w:eastAsia="Times New Roman" w:hAnsi="Times New Roman" w:cs="Times New Roman"/>
          <w:color w:val="000000" w:themeColor="text1"/>
          <w:sz w:val="28"/>
          <w:szCs w:val="28"/>
        </w:rPr>
        <w:t>поселение)</w:t>
      </w:r>
      <w:r w:rsidRPr="005C0529">
        <w:rPr>
          <w:rFonts w:ascii="Times New Roman" w:eastAsia="Times New Roman" w:hAnsi="Times New Roman" w:cs="Times New Roman"/>
          <w:color w:val="000000" w:themeColor="text1"/>
          <w:sz w:val="28"/>
          <w:szCs w:val="28"/>
        </w:rPr>
        <w:t>,</w:t>
      </w:r>
      <w:r w:rsidRPr="00CE3DF7">
        <w:rPr>
          <w:rFonts w:ascii="Times New Roman" w:eastAsia="Times New Roman" w:hAnsi="Times New Roman" w:cs="Times New Roman"/>
          <w:color w:val="000000" w:themeColor="text1"/>
          <w:sz w:val="28"/>
          <w:szCs w:val="28"/>
        </w:rPr>
        <w:t xml:space="preserve"> сохранения окружающей среды и объектов культурного наследия;</w:t>
      </w:r>
    </w:p>
    <w:p w14:paraId="23929E20" w14:textId="3B939E3C" w:rsidR="00CE3DF7" w:rsidRPr="00CE3DF7" w:rsidRDefault="00CE3DF7" w:rsidP="00CE3DF7">
      <w:pPr>
        <w:pStyle w:val="af8"/>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CE3DF7">
        <w:rPr>
          <w:rFonts w:ascii="Times New Roman" w:eastAsia="Times New Roman" w:hAnsi="Times New Roman" w:cs="Times New Roman"/>
          <w:color w:val="000000" w:themeColor="text1"/>
          <w:sz w:val="28"/>
          <w:szCs w:val="28"/>
        </w:rPr>
        <w:t>2) создания условий для планировки территори</w:t>
      </w:r>
      <w:r>
        <w:rPr>
          <w:rFonts w:ascii="Times New Roman" w:eastAsia="Times New Roman" w:hAnsi="Times New Roman" w:cs="Times New Roman"/>
          <w:color w:val="000000" w:themeColor="text1"/>
          <w:sz w:val="28"/>
          <w:szCs w:val="28"/>
        </w:rPr>
        <w:t>и</w:t>
      </w:r>
      <w:r w:rsidRPr="00CE3DF7">
        <w:rPr>
          <w:rFonts w:ascii="Times New Roman" w:eastAsia="Times New Roman" w:hAnsi="Times New Roman" w:cs="Times New Roman"/>
          <w:color w:val="000000" w:themeColor="text1"/>
          <w:sz w:val="28"/>
          <w:szCs w:val="28"/>
        </w:rPr>
        <w:t xml:space="preserve"> Баклашинского муниципального образования;</w:t>
      </w:r>
    </w:p>
    <w:p w14:paraId="1BE6BBA2" w14:textId="1EA77A75" w:rsidR="00CE3DF7" w:rsidRPr="00CE3DF7" w:rsidRDefault="00CE3DF7" w:rsidP="00CE3DF7">
      <w:pPr>
        <w:pStyle w:val="af8"/>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CE3DF7">
        <w:rPr>
          <w:rFonts w:ascii="Times New Roman" w:eastAsia="Times New Roman" w:hAnsi="Times New Roman" w:cs="Times New Roman"/>
          <w:color w:val="000000" w:themeColor="text1"/>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4D3C8866" w14:textId="7DB8EAAC" w:rsidR="00CE3DF7" w:rsidRDefault="00CE3DF7" w:rsidP="00CE3DF7">
      <w:pPr>
        <w:pStyle w:val="af8"/>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CE3DF7">
        <w:rPr>
          <w:rFonts w:ascii="Times New Roman" w:eastAsia="Times New Roman" w:hAnsi="Times New Roman" w:cs="Times New Roman"/>
          <w:color w:val="000000" w:themeColor="text1"/>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183AAB37" w14:textId="77777777" w:rsidR="007D6347" w:rsidRPr="00CE3DF7" w:rsidRDefault="007D6347" w:rsidP="00EA71B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4" w:name="_Toc210082800"/>
      <w:bookmarkEnd w:id="2"/>
    </w:p>
    <w:p w14:paraId="4C3351B3" w14:textId="410873AB" w:rsidR="00076F58" w:rsidRDefault="00CE3DF7" w:rsidP="00CE3DF7">
      <w:pPr>
        <w:autoSpaceDE w:val="0"/>
        <w:autoSpaceDN w:val="0"/>
        <w:adjustRightInd w:val="0"/>
        <w:spacing w:after="0" w:line="240" w:lineRule="auto"/>
        <w:ind w:firstLine="708"/>
        <w:jc w:val="center"/>
        <w:rPr>
          <w:rFonts w:ascii="Times New Roman" w:eastAsia="Times New Roman" w:hAnsi="Times New Roman" w:cs="Times New Roman"/>
          <w:color w:val="000000" w:themeColor="text1"/>
          <w:sz w:val="28"/>
          <w:szCs w:val="28"/>
        </w:rPr>
      </w:pPr>
      <w:r w:rsidRPr="00CE3DF7">
        <w:rPr>
          <w:rFonts w:ascii="Times New Roman" w:eastAsia="Times New Roman" w:hAnsi="Times New Roman" w:cs="Times New Roman"/>
          <w:color w:val="000000" w:themeColor="text1"/>
          <w:sz w:val="28"/>
          <w:szCs w:val="28"/>
        </w:rPr>
        <w:t xml:space="preserve">Глава 2. </w:t>
      </w:r>
      <w:r w:rsidR="00076F58" w:rsidRPr="00CE3DF7">
        <w:rPr>
          <w:rFonts w:ascii="Times New Roman" w:eastAsia="Times New Roman" w:hAnsi="Times New Roman" w:cs="Times New Roman"/>
          <w:color w:val="000000" w:themeColor="text1"/>
          <w:sz w:val="28"/>
          <w:szCs w:val="28"/>
        </w:rPr>
        <w:t xml:space="preserve">Основные определения и термины, используемые в </w:t>
      </w:r>
      <w:r w:rsidR="00EA71BF">
        <w:rPr>
          <w:rFonts w:ascii="Times New Roman" w:eastAsia="Times New Roman" w:hAnsi="Times New Roman" w:cs="Times New Roman"/>
          <w:color w:val="000000" w:themeColor="text1"/>
          <w:sz w:val="28"/>
          <w:szCs w:val="28"/>
        </w:rPr>
        <w:t>П</w:t>
      </w:r>
      <w:r w:rsidR="00076F58" w:rsidRPr="00CE3DF7">
        <w:rPr>
          <w:rFonts w:ascii="Times New Roman" w:eastAsia="Times New Roman" w:hAnsi="Times New Roman" w:cs="Times New Roman"/>
          <w:color w:val="000000" w:themeColor="text1"/>
          <w:sz w:val="28"/>
          <w:szCs w:val="28"/>
        </w:rPr>
        <w:t>равилах</w:t>
      </w:r>
      <w:bookmarkEnd w:id="4"/>
    </w:p>
    <w:p w14:paraId="2863BB86" w14:textId="77777777" w:rsidR="00CE3DF7" w:rsidRPr="00CE3DF7" w:rsidRDefault="00CE3DF7" w:rsidP="00CE3DF7">
      <w:pPr>
        <w:autoSpaceDE w:val="0"/>
        <w:autoSpaceDN w:val="0"/>
        <w:adjustRightInd w:val="0"/>
        <w:spacing w:after="0" w:line="240" w:lineRule="auto"/>
        <w:ind w:firstLine="708"/>
        <w:jc w:val="center"/>
        <w:rPr>
          <w:rFonts w:ascii="Times New Roman" w:eastAsia="Times New Roman" w:hAnsi="Times New Roman" w:cs="Times New Roman"/>
          <w:color w:val="000000" w:themeColor="text1"/>
          <w:sz w:val="28"/>
          <w:szCs w:val="28"/>
        </w:rPr>
      </w:pPr>
    </w:p>
    <w:p w14:paraId="3B7A84AE" w14:textId="5DAD59A6" w:rsidR="00202C3B" w:rsidRPr="004B4789" w:rsidRDefault="00446F88" w:rsidP="00202C3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21112">
        <w:rPr>
          <w:rFonts w:ascii="Times New Roman" w:eastAsia="Times New Roman" w:hAnsi="Times New Roman" w:cs="Times New Roman"/>
          <w:sz w:val="28"/>
          <w:szCs w:val="28"/>
        </w:rPr>
        <w:t xml:space="preserve">. </w:t>
      </w:r>
      <w:r w:rsidR="00202C3B" w:rsidRPr="004B4789">
        <w:rPr>
          <w:rFonts w:ascii="Times New Roman" w:eastAsia="Times New Roman" w:hAnsi="Times New Roman" w:cs="Times New Roman"/>
          <w:sz w:val="28"/>
          <w:szCs w:val="28"/>
        </w:rPr>
        <w:t>Понятия, используемые в настоящих Правилах, применяются в следующем значении:</w:t>
      </w:r>
    </w:p>
    <w:p w14:paraId="2C086606" w14:textId="0B8EBACC"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высота здания, строения, сооружения – расстояние по вертикали, измеренное от</w:t>
      </w:r>
      <w:r w:rsidR="003E69B1" w:rsidRPr="004B4789">
        <w:rPr>
          <w:rFonts w:ascii="Times New Roman" w:eastAsia="Times New Roman" w:hAnsi="Times New Roman" w:cs="Times New Roman"/>
          <w:sz w:val="28"/>
          <w:szCs w:val="28"/>
        </w:rPr>
        <w:t xml:space="preserve"> </w:t>
      </w:r>
      <w:r w:rsidRPr="004B4789">
        <w:rPr>
          <w:rFonts w:ascii="Times New Roman" w:eastAsia="Times New Roman" w:hAnsi="Times New Roman" w:cs="Times New Roman"/>
          <w:sz w:val="28"/>
          <w:szCs w:val="28"/>
        </w:rPr>
        <w:t>проектной отметки земли до наивысшей точки строения, сооружения. Может устанавливаться в</w:t>
      </w:r>
      <w:r w:rsidR="003E69B1" w:rsidRPr="004B4789">
        <w:rPr>
          <w:rFonts w:ascii="Times New Roman" w:eastAsia="Times New Roman" w:hAnsi="Times New Roman" w:cs="Times New Roman"/>
          <w:sz w:val="28"/>
          <w:szCs w:val="28"/>
        </w:rPr>
        <w:t xml:space="preserve"> </w:t>
      </w:r>
      <w:r w:rsidRPr="004B4789">
        <w:rPr>
          <w:rFonts w:ascii="Times New Roman" w:eastAsia="Times New Roman" w:hAnsi="Times New Roman" w:cs="Times New Roman"/>
          <w:sz w:val="28"/>
          <w:szCs w:val="28"/>
        </w:rPr>
        <w:t>составе градостроительного регламента применительно к соответствующей территориальной</w:t>
      </w:r>
      <w:r w:rsidR="003E69B1" w:rsidRPr="004B4789">
        <w:rPr>
          <w:rFonts w:ascii="Times New Roman" w:eastAsia="Times New Roman" w:hAnsi="Times New Roman" w:cs="Times New Roman"/>
          <w:sz w:val="28"/>
          <w:szCs w:val="28"/>
        </w:rPr>
        <w:t xml:space="preserve"> </w:t>
      </w:r>
      <w:r w:rsidRPr="004B4789">
        <w:rPr>
          <w:rFonts w:ascii="Times New Roman" w:eastAsia="Times New Roman" w:hAnsi="Times New Roman" w:cs="Times New Roman"/>
          <w:sz w:val="28"/>
          <w:szCs w:val="28"/>
        </w:rPr>
        <w:t>зоне, обозначенной на карте градостроительного зонирования;</w:t>
      </w:r>
    </w:p>
    <w:p w14:paraId="18FC50D0" w14:textId="245E114A"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lastRenderedPageBreak/>
        <w:t xml:space="preserve">2) градостроительное зонирование – зонирование территории </w:t>
      </w:r>
      <w:r w:rsidRPr="005C0529">
        <w:rPr>
          <w:rFonts w:ascii="Times New Roman" w:eastAsia="Times New Roman" w:hAnsi="Times New Roman" w:cs="Times New Roman"/>
          <w:sz w:val="28"/>
          <w:szCs w:val="28"/>
        </w:rPr>
        <w:t>поселения</w:t>
      </w:r>
      <w:r w:rsidRPr="004B4789">
        <w:rPr>
          <w:rFonts w:ascii="Times New Roman" w:eastAsia="Times New Roman" w:hAnsi="Times New Roman" w:cs="Times New Roman"/>
          <w:sz w:val="28"/>
          <w:szCs w:val="28"/>
        </w:rPr>
        <w:t xml:space="preserve"> в целях</w:t>
      </w:r>
      <w:r w:rsidR="003E69B1" w:rsidRPr="004B4789">
        <w:rPr>
          <w:rFonts w:ascii="Times New Roman" w:eastAsia="Times New Roman" w:hAnsi="Times New Roman" w:cs="Times New Roman"/>
          <w:sz w:val="28"/>
          <w:szCs w:val="28"/>
        </w:rPr>
        <w:t xml:space="preserve"> </w:t>
      </w:r>
      <w:r w:rsidRPr="004B4789">
        <w:rPr>
          <w:rFonts w:ascii="Times New Roman" w:eastAsia="Times New Roman" w:hAnsi="Times New Roman" w:cs="Times New Roman"/>
          <w:sz w:val="28"/>
          <w:szCs w:val="28"/>
        </w:rPr>
        <w:t>определения территориальных зон и установления градостроительных регламентов;</w:t>
      </w:r>
    </w:p>
    <w:p w14:paraId="02A70948" w14:textId="40035EAE"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 xml:space="preserve">3) </w:t>
      </w:r>
      <w:r w:rsidR="00B64067" w:rsidRPr="004B4789">
        <w:rPr>
          <w:rFonts w:ascii="Times New Roman" w:eastAsia="Times New Roman" w:hAnsi="Times New Roman" w:cs="Times New Roman"/>
          <w:sz w:val="28"/>
          <w:szCs w:val="28"/>
        </w:rPr>
        <w:t xml:space="preserve">градостроительный регламент - </w:t>
      </w:r>
      <w:r w:rsidR="005930AC" w:rsidRPr="005930AC">
        <w:rPr>
          <w:rFonts w:ascii="Times New Roman" w:eastAsia="Times New Roman" w:hAnsi="Times New Roman" w:cs="Times New Roman"/>
          <w:sz w:val="28"/>
          <w:szCs w:val="28"/>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B64067" w:rsidRPr="004B4789">
        <w:rPr>
          <w:rFonts w:ascii="Times New Roman" w:eastAsia="Times New Roman" w:hAnsi="Times New Roman" w:cs="Times New Roman"/>
          <w:sz w:val="28"/>
          <w:szCs w:val="28"/>
        </w:rPr>
        <w:t>;</w:t>
      </w:r>
    </w:p>
    <w:p w14:paraId="3AF7488A" w14:textId="3A793E43"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 xml:space="preserve">4) </w:t>
      </w:r>
      <w:r w:rsidR="00B64067" w:rsidRPr="004B4789">
        <w:rPr>
          <w:rFonts w:ascii="Times New Roman" w:eastAsia="Times New Roman" w:hAnsi="Times New Roman" w:cs="Times New Roman"/>
          <w:sz w:val="28"/>
          <w:szCs w:val="28"/>
        </w:rPr>
        <w:t>градостроительный план земельного участка</w:t>
      </w:r>
      <w:r w:rsidRPr="004B4789">
        <w:rPr>
          <w:rFonts w:ascii="Times New Roman" w:eastAsia="Times New Roman" w:hAnsi="Times New Roman" w:cs="Times New Roman"/>
          <w:sz w:val="28"/>
          <w:szCs w:val="28"/>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29916516" w14:textId="53014C09" w:rsidR="00B64067" w:rsidRPr="007D6347" w:rsidRDefault="003E69B1" w:rsidP="00EA71BF">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 xml:space="preserve">5) </w:t>
      </w:r>
      <w:r w:rsidR="00B64067" w:rsidRPr="007D6347">
        <w:rPr>
          <w:rFonts w:ascii="Times New Roman" w:eastAsia="Times New Roman" w:hAnsi="Times New Roman" w:cs="Times New Roman"/>
          <w:sz w:val="28"/>
          <w:szCs w:val="28"/>
        </w:rPr>
        <w:t>земельный участок – часть земной поверхности, границы которой определены в</w:t>
      </w:r>
      <w:r w:rsidRPr="007D6347">
        <w:rPr>
          <w:rFonts w:ascii="Times New Roman" w:eastAsia="Times New Roman" w:hAnsi="Times New Roman" w:cs="Times New Roman"/>
          <w:sz w:val="28"/>
          <w:szCs w:val="28"/>
        </w:rPr>
        <w:t xml:space="preserve"> </w:t>
      </w:r>
      <w:r w:rsidR="00B64067" w:rsidRPr="007D6347">
        <w:rPr>
          <w:rFonts w:ascii="Times New Roman" w:eastAsia="Times New Roman" w:hAnsi="Times New Roman" w:cs="Times New Roman"/>
          <w:sz w:val="28"/>
          <w:szCs w:val="28"/>
        </w:rPr>
        <w:t>соответствии с федеральными законами;</w:t>
      </w:r>
    </w:p>
    <w:p w14:paraId="1844834F" w14:textId="6A147CFB" w:rsidR="00B64067" w:rsidRPr="007D6347" w:rsidRDefault="00B64067" w:rsidP="003E69B1">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6) использование земельных участков в целях, не связанных со строительством –</w:t>
      </w:r>
      <w:r w:rsidR="003E69B1" w:rsidRPr="007D6347">
        <w:rPr>
          <w:rFonts w:ascii="Times New Roman" w:eastAsia="Times New Roman" w:hAnsi="Times New Roman" w:cs="Times New Roman"/>
          <w:sz w:val="28"/>
          <w:szCs w:val="28"/>
        </w:rPr>
        <w:t xml:space="preserve"> </w:t>
      </w:r>
      <w:r w:rsidRPr="007D6347">
        <w:rPr>
          <w:rFonts w:ascii="Times New Roman" w:eastAsia="Times New Roman" w:hAnsi="Times New Roman" w:cs="Times New Roman"/>
          <w:sz w:val="28"/>
          <w:szCs w:val="28"/>
        </w:rPr>
        <w:t>использование гражданами или юридическими лицами предоставленных земельных участков</w:t>
      </w:r>
      <w:r w:rsidR="003E69B1" w:rsidRPr="007D6347">
        <w:rPr>
          <w:rFonts w:ascii="Times New Roman" w:eastAsia="Times New Roman" w:hAnsi="Times New Roman" w:cs="Times New Roman"/>
          <w:sz w:val="28"/>
          <w:szCs w:val="28"/>
        </w:rPr>
        <w:t xml:space="preserve"> </w:t>
      </w:r>
      <w:r w:rsidRPr="007D6347">
        <w:rPr>
          <w:rFonts w:ascii="Times New Roman" w:eastAsia="Times New Roman" w:hAnsi="Times New Roman" w:cs="Times New Roman"/>
          <w:sz w:val="28"/>
          <w:szCs w:val="28"/>
        </w:rPr>
        <w:t>без возведения на них объектов капитального строительства;</w:t>
      </w:r>
    </w:p>
    <w:p w14:paraId="54093630" w14:textId="6E2BBFFC" w:rsidR="00B64067" w:rsidRPr="007D6347" w:rsidRDefault="00B64067" w:rsidP="003E69B1">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7) квартал (микрорайон) – основной элемент планировочной структуры, ограниченный</w:t>
      </w:r>
      <w:r w:rsidR="003E69B1" w:rsidRPr="007D6347">
        <w:rPr>
          <w:rFonts w:ascii="Times New Roman" w:eastAsia="Times New Roman" w:hAnsi="Times New Roman" w:cs="Times New Roman"/>
          <w:sz w:val="28"/>
          <w:szCs w:val="28"/>
        </w:rPr>
        <w:t xml:space="preserve"> </w:t>
      </w:r>
      <w:r w:rsidRPr="007D6347">
        <w:rPr>
          <w:rFonts w:ascii="Times New Roman" w:eastAsia="Times New Roman" w:hAnsi="Times New Roman" w:cs="Times New Roman"/>
          <w:sz w:val="28"/>
          <w:szCs w:val="28"/>
        </w:rPr>
        <w:t>красными линиями, а также иными линиями градостроительного регулирования от иных</w:t>
      </w:r>
      <w:r w:rsidR="003E69B1" w:rsidRPr="007D6347">
        <w:rPr>
          <w:rFonts w:ascii="Times New Roman" w:eastAsia="Times New Roman" w:hAnsi="Times New Roman" w:cs="Times New Roman"/>
          <w:sz w:val="28"/>
          <w:szCs w:val="28"/>
        </w:rPr>
        <w:t xml:space="preserve"> </w:t>
      </w:r>
      <w:r w:rsidRPr="007D6347">
        <w:rPr>
          <w:rFonts w:ascii="Times New Roman" w:eastAsia="Times New Roman" w:hAnsi="Times New Roman" w:cs="Times New Roman"/>
          <w:sz w:val="28"/>
          <w:szCs w:val="28"/>
        </w:rPr>
        <w:t>элементов планировочной структуры поселения;</w:t>
      </w:r>
    </w:p>
    <w:p w14:paraId="129F6444" w14:textId="457FF54D" w:rsidR="00B64067" w:rsidRPr="004B4789" w:rsidRDefault="003E69B1" w:rsidP="00202C3B">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8)</w:t>
      </w:r>
      <w:r w:rsidRPr="004B4789">
        <w:rPr>
          <w:rFonts w:ascii="Times New Roman" w:eastAsia="Times New Roman" w:hAnsi="Times New Roman" w:cs="Times New Roman"/>
          <w:b/>
          <w:bCs/>
          <w:sz w:val="28"/>
          <w:szCs w:val="28"/>
        </w:rPr>
        <w:t xml:space="preserve"> </w:t>
      </w:r>
      <w:r w:rsidR="00B64067" w:rsidRPr="004B4789">
        <w:rPr>
          <w:rFonts w:ascii="Times New Roman" w:eastAsia="Times New Roman" w:hAnsi="Times New Roman" w:cs="Times New Roman"/>
          <w:bCs/>
          <w:sz w:val="28"/>
          <w:szCs w:val="28"/>
        </w:rPr>
        <w:t>красные линии</w:t>
      </w:r>
      <w:r w:rsidR="00B64067" w:rsidRPr="004B4789">
        <w:rPr>
          <w:rFonts w:ascii="Times New Roman" w:eastAsia="Times New Roman" w:hAnsi="Times New Roman" w:cs="Times New Roman"/>
          <w:b/>
          <w:bCs/>
          <w:sz w:val="28"/>
          <w:szCs w:val="28"/>
        </w:rPr>
        <w:t xml:space="preserve"> - </w:t>
      </w:r>
      <w:r w:rsidR="00B64067" w:rsidRPr="004B4789">
        <w:rPr>
          <w:rFonts w:ascii="Times New Roman" w:eastAsia="Times New Roman" w:hAnsi="Times New Roman" w:cs="Times New Roman"/>
          <w:bCs/>
          <w:sz w:val="28"/>
          <w:szCs w:val="28"/>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09E19F19" w14:textId="79B92317"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9) линии отступа от красных линий – линии, которые обозначают границы места,</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допустимого для размещения объекта капитального строительства (далее – линии</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регулирования застройки);</w:t>
      </w:r>
    </w:p>
    <w:p w14:paraId="73D44867" w14:textId="7F5BE703"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10) лицо, осуществляющее строительство – застройщик либо привлекаемое застройщиком</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или заказчиком на основании договора физическое или юридическое лицо, осуществляющее</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строительство, реконструкцию, капитальный ремонт объекта капитального строительства и</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соответствующее требованиям законодательства Российской Федерации, предъявляемым к</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лицам, осуществляющим строительство;</w:t>
      </w:r>
    </w:p>
    <w:p w14:paraId="39DF4F51" w14:textId="6C089AEA" w:rsidR="00835E0E" w:rsidRPr="004B4789" w:rsidRDefault="00B64067" w:rsidP="00835E0E">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lastRenderedPageBreak/>
        <w:t xml:space="preserve">11) </w:t>
      </w:r>
      <w:r w:rsidR="00835E0E" w:rsidRPr="004B4789">
        <w:rPr>
          <w:rFonts w:ascii="Times New Roman" w:eastAsia="Times New Roman" w:hAnsi="Times New Roman" w:cs="Times New Roman"/>
          <w:bCs/>
          <w:sz w:val="28"/>
          <w:szCs w:val="28"/>
        </w:rPr>
        <w:t xml:space="preserve">органы местного самоуправления – Дума Шелеховского муниципального района – представительный орган Шелеховского муниципального района (далее </w:t>
      </w:r>
      <w:bookmarkStart w:id="5" w:name="_Hlk219811821"/>
      <w:r w:rsidR="00835E0E" w:rsidRPr="004B4789">
        <w:rPr>
          <w:rFonts w:ascii="Times New Roman" w:eastAsia="Times New Roman" w:hAnsi="Times New Roman" w:cs="Times New Roman"/>
          <w:bCs/>
          <w:sz w:val="28"/>
          <w:szCs w:val="28"/>
        </w:rPr>
        <w:t>–</w:t>
      </w:r>
      <w:bookmarkEnd w:id="5"/>
      <w:r w:rsidR="00835E0E" w:rsidRPr="004B4789">
        <w:rPr>
          <w:rFonts w:ascii="Times New Roman" w:eastAsia="Times New Roman" w:hAnsi="Times New Roman" w:cs="Times New Roman"/>
          <w:bCs/>
          <w:sz w:val="28"/>
          <w:szCs w:val="28"/>
        </w:rPr>
        <w:t xml:space="preserve"> Дума района), Администрация Шелеховского муниципального района </w:t>
      </w:r>
      <w:r w:rsidR="00EA71BF" w:rsidRPr="004B4789">
        <w:rPr>
          <w:rFonts w:ascii="Times New Roman" w:eastAsia="Times New Roman" w:hAnsi="Times New Roman" w:cs="Times New Roman"/>
          <w:bCs/>
          <w:sz w:val="28"/>
          <w:szCs w:val="28"/>
        </w:rPr>
        <w:t>–</w:t>
      </w:r>
      <w:r w:rsidR="00835E0E" w:rsidRPr="004B4789">
        <w:rPr>
          <w:rFonts w:ascii="Times New Roman" w:eastAsia="Times New Roman" w:hAnsi="Times New Roman" w:cs="Times New Roman"/>
          <w:bCs/>
          <w:sz w:val="28"/>
          <w:szCs w:val="28"/>
        </w:rPr>
        <w:t xml:space="preserve"> исполнительно</w:t>
      </w:r>
      <w:r w:rsidR="00EA71BF">
        <w:rPr>
          <w:rFonts w:ascii="Times New Roman" w:eastAsia="Times New Roman" w:hAnsi="Times New Roman" w:cs="Times New Roman"/>
          <w:bCs/>
          <w:sz w:val="28"/>
          <w:szCs w:val="28"/>
        </w:rPr>
        <w:t xml:space="preserve"> </w:t>
      </w:r>
      <w:r w:rsidR="00EA71BF" w:rsidRPr="004B4789">
        <w:rPr>
          <w:rFonts w:ascii="Times New Roman" w:eastAsia="Times New Roman" w:hAnsi="Times New Roman" w:cs="Times New Roman"/>
          <w:bCs/>
          <w:sz w:val="28"/>
          <w:szCs w:val="28"/>
        </w:rPr>
        <w:t>–</w:t>
      </w:r>
      <w:r w:rsidR="00835E0E" w:rsidRPr="004B4789">
        <w:rPr>
          <w:rFonts w:ascii="Times New Roman" w:eastAsia="Times New Roman" w:hAnsi="Times New Roman" w:cs="Times New Roman"/>
          <w:bCs/>
          <w:sz w:val="28"/>
          <w:szCs w:val="28"/>
        </w:rPr>
        <w:t xml:space="preserve"> распорядительный орган Шелеховского района (далее </w:t>
      </w:r>
      <w:r w:rsidR="00EA71BF" w:rsidRPr="00EA71BF">
        <w:rPr>
          <w:rFonts w:ascii="Times New Roman" w:eastAsia="Times New Roman" w:hAnsi="Times New Roman" w:cs="Times New Roman"/>
          <w:bCs/>
          <w:sz w:val="28"/>
          <w:szCs w:val="28"/>
        </w:rPr>
        <w:t>–</w:t>
      </w:r>
      <w:r w:rsidR="00835E0E" w:rsidRPr="004B4789">
        <w:rPr>
          <w:rFonts w:ascii="Times New Roman" w:eastAsia="Times New Roman" w:hAnsi="Times New Roman" w:cs="Times New Roman"/>
          <w:bCs/>
          <w:sz w:val="28"/>
          <w:szCs w:val="28"/>
        </w:rPr>
        <w:t xml:space="preserve"> Администрация района), Мэр Шелеховского муниципального района (далее – Мэр Шелеховского района);</w:t>
      </w:r>
    </w:p>
    <w:p w14:paraId="6B498B28" w14:textId="0BB27B89"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12) </w:t>
      </w:r>
      <w:r w:rsidR="00B64067" w:rsidRPr="004B4789">
        <w:rPr>
          <w:rFonts w:ascii="Times New Roman" w:eastAsia="Times New Roman" w:hAnsi="Times New Roman" w:cs="Times New Roman"/>
          <w:bCs/>
          <w:sz w:val="28"/>
          <w:szCs w:val="28"/>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7D27203F" w14:textId="6DA5F47D"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13) </w:t>
      </w:r>
      <w:r w:rsidR="00B64067" w:rsidRPr="004B4789">
        <w:rPr>
          <w:rFonts w:ascii="Times New Roman" w:eastAsia="Times New Roman" w:hAnsi="Times New Roman" w:cs="Times New Roman"/>
          <w:bCs/>
          <w:sz w:val="28"/>
          <w:szCs w:val="28"/>
        </w:rPr>
        <w:t>объекты недвижимости – земельные участки, здания, сооружения, помещения,</w:t>
      </w:r>
      <w:r w:rsidRPr="004B4789">
        <w:rPr>
          <w:rFonts w:ascii="Times New Roman" w:eastAsia="Times New Roman" w:hAnsi="Times New Roman" w:cs="Times New Roman"/>
          <w:bCs/>
          <w:sz w:val="28"/>
          <w:szCs w:val="28"/>
        </w:rPr>
        <w:t xml:space="preserve"> </w:t>
      </w:r>
      <w:r w:rsidR="00B64067" w:rsidRPr="004B4789">
        <w:rPr>
          <w:rFonts w:ascii="Times New Roman" w:eastAsia="Times New Roman" w:hAnsi="Times New Roman" w:cs="Times New Roman"/>
          <w:bCs/>
          <w:sz w:val="28"/>
          <w:szCs w:val="28"/>
        </w:rPr>
        <w:t>объекты незавершенного строительства и все, что прочно связано с землей, то есть объекты,</w:t>
      </w:r>
      <w:r w:rsidRPr="004B4789">
        <w:rPr>
          <w:rFonts w:ascii="Times New Roman" w:eastAsia="Times New Roman" w:hAnsi="Times New Roman" w:cs="Times New Roman"/>
          <w:bCs/>
          <w:sz w:val="28"/>
          <w:szCs w:val="28"/>
        </w:rPr>
        <w:t xml:space="preserve"> </w:t>
      </w:r>
      <w:r w:rsidR="00B64067" w:rsidRPr="004B4789">
        <w:rPr>
          <w:rFonts w:ascii="Times New Roman" w:eastAsia="Times New Roman" w:hAnsi="Times New Roman" w:cs="Times New Roman"/>
          <w:bCs/>
          <w:sz w:val="28"/>
          <w:szCs w:val="28"/>
        </w:rPr>
        <w:t>перемещение которых без несоразмерного ущерба их назначению невозможно;</w:t>
      </w:r>
    </w:p>
    <w:p w14:paraId="4775ADF7" w14:textId="44FC346D"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14) объект, не являющийся объектом капитального строительства – сооружение из</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быстровозводимых сборно-разборных конструкций, не связанное прочно с землей и</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перемещение которого возможно без причинения несоразмерного ущерба его назначению;</w:t>
      </w:r>
    </w:p>
    <w:p w14:paraId="200FB403" w14:textId="4A404730"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15) объекты транспортной инфраструктуры – технологический комплекс, включающий в</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себя железнодорожные, трамвайные и внутренние водные пути, контактные линии,</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автомобильные дороги, тоннели, эстакады, мосты, вокзалы, железнодорожные и автобусные</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станции, метрополитены, морские торговые, рыбные, специализированные и речные порты,</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портовые средства, судоходные гидротехнические сооружения, аэродромы, аэропорты, объекты</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систем связи, навигации и управления движением транспортных средств, а также иные</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обеспечивающие функционирование транспортного комплекса здания, сооружения, устройства</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и оборудование;</w:t>
      </w:r>
    </w:p>
    <w:p w14:paraId="669DE1DC" w14:textId="217C6141" w:rsidR="00B64067" w:rsidRPr="004B4789"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16) разрешенное использование земельных участков и объектов капитального</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строительства – установленные градостроительными регламентами допустимое использование</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земельных участков и объектов капитального строительства;</w:t>
      </w:r>
    </w:p>
    <w:p w14:paraId="62E90321" w14:textId="3A53DF36"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bCs/>
          <w:sz w:val="28"/>
          <w:szCs w:val="28"/>
        </w:rPr>
        <w:t xml:space="preserve">17) </w:t>
      </w:r>
      <w:r w:rsidR="00B64067" w:rsidRPr="004B4789">
        <w:rPr>
          <w:rFonts w:ascii="Times New Roman" w:eastAsia="Times New Roman" w:hAnsi="Times New Roman" w:cs="Times New Roman"/>
          <w:bCs/>
          <w:sz w:val="28"/>
          <w:szCs w:val="28"/>
        </w:rPr>
        <w:t>реконструкция</w:t>
      </w:r>
      <w:r w:rsidR="00B64067" w:rsidRPr="004B4789">
        <w:rPr>
          <w:rFonts w:ascii="Times New Roman" w:eastAsia="Times New Roman" w:hAnsi="Times New Roman" w:cs="Times New Roman"/>
          <w:b/>
          <w:bCs/>
          <w:sz w:val="28"/>
          <w:szCs w:val="28"/>
        </w:rPr>
        <w:t xml:space="preserve"> </w:t>
      </w:r>
      <w:r w:rsidR="00B64067" w:rsidRPr="004B4789">
        <w:rPr>
          <w:rFonts w:ascii="Times New Roman" w:eastAsia="Times New Roman" w:hAnsi="Times New Roman" w:cs="Times New Roman"/>
          <w:sz w:val="28"/>
          <w:szCs w:val="28"/>
        </w:rPr>
        <w:t>-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4D17D749" w14:textId="371891B6"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18) </w:t>
      </w:r>
      <w:r w:rsidR="00B64067" w:rsidRPr="004B4789">
        <w:rPr>
          <w:rFonts w:ascii="Times New Roman" w:eastAsia="Times New Roman" w:hAnsi="Times New Roman" w:cs="Times New Roman"/>
          <w:bCs/>
          <w:sz w:val="28"/>
          <w:szCs w:val="28"/>
        </w:rPr>
        <w:t>строительство - создание зданий, строений, сооружений (в том числе на месте сносимых объектов капитального строительства);</w:t>
      </w:r>
    </w:p>
    <w:p w14:paraId="06625295" w14:textId="21CCA574"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19) </w:t>
      </w:r>
      <w:r w:rsidR="00B64067" w:rsidRPr="004B4789">
        <w:rPr>
          <w:rFonts w:ascii="Times New Roman" w:eastAsia="Times New Roman" w:hAnsi="Times New Roman" w:cs="Times New Roman"/>
          <w:bCs/>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14:paraId="07EE117E" w14:textId="123785DF"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lastRenderedPageBreak/>
        <w:t xml:space="preserve">20) </w:t>
      </w:r>
      <w:r w:rsidR="00B64067" w:rsidRPr="004B4789">
        <w:rPr>
          <w:rFonts w:ascii="Times New Roman" w:eastAsia="Times New Roman" w:hAnsi="Times New Roman" w:cs="Times New Roman"/>
          <w:bCs/>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720B9ABA" w14:textId="3D4B76EB" w:rsidR="00B64067" w:rsidRPr="004B4789" w:rsidRDefault="003E69B1"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 xml:space="preserve">21) </w:t>
      </w:r>
      <w:r w:rsidR="00B64067" w:rsidRPr="004B4789">
        <w:rPr>
          <w:rFonts w:ascii="Times New Roman" w:eastAsia="Times New Roman" w:hAnsi="Times New Roman" w:cs="Times New Roman"/>
          <w:bCs/>
          <w:sz w:val="28"/>
          <w:szCs w:val="28"/>
        </w:rPr>
        <w:t>улично-дорожная сеть – комплекс объектов, включающий в себя поселковые дороги,</w:t>
      </w:r>
      <w:r w:rsidRPr="004B4789">
        <w:rPr>
          <w:rFonts w:ascii="Times New Roman" w:eastAsia="Times New Roman" w:hAnsi="Times New Roman" w:cs="Times New Roman"/>
          <w:bCs/>
          <w:sz w:val="28"/>
          <w:szCs w:val="28"/>
        </w:rPr>
        <w:t xml:space="preserve"> </w:t>
      </w:r>
      <w:r w:rsidR="00B64067" w:rsidRPr="004B4789">
        <w:rPr>
          <w:rFonts w:ascii="Times New Roman" w:eastAsia="Times New Roman" w:hAnsi="Times New Roman" w:cs="Times New Roman"/>
          <w:bCs/>
          <w:sz w:val="28"/>
          <w:szCs w:val="28"/>
        </w:rPr>
        <w:t>главные улицы, улицы в жилой застройке различных категорий, хозяйственные проезды,</w:t>
      </w:r>
      <w:r w:rsidRPr="004B4789">
        <w:rPr>
          <w:rFonts w:ascii="Times New Roman" w:eastAsia="Times New Roman" w:hAnsi="Times New Roman" w:cs="Times New Roman"/>
          <w:bCs/>
          <w:sz w:val="28"/>
          <w:szCs w:val="28"/>
        </w:rPr>
        <w:t xml:space="preserve"> </w:t>
      </w:r>
      <w:r w:rsidR="00B64067" w:rsidRPr="004B4789">
        <w:rPr>
          <w:rFonts w:ascii="Times New Roman" w:eastAsia="Times New Roman" w:hAnsi="Times New Roman" w:cs="Times New Roman"/>
          <w:bCs/>
          <w:sz w:val="28"/>
          <w:szCs w:val="28"/>
        </w:rPr>
        <w:t>площади, мосты, эстакады, подземные переходы, разворотные площадки маршрутных</w:t>
      </w:r>
      <w:r w:rsidRPr="004B4789">
        <w:rPr>
          <w:rFonts w:ascii="Times New Roman" w:eastAsia="Times New Roman" w:hAnsi="Times New Roman" w:cs="Times New Roman"/>
          <w:bCs/>
          <w:sz w:val="28"/>
          <w:szCs w:val="28"/>
        </w:rPr>
        <w:t xml:space="preserve"> </w:t>
      </w:r>
      <w:r w:rsidR="00B64067" w:rsidRPr="004B4789">
        <w:rPr>
          <w:rFonts w:ascii="Times New Roman" w:eastAsia="Times New Roman" w:hAnsi="Times New Roman" w:cs="Times New Roman"/>
          <w:bCs/>
          <w:sz w:val="28"/>
          <w:szCs w:val="28"/>
        </w:rPr>
        <w:t>транспортных средств и иные объекты;</w:t>
      </w:r>
    </w:p>
    <w:p w14:paraId="7453F6A1" w14:textId="7D8E5AD1" w:rsidR="00B64067" w:rsidRDefault="00B64067" w:rsidP="00B64067">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B4789">
        <w:rPr>
          <w:rFonts w:ascii="Times New Roman" w:eastAsia="Times New Roman" w:hAnsi="Times New Roman" w:cs="Times New Roman"/>
          <w:bCs/>
          <w:sz w:val="28"/>
          <w:szCs w:val="28"/>
        </w:rPr>
        <w:t>22) иные понятия, употребляемые в настоящих Правилах, применяются в значениях,</w:t>
      </w:r>
      <w:r w:rsidR="003E69B1" w:rsidRPr="004B4789">
        <w:rPr>
          <w:rFonts w:ascii="Times New Roman" w:eastAsia="Times New Roman" w:hAnsi="Times New Roman" w:cs="Times New Roman"/>
          <w:bCs/>
          <w:sz w:val="28"/>
          <w:szCs w:val="28"/>
        </w:rPr>
        <w:t xml:space="preserve"> </w:t>
      </w:r>
      <w:r w:rsidRPr="004B4789">
        <w:rPr>
          <w:rFonts w:ascii="Times New Roman" w:eastAsia="Times New Roman" w:hAnsi="Times New Roman" w:cs="Times New Roman"/>
          <w:bCs/>
          <w:sz w:val="28"/>
          <w:szCs w:val="28"/>
        </w:rPr>
        <w:t>используемых в федеральном законодательстве.</w:t>
      </w:r>
    </w:p>
    <w:p w14:paraId="2EBC64E7" w14:textId="77777777" w:rsidR="00EA71BF" w:rsidRPr="00EA71BF" w:rsidRDefault="00EA71BF" w:rsidP="00B64067">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44C52183" w14:textId="3057F4EB" w:rsidR="00F8376A" w:rsidRPr="00EA71BF" w:rsidRDefault="00EA71BF" w:rsidP="00574F80">
      <w:pPr>
        <w:pStyle w:val="3"/>
        <w:spacing w:after="200" w:line="240" w:lineRule="auto"/>
        <w:ind w:firstLine="709"/>
        <w:jc w:val="center"/>
        <w:rPr>
          <w:rFonts w:ascii="Times New Roman" w:eastAsia="Times New Roman" w:hAnsi="Times New Roman" w:cs="Times New Roman"/>
          <w:color w:val="000000" w:themeColor="text1"/>
          <w:sz w:val="28"/>
          <w:szCs w:val="28"/>
        </w:rPr>
      </w:pPr>
      <w:bookmarkStart w:id="6" w:name="__RefHeading__351_2087375748"/>
      <w:bookmarkStart w:id="7" w:name="__RefHeading__355_2087375748"/>
      <w:bookmarkStart w:id="8" w:name="__RefHeading__357_2087375748"/>
      <w:bookmarkStart w:id="9" w:name="__RefHeading__14_1324584294"/>
      <w:bookmarkStart w:id="10" w:name="st30"/>
      <w:bookmarkStart w:id="11" w:name="st32"/>
      <w:bookmarkStart w:id="12" w:name="__RefHeading__363_2087375748"/>
      <w:bookmarkStart w:id="13" w:name="__RefHeading__365_2087375748"/>
      <w:bookmarkStart w:id="14" w:name="_Toc210082802"/>
      <w:bookmarkEnd w:id="6"/>
      <w:bookmarkEnd w:id="7"/>
      <w:bookmarkEnd w:id="8"/>
      <w:bookmarkEnd w:id="9"/>
      <w:bookmarkEnd w:id="10"/>
      <w:bookmarkEnd w:id="11"/>
      <w:bookmarkEnd w:id="12"/>
      <w:bookmarkEnd w:id="13"/>
      <w:r w:rsidRPr="00EA71BF">
        <w:rPr>
          <w:rFonts w:ascii="Times New Roman" w:eastAsia="Times New Roman" w:hAnsi="Times New Roman" w:cs="Times New Roman"/>
          <w:color w:val="auto"/>
          <w:sz w:val="28"/>
          <w:szCs w:val="28"/>
        </w:rPr>
        <w:t>Глава</w:t>
      </w:r>
      <w:r w:rsidR="00F8376A" w:rsidRPr="00EA71BF">
        <w:rPr>
          <w:rFonts w:ascii="Times New Roman" w:eastAsia="Times New Roman" w:hAnsi="Times New Roman" w:cs="Times New Roman"/>
          <w:color w:val="000000" w:themeColor="text1"/>
          <w:sz w:val="28"/>
          <w:szCs w:val="28"/>
        </w:rPr>
        <w:t xml:space="preserve"> </w:t>
      </w:r>
      <w:r w:rsidR="00EE2BB1" w:rsidRPr="00EA71BF">
        <w:rPr>
          <w:rFonts w:ascii="Times New Roman" w:eastAsia="Times New Roman" w:hAnsi="Times New Roman" w:cs="Times New Roman"/>
          <w:color w:val="000000" w:themeColor="text1"/>
          <w:sz w:val="28"/>
          <w:szCs w:val="28"/>
        </w:rPr>
        <w:t>3</w:t>
      </w:r>
      <w:r w:rsidR="00F8376A" w:rsidRPr="00EA71BF">
        <w:rPr>
          <w:rFonts w:ascii="Times New Roman" w:eastAsia="Times New Roman" w:hAnsi="Times New Roman" w:cs="Times New Roman"/>
          <w:color w:val="000000" w:themeColor="text1"/>
          <w:sz w:val="28"/>
          <w:szCs w:val="28"/>
        </w:rPr>
        <w:t xml:space="preserve">. </w:t>
      </w:r>
      <w:bookmarkStart w:id="15" w:name="_Hlk219726622"/>
      <w:bookmarkEnd w:id="14"/>
      <w:r w:rsidR="005930AC" w:rsidRPr="005930AC">
        <w:rPr>
          <w:rFonts w:ascii="Times New Roman" w:eastAsia="Times New Roman" w:hAnsi="Times New Roman" w:cs="Times New Roman"/>
          <w:color w:val="000000" w:themeColor="text1"/>
          <w:sz w:val="28"/>
          <w:szCs w:val="28"/>
        </w:rPr>
        <w:t>Положение о регулировани</w:t>
      </w:r>
      <w:r w:rsidR="00446F88">
        <w:rPr>
          <w:rFonts w:ascii="Times New Roman" w:eastAsia="Times New Roman" w:hAnsi="Times New Roman" w:cs="Times New Roman"/>
          <w:color w:val="000000" w:themeColor="text1"/>
          <w:sz w:val="28"/>
          <w:szCs w:val="28"/>
        </w:rPr>
        <w:t>и</w:t>
      </w:r>
      <w:r w:rsidR="005930AC" w:rsidRPr="005930AC">
        <w:rPr>
          <w:rFonts w:ascii="Times New Roman" w:eastAsia="Times New Roman" w:hAnsi="Times New Roman" w:cs="Times New Roman"/>
          <w:color w:val="000000" w:themeColor="text1"/>
          <w:sz w:val="28"/>
          <w:szCs w:val="28"/>
        </w:rPr>
        <w:t xml:space="preserve"> землепользовани</w:t>
      </w:r>
      <w:r w:rsidR="00C43C33">
        <w:rPr>
          <w:rFonts w:ascii="Times New Roman" w:eastAsia="Times New Roman" w:hAnsi="Times New Roman" w:cs="Times New Roman"/>
          <w:color w:val="000000" w:themeColor="text1"/>
          <w:sz w:val="28"/>
          <w:szCs w:val="28"/>
        </w:rPr>
        <w:t>я</w:t>
      </w:r>
      <w:r w:rsidR="005930AC" w:rsidRPr="005930AC">
        <w:rPr>
          <w:rFonts w:ascii="Times New Roman" w:eastAsia="Times New Roman" w:hAnsi="Times New Roman" w:cs="Times New Roman"/>
          <w:color w:val="000000" w:themeColor="text1"/>
          <w:sz w:val="28"/>
          <w:szCs w:val="28"/>
        </w:rPr>
        <w:t xml:space="preserve"> и застройк</w:t>
      </w:r>
      <w:r w:rsidR="00C43C33">
        <w:rPr>
          <w:rFonts w:ascii="Times New Roman" w:eastAsia="Times New Roman" w:hAnsi="Times New Roman" w:cs="Times New Roman"/>
          <w:color w:val="000000" w:themeColor="text1"/>
          <w:sz w:val="28"/>
          <w:szCs w:val="28"/>
        </w:rPr>
        <w:t>и</w:t>
      </w:r>
      <w:r w:rsidR="005930AC" w:rsidRPr="005930AC">
        <w:rPr>
          <w:rFonts w:ascii="Times New Roman" w:eastAsia="Times New Roman" w:hAnsi="Times New Roman" w:cs="Times New Roman"/>
          <w:color w:val="000000" w:themeColor="text1"/>
          <w:sz w:val="28"/>
          <w:szCs w:val="28"/>
        </w:rPr>
        <w:t xml:space="preserve"> органами местного самоуправления Шелеховского района</w:t>
      </w:r>
    </w:p>
    <w:bookmarkEnd w:id="15"/>
    <w:p w14:paraId="71081490" w14:textId="1060D641" w:rsidR="00EE2BB1" w:rsidRPr="007D6347" w:rsidRDefault="00EE2BB1" w:rsidP="00C43C33">
      <w:pPr>
        <w:pStyle w:val="af8"/>
        <w:numPr>
          <w:ilvl w:val="0"/>
          <w:numId w:val="3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 xml:space="preserve">К полномочиям </w:t>
      </w:r>
      <w:r w:rsidR="00E7610D" w:rsidRPr="007D6347">
        <w:rPr>
          <w:rFonts w:ascii="Times New Roman" w:eastAsia="Times New Roman" w:hAnsi="Times New Roman" w:cs="Times New Roman"/>
          <w:sz w:val="28"/>
          <w:szCs w:val="28"/>
        </w:rPr>
        <w:t>Думы района</w:t>
      </w:r>
      <w:r w:rsidRPr="007D6347">
        <w:rPr>
          <w:rFonts w:ascii="Times New Roman" w:eastAsia="Times New Roman" w:hAnsi="Times New Roman" w:cs="Times New Roman"/>
          <w:sz w:val="28"/>
          <w:szCs w:val="28"/>
        </w:rPr>
        <w:t xml:space="preserve"> в области землепользования и</w:t>
      </w:r>
      <w:r w:rsidR="00A81DB8" w:rsidRPr="007D6347">
        <w:rPr>
          <w:rFonts w:ascii="Times New Roman" w:eastAsia="Times New Roman" w:hAnsi="Times New Roman" w:cs="Times New Roman"/>
          <w:sz w:val="28"/>
          <w:szCs w:val="28"/>
        </w:rPr>
        <w:t xml:space="preserve"> </w:t>
      </w:r>
      <w:r w:rsidRPr="007D6347">
        <w:rPr>
          <w:rFonts w:ascii="Times New Roman" w:eastAsia="Times New Roman" w:hAnsi="Times New Roman" w:cs="Times New Roman"/>
          <w:sz w:val="28"/>
          <w:szCs w:val="28"/>
        </w:rPr>
        <w:t>застройки относятся:</w:t>
      </w:r>
    </w:p>
    <w:p w14:paraId="5E09DE48" w14:textId="19DABDA3" w:rsidR="00EE2BB1" w:rsidRPr="007D6347" w:rsidRDefault="00EE2BB1" w:rsidP="00FF6303">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 xml:space="preserve">1) утверждение </w:t>
      </w:r>
      <w:r w:rsidR="005C0529">
        <w:rPr>
          <w:rFonts w:ascii="Times New Roman" w:eastAsia="Times New Roman" w:hAnsi="Times New Roman" w:cs="Times New Roman"/>
          <w:sz w:val="28"/>
          <w:szCs w:val="28"/>
        </w:rPr>
        <w:t>Г</w:t>
      </w:r>
      <w:r w:rsidRPr="007D6347">
        <w:rPr>
          <w:rFonts w:ascii="Times New Roman" w:eastAsia="Times New Roman" w:hAnsi="Times New Roman" w:cs="Times New Roman"/>
          <w:sz w:val="28"/>
          <w:szCs w:val="28"/>
        </w:rPr>
        <w:t xml:space="preserve">енерального плана </w:t>
      </w:r>
      <w:r w:rsidR="005C0529" w:rsidRPr="005C0529">
        <w:rPr>
          <w:rFonts w:ascii="Times New Roman" w:eastAsia="Times New Roman" w:hAnsi="Times New Roman" w:cs="Times New Roman"/>
          <w:sz w:val="28"/>
          <w:szCs w:val="28"/>
        </w:rPr>
        <w:t>Баклашинского муниципального образования</w:t>
      </w:r>
      <w:r w:rsidRPr="007D6347">
        <w:rPr>
          <w:rFonts w:ascii="Times New Roman" w:eastAsia="Times New Roman" w:hAnsi="Times New Roman" w:cs="Times New Roman"/>
          <w:sz w:val="28"/>
          <w:szCs w:val="28"/>
        </w:rPr>
        <w:t>;</w:t>
      </w:r>
    </w:p>
    <w:p w14:paraId="3BA167AB" w14:textId="28D665C1" w:rsidR="00EE2BB1" w:rsidRPr="007D6347" w:rsidRDefault="00EE2BB1" w:rsidP="00FF6303">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 xml:space="preserve">2) утверждение </w:t>
      </w:r>
      <w:r w:rsidR="005C0529">
        <w:rPr>
          <w:rFonts w:ascii="Times New Roman" w:eastAsia="Times New Roman" w:hAnsi="Times New Roman" w:cs="Times New Roman"/>
          <w:sz w:val="28"/>
          <w:szCs w:val="28"/>
        </w:rPr>
        <w:t>Правил</w:t>
      </w:r>
      <w:r w:rsidRPr="007D6347">
        <w:rPr>
          <w:rFonts w:ascii="Times New Roman" w:eastAsia="Times New Roman" w:hAnsi="Times New Roman" w:cs="Times New Roman"/>
          <w:sz w:val="28"/>
          <w:szCs w:val="28"/>
        </w:rPr>
        <w:t>;</w:t>
      </w:r>
    </w:p>
    <w:p w14:paraId="0D5BF5E1" w14:textId="7E2EC443" w:rsidR="00EE2BB1" w:rsidRPr="007D6347" w:rsidRDefault="00EE2BB1" w:rsidP="005C0529">
      <w:pPr>
        <w:shd w:val="clear" w:color="auto" w:fill="FFFFFF"/>
        <w:tabs>
          <w:tab w:val="left" w:pos="567"/>
          <w:tab w:val="left" w:pos="709"/>
          <w:tab w:val="left" w:pos="993"/>
          <w:tab w:val="left" w:pos="1134"/>
        </w:tabs>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3) утверждение подготовленной на основании документов территориального планирования поселения документации по планировке территории, за исключением случаев, предусмотренных Градостроительным кодексом Российской Федерации</w:t>
      </w:r>
      <w:r w:rsidR="00521112" w:rsidRPr="007D6347">
        <w:rPr>
          <w:rFonts w:ascii="Times New Roman" w:eastAsia="Times New Roman" w:hAnsi="Times New Roman" w:cs="Times New Roman"/>
          <w:sz w:val="28"/>
          <w:szCs w:val="28"/>
        </w:rPr>
        <w:t>.</w:t>
      </w:r>
    </w:p>
    <w:p w14:paraId="44D2826B" w14:textId="5C96F1F7" w:rsidR="00835E0E" w:rsidRPr="007D6347" w:rsidRDefault="00C43C33" w:rsidP="00FF6303">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7610D" w:rsidRPr="007D6347">
        <w:rPr>
          <w:rFonts w:ascii="Times New Roman" w:eastAsia="Times New Roman" w:hAnsi="Times New Roman" w:cs="Times New Roman"/>
          <w:sz w:val="28"/>
          <w:szCs w:val="28"/>
        </w:rPr>
        <w:t>.</w:t>
      </w:r>
      <w:r w:rsidR="00EE2BB1" w:rsidRPr="007D6347">
        <w:rPr>
          <w:rFonts w:ascii="Times New Roman" w:eastAsia="Times New Roman" w:hAnsi="Times New Roman" w:cs="Times New Roman"/>
          <w:sz w:val="28"/>
          <w:szCs w:val="28"/>
        </w:rPr>
        <w:t xml:space="preserve"> </w:t>
      </w:r>
      <w:bookmarkStart w:id="16" w:name="_Toc450216635"/>
      <w:bookmarkStart w:id="17" w:name="_Toc450217691"/>
      <w:bookmarkStart w:id="18" w:name="_Toc450217969"/>
      <w:bookmarkStart w:id="19" w:name="_Toc450218093"/>
      <w:bookmarkStart w:id="20" w:name="_Toc450218201"/>
      <w:bookmarkStart w:id="21" w:name="_Toc101874619"/>
      <w:bookmarkStart w:id="22" w:name="_Toc210082803"/>
      <w:bookmarkStart w:id="23" w:name="_Toc454881480"/>
      <w:bookmarkStart w:id="24" w:name="_Toc454881706"/>
      <w:r w:rsidR="00835E0E" w:rsidRPr="007D6347">
        <w:rPr>
          <w:rFonts w:ascii="Times New Roman" w:eastAsia="Times New Roman" w:hAnsi="Times New Roman" w:cs="Times New Roman"/>
          <w:sz w:val="28"/>
          <w:szCs w:val="28"/>
        </w:rPr>
        <w:t xml:space="preserve">Комиссия по землепользованию и </w:t>
      </w:r>
      <w:r w:rsidR="009B03B3" w:rsidRPr="007D6347">
        <w:rPr>
          <w:rFonts w:ascii="Times New Roman" w:eastAsia="Times New Roman" w:hAnsi="Times New Roman" w:cs="Times New Roman"/>
          <w:sz w:val="28"/>
          <w:szCs w:val="28"/>
        </w:rPr>
        <w:t xml:space="preserve">застройке при Администрации Шелеховского муниципального района </w:t>
      </w:r>
      <w:r w:rsidR="00835E0E" w:rsidRPr="007D6347">
        <w:rPr>
          <w:rFonts w:ascii="Times New Roman" w:eastAsia="Times New Roman" w:hAnsi="Times New Roman" w:cs="Times New Roman"/>
          <w:sz w:val="28"/>
          <w:szCs w:val="28"/>
        </w:rPr>
        <w:t>(далее –</w:t>
      </w:r>
      <w:r w:rsidR="000874E5" w:rsidRPr="007D6347">
        <w:rPr>
          <w:rFonts w:ascii="Times New Roman" w:eastAsia="Times New Roman" w:hAnsi="Times New Roman" w:cs="Times New Roman"/>
          <w:sz w:val="28"/>
          <w:szCs w:val="28"/>
        </w:rPr>
        <w:t xml:space="preserve"> </w:t>
      </w:r>
      <w:r w:rsidR="00835E0E" w:rsidRPr="007D6347">
        <w:rPr>
          <w:rFonts w:ascii="Times New Roman" w:eastAsia="Times New Roman" w:hAnsi="Times New Roman" w:cs="Times New Roman"/>
          <w:sz w:val="28"/>
          <w:szCs w:val="28"/>
        </w:rPr>
        <w:t>комиссия) является постоянно действующим коллегиальным органом в области землепользования и застройки</w:t>
      </w:r>
      <w:r w:rsidR="00324056" w:rsidRPr="007D6347">
        <w:rPr>
          <w:rFonts w:ascii="Times New Roman" w:eastAsia="Times New Roman" w:hAnsi="Times New Roman" w:cs="Times New Roman"/>
          <w:sz w:val="28"/>
          <w:szCs w:val="28"/>
        </w:rPr>
        <w:t xml:space="preserve"> Администрации района</w:t>
      </w:r>
      <w:r w:rsidR="00835E0E" w:rsidRPr="007D6347">
        <w:rPr>
          <w:rFonts w:ascii="Times New Roman" w:eastAsia="Times New Roman" w:hAnsi="Times New Roman" w:cs="Times New Roman"/>
          <w:sz w:val="28"/>
          <w:szCs w:val="28"/>
        </w:rPr>
        <w:t xml:space="preserve">. Состав и порядок деятельности комиссии утверждаются </w:t>
      </w:r>
      <w:r w:rsidR="00324056" w:rsidRPr="007D6347">
        <w:rPr>
          <w:rFonts w:ascii="Times New Roman" w:eastAsia="Times New Roman" w:hAnsi="Times New Roman" w:cs="Times New Roman"/>
          <w:sz w:val="28"/>
          <w:szCs w:val="28"/>
        </w:rPr>
        <w:t>постановлением Администрации</w:t>
      </w:r>
      <w:r w:rsidR="00835E0E" w:rsidRPr="007D6347">
        <w:rPr>
          <w:rFonts w:ascii="Times New Roman" w:eastAsia="Times New Roman" w:hAnsi="Times New Roman" w:cs="Times New Roman"/>
          <w:sz w:val="28"/>
          <w:szCs w:val="28"/>
        </w:rPr>
        <w:t xml:space="preserve"> района. К полномочиям комиссии относятся:</w:t>
      </w:r>
    </w:p>
    <w:p w14:paraId="5AE22F71" w14:textId="77777777" w:rsidR="00835E0E" w:rsidRPr="007D6347" w:rsidRDefault="00835E0E" w:rsidP="00FF6303">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1) рассмотрение предложений о внесении изменений в настоящие Правила;</w:t>
      </w:r>
    </w:p>
    <w:p w14:paraId="3242E375" w14:textId="26587AC0" w:rsidR="00835E0E" w:rsidRPr="007D6347" w:rsidRDefault="00835E0E" w:rsidP="00FF6303">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2) подготовка проекта решения о внесении изменений в настоящие Правила;</w:t>
      </w:r>
    </w:p>
    <w:p w14:paraId="4B1CDE70" w14:textId="77777777" w:rsidR="00835E0E" w:rsidRPr="007D6347" w:rsidRDefault="00835E0E" w:rsidP="00521112">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3) организация и проведение публичных слушаний по вопросу внесения изменений в настоящие Правила, иным вопросам землепользования и застройки;</w:t>
      </w:r>
    </w:p>
    <w:p w14:paraId="2D8E4DD9" w14:textId="76E5300B" w:rsidR="00835E0E" w:rsidRPr="007D6347" w:rsidRDefault="00835E0E" w:rsidP="00521112">
      <w:pPr>
        <w:shd w:val="clear" w:color="auto" w:fill="FFFFFF"/>
        <w:spacing w:after="0" w:line="240" w:lineRule="auto"/>
        <w:ind w:firstLine="709"/>
        <w:jc w:val="both"/>
        <w:rPr>
          <w:rFonts w:ascii="Times New Roman" w:eastAsia="Times New Roman" w:hAnsi="Times New Roman" w:cs="Times New Roman"/>
          <w:sz w:val="28"/>
          <w:szCs w:val="28"/>
        </w:rPr>
      </w:pPr>
      <w:r w:rsidRPr="007D6347">
        <w:rPr>
          <w:rFonts w:ascii="Times New Roman" w:eastAsia="Times New Roman" w:hAnsi="Times New Roman" w:cs="Times New Roman"/>
          <w:sz w:val="28"/>
          <w:szCs w:val="28"/>
        </w:rPr>
        <w:t xml:space="preserve">4) иные полномочия, отнесенные к компетенции комиссии </w:t>
      </w:r>
      <w:r w:rsidR="005C0529">
        <w:rPr>
          <w:rFonts w:ascii="Times New Roman" w:eastAsia="Times New Roman" w:hAnsi="Times New Roman" w:cs="Times New Roman"/>
          <w:sz w:val="28"/>
          <w:szCs w:val="28"/>
        </w:rPr>
        <w:t>муниципальными правовыми актами Шелеховского района</w:t>
      </w:r>
      <w:r w:rsidRPr="007D6347">
        <w:rPr>
          <w:rFonts w:ascii="Times New Roman" w:eastAsia="Times New Roman" w:hAnsi="Times New Roman" w:cs="Times New Roman"/>
          <w:sz w:val="28"/>
          <w:szCs w:val="28"/>
        </w:rPr>
        <w:t>.</w:t>
      </w:r>
    </w:p>
    <w:p w14:paraId="474D4B88" w14:textId="54D470D5" w:rsidR="00835E0E" w:rsidRDefault="00C43C33" w:rsidP="00521112">
      <w:pPr>
        <w:shd w:val="clear" w:color="auto" w:fill="FFFFFF"/>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FF6303" w:rsidRPr="007D6347">
        <w:rPr>
          <w:rFonts w:ascii="Times New Roman" w:eastAsia="Times New Roman" w:hAnsi="Times New Roman" w:cs="Times New Roman"/>
          <w:sz w:val="28"/>
          <w:szCs w:val="28"/>
        </w:rPr>
        <w:t>.</w:t>
      </w:r>
      <w:r w:rsidR="00835E0E" w:rsidRPr="007D6347">
        <w:rPr>
          <w:rFonts w:ascii="Times New Roman" w:eastAsia="Times New Roman" w:hAnsi="Times New Roman" w:cs="Times New Roman"/>
          <w:sz w:val="28"/>
          <w:szCs w:val="28"/>
        </w:rPr>
        <w:t xml:space="preserve"> Иные полномочия органов местного самоуправления </w:t>
      </w:r>
      <w:r w:rsidR="00FF6303" w:rsidRPr="007D6347">
        <w:rPr>
          <w:rFonts w:ascii="Times New Roman" w:eastAsia="Times New Roman" w:hAnsi="Times New Roman" w:cs="Times New Roman"/>
          <w:sz w:val="28"/>
          <w:szCs w:val="28"/>
        </w:rPr>
        <w:t>Шелеховского района</w:t>
      </w:r>
      <w:r w:rsidR="00835E0E" w:rsidRPr="007D6347">
        <w:rPr>
          <w:rFonts w:ascii="Times New Roman" w:eastAsia="Times New Roman" w:hAnsi="Times New Roman" w:cs="Times New Roman"/>
          <w:sz w:val="28"/>
          <w:szCs w:val="28"/>
        </w:rPr>
        <w:t xml:space="preserve"> определяются в соответствии с </w:t>
      </w:r>
      <w:r w:rsidR="00FF6303" w:rsidRPr="007D6347">
        <w:rPr>
          <w:rFonts w:ascii="Times New Roman" w:eastAsia="Times New Roman" w:hAnsi="Times New Roman" w:cs="Times New Roman"/>
          <w:sz w:val="28"/>
          <w:szCs w:val="28"/>
        </w:rPr>
        <w:t xml:space="preserve">действующим </w:t>
      </w:r>
      <w:r w:rsidR="00835E0E" w:rsidRPr="007D6347">
        <w:rPr>
          <w:rFonts w:ascii="Times New Roman" w:eastAsia="Times New Roman" w:hAnsi="Times New Roman" w:cs="Times New Roman"/>
          <w:sz w:val="28"/>
          <w:szCs w:val="28"/>
        </w:rPr>
        <w:t>законодательством, а также Уставом Шелеховского района и иными муниципальными правовыми актами Шелеховского района.</w:t>
      </w:r>
    </w:p>
    <w:p w14:paraId="0501E738" w14:textId="77777777" w:rsidR="006828A0" w:rsidRPr="007D6347" w:rsidRDefault="006828A0" w:rsidP="00521112">
      <w:pPr>
        <w:shd w:val="clear" w:color="auto" w:fill="FFFFFF"/>
        <w:spacing w:line="240" w:lineRule="auto"/>
        <w:ind w:firstLine="709"/>
        <w:jc w:val="both"/>
        <w:rPr>
          <w:rFonts w:ascii="Times New Roman" w:eastAsia="Times New Roman" w:hAnsi="Times New Roman" w:cs="Times New Roman"/>
          <w:sz w:val="28"/>
          <w:szCs w:val="28"/>
        </w:rPr>
      </w:pPr>
    </w:p>
    <w:bookmarkEnd w:id="16"/>
    <w:bookmarkEnd w:id="17"/>
    <w:bookmarkEnd w:id="18"/>
    <w:bookmarkEnd w:id="19"/>
    <w:bookmarkEnd w:id="20"/>
    <w:bookmarkEnd w:id="21"/>
    <w:bookmarkEnd w:id="22"/>
    <w:bookmarkEnd w:id="23"/>
    <w:bookmarkEnd w:id="24"/>
    <w:p w14:paraId="14B545FA" w14:textId="77777777" w:rsidR="00B04A1E" w:rsidRDefault="00B04A1E" w:rsidP="00B04A1E">
      <w:pPr>
        <w:tabs>
          <w:tab w:val="left" w:pos="851"/>
          <w:tab w:val="left" w:pos="1134"/>
          <w:tab w:val="left" w:pos="1418"/>
        </w:tabs>
        <w:suppressAutoHyphens/>
        <w:spacing w:after="0" w:line="240" w:lineRule="auto"/>
        <w:ind w:left="709"/>
        <w:jc w:val="both"/>
        <w:rPr>
          <w:rFonts w:ascii="Times New Roman" w:eastAsia="Times New Roman" w:hAnsi="Times New Roman" w:cs="Times New Roman"/>
          <w:color w:val="000000" w:themeColor="text1"/>
          <w:sz w:val="28"/>
          <w:szCs w:val="28"/>
        </w:rPr>
      </w:pPr>
    </w:p>
    <w:p w14:paraId="019FE2EB" w14:textId="048F13E0" w:rsidR="00B04A1E" w:rsidRDefault="00B04A1E" w:rsidP="00B04A1E">
      <w:pPr>
        <w:tabs>
          <w:tab w:val="left" w:pos="851"/>
          <w:tab w:val="left" w:pos="1134"/>
          <w:tab w:val="left" w:pos="1418"/>
        </w:tabs>
        <w:suppressAutoHyphens/>
        <w:spacing w:after="0" w:line="240" w:lineRule="auto"/>
        <w:ind w:left="709"/>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Глава </w:t>
      </w:r>
      <w:r w:rsidR="00EC4D40">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Положение о подготовке документации по планировке территории</w:t>
      </w:r>
    </w:p>
    <w:p w14:paraId="479956DE" w14:textId="77777777" w:rsidR="00B04A1E" w:rsidRPr="00B04A1E" w:rsidRDefault="00B04A1E" w:rsidP="00B04A1E">
      <w:pPr>
        <w:tabs>
          <w:tab w:val="left" w:pos="851"/>
          <w:tab w:val="left" w:pos="1134"/>
          <w:tab w:val="left" w:pos="1418"/>
        </w:tabs>
        <w:suppressAutoHyphens/>
        <w:spacing w:after="0" w:line="240" w:lineRule="auto"/>
        <w:ind w:left="709"/>
        <w:jc w:val="both"/>
        <w:rPr>
          <w:rFonts w:ascii="Times New Roman" w:eastAsia="Times New Roman" w:hAnsi="Times New Roman" w:cs="Times New Roman"/>
          <w:color w:val="000000" w:themeColor="text1"/>
          <w:sz w:val="28"/>
          <w:szCs w:val="28"/>
        </w:rPr>
      </w:pPr>
    </w:p>
    <w:p w14:paraId="64A8C556" w14:textId="74F96C39" w:rsidR="005D1BE9" w:rsidRPr="004B4789" w:rsidRDefault="00521112" w:rsidP="001216A7">
      <w:pPr>
        <w:spacing w:after="0" w:line="240" w:lineRule="auto"/>
        <w:ind w:firstLine="709"/>
        <w:jc w:val="both"/>
        <w:rPr>
          <w:rFonts w:ascii="Times New Roman" w:eastAsia="Times New Roman" w:hAnsi="Times New Roman" w:cs="Times New Roman"/>
          <w:color w:val="000000" w:themeColor="text1"/>
          <w:sz w:val="28"/>
          <w:szCs w:val="28"/>
        </w:rPr>
      </w:pPr>
      <w:bookmarkStart w:id="25" w:name="__RefHeading__393_2087375748"/>
      <w:bookmarkStart w:id="26" w:name="__RefHeading__395_2087375748"/>
      <w:bookmarkStart w:id="27" w:name="__RefHeading__16_1324584294"/>
      <w:bookmarkStart w:id="28" w:name="__RefHeading__18_1324584294"/>
      <w:bookmarkStart w:id="29" w:name="__RefHeading__379_2087375748"/>
      <w:bookmarkStart w:id="30" w:name="__RefHeading__381_2087375748"/>
      <w:bookmarkEnd w:id="25"/>
      <w:bookmarkEnd w:id="26"/>
      <w:bookmarkEnd w:id="27"/>
      <w:bookmarkEnd w:id="28"/>
      <w:bookmarkEnd w:id="29"/>
      <w:bookmarkEnd w:id="30"/>
      <w:r>
        <w:rPr>
          <w:rFonts w:ascii="Times New Roman" w:eastAsia="Times New Roman" w:hAnsi="Times New Roman" w:cs="Times New Roman"/>
          <w:color w:val="000000" w:themeColor="text1"/>
          <w:sz w:val="28"/>
          <w:szCs w:val="28"/>
        </w:rPr>
        <w:t>7</w:t>
      </w:r>
      <w:r w:rsidR="00F8376A" w:rsidRPr="004B4789">
        <w:rPr>
          <w:rFonts w:ascii="Times New Roman" w:eastAsia="Times New Roman" w:hAnsi="Times New Roman" w:cs="Times New Roman"/>
          <w:color w:val="000000" w:themeColor="text1"/>
          <w:sz w:val="28"/>
          <w:szCs w:val="28"/>
        </w:rPr>
        <w:t xml:space="preserve">. </w:t>
      </w:r>
      <w:r w:rsidR="005D1BE9" w:rsidRPr="004B4789">
        <w:rPr>
          <w:rFonts w:ascii="Times New Roman" w:eastAsia="Times New Roman" w:hAnsi="Times New Roman" w:cs="Times New Roman"/>
          <w:color w:val="000000" w:themeColor="text1"/>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39A758F2" w14:textId="519D13E5" w:rsidR="005D1BE9" w:rsidRPr="004B4789" w:rsidRDefault="00521112"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Pr>
          <w:rFonts w:eastAsia="Times New Roman"/>
          <w:color w:val="000000" w:themeColor="text1"/>
          <w:sz w:val="28"/>
          <w:szCs w:val="28"/>
        </w:rPr>
        <w:t>8</w:t>
      </w:r>
      <w:r w:rsidR="005D1BE9" w:rsidRPr="004B4789">
        <w:rPr>
          <w:rFonts w:eastAsia="Times New Roman"/>
          <w:color w:val="000000" w:themeColor="text1"/>
          <w:sz w:val="28"/>
          <w:szCs w:val="28"/>
        </w:rPr>
        <w:t xml:space="preserve">.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w:t>
      </w:r>
      <w:r w:rsidR="005D1BE9" w:rsidRPr="007D6347">
        <w:rPr>
          <w:rFonts w:eastAsia="Times New Roman"/>
          <w:color w:val="000000" w:themeColor="text1"/>
          <w:sz w:val="28"/>
          <w:szCs w:val="28"/>
        </w:rPr>
        <w:t xml:space="preserve">указанных в </w:t>
      </w:r>
      <w:hyperlink w:anchor="p1890" w:history="1">
        <w:r w:rsidR="007D6347" w:rsidRPr="007D6347">
          <w:rPr>
            <w:rStyle w:val="ac"/>
            <w:rFonts w:eastAsia="Times New Roman"/>
            <w:color w:val="000000" w:themeColor="text1"/>
            <w:sz w:val="28"/>
            <w:szCs w:val="28"/>
            <w:u w:val="none"/>
          </w:rPr>
          <w:t>пункте</w:t>
        </w:r>
      </w:hyperlink>
      <w:r w:rsidR="007D6347" w:rsidRPr="007D6347">
        <w:rPr>
          <w:sz w:val="28"/>
          <w:szCs w:val="28"/>
        </w:rPr>
        <w:t xml:space="preserve"> 19</w:t>
      </w:r>
      <w:r w:rsidR="005D1BE9" w:rsidRPr="007D6347">
        <w:rPr>
          <w:rFonts w:eastAsia="Times New Roman"/>
          <w:color w:val="000000" w:themeColor="text1"/>
          <w:sz w:val="28"/>
          <w:szCs w:val="28"/>
        </w:rPr>
        <w:t xml:space="preserve"> настоящ</w:t>
      </w:r>
      <w:r w:rsidR="007D6347" w:rsidRPr="007D6347">
        <w:rPr>
          <w:rFonts w:eastAsia="Times New Roman"/>
          <w:color w:val="000000" w:themeColor="text1"/>
          <w:sz w:val="28"/>
          <w:szCs w:val="28"/>
        </w:rPr>
        <w:t>их</w:t>
      </w:r>
      <w:r w:rsidR="005D1BE9" w:rsidRPr="007D6347">
        <w:rPr>
          <w:rFonts w:eastAsia="Times New Roman"/>
          <w:color w:val="000000" w:themeColor="text1"/>
          <w:sz w:val="28"/>
          <w:szCs w:val="28"/>
        </w:rPr>
        <w:t xml:space="preserve"> </w:t>
      </w:r>
      <w:r w:rsidR="007D6347" w:rsidRPr="007D6347">
        <w:rPr>
          <w:rFonts w:eastAsia="Times New Roman"/>
          <w:color w:val="000000" w:themeColor="text1"/>
          <w:sz w:val="28"/>
          <w:szCs w:val="28"/>
        </w:rPr>
        <w:t>Правил</w:t>
      </w:r>
      <w:r w:rsidR="005D1BE9" w:rsidRPr="007D6347">
        <w:rPr>
          <w:rFonts w:eastAsia="Times New Roman"/>
          <w:color w:val="000000" w:themeColor="text1"/>
          <w:sz w:val="28"/>
          <w:szCs w:val="28"/>
        </w:rPr>
        <w:t>.</w:t>
      </w:r>
    </w:p>
    <w:p w14:paraId="640C1A8C" w14:textId="12110AB1" w:rsidR="005D1BE9" w:rsidRPr="004B4789" w:rsidRDefault="00521112" w:rsidP="001216A7">
      <w:pPr>
        <w:pStyle w:val="a4"/>
        <w:overflowPunct w:val="0"/>
        <w:autoSpaceDE w:val="0"/>
        <w:autoSpaceDN w:val="0"/>
        <w:adjustRightInd w:val="0"/>
        <w:spacing w:after="0" w:line="240" w:lineRule="auto"/>
        <w:ind w:left="0"/>
        <w:rPr>
          <w:rFonts w:eastAsia="Times New Roman"/>
          <w:color w:val="000000" w:themeColor="text1"/>
          <w:sz w:val="28"/>
          <w:szCs w:val="28"/>
        </w:rPr>
      </w:pPr>
      <w:bookmarkStart w:id="31" w:name="p1890"/>
      <w:bookmarkEnd w:id="31"/>
      <w:r>
        <w:rPr>
          <w:rFonts w:eastAsia="Times New Roman"/>
          <w:color w:val="000000" w:themeColor="text1"/>
          <w:sz w:val="28"/>
          <w:szCs w:val="28"/>
        </w:rPr>
        <w:t>9</w:t>
      </w:r>
      <w:r w:rsidR="005D1BE9" w:rsidRPr="004B4789">
        <w:rPr>
          <w:rFonts w:eastAsia="Times New Roman"/>
          <w:color w:val="000000" w:themeColor="text1"/>
          <w:sz w:val="28"/>
          <w:szCs w:val="28"/>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3F635682"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60FA9769"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2) необходимы установление, изменение или отмена красных линий;</w:t>
      </w:r>
    </w:p>
    <w:p w14:paraId="088F7D5A"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03C88FE2"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40448EB1"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212301FB"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w:t>
      </w:r>
      <w:r w:rsidRPr="004B4789">
        <w:rPr>
          <w:rFonts w:eastAsia="Times New Roman"/>
          <w:color w:val="000000" w:themeColor="text1"/>
          <w:sz w:val="28"/>
          <w:szCs w:val="28"/>
        </w:rPr>
        <w:lastRenderedPageBreak/>
        <w:t>охраняемой природной территории или в границах земель лесного фонда.</w:t>
      </w:r>
    </w:p>
    <w:p w14:paraId="570FC051" w14:textId="39F2CD11" w:rsidR="005D1BE9" w:rsidRPr="004B4789" w:rsidRDefault="00EC4D40"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Pr>
          <w:rFonts w:eastAsia="Times New Roman"/>
          <w:color w:val="000000" w:themeColor="text1"/>
          <w:sz w:val="28"/>
          <w:szCs w:val="28"/>
        </w:rPr>
        <w:t>1</w:t>
      </w:r>
      <w:r w:rsidR="00521112">
        <w:rPr>
          <w:rFonts w:eastAsia="Times New Roman"/>
          <w:color w:val="000000" w:themeColor="text1"/>
          <w:sz w:val="28"/>
          <w:szCs w:val="28"/>
        </w:rPr>
        <w:t>0</w:t>
      </w:r>
      <w:r w:rsidR="005D1BE9" w:rsidRPr="004B4789">
        <w:rPr>
          <w:rFonts w:eastAsia="Times New Roman"/>
          <w:color w:val="000000" w:themeColor="text1"/>
          <w:sz w:val="28"/>
          <w:szCs w:val="28"/>
        </w:rPr>
        <w:t>. Видами документации по планировке территории являются:</w:t>
      </w:r>
    </w:p>
    <w:p w14:paraId="1251BDDE"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1) проект планировки территории;</w:t>
      </w:r>
    </w:p>
    <w:p w14:paraId="64EDAA57" w14:textId="77777777" w:rsidR="005D1BE9" w:rsidRPr="004B4789" w:rsidRDefault="005D1BE9" w:rsidP="001216A7">
      <w:pPr>
        <w:pStyle w:val="a4"/>
        <w:overflowPunct w:val="0"/>
        <w:autoSpaceDE w:val="0"/>
        <w:autoSpaceDN w:val="0"/>
        <w:adjustRightInd w:val="0"/>
        <w:spacing w:after="0" w:line="240" w:lineRule="auto"/>
        <w:ind w:left="0"/>
        <w:rPr>
          <w:rFonts w:eastAsia="Times New Roman"/>
          <w:color w:val="000000" w:themeColor="text1"/>
          <w:sz w:val="28"/>
          <w:szCs w:val="28"/>
        </w:rPr>
      </w:pPr>
      <w:r w:rsidRPr="004B4789">
        <w:rPr>
          <w:rFonts w:eastAsia="Times New Roman"/>
          <w:color w:val="000000" w:themeColor="text1"/>
          <w:sz w:val="28"/>
          <w:szCs w:val="28"/>
        </w:rPr>
        <w:t>2) проект межевания территории.</w:t>
      </w:r>
    </w:p>
    <w:p w14:paraId="0CACAA65" w14:textId="6E5D9BC2" w:rsidR="005D1BE9" w:rsidRPr="004B4789" w:rsidRDefault="00EC4D40" w:rsidP="001216A7">
      <w:pPr>
        <w:pStyle w:val="a4"/>
        <w:overflowPunct w:val="0"/>
        <w:autoSpaceDE w:val="0"/>
        <w:autoSpaceDN w:val="0"/>
        <w:adjustRightInd w:val="0"/>
        <w:spacing w:after="0" w:line="240" w:lineRule="auto"/>
        <w:ind w:left="0"/>
        <w:rPr>
          <w:rFonts w:eastAsia="Times New Roman"/>
          <w:color w:val="000000" w:themeColor="text1"/>
          <w:sz w:val="28"/>
          <w:szCs w:val="28"/>
        </w:rPr>
      </w:pPr>
      <w:bookmarkStart w:id="32" w:name="p1901"/>
      <w:bookmarkEnd w:id="32"/>
      <w:r>
        <w:rPr>
          <w:rFonts w:eastAsia="Times New Roman"/>
          <w:color w:val="000000" w:themeColor="text1"/>
          <w:sz w:val="28"/>
          <w:szCs w:val="28"/>
        </w:rPr>
        <w:t>1</w:t>
      </w:r>
      <w:r w:rsidR="00521112">
        <w:rPr>
          <w:rFonts w:eastAsia="Times New Roman"/>
          <w:color w:val="000000" w:themeColor="text1"/>
          <w:sz w:val="28"/>
          <w:szCs w:val="28"/>
        </w:rPr>
        <w:t>1</w:t>
      </w:r>
      <w:r w:rsidR="005D1BE9" w:rsidRPr="004B4789">
        <w:rPr>
          <w:rFonts w:eastAsia="Times New Roman"/>
          <w:color w:val="000000" w:themeColor="text1"/>
          <w:sz w:val="28"/>
          <w:szCs w:val="28"/>
        </w:rPr>
        <w:t xml:space="preserve">.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w:t>
      </w:r>
      <w:r w:rsidR="00B04A1E">
        <w:rPr>
          <w:rFonts w:eastAsia="Times New Roman"/>
          <w:color w:val="000000" w:themeColor="text1"/>
          <w:sz w:val="28"/>
          <w:szCs w:val="28"/>
        </w:rPr>
        <w:t>Российской Федерации</w:t>
      </w:r>
      <w:r w:rsidR="005D1BE9" w:rsidRPr="004B4789">
        <w:rPr>
          <w:rFonts w:eastAsia="Times New Roman"/>
          <w:color w:val="000000" w:themeColor="text1"/>
          <w:sz w:val="28"/>
          <w:szCs w:val="28"/>
        </w:rPr>
        <w:t>.</w:t>
      </w:r>
    </w:p>
    <w:p w14:paraId="5328E910" w14:textId="35AC772F" w:rsidR="007A5303" w:rsidRDefault="00EC4D40" w:rsidP="007A5303">
      <w:pPr>
        <w:pStyle w:val="a4"/>
        <w:overflowPunct w:val="0"/>
        <w:autoSpaceDE w:val="0"/>
        <w:autoSpaceDN w:val="0"/>
        <w:adjustRightInd w:val="0"/>
        <w:spacing w:after="0" w:line="240" w:lineRule="auto"/>
        <w:ind w:left="0"/>
        <w:rPr>
          <w:rFonts w:eastAsia="Times New Roman"/>
          <w:color w:val="000000" w:themeColor="text1"/>
          <w:sz w:val="28"/>
          <w:szCs w:val="28"/>
        </w:rPr>
      </w:pPr>
      <w:r>
        <w:rPr>
          <w:rFonts w:eastAsia="Times New Roman"/>
          <w:color w:val="000000" w:themeColor="text1"/>
          <w:sz w:val="28"/>
          <w:szCs w:val="28"/>
        </w:rPr>
        <w:t>1</w:t>
      </w:r>
      <w:r w:rsidR="00521112">
        <w:rPr>
          <w:rFonts w:eastAsia="Times New Roman"/>
          <w:color w:val="000000" w:themeColor="text1"/>
          <w:sz w:val="28"/>
          <w:szCs w:val="28"/>
        </w:rPr>
        <w:t>2</w:t>
      </w:r>
      <w:r w:rsidR="005D1BE9" w:rsidRPr="004B4789">
        <w:rPr>
          <w:rFonts w:eastAsia="Times New Roman"/>
          <w:color w:val="000000" w:themeColor="text1"/>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w:t>
      </w:r>
      <w:r w:rsidR="00250AD6" w:rsidRPr="00250AD6">
        <w:rPr>
          <w:sz w:val="28"/>
          <w:szCs w:val="28"/>
        </w:rPr>
        <w:t xml:space="preserve">пунктом </w:t>
      </w:r>
      <w:r>
        <w:rPr>
          <w:sz w:val="28"/>
          <w:szCs w:val="28"/>
        </w:rPr>
        <w:t>1</w:t>
      </w:r>
      <w:r w:rsidR="00250AD6" w:rsidRPr="00250AD6">
        <w:rPr>
          <w:sz w:val="28"/>
          <w:szCs w:val="28"/>
        </w:rPr>
        <w:t>1 настоящих Правил</w:t>
      </w:r>
      <w:r w:rsidR="005D1BE9" w:rsidRPr="004B4789">
        <w:rPr>
          <w:rFonts w:eastAsia="Times New Roman"/>
          <w:color w:val="000000" w:themeColor="text1"/>
          <w:sz w:val="28"/>
          <w:szCs w:val="28"/>
        </w:rPr>
        <w:t>. Подготовка проекта межевания территории осуществляется в составе проекта планировки территории или в виде отдельного документа.</w:t>
      </w:r>
      <w:bookmarkStart w:id="33" w:name="__RefHeading__383_2087375748"/>
      <w:bookmarkStart w:id="34" w:name="__RefHeading__24_132458429421"/>
      <w:bookmarkStart w:id="35" w:name="__RefHeading__399_2087375748"/>
      <w:bookmarkStart w:id="36" w:name="_Toc337639649"/>
      <w:bookmarkEnd w:id="33"/>
      <w:bookmarkEnd w:id="34"/>
      <w:bookmarkEnd w:id="35"/>
    </w:p>
    <w:p w14:paraId="03E72BA9" w14:textId="1B85E251" w:rsidR="000A651E" w:rsidRPr="007A5303" w:rsidRDefault="00EC4D40" w:rsidP="007A5303">
      <w:pPr>
        <w:pStyle w:val="a4"/>
        <w:overflowPunct w:val="0"/>
        <w:autoSpaceDE w:val="0"/>
        <w:autoSpaceDN w:val="0"/>
        <w:adjustRightInd w:val="0"/>
        <w:spacing w:after="0" w:line="240" w:lineRule="auto"/>
        <w:ind w:left="0"/>
        <w:rPr>
          <w:rFonts w:eastAsia="Times New Roman"/>
          <w:color w:val="000000" w:themeColor="text1"/>
          <w:sz w:val="28"/>
          <w:szCs w:val="28"/>
        </w:rPr>
      </w:pPr>
      <w:r>
        <w:rPr>
          <w:rFonts w:eastAsia="Times New Roman"/>
          <w:color w:val="000000" w:themeColor="text1"/>
          <w:sz w:val="28"/>
          <w:szCs w:val="28"/>
        </w:rPr>
        <w:t>1</w:t>
      </w:r>
      <w:r w:rsidR="00521112">
        <w:rPr>
          <w:rFonts w:eastAsia="Times New Roman"/>
          <w:color w:val="000000" w:themeColor="text1"/>
          <w:sz w:val="28"/>
          <w:szCs w:val="28"/>
        </w:rPr>
        <w:t>3</w:t>
      </w:r>
      <w:r w:rsidR="007A5303">
        <w:rPr>
          <w:rFonts w:eastAsia="Times New Roman"/>
          <w:color w:val="000000" w:themeColor="text1"/>
          <w:sz w:val="28"/>
          <w:szCs w:val="28"/>
        </w:rPr>
        <w:t xml:space="preserve">. </w:t>
      </w:r>
      <w:r w:rsidR="000A651E" w:rsidRPr="004B4789">
        <w:rPr>
          <w:rFonts w:eastAsia="Times New Roman"/>
          <w:sz w:val="28"/>
          <w:szCs w:val="28"/>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14:paraId="5682B587" w14:textId="2691A52A" w:rsidR="000A651E" w:rsidRPr="004B4789" w:rsidRDefault="00EC4D40" w:rsidP="000A651E">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21112">
        <w:rPr>
          <w:rFonts w:ascii="Times New Roman" w:eastAsia="Times New Roman" w:hAnsi="Times New Roman" w:cs="Times New Roman"/>
          <w:sz w:val="28"/>
          <w:szCs w:val="28"/>
        </w:rPr>
        <w:t>4</w:t>
      </w:r>
      <w:r w:rsidR="000A651E" w:rsidRPr="004B4789">
        <w:rPr>
          <w:rFonts w:ascii="Times New Roman" w:eastAsia="Times New Roman" w:hAnsi="Times New Roman" w:cs="Times New Roman"/>
          <w:sz w:val="28"/>
          <w:szCs w:val="28"/>
        </w:rPr>
        <w:t>.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6F7AF2A7" w14:textId="3024EBFC" w:rsidR="000A651E" w:rsidRPr="004B4789" w:rsidRDefault="00EC4D40" w:rsidP="00572473">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21112">
        <w:rPr>
          <w:rFonts w:ascii="Times New Roman" w:eastAsia="Times New Roman" w:hAnsi="Times New Roman" w:cs="Times New Roman"/>
          <w:sz w:val="28"/>
          <w:szCs w:val="28"/>
        </w:rPr>
        <w:t>5</w:t>
      </w:r>
      <w:r w:rsidR="000A651E" w:rsidRPr="004B4789">
        <w:rPr>
          <w:rFonts w:ascii="Times New Roman" w:eastAsia="Times New Roman" w:hAnsi="Times New Roman" w:cs="Times New Roman"/>
          <w:sz w:val="28"/>
          <w:szCs w:val="28"/>
        </w:rPr>
        <w:t>. Подготовка графической части документации по планировке территории осуществляется:</w:t>
      </w:r>
    </w:p>
    <w:p w14:paraId="274EDE97" w14:textId="77777777" w:rsidR="00572473" w:rsidRPr="004B4789" w:rsidRDefault="000A651E" w:rsidP="005724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в соответствии с системой координат, используемой для ведения Единого государственного реестра недвижимости;</w:t>
      </w:r>
    </w:p>
    <w:p w14:paraId="746B2B7B" w14:textId="13DD2E88" w:rsidR="000A651E" w:rsidRPr="004B4789" w:rsidRDefault="000A651E" w:rsidP="005724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 xml:space="preserve">2) с использованием цифровых топографических карт, цифровых топографических планов, </w:t>
      </w:r>
      <w:hyperlink r:id="rId8" w:history="1">
        <w:r w:rsidRPr="004B4789">
          <w:rPr>
            <w:rFonts w:ascii="Times New Roman" w:eastAsia="Times New Roman" w:hAnsi="Times New Roman" w:cs="Times New Roman"/>
            <w:sz w:val="28"/>
            <w:szCs w:val="28"/>
          </w:rPr>
          <w:t>требования</w:t>
        </w:r>
      </w:hyperlink>
      <w:r w:rsidRPr="004B4789">
        <w:rPr>
          <w:rFonts w:ascii="Times New Roman" w:eastAsia="Times New Roman" w:hAnsi="Times New Roman" w:cs="Times New Roman"/>
          <w:sz w:val="28"/>
          <w:szCs w:val="28"/>
        </w:rPr>
        <w:t xml:space="preserve"> к которым устанавливаются уполномоченным федеральным органом исполнительной власти.</w:t>
      </w:r>
    </w:p>
    <w:p w14:paraId="5C05DE29" w14:textId="77777777" w:rsidR="00572473" w:rsidRDefault="00572473" w:rsidP="0057247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2CEE68AB" w14:textId="5F0F6443" w:rsidR="00B04A1E" w:rsidRDefault="00B04A1E" w:rsidP="007A5303">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346ABC">
        <w:rPr>
          <w:rFonts w:ascii="Times New Roman" w:eastAsia="Times New Roman" w:hAnsi="Times New Roman" w:cs="Times New Roman"/>
          <w:sz w:val="28"/>
          <w:szCs w:val="28"/>
        </w:rPr>
        <w:t xml:space="preserve">Глава </w:t>
      </w:r>
      <w:r w:rsidR="00EC4D40">
        <w:rPr>
          <w:rFonts w:ascii="Times New Roman" w:eastAsia="Times New Roman" w:hAnsi="Times New Roman" w:cs="Times New Roman"/>
          <w:sz w:val="28"/>
          <w:szCs w:val="28"/>
        </w:rPr>
        <w:t>5</w:t>
      </w:r>
      <w:r w:rsidRPr="00346ABC">
        <w:rPr>
          <w:rFonts w:ascii="Times New Roman" w:eastAsia="Times New Roman" w:hAnsi="Times New Roman" w:cs="Times New Roman"/>
          <w:sz w:val="28"/>
          <w:szCs w:val="28"/>
        </w:rPr>
        <w:t>.</w:t>
      </w:r>
      <w:r w:rsidR="007A5303" w:rsidRPr="00346ABC">
        <w:rPr>
          <w:rFonts w:ascii="Times New Roman" w:eastAsia="Times New Roman" w:hAnsi="Times New Roman" w:cs="Times New Roman"/>
          <w:sz w:val="28"/>
          <w:szCs w:val="28"/>
        </w:rPr>
        <w:t xml:space="preserve"> Положение о проведении общественных обсуждений или публичных слушаний по вопросам землепользования и застройки</w:t>
      </w:r>
    </w:p>
    <w:p w14:paraId="783866FD" w14:textId="77777777" w:rsidR="007A5303" w:rsidRPr="004B4789" w:rsidRDefault="007A5303" w:rsidP="0057247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3C2F473" w14:textId="7653B54A" w:rsidR="00835E0E" w:rsidRPr="004B4789" w:rsidRDefault="00EC4D40" w:rsidP="00835E0E">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21112">
        <w:rPr>
          <w:rFonts w:ascii="Times New Roman" w:eastAsia="Times New Roman" w:hAnsi="Times New Roman" w:cs="Times New Roman"/>
          <w:sz w:val="28"/>
          <w:szCs w:val="28"/>
        </w:rPr>
        <w:t>6</w:t>
      </w:r>
      <w:r w:rsidR="00835E0E" w:rsidRPr="004B4789">
        <w:rPr>
          <w:rFonts w:ascii="Times New Roman" w:eastAsia="Times New Roman" w:hAnsi="Times New Roman" w:cs="Times New Roman"/>
          <w:sz w:val="28"/>
          <w:szCs w:val="28"/>
        </w:rPr>
        <w:t xml:space="preserve">. Общественные обсуждения, публичные слушания (далее – публичные процедуры) проводятся в соответствии с Градостроительным кодексом Российской Федерации, </w:t>
      </w:r>
      <w:r w:rsidR="007A5303">
        <w:rPr>
          <w:rFonts w:ascii="Times New Roman" w:eastAsia="Times New Roman" w:hAnsi="Times New Roman" w:cs="Times New Roman"/>
          <w:sz w:val="28"/>
          <w:szCs w:val="28"/>
        </w:rPr>
        <w:t xml:space="preserve">региональным </w:t>
      </w:r>
      <w:r w:rsidR="00835E0E" w:rsidRPr="004B4789">
        <w:rPr>
          <w:rFonts w:ascii="Times New Roman" w:eastAsia="Times New Roman" w:hAnsi="Times New Roman" w:cs="Times New Roman"/>
          <w:sz w:val="28"/>
          <w:szCs w:val="28"/>
        </w:rPr>
        <w:t xml:space="preserve">законодательством о градостроительной деятельности, </w:t>
      </w:r>
      <w:r w:rsidR="007A5303">
        <w:rPr>
          <w:rFonts w:ascii="Times New Roman" w:eastAsia="Times New Roman" w:hAnsi="Times New Roman" w:cs="Times New Roman"/>
          <w:sz w:val="28"/>
          <w:szCs w:val="28"/>
        </w:rPr>
        <w:t>муниципальными правовыми актами Шелеховского района</w:t>
      </w:r>
      <w:r w:rsidR="00835E0E" w:rsidRPr="004B4789">
        <w:rPr>
          <w:rFonts w:ascii="Times New Roman" w:eastAsia="Times New Roman" w:hAnsi="Times New Roman" w:cs="Times New Roman"/>
          <w:sz w:val="28"/>
          <w:szCs w:val="28"/>
        </w:rPr>
        <w:t>, настоящими Правилами.</w:t>
      </w:r>
    </w:p>
    <w:p w14:paraId="3928907B" w14:textId="466F0BE9" w:rsidR="00835E0E" w:rsidRPr="004B4789" w:rsidRDefault="00EC4D40" w:rsidP="00835E0E">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21112">
        <w:rPr>
          <w:rFonts w:ascii="Times New Roman" w:eastAsia="Times New Roman" w:hAnsi="Times New Roman" w:cs="Times New Roman"/>
          <w:sz w:val="28"/>
          <w:szCs w:val="28"/>
        </w:rPr>
        <w:t>7</w:t>
      </w:r>
      <w:r w:rsidR="00835E0E" w:rsidRPr="004B4789">
        <w:rPr>
          <w:rFonts w:ascii="Times New Roman" w:eastAsia="Times New Roman" w:hAnsi="Times New Roman" w:cs="Times New Roman"/>
          <w:sz w:val="28"/>
          <w:szCs w:val="28"/>
        </w:rPr>
        <w:t>. Общественные обсуждения, публичные слушания проводятся в целях:</w:t>
      </w:r>
    </w:p>
    <w:p w14:paraId="643B9B11" w14:textId="77777777" w:rsidR="00835E0E" w:rsidRPr="004B4789" w:rsidRDefault="00835E0E" w:rsidP="00835E0E">
      <w:pPr>
        <w:tabs>
          <w:tab w:val="left" w:pos="12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lastRenderedPageBreak/>
        <w:t>1) соблюдения права человека на благоприятные условия жизнедеятельности;</w:t>
      </w:r>
    </w:p>
    <w:p w14:paraId="5DB8D9F4" w14:textId="6F44DEBF" w:rsidR="00835E0E" w:rsidRDefault="00835E0E" w:rsidP="00835E0E">
      <w:pPr>
        <w:tabs>
          <w:tab w:val="left" w:pos="12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2) соблюдения прав и законных интересов правообладателей земельных участков и объектов капитального строительства</w:t>
      </w:r>
      <w:r w:rsidR="00745D6A">
        <w:rPr>
          <w:rFonts w:ascii="Times New Roman" w:eastAsia="Times New Roman" w:hAnsi="Times New Roman" w:cs="Times New Roman"/>
          <w:sz w:val="28"/>
          <w:szCs w:val="28"/>
        </w:rPr>
        <w:t>;</w:t>
      </w:r>
    </w:p>
    <w:p w14:paraId="7FBF01B2" w14:textId="77777777" w:rsidR="00745D6A" w:rsidRDefault="00745D6A" w:rsidP="00745D6A">
      <w:pPr>
        <w:tabs>
          <w:tab w:val="left" w:pos="12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целях создания условий для устойчивого развития территории поселения;</w:t>
      </w:r>
    </w:p>
    <w:p w14:paraId="723649F3" w14:textId="517462FA" w:rsidR="00745D6A" w:rsidRPr="004B4789" w:rsidRDefault="00745D6A" w:rsidP="00745D6A">
      <w:pPr>
        <w:tabs>
          <w:tab w:val="left" w:pos="12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эффективного землепользования</w:t>
      </w:r>
      <w:r w:rsidR="005C05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застройки</w:t>
      </w:r>
      <w:r w:rsidR="005C0529">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планировки</w:t>
      </w:r>
      <w:r w:rsidR="005C0529">
        <w:rPr>
          <w:rFonts w:ascii="Times New Roman" w:eastAsia="Times New Roman" w:hAnsi="Times New Roman" w:cs="Times New Roman"/>
          <w:sz w:val="28"/>
          <w:szCs w:val="28"/>
        </w:rPr>
        <w:t xml:space="preserve"> территории поселения</w:t>
      </w:r>
      <w:r>
        <w:rPr>
          <w:rFonts w:ascii="Times New Roman" w:eastAsia="Times New Roman" w:hAnsi="Times New Roman" w:cs="Times New Roman"/>
          <w:sz w:val="28"/>
          <w:szCs w:val="28"/>
        </w:rPr>
        <w:t>.</w:t>
      </w:r>
    </w:p>
    <w:p w14:paraId="16DF9209" w14:textId="0FE8DD56" w:rsidR="007A5303" w:rsidRPr="007A5303" w:rsidRDefault="00EC4D40" w:rsidP="007A53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521112">
        <w:rPr>
          <w:rFonts w:ascii="Times New Roman" w:eastAsia="Calibri" w:hAnsi="Times New Roman" w:cs="Times New Roman"/>
          <w:sz w:val="28"/>
          <w:szCs w:val="28"/>
        </w:rPr>
        <w:t>8</w:t>
      </w:r>
      <w:r w:rsidR="007A5303" w:rsidRPr="007A5303">
        <w:rPr>
          <w:rFonts w:ascii="Times New Roman" w:eastAsia="Calibri" w:hAnsi="Times New Roman" w:cs="Times New Roman"/>
          <w:sz w:val="28"/>
          <w:szCs w:val="28"/>
        </w:rPr>
        <w:t>. Публичные слушания проводятся по:</w:t>
      </w:r>
    </w:p>
    <w:p w14:paraId="19F22728" w14:textId="6436E1CD"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37" w:name="Par1"/>
      <w:bookmarkEnd w:id="37"/>
      <w:r w:rsidRPr="007A5303">
        <w:rPr>
          <w:rFonts w:ascii="Times New Roman" w:eastAsia="Calibri" w:hAnsi="Times New Roman" w:cs="Times New Roman"/>
          <w:sz w:val="28"/>
          <w:szCs w:val="28"/>
        </w:rPr>
        <w:t xml:space="preserve">1) проекту </w:t>
      </w:r>
      <w:r w:rsidR="00250AD6">
        <w:rPr>
          <w:rFonts w:ascii="Times New Roman" w:eastAsia="Calibri" w:hAnsi="Times New Roman" w:cs="Times New Roman"/>
          <w:sz w:val="28"/>
          <w:szCs w:val="28"/>
        </w:rPr>
        <w:t>Г</w:t>
      </w:r>
      <w:r w:rsidRPr="007A5303">
        <w:rPr>
          <w:rFonts w:ascii="Times New Roman" w:eastAsia="Calibri" w:hAnsi="Times New Roman" w:cs="Times New Roman"/>
          <w:sz w:val="28"/>
          <w:szCs w:val="28"/>
        </w:rPr>
        <w:t xml:space="preserve">енерального плана </w:t>
      </w:r>
      <w:r w:rsidR="005C0529" w:rsidRPr="005C0529">
        <w:rPr>
          <w:rFonts w:ascii="Times New Roman" w:eastAsia="Calibri" w:hAnsi="Times New Roman" w:cs="Times New Roman"/>
          <w:sz w:val="28"/>
          <w:szCs w:val="28"/>
        </w:rPr>
        <w:t>Баклашинского муниципального образования</w:t>
      </w:r>
      <w:r w:rsidRPr="007A5303">
        <w:rPr>
          <w:rFonts w:ascii="Times New Roman" w:eastAsia="Calibri" w:hAnsi="Times New Roman" w:cs="Times New Roman"/>
          <w:sz w:val="28"/>
          <w:szCs w:val="28"/>
        </w:rPr>
        <w:t>;</w:t>
      </w:r>
    </w:p>
    <w:p w14:paraId="79D4F2BC" w14:textId="28814EA4"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38" w:name="Par2"/>
      <w:bookmarkEnd w:id="38"/>
      <w:r w:rsidRPr="007A5303">
        <w:rPr>
          <w:rFonts w:ascii="Times New Roman" w:eastAsia="Calibri" w:hAnsi="Times New Roman" w:cs="Times New Roman"/>
          <w:sz w:val="28"/>
          <w:szCs w:val="28"/>
        </w:rPr>
        <w:t xml:space="preserve">2) проекту </w:t>
      </w:r>
      <w:r w:rsidR="00250AD6">
        <w:rPr>
          <w:rFonts w:ascii="Times New Roman" w:eastAsia="Calibri" w:hAnsi="Times New Roman" w:cs="Times New Roman"/>
          <w:sz w:val="28"/>
          <w:szCs w:val="28"/>
        </w:rPr>
        <w:t>П</w:t>
      </w:r>
      <w:r w:rsidRPr="007A5303">
        <w:rPr>
          <w:rFonts w:ascii="Times New Roman" w:eastAsia="Calibri" w:hAnsi="Times New Roman" w:cs="Times New Roman"/>
          <w:sz w:val="28"/>
          <w:szCs w:val="28"/>
        </w:rPr>
        <w:t>равил;</w:t>
      </w:r>
    </w:p>
    <w:p w14:paraId="797101E4"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39" w:name="Par3"/>
      <w:bookmarkEnd w:id="39"/>
      <w:r w:rsidRPr="007A5303">
        <w:rPr>
          <w:rFonts w:ascii="Times New Roman" w:eastAsia="Calibri" w:hAnsi="Times New Roman" w:cs="Times New Roman"/>
          <w:sz w:val="28"/>
          <w:szCs w:val="28"/>
        </w:rPr>
        <w:t>3) проектам, предусматривающим внесение изменений в один из обозначенных подпунктами 1–2</w:t>
      </w:r>
      <w:r w:rsidRPr="007A5303">
        <w:rPr>
          <w:rFonts w:ascii="Times New Roman" w:eastAsia="Calibri" w:hAnsi="Times New Roman" w:cs="Times New Roman"/>
          <w:sz w:val="24"/>
          <w:szCs w:val="28"/>
        </w:rPr>
        <w:t xml:space="preserve"> </w:t>
      </w:r>
      <w:r w:rsidRPr="007A5303">
        <w:rPr>
          <w:rFonts w:ascii="Times New Roman" w:eastAsia="Calibri" w:hAnsi="Times New Roman" w:cs="Times New Roman"/>
          <w:sz w:val="28"/>
          <w:szCs w:val="28"/>
        </w:rPr>
        <w:t>настоящего пункта утвержденных документов.</w:t>
      </w:r>
    </w:p>
    <w:p w14:paraId="7F6281BC" w14:textId="09CADDA2" w:rsidR="007A5303" w:rsidRPr="007A5303" w:rsidRDefault="00EC4D40" w:rsidP="007A53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521112">
        <w:rPr>
          <w:rFonts w:ascii="Times New Roman" w:eastAsia="Calibri" w:hAnsi="Times New Roman" w:cs="Times New Roman"/>
          <w:sz w:val="28"/>
          <w:szCs w:val="28"/>
        </w:rPr>
        <w:t>9</w:t>
      </w:r>
      <w:r w:rsidR="007A5303" w:rsidRPr="007A5303">
        <w:rPr>
          <w:rFonts w:ascii="Times New Roman" w:eastAsia="Calibri" w:hAnsi="Times New Roman" w:cs="Times New Roman"/>
          <w:sz w:val="28"/>
          <w:szCs w:val="28"/>
        </w:rPr>
        <w:t>. Общественные обсуждения проводятся по:</w:t>
      </w:r>
    </w:p>
    <w:p w14:paraId="0117F785"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40" w:name="Par7"/>
      <w:bookmarkEnd w:id="40"/>
      <w:r w:rsidRPr="007A5303">
        <w:rPr>
          <w:rFonts w:ascii="Times New Roman" w:eastAsia="Calibri" w:hAnsi="Times New Roman" w:cs="Times New Roman"/>
          <w:sz w:val="28"/>
          <w:szCs w:val="28"/>
        </w:rPr>
        <w:t>1) проекту планировки территории;</w:t>
      </w:r>
    </w:p>
    <w:p w14:paraId="0F7F644A"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r w:rsidRPr="007A5303">
        <w:rPr>
          <w:rFonts w:ascii="Times New Roman" w:eastAsia="Calibri" w:hAnsi="Times New Roman" w:cs="Times New Roman"/>
          <w:sz w:val="28"/>
          <w:szCs w:val="28"/>
        </w:rPr>
        <w:t>2) проекту межевания территории;</w:t>
      </w:r>
    </w:p>
    <w:p w14:paraId="25371C7D"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r w:rsidRPr="007A5303">
        <w:rPr>
          <w:rFonts w:ascii="Times New Roman" w:eastAsia="Calibri" w:hAnsi="Times New Roman" w:cs="Times New Roman"/>
          <w:sz w:val="28"/>
          <w:szCs w:val="28"/>
        </w:rPr>
        <w:t>3)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14:paraId="4E4CAFD4"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41" w:name="Par10"/>
      <w:bookmarkEnd w:id="41"/>
      <w:r w:rsidRPr="007A5303">
        <w:rPr>
          <w:rFonts w:ascii="Times New Roman" w:eastAsia="Calibri" w:hAnsi="Times New Roman" w:cs="Times New Roman"/>
          <w:sz w:val="28"/>
          <w:szCs w:val="28"/>
        </w:rPr>
        <w:t>4)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6F0233FD" w14:textId="77777777" w:rsidR="007A5303" w:rsidRPr="007A5303" w:rsidRDefault="007A5303" w:rsidP="007A5303">
      <w:pPr>
        <w:spacing w:after="0" w:line="240" w:lineRule="auto"/>
        <w:ind w:firstLine="709"/>
        <w:jc w:val="both"/>
        <w:rPr>
          <w:rFonts w:ascii="Times New Roman" w:eastAsia="Calibri" w:hAnsi="Times New Roman" w:cs="Times New Roman"/>
          <w:sz w:val="28"/>
          <w:szCs w:val="28"/>
        </w:rPr>
      </w:pPr>
      <w:bookmarkStart w:id="42" w:name="Par11"/>
      <w:bookmarkEnd w:id="42"/>
      <w:r w:rsidRPr="007A5303">
        <w:rPr>
          <w:rFonts w:ascii="Times New Roman" w:eastAsia="Calibri" w:hAnsi="Times New Roman" w:cs="Times New Roman"/>
          <w:sz w:val="28"/>
          <w:szCs w:val="28"/>
        </w:rPr>
        <w:t>5) проектам, предусматривающим внесение изменений в один из обозначенных подпунктами 1, 2 настоящего пункта утвержденных документов.</w:t>
      </w:r>
    </w:p>
    <w:p w14:paraId="193DDE02" w14:textId="4F25A764" w:rsidR="00835E0E" w:rsidRPr="004B4789" w:rsidRDefault="00835E0E" w:rsidP="00835E0E">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ab/>
      </w:r>
      <w:r w:rsidR="00EC4D40">
        <w:rPr>
          <w:rFonts w:ascii="Times New Roman" w:eastAsia="Times New Roman" w:hAnsi="Times New Roman" w:cs="Times New Roman"/>
          <w:sz w:val="28"/>
          <w:szCs w:val="28"/>
        </w:rPr>
        <w:t>2</w:t>
      </w:r>
      <w:r w:rsidR="00521112">
        <w:rPr>
          <w:rFonts w:ascii="Times New Roman" w:eastAsia="Times New Roman" w:hAnsi="Times New Roman" w:cs="Times New Roman"/>
          <w:sz w:val="28"/>
          <w:szCs w:val="28"/>
        </w:rPr>
        <w:t>0</w:t>
      </w:r>
      <w:r w:rsidRPr="004B4789">
        <w:rPr>
          <w:rFonts w:ascii="Times New Roman" w:eastAsia="Times New Roman" w:hAnsi="Times New Roman" w:cs="Times New Roman"/>
          <w:sz w:val="28"/>
          <w:szCs w:val="28"/>
        </w:rPr>
        <w:t>. Участниками общественных обсуждений или публичных слушаний по проект</w:t>
      </w:r>
      <w:r w:rsidR="00745D6A">
        <w:rPr>
          <w:rFonts w:ascii="Times New Roman" w:eastAsia="Times New Roman" w:hAnsi="Times New Roman" w:cs="Times New Roman"/>
          <w:sz w:val="28"/>
          <w:szCs w:val="28"/>
        </w:rPr>
        <w:t>у</w:t>
      </w:r>
      <w:r w:rsidRPr="004B4789">
        <w:rPr>
          <w:rFonts w:ascii="Times New Roman" w:eastAsia="Times New Roman" w:hAnsi="Times New Roman" w:cs="Times New Roman"/>
          <w:sz w:val="28"/>
          <w:szCs w:val="28"/>
        </w:rPr>
        <w:t xml:space="preserve"> </w:t>
      </w:r>
      <w:r w:rsidR="00745D6A">
        <w:rPr>
          <w:rFonts w:ascii="Times New Roman" w:eastAsia="Times New Roman" w:hAnsi="Times New Roman" w:cs="Times New Roman"/>
          <w:sz w:val="28"/>
          <w:szCs w:val="28"/>
        </w:rPr>
        <w:t>Г</w:t>
      </w:r>
      <w:r w:rsidRPr="004B4789">
        <w:rPr>
          <w:rFonts w:ascii="Times New Roman" w:eastAsia="Times New Roman" w:hAnsi="Times New Roman" w:cs="Times New Roman"/>
          <w:sz w:val="28"/>
          <w:szCs w:val="28"/>
        </w:rPr>
        <w:t>енеральн</w:t>
      </w:r>
      <w:r w:rsidR="00745D6A">
        <w:rPr>
          <w:rFonts w:ascii="Times New Roman" w:eastAsia="Times New Roman" w:hAnsi="Times New Roman" w:cs="Times New Roman"/>
          <w:sz w:val="28"/>
          <w:szCs w:val="28"/>
        </w:rPr>
        <w:t>ого</w:t>
      </w:r>
      <w:r w:rsidRPr="004B4789">
        <w:rPr>
          <w:rFonts w:ascii="Times New Roman" w:eastAsia="Times New Roman" w:hAnsi="Times New Roman" w:cs="Times New Roman"/>
          <w:sz w:val="28"/>
          <w:szCs w:val="28"/>
        </w:rPr>
        <w:t xml:space="preserve"> план</w:t>
      </w:r>
      <w:r w:rsidR="00745D6A">
        <w:rPr>
          <w:rFonts w:ascii="Times New Roman" w:eastAsia="Times New Roman" w:hAnsi="Times New Roman" w:cs="Times New Roman"/>
          <w:sz w:val="28"/>
          <w:szCs w:val="28"/>
        </w:rPr>
        <w:t>а</w:t>
      </w:r>
      <w:r w:rsidRPr="004B4789">
        <w:rPr>
          <w:rFonts w:ascii="Times New Roman" w:eastAsia="Times New Roman" w:hAnsi="Times New Roman" w:cs="Times New Roman"/>
          <w:sz w:val="28"/>
          <w:szCs w:val="28"/>
        </w:rPr>
        <w:t>, проект</w:t>
      </w:r>
      <w:r w:rsidR="00745D6A">
        <w:rPr>
          <w:rFonts w:ascii="Times New Roman" w:eastAsia="Times New Roman" w:hAnsi="Times New Roman" w:cs="Times New Roman"/>
          <w:sz w:val="28"/>
          <w:szCs w:val="28"/>
        </w:rPr>
        <w:t>у</w:t>
      </w:r>
      <w:r w:rsidRPr="004B4789">
        <w:rPr>
          <w:rFonts w:ascii="Times New Roman" w:eastAsia="Times New Roman" w:hAnsi="Times New Roman" w:cs="Times New Roman"/>
          <w:sz w:val="28"/>
          <w:szCs w:val="28"/>
        </w:rPr>
        <w:t xml:space="preserve"> </w:t>
      </w:r>
      <w:r w:rsidR="00745D6A">
        <w:rPr>
          <w:rFonts w:ascii="Times New Roman" w:eastAsia="Times New Roman" w:hAnsi="Times New Roman" w:cs="Times New Roman"/>
          <w:sz w:val="28"/>
          <w:szCs w:val="28"/>
        </w:rPr>
        <w:t>Правил</w:t>
      </w:r>
      <w:r w:rsidRPr="004B4789">
        <w:rPr>
          <w:rFonts w:ascii="Times New Roman" w:eastAsia="Times New Roman" w:hAnsi="Times New Roman" w:cs="Times New Roman"/>
          <w:sz w:val="28"/>
          <w:szCs w:val="28"/>
        </w:rPr>
        <w:t>, проект</w:t>
      </w:r>
      <w:r w:rsidR="00745D6A">
        <w:rPr>
          <w:rFonts w:ascii="Times New Roman" w:eastAsia="Times New Roman" w:hAnsi="Times New Roman" w:cs="Times New Roman"/>
          <w:sz w:val="28"/>
          <w:szCs w:val="28"/>
        </w:rPr>
        <w:t>у</w:t>
      </w:r>
      <w:r w:rsidRPr="004B4789">
        <w:rPr>
          <w:rFonts w:ascii="Times New Roman" w:eastAsia="Times New Roman" w:hAnsi="Times New Roman" w:cs="Times New Roman"/>
          <w:sz w:val="28"/>
          <w:szCs w:val="28"/>
        </w:rPr>
        <w:t xml:space="preserve"> планировки территории, проектам межевания территории,</w:t>
      </w:r>
      <w:r w:rsidRPr="004B4789">
        <w:rPr>
          <w:rFonts w:ascii="Times New Roman" w:hAnsi="Times New Roman" w:cs="Times New Roman"/>
          <w:sz w:val="28"/>
          <w:szCs w:val="28"/>
        </w:rPr>
        <w:t xml:space="preserve"> </w:t>
      </w:r>
      <w:r w:rsidRPr="004B4789">
        <w:rPr>
          <w:rFonts w:ascii="Times New Roman" w:eastAsia="Times New Roman" w:hAnsi="Times New Roman" w:cs="Times New Roman"/>
          <w:sz w:val="28"/>
          <w:szCs w:val="28"/>
        </w:rPr>
        <w:t>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757ABD81" w14:textId="2116D18D" w:rsidR="00835E0E" w:rsidRDefault="00835E0E" w:rsidP="00835E0E">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ab/>
      </w:r>
      <w:r w:rsidR="00EC4D40">
        <w:rPr>
          <w:rFonts w:ascii="Times New Roman" w:eastAsia="Times New Roman" w:hAnsi="Times New Roman" w:cs="Times New Roman"/>
          <w:sz w:val="28"/>
          <w:szCs w:val="28"/>
        </w:rPr>
        <w:t>2</w:t>
      </w:r>
      <w:r w:rsidR="00521112">
        <w:rPr>
          <w:rFonts w:ascii="Times New Roman" w:eastAsia="Times New Roman" w:hAnsi="Times New Roman" w:cs="Times New Roman"/>
          <w:sz w:val="28"/>
          <w:szCs w:val="28"/>
        </w:rPr>
        <w:t>1</w:t>
      </w:r>
      <w:r w:rsidRPr="004B4789">
        <w:rPr>
          <w:rFonts w:ascii="Times New Roman" w:eastAsia="Times New Roman" w:hAnsi="Times New Roman" w:cs="Times New Roman"/>
          <w:sz w:val="28"/>
          <w:szCs w:val="28"/>
        </w:rPr>
        <w:t xml:space="preserve">.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w:t>
      </w:r>
      <w:r w:rsidRPr="004B4789">
        <w:rPr>
          <w:rFonts w:ascii="Times New Roman" w:eastAsia="Times New Roman" w:hAnsi="Times New Roman" w:cs="Times New Roman"/>
          <w:sz w:val="28"/>
          <w:szCs w:val="28"/>
        </w:rPr>
        <w:lastRenderedPageBreak/>
        <w:t xml:space="preserve">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r w:rsidRPr="00521112">
        <w:rPr>
          <w:rFonts w:ascii="Times New Roman" w:eastAsia="Times New Roman" w:hAnsi="Times New Roman" w:cs="Times New Roman"/>
          <w:sz w:val="28"/>
          <w:szCs w:val="28"/>
        </w:rPr>
        <w:t>частью 3 статьи 39</w:t>
      </w:r>
      <w:r w:rsidRPr="004B4789">
        <w:rPr>
          <w:rFonts w:ascii="Times New Roman" w:eastAsia="Times New Roman" w:hAnsi="Times New Roman" w:cs="Times New Roman"/>
          <w:sz w:val="28"/>
          <w:szCs w:val="28"/>
        </w:rPr>
        <w:t xml:space="preserve"> Градостроительного кодекса </w:t>
      </w:r>
      <w:r w:rsidR="007A5303">
        <w:rPr>
          <w:rFonts w:ascii="Times New Roman" w:eastAsia="Times New Roman" w:hAnsi="Times New Roman" w:cs="Times New Roman"/>
          <w:sz w:val="28"/>
          <w:szCs w:val="28"/>
        </w:rPr>
        <w:t>Российской Федерации</w:t>
      </w:r>
      <w:r w:rsidRPr="004B4789">
        <w:rPr>
          <w:rFonts w:ascii="Times New Roman" w:eastAsia="Times New Roman" w:hAnsi="Times New Roman" w:cs="Times New Roman"/>
          <w:sz w:val="28"/>
          <w:szCs w:val="28"/>
        </w:rPr>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03C3F7B" w14:textId="77777777" w:rsidR="007A5303" w:rsidRPr="004B4789" w:rsidRDefault="007A5303" w:rsidP="00835E0E">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14:paraId="6A224E31" w14:textId="3689E926" w:rsidR="00080A67" w:rsidRPr="00346ABC" w:rsidRDefault="007A5303" w:rsidP="00346ABC">
      <w:pPr>
        <w:keepNext/>
        <w:keepLines/>
        <w:spacing w:after="0" w:line="240" w:lineRule="auto"/>
        <w:ind w:firstLine="709"/>
        <w:jc w:val="center"/>
        <w:outlineLvl w:val="2"/>
        <w:rPr>
          <w:rFonts w:ascii="Times New Roman" w:eastAsia="SimSun" w:hAnsi="Times New Roman" w:cs="Times New Roman"/>
          <w:sz w:val="28"/>
          <w:szCs w:val="28"/>
        </w:rPr>
      </w:pPr>
      <w:bookmarkStart w:id="43" w:name="_Toc457296063"/>
      <w:bookmarkStart w:id="44" w:name="_Toc462646114"/>
      <w:bookmarkStart w:id="45" w:name="_Toc101874627"/>
      <w:bookmarkStart w:id="46" w:name="_Toc210082811"/>
      <w:r w:rsidRPr="00346ABC">
        <w:rPr>
          <w:rFonts w:ascii="Times New Roman" w:eastAsia="SimSun" w:hAnsi="Times New Roman" w:cs="Times New Roman"/>
          <w:sz w:val="28"/>
          <w:szCs w:val="28"/>
        </w:rPr>
        <w:t xml:space="preserve">Глава </w:t>
      </w:r>
      <w:r w:rsidR="00EC4D40">
        <w:rPr>
          <w:rFonts w:ascii="Times New Roman" w:eastAsia="SimSun" w:hAnsi="Times New Roman" w:cs="Times New Roman"/>
          <w:sz w:val="28"/>
          <w:szCs w:val="28"/>
        </w:rPr>
        <w:t>6</w:t>
      </w:r>
      <w:r w:rsidR="00080A67" w:rsidRPr="00346ABC">
        <w:rPr>
          <w:rFonts w:ascii="Times New Roman" w:eastAsia="SimSun" w:hAnsi="Times New Roman" w:cs="Times New Roman"/>
          <w:sz w:val="28"/>
          <w:szCs w:val="28"/>
        </w:rPr>
        <w:t xml:space="preserve">. Особенности назначения, организации и проведения публичных слушаний по проекту </w:t>
      </w:r>
      <w:r w:rsidR="00561470" w:rsidRPr="00346ABC">
        <w:rPr>
          <w:rFonts w:ascii="Times New Roman" w:eastAsia="SimSun" w:hAnsi="Times New Roman" w:cs="Times New Roman"/>
          <w:sz w:val="28"/>
          <w:szCs w:val="28"/>
        </w:rPr>
        <w:t>Г</w:t>
      </w:r>
      <w:r w:rsidR="00080A67" w:rsidRPr="00346ABC">
        <w:rPr>
          <w:rFonts w:ascii="Times New Roman" w:eastAsia="SimSun" w:hAnsi="Times New Roman" w:cs="Times New Roman"/>
          <w:sz w:val="28"/>
          <w:szCs w:val="28"/>
        </w:rPr>
        <w:t xml:space="preserve">енерального плана </w:t>
      </w:r>
      <w:r w:rsidR="00346ABC" w:rsidRPr="00346ABC">
        <w:rPr>
          <w:rFonts w:ascii="Times New Roman" w:eastAsia="SimSun" w:hAnsi="Times New Roman" w:cs="Times New Roman"/>
          <w:sz w:val="28"/>
          <w:szCs w:val="28"/>
        </w:rPr>
        <w:t xml:space="preserve">Баклашинского муниципального образования </w:t>
      </w:r>
      <w:r w:rsidR="00080A67" w:rsidRPr="00346ABC">
        <w:rPr>
          <w:rFonts w:ascii="Times New Roman" w:eastAsia="SimSun" w:hAnsi="Times New Roman" w:cs="Times New Roman"/>
          <w:sz w:val="28"/>
          <w:szCs w:val="28"/>
        </w:rPr>
        <w:t>и по проекту внесения в него изменений</w:t>
      </w:r>
      <w:bookmarkEnd w:id="43"/>
      <w:bookmarkEnd w:id="44"/>
      <w:bookmarkEnd w:id="45"/>
      <w:bookmarkEnd w:id="46"/>
    </w:p>
    <w:p w14:paraId="62BE4445" w14:textId="77777777" w:rsidR="007A5303" w:rsidRPr="007A5303" w:rsidRDefault="007A5303" w:rsidP="007A5303">
      <w:pPr>
        <w:keepNext/>
        <w:keepLines/>
        <w:spacing w:after="0" w:line="240" w:lineRule="auto"/>
        <w:ind w:firstLine="709"/>
        <w:jc w:val="center"/>
        <w:outlineLvl w:val="2"/>
        <w:rPr>
          <w:rFonts w:ascii="Times New Roman" w:eastAsia="SimSun" w:hAnsi="Times New Roman" w:cs="Times New Roman"/>
          <w:sz w:val="28"/>
          <w:szCs w:val="28"/>
        </w:rPr>
      </w:pPr>
    </w:p>
    <w:p w14:paraId="4C0F9548" w14:textId="4265108E" w:rsidR="00835E0E" w:rsidRPr="004B4789" w:rsidRDefault="00EC4D40"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42470">
        <w:rPr>
          <w:rFonts w:ascii="Times New Roman" w:eastAsia="Times New Roman" w:hAnsi="Times New Roman" w:cs="Times New Roman"/>
          <w:sz w:val="28"/>
          <w:szCs w:val="28"/>
        </w:rPr>
        <w:t>2</w:t>
      </w:r>
      <w:r w:rsidR="00080A67" w:rsidRPr="004B4789">
        <w:rPr>
          <w:rFonts w:ascii="Times New Roman" w:eastAsia="Times New Roman" w:hAnsi="Times New Roman" w:cs="Times New Roman"/>
          <w:sz w:val="28"/>
          <w:szCs w:val="28"/>
        </w:rPr>
        <w:t>. </w:t>
      </w:r>
      <w:r w:rsidR="00835E0E" w:rsidRPr="004B4789">
        <w:rPr>
          <w:rFonts w:ascii="Times New Roman" w:eastAsia="Times New Roman" w:hAnsi="Times New Roman" w:cs="Times New Roman"/>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835E0E" w:rsidRPr="004B4789">
        <w:rPr>
          <w:rFonts w:ascii="Times New Roman" w:eastAsia="Times New Roman" w:hAnsi="Times New Roman" w:cs="Times New Roman"/>
          <w:sz w:val="28"/>
          <w:szCs w:val="28"/>
          <w:lang w:eastAsia="en-US"/>
        </w:rPr>
        <w:t>публичные слушания</w:t>
      </w:r>
      <w:r w:rsidR="00835E0E" w:rsidRPr="004B4789">
        <w:rPr>
          <w:rFonts w:ascii="Times New Roman" w:eastAsia="Times New Roman" w:hAnsi="Times New Roman" w:cs="Times New Roman"/>
          <w:sz w:val="28"/>
          <w:szCs w:val="28"/>
        </w:rPr>
        <w:t xml:space="preserve"> по проекту </w:t>
      </w:r>
      <w:r w:rsidR="00574F80"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 xml:space="preserve">енерального плана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 xml:space="preserve">и проекту о внесении изменений в </w:t>
      </w:r>
      <w:r w:rsidR="00574F80"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 xml:space="preserve">енеральный план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 xml:space="preserve">с участием жителей Баклашинского </w:t>
      </w:r>
      <w:r w:rsidR="00346ABC">
        <w:rPr>
          <w:rFonts w:ascii="Times New Roman" w:eastAsia="Times New Roman" w:hAnsi="Times New Roman" w:cs="Times New Roman"/>
          <w:sz w:val="28"/>
          <w:szCs w:val="28"/>
        </w:rPr>
        <w:t>сельского поселения</w:t>
      </w:r>
      <w:r w:rsidR="00835E0E" w:rsidRPr="004B4789">
        <w:rPr>
          <w:rFonts w:ascii="Times New Roman" w:eastAsia="Times New Roman" w:hAnsi="Times New Roman" w:cs="Times New Roman"/>
          <w:sz w:val="28"/>
          <w:szCs w:val="28"/>
        </w:rPr>
        <w:t xml:space="preserve"> проводятся в обязательном порядке. Решение о проведении публичных слушаний по проекту </w:t>
      </w:r>
      <w:r w:rsidR="00574F80"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 xml:space="preserve">енерального плана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 xml:space="preserve">и проекту о внесении изменений в </w:t>
      </w:r>
      <w:r w:rsidR="00574F80"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 xml:space="preserve">енеральный план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принимает</w:t>
      </w:r>
      <w:r w:rsidR="00574F80" w:rsidRPr="004B4789">
        <w:rPr>
          <w:rFonts w:ascii="Times New Roman" w:eastAsia="Times New Roman" w:hAnsi="Times New Roman" w:cs="Times New Roman"/>
          <w:sz w:val="28"/>
          <w:szCs w:val="28"/>
        </w:rPr>
        <w:t>ся</w:t>
      </w:r>
      <w:r w:rsidR="00835E0E" w:rsidRPr="004B4789">
        <w:rPr>
          <w:rFonts w:ascii="Times New Roman" w:eastAsia="Times New Roman" w:hAnsi="Times New Roman" w:cs="Times New Roman"/>
          <w:sz w:val="28"/>
          <w:szCs w:val="28"/>
        </w:rPr>
        <w:t xml:space="preserve"> Мэром Шелеховского района.</w:t>
      </w:r>
    </w:p>
    <w:p w14:paraId="0CDEB663" w14:textId="3DFC1FB7" w:rsidR="00835E0E" w:rsidRPr="004B4789" w:rsidRDefault="00EC4D40"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42470">
        <w:rPr>
          <w:rFonts w:ascii="Times New Roman" w:eastAsia="Times New Roman" w:hAnsi="Times New Roman" w:cs="Times New Roman"/>
          <w:sz w:val="28"/>
          <w:szCs w:val="28"/>
        </w:rPr>
        <w:t>3</w:t>
      </w:r>
      <w:r w:rsidR="00835E0E"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lang w:eastAsia="en-US"/>
        </w:rPr>
        <w:t xml:space="preserve">Организатором публичных процедур по проекту </w:t>
      </w:r>
      <w:r w:rsidR="00574F80" w:rsidRPr="004B4789">
        <w:rPr>
          <w:rFonts w:ascii="Times New Roman" w:eastAsia="Times New Roman" w:hAnsi="Times New Roman" w:cs="Times New Roman"/>
          <w:sz w:val="28"/>
          <w:szCs w:val="28"/>
          <w:lang w:eastAsia="en-US"/>
        </w:rPr>
        <w:t>Г</w:t>
      </w:r>
      <w:r w:rsidR="00835E0E" w:rsidRPr="004B4789">
        <w:rPr>
          <w:rFonts w:ascii="Times New Roman" w:eastAsia="Times New Roman" w:hAnsi="Times New Roman" w:cs="Times New Roman"/>
          <w:sz w:val="28"/>
          <w:szCs w:val="28"/>
          <w:lang w:eastAsia="en-US"/>
        </w:rPr>
        <w:t>енерального плана</w:t>
      </w:r>
      <w:r w:rsidR="00346ABC" w:rsidRPr="00346ABC">
        <w:t xml:space="preserve"> </w:t>
      </w:r>
      <w:r w:rsidR="00346ABC" w:rsidRPr="00346ABC">
        <w:rPr>
          <w:rFonts w:ascii="Times New Roman" w:eastAsia="Times New Roman" w:hAnsi="Times New Roman" w:cs="Times New Roman"/>
          <w:sz w:val="28"/>
          <w:szCs w:val="28"/>
          <w:lang w:eastAsia="en-US"/>
        </w:rPr>
        <w:t>Баклашинского муниципального образования</w:t>
      </w:r>
      <w:r w:rsidR="00835E0E" w:rsidRPr="004B4789">
        <w:rPr>
          <w:rFonts w:ascii="Times New Roman" w:eastAsia="Times New Roman" w:hAnsi="Times New Roman" w:cs="Times New Roman"/>
          <w:sz w:val="28"/>
          <w:szCs w:val="28"/>
          <w:lang w:eastAsia="en-US"/>
        </w:rPr>
        <w:t xml:space="preserve">, и проектам, предусматривающим внесение в него </w:t>
      </w:r>
      <w:r w:rsidR="0074236F" w:rsidRPr="004B4789">
        <w:rPr>
          <w:rFonts w:ascii="Times New Roman" w:eastAsia="Times New Roman" w:hAnsi="Times New Roman" w:cs="Times New Roman"/>
          <w:sz w:val="28"/>
          <w:szCs w:val="28"/>
          <w:lang w:eastAsia="en-US"/>
        </w:rPr>
        <w:t>изменений,</w:t>
      </w:r>
      <w:r w:rsidR="00835E0E" w:rsidRPr="004B4789">
        <w:rPr>
          <w:rFonts w:ascii="Times New Roman" w:eastAsia="Times New Roman" w:hAnsi="Times New Roman" w:cs="Times New Roman"/>
          <w:sz w:val="28"/>
          <w:szCs w:val="28"/>
          <w:lang w:eastAsia="en-US"/>
        </w:rPr>
        <w:t xml:space="preserve"> является </w:t>
      </w:r>
      <w:r>
        <w:rPr>
          <w:rFonts w:ascii="Times New Roman" w:eastAsia="Times New Roman" w:hAnsi="Times New Roman" w:cs="Times New Roman"/>
          <w:sz w:val="28"/>
          <w:szCs w:val="28"/>
          <w:lang w:eastAsia="en-US"/>
        </w:rPr>
        <w:t>Комитет по градостроительству и инфраструктуре</w:t>
      </w:r>
      <w:r w:rsidR="00835E0E" w:rsidRPr="004B4789">
        <w:rPr>
          <w:rFonts w:ascii="Times New Roman" w:eastAsia="Times New Roman" w:hAnsi="Times New Roman" w:cs="Times New Roman"/>
          <w:sz w:val="28"/>
          <w:szCs w:val="28"/>
          <w:lang w:eastAsia="en-US"/>
        </w:rPr>
        <w:t>.</w:t>
      </w:r>
    </w:p>
    <w:p w14:paraId="5707B587" w14:textId="5F8EBC23" w:rsidR="00835E0E" w:rsidRPr="004B4789" w:rsidRDefault="00F61BFC"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42470">
        <w:rPr>
          <w:rFonts w:ascii="Times New Roman" w:eastAsia="Times New Roman" w:hAnsi="Times New Roman" w:cs="Times New Roman"/>
          <w:sz w:val="28"/>
          <w:szCs w:val="28"/>
        </w:rPr>
        <w:t>4</w:t>
      </w:r>
      <w:r w:rsidR="00835E0E" w:rsidRPr="004B4789">
        <w:rPr>
          <w:rFonts w:ascii="Times New Roman" w:eastAsia="Times New Roman" w:hAnsi="Times New Roman" w:cs="Times New Roman"/>
          <w:sz w:val="28"/>
          <w:szCs w:val="28"/>
        </w:rPr>
        <w:t xml:space="preserve">. Участниками </w:t>
      </w:r>
      <w:r w:rsidR="00835E0E" w:rsidRPr="004B4789">
        <w:rPr>
          <w:rFonts w:ascii="Times New Roman" w:eastAsia="Times New Roman" w:hAnsi="Times New Roman" w:cs="Times New Roman"/>
          <w:sz w:val="28"/>
          <w:szCs w:val="28"/>
          <w:lang w:eastAsia="en-US"/>
        </w:rPr>
        <w:t>публичных слушаний</w:t>
      </w:r>
      <w:r w:rsidR="00835E0E" w:rsidRPr="004B4789">
        <w:rPr>
          <w:rFonts w:ascii="Times New Roman" w:eastAsia="Times New Roman" w:hAnsi="Times New Roman" w:cs="Times New Roman"/>
          <w:sz w:val="28"/>
          <w:szCs w:val="28"/>
        </w:rPr>
        <w:t xml:space="preserve"> по проекту </w:t>
      </w:r>
      <w:r w:rsidR="0074236F"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енерального плана</w:t>
      </w:r>
      <w:r w:rsidR="00346ABC" w:rsidRPr="00346ABC">
        <w:t xml:space="preserve"> </w:t>
      </w:r>
      <w:r w:rsidR="00346ABC" w:rsidRPr="00346ABC">
        <w:rPr>
          <w:rFonts w:ascii="Times New Roman" w:eastAsia="Times New Roman" w:hAnsi="Times New Roman" w:cs="Times New Roman"/>
          <w:sz w:val="28"/>
          <w:szCs w:val="28"/>
        </w:rPr>
        <w:t>Баклашинского муниципального образования</w:t>
      </w:r>
      <w:r w:rsidR="00835E0E" w:rsidRPr="004B4789">
        <w:rPr>
          <w:rFonts w:ascii="Times New Roman" w:eastAsia="Times New Roman" w:hAnsi="Times New Roman" w:cs="Times New Roman"/>
          <w:sz w:val="28"/>
          <w:szCs w:val="28"/>
        </w:rPr>
        <w:t xml:space="preserve">, а также по проекту внесения изменений в </w:t>
      </w:r>
      <w:r w:rsidR="0074236F"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енеральный план</w:t>
      </w:r>
      <w:r w:rsidR="00346ABC" w:rsidRPr="00346ABC">
        <w:t xml:space="preserve"> </w:t>
      </w:r>
      <w:r w:rsidR="00346ABC" w:rsidRPr="00346ABC">
        <w:rPr>
          <w:rFonts w:ascii="Times New Roman" w:eastAsia="Times New Roman" w:hAnsi="Times New Roman" w:cs="Times New Roman"/>
          <w:sz w:val="28"/>
          <w:szCs w:val="28"/>
        </w:rPr>
        <w:t>Баклашинского муниципального образования</w:t>
      </w:r>
      <w:r w:rsidR="00835E0E" w:rsidRPr="004B4789">
        <w:rPr>
          <w:rFonts w:ascii="Times New Roman" w:eastAsia="Times New Roman" w:hAnsi="Times New Roman" w:cs="Times New Roman"/>
          <w:sz w:val="28"/>
          <w:szCs w:val="28"/>
        </w:rPr>
        <w:t xml:space="preserve">, являются жители Баклашинского </w:t>
      </w:r>
      <w:r w:rsidR="00346ABC">
        <w:rPr>
          <w:rFonts w:ascii="Times New Roman" w:eastAsia="Times New Roman" w:hAnsi="Times New Roman" w:cs="Times New Roman"/>
          <w:sz w:val="28"/>
          <w:szCs w:val="28"/>
        </w:rPr>
        <w:t>сельского поселения</w:t>
      </w:r>
      <w:r w:rsidR="00835E0E" w:rsidRPr="004B4789">
        <w:rPr>
          <w:rFonts w:ascii="Times New Roman" w:eastAsia="Times New Roman" w:hAnsi="Times New Roman" w:cs="Times New Roman"/>
          <w:sz w:val="28"/>
          <w:szCs w:val="28"/>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5DCBD368" w14:textId="4BFFEECF" w:rsidR="00835E0E" w:rsidRPr="004B4789" w:rsidRDefault="00F61BFC"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42470">
        <w:rPr>
          <w:rFonts w:ascii="Times New Roman" w:eastAsia="Times New Roman" w:hAnsi="Times New Roman" w:cs="Times New Roman"/>
          <w:sz w:val="28"/>
          <w:szCs w:val="28"/>
        </w:rPr>
        <w:t>5</w:t>
      </w:r>
      <w:r w:rsidR="00835E0E"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lang w:eastAsia="en-US"/>
        </w:rPr>
        <w:t>Срок проведения публичных слушаний с момента оповещения жителей муниципального образования об их проведении до дня опубликования заключения о результатах публичных слушаний не может превышать один месяц.</w:t>
      </w:r>
    </w:p>
    <w:p w14:paraId="6F7A350A" w14:textId="08EB2234" w:rsidR="00835E0E" w:rsidRPr="004B4789" w:rsidRDefault="00F61BFC" w:rsidP="00835E0E">
      <w:pPr>
        <w:spacing w:after="0" w:line="240" w:lineRule="auto"/>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w:t>
      </w:r>
      <w:r w:rsidR="00442470">
        <w:rPr>
          <w:rFonts w:ascii="Times New Roman" w:eastAsia="Times New Roman" w:hAnsi="Times New Roman" w:cs="Times New Roman"/>
          <w:sz w:val="28"/>
          <w:szCs w:val="28"/>
          <w:lang w:eastAsia="en-US"/>
        </w:rPr>
        <w:t>6</w:t>
      </w:r>
      <w:r w:rsidR="00835E0E" w:rsidRPr="004B4789">
        <w:rPr>
          <w:rFonts w:ascii="Times New Roman" w:eastAsia="Times New Roman" w:hAnsi="Times New Roman" w:cs="Times New Roman"/>
          <w:sz w:val="28"/>
          <w:szCs w:val="28"/>
          <w:lang w:eastAsia="en-US"/>
        </w:rPr>
        <w:t xml:space="preserve">. Участники публичных слушаний по проекту </w:t>
      </w:r>
      <w:r w:rsidR="0074236F"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енерального плана</w:t>
      </w:r>
      <w:r w:rsidR="00346ABC" w:rsidRPr="00346ABC">
        <w:t xml:space="preserve"> </w:t>
      </w:r>
      <w:r w:rsidR="00346ABC" w:rsidRPr="00346ABC">
        <w:rPr>
          <w:rFonts w:ascii="Times New Roman" w:eastAsia="Times New Roman" w:hAnsi="Times New Roman" w:cs="Times New Roman"/>
          <w:sz w:val="28"/>
          <w:szCs w:val="28"/>
        </w:rPr>
        <w:t>Баклашинского муниципального образования</w:t>
      </w:r>
      <w:r w:rsidR="00835E0E" w:rsidRPr="004B4789">
        <w:rPr>
          <w:rFonts w:ascii="Times New Roman" w:eastAsia="Times New Roman" w:hAnsi="Times New Roman" w:cs="Times New Roman"/>
          <w:sz w:val="28"/>
          <w:szCs w:val="28"/>
        </w:rPr>
        <w:t xml:space="preserve"> и проекту внесения в него изменений</w:t>
      </w:r>
      <w:r w:rsidR="00835E0E" w:rsidRPr="004B4789">
        <w:rPr>
          <w:rFonts w:ascii="Times New Roman" w:eastAsia="Times New Roman" w:hAnsi="Times New Roman" w:cs="Times New Roman"/>
          <w:sz w:val="28"/>
          <w:szCs w:val="28"/>
          <w:lang w:eastAsia="en-US"/>
        </w:rPr>
        <w:t xml:space="preserve"> вправе представить в </w:t>
      </w:r>
      <w:r w:rsidR="00DF1F61">
        <w:rPr>
          <w:rFonts w:ascii="Times New Roman" w:eastAsia="Times New Roman" w:hAnsi="Times New Roman" w:cs="Times New Roman"/>
          <w:sz w:val="28"/>
          <w:szCs w:val="28"/>
          <w:lang w:eastAsia="en-US"/>
        </w:rPr>
        <w:t xml:space="preserve">Комитет по градостроительству и </w:t>
      </w:r>
      <w:r w:rsidR="00DF1F61">
        <w:rPr>
          <w:rFonts w:ascii="Times New Roman" w:eastAsia="Times New Roman" w:hAnsi="Times New Roman" w:cs="Times New Roman"/>
          <w:sz w:val="28"/>
          <w:szCs w:val="28"/>
          <w:lang w:eastAsia="en-US"/>
        </w:rPr>
        <w:lastRenderedPageBreak/>
        <w:t>инфраструктуре</w:t>
      </w:r>
      <w:r w:rsidR="00835E0E" w:rsidRPr="004B4789">
        <w:rPr>
          <w:rFonts w:ascii="Times New Roman" w:eastAsia="Times New Roman" w:hAnsi="Times New Roman" w:cs="Times New Roman"/>
          <w:sz w:val="28"/>
          <w:szCs w:val="28"/>
          <w:lang w:eastAsia="en-US"/>
        </w:rPr>
        <w:t xml:space="preserve">, свои предложения и замечания, касающиеся проекта </w:t>
      </w:r>
      <w:r w:rsidR="0074236F" w:rsidRPr="004B4789">
        <w:rPr>
          <w:rFonts w:ascii="Times New Roman" w:eastAsia="Times New Roman" w:hAnsi="Times New Roman" w:cs="Times New Roman"/>
          <w:sz w:val="28"/>
          <w:szCs w:val="28"/>
        </w:rPr>
        <w:t>Г</w:t>
      </w:r>
      <w:r w:rsidR="00835E0E" w:rsidRPr="004B4789">
        <w:rPr>
          <w:rFonts w:ascii="Times New Roman" w:eastAsia="Times New Roman" w:hAnsi="Times New Roman" w:cs="Times New Roman"/>
          <w:sz w:val="28"/>
          <w:szCs w:val="28"/>
        </w:rPr>
        <w:t xml:space="preserve">енерального плана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и проекта внесения в него изменений</w:t>
      </w:r>
      <w:r w:rsidR="00835E0E" w:rsidRPr="004B4789">
        <w:rPr>
          <w:rFonts w:ascii="Times New Roman" w:eastAsia="Times New Roman" w:hAnsi="Times New Roman" w:cs="Times New Roman"/>
          <w:sz w:val="28"/>
          <w:szCs w:val="28"/>
          <w:lang w:eastAsia="en-US"/>
        </w:rPr>
        <w:t>, для включения их в протокол публичных слушаний.</w:t>
      </w:r>
    </w:p>
    <w:p w14:paraId="007C3B78" w14:textId="48FF2E06" w:rsidR="00080A67" w:rsidRPr="004B4789" w:rsidRDefault="00F61BFC" w:rsidP="00835E0E">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lang w:eastAsia="en-US"/>
        </w:rPr>
        <w:t>2</w:t>
      </w:r>
      <w:r w:rsidR="00442470">
        <w:rPr>
          <w:rFonts w:ascii="Times New Roman" w:eastAsia="Times New Roman" w:hAnsi="Times New Roman" w:cs="Times New Roman"/>
          <w:sz w:val="28"/>
          <w:szCs w:val="28"/>
          <w:lang w:eastAsia="en-US"/>
        </w:rPr>
        <w:t>7</w:t>
      </w:r>
      <w:r w:rsidR="00835E0E" w:rsidRPr="004B4789">
        <w:rPr>
          <w:rFonts w:ascii="Times New Roman" w:eastAsia="Times New Roman" w:hAnsi="Times New Roman" w:cs="Times New Roman"/>
          <w:sz w:val="28"/>
          <w:szCs w:val="28"/>
          <w:lang w:eastAsia="en-US"/>
        </w:rPr>
        <w:t xml:space="preserve">. Заключение о результатах публичных слушаний по проекту </w:t>
      </w:r>
      <w:r w:rsidR="00835E0E" w:rsidRPr="004B4789">
        <w:rPr>
          <w:rFonts w:ascii="Times New Roman" w:eastAsia="Times New Roman" w:hAnsi="Times New Roman" w:cs="Times New Roman"/>
          <w:sz w:val="28"/>
          <w:szCs w:val="28"/>
        </w:rPr>
        <w:t xml:space="preserve">Генерального плана </w:t>
      </w:r>
      <w:r w:rsidR="00346ABC" w:rsidRPr="00346ABC">
        <w:rPr>
          <w:rFonts w:ascii="Times New Roman" w:eastAsia="Times New Roman" w:hAnsi="Times New Roman" w:cs="Times New Roman"/>
          <w:sz w:val="28"/>
          <w:szCs w:val="28"/>
        </w:rPr>
        <w:t xml:space="preserve">Баклашинского муниципального образования </w:t>
      </w:r>
      <w:r w:rsidR="00835E0E" w:rsidRPr="004B4789">
        <w:rPr>
          <w:rFonts w:ascii="Times New Roman" w:eastAsia="Times New Roman" w:hAnsi="Times New Roman" w:cs="Times New Roman"/>
          <w:sz w:val="28"/>
          <w:szCs w:val="28"/>
        </w:rPr>
        <w:t>и проекту внесения в него изменений</w:t>
      </w:r>
      <w:r w:rsidR="00835E0E" w:rsidRPr="004B4789">
        <w:rPr>
          <w:rFonts w:ascii="Times New Roman" w:eastAsia="Times New Roman" w:hAnsi="Times New Roman" w:cs="Times New Roman"/>
          <w:sz w:val="28"/>
          <w:szCs w:val="28"/>
          <w:lang w:eastAsia="en-US"/>
        </w:rPr>
        <w:t xml:space="preserve"> подлежит </w:t>
      </w:r>
      <w:bookmarkStart w:id="47" w:name="_Hlk95664767"/>
      <w:r w:rsidR="00835E0E" w:rsidRPr="004B4789">
        <w:rPr>
          <w:rFonts w:ascii="Times New Roman" w:eastAsia="Times New Roman" w:hAnsi="Times New Roman" w:cs="Times New Roman"/>
          <w:sz w:val="28"/>
          <w:szCs w:val="28"/>
          <w:lang w:eastAsia="en-US"/>
        </w:rPr>
        <w:t xml:space="preserve">опубликованию </w:t>
      </w:r>
      <w:r w:rsidR="00835E0E" w:rsidRPr="004B4789">
        <w:rPr>
          <w:rFonts w:ascii="Times New Roman" w:eastAsia="Times New Roman" w:hAnsi="Times New Roman" w:cs="Times New Roman"/>
          <w:spacing w:val="2"/>
          <w:sz w:val="28"/>
          <w:szCs w:val="28"/>
        </w:rPr>
        <w:t xml:space="preserve">в порядке, установленном для официального опубликования муниципальных правовых актов Шелеховского района, и размещается </w:t>
      </w:r>
      <w:bookmarkStart w:id="48" w:name="_Hlk219815622"/>
      <w:r w:rsidR="00835E0E" w:rsidRPr="004B4789">
        <w:rPr>
          <w:rFonts w:ascii="Times New Roman" w:eastAsia="Times New Roman" w:hAnsi="Times New Roman" w:cs="Times New Roman"/>
          <w:spacing w:val="2"/>
          <w:sz w:val="28"/>
          <w:szCs w:val="28"/>
        </w:rPr>
        <w:t xml:space="preserve">на официальном сайте </w:t>
      </w:r>
      <w:r w:rsidR="0098238D">
        <w:rPr>
          <w:rFonts w:ascii="Times New Roman" w:eastAsia="Times New Roman" w:hAnsi="Times New Roman" w:cs="Times New Roman"/>
          <w:spacing w:val="2"/>
          <w:sz w:val="28"/>
          <w:szCs w:val="28"/>
        </w:rPr>
        <w:t xml:space="preserve">Администрации </w:t>
      </w:r>
      <w:r w:rsidR="0098238D" w:rsidRPr="004B4789">
        <w:rPr>
          <w:rFonts w:ascii="Times New Roman" w:eastAsia="Times New Roman" w:hAnsi="Times New Roman" w:cs="Times New Roman"/>
          <w:spacing w:val="2"/>
          <w:sz w:val="28"/>
          <w:szCs w:val="28"/>
        </w:rPr>
        <w:t>района</w:t>
      </w:r>
      <w:r w:rsidR="00835E0E" w:rsidRPr="004B4789">
        <w:rPr>
          <w:rFonts w:ascii="Times New Roman" w:eastAsia="Times New Roman" w:hAnsi="Times New Roman" w:cs="Times New Roman"/>
          <w:spacing w:val="2"/>
          <w:sz w:val="28"/>
          <w:szCs w:val="28"/>
        </w:rPr>
        <w:t xml:space="preserve"> в </w:t>
      </w:r>
      <w:r w:rsidR="0098238D">
        <w:rPr>
          <w:rFonts w:ascii="Times New Roman" w:eastAsia="Times New Roman" w:hAnsi="Times New Roman" w:cs="Times New Roman"/>
          <w:spacing w:val="2"/>
          <w:sz w:val="28"/>
          <w:szCs w:val="28"/>
        </w:rPr>
        <w:t xml:space="preserve">информационно-телекоммуникационной </w:t>
      </w:r>
      <w:r w:rsidR="00835E0E" w:rsidRPr="004B4789">
        <w:rPr>
          <w:rFonts w:ascii="Times New Roman" w:eastAsia="Times New Roman" w:hAnsi="Times New Roman" w:cs="Times New Roman"/>
          <w:spacing w:val="2"/>
          <w:sz w:val="28"/>
          <w:szCs w:val="28"/>
        </w:rPr>
        <w:t xml:space="preserve">сети </w:t>
      </w:r>
      <w:r w:rsidR="008A64E3" w:rsidRPr="004B4789">
        <w:rPr>
          <w:rFonts w:ascii="Times New Roman" w:eastAsia="Times New Roman" w:hAnsi="Times New Roman" w:cs="Times New Roman"/>
          <w:spacing w:val="2"/>
          <w:sz w:val="28"/>
          <w:szCs w:val="28"/>
        </w:rPr>
        <w:t>«</w:t>
      </w:r>
      <w:r w:rsidR="00835E0E" w:rsidRPr="004B4789">
        <w:rPr>
          <w:rFonts w:ascii="Times New Roman" w:eastAsia="Times New Roman" w:hAnsi="Times New Roman" w:cs="Times New Roman"/>
          <w:spacing w:val="2"/>
          <w:sz w:val="28"/>
          <w:szCs w:val="28"/>
        </w:rPr>
        <w:t>Интернет</w:t>
      </w:r>
      <w:bookmarkEnd w:id="47"/>
      <w:r w:rsidR="00B97612" w:rsidRPr="004B4789">
        <w:rPr>
          <w:rFonts w:ascii="Times New Roman" w:eastAsia="Times New Roman" w:hAnsi="Times New Roman" w:cs="Times New Roman"/>
          <w:spacing w:val="2"/>
          <w:sz w:val="28"/>
          <w:szCs w:val="28"/>
        </w:rPr>
        <w:t>»</w:t>
      </w:r>
      <w:bookmarkEnd w:id="48"/>
      <w:r w:rsidR="00080A67" w:rsidRPr="004B4789">
        <w:rPr>
          <w:rFonts w:ascii="Times New Roman" w:eastAsia="Times New Roman" w:hAnsi="Times New Roman" w:cs="Times New Roman"/>
          <w:spacing w:val="2"/>
          <w:sz w:val="28"/>
          <w:szCs w:val="28"/>
        </w:rPr>
        <w:t>.</w:t>
      </w:r>
    </w:p>
    <w:p w14:paraId="390223C4" w14:textId="7E8D4A20" w:rsidR="00080A67" w:rsidRPr="0098238D" w:rsidRDefault="0098238D" w:rsidP="008A64E3">
      <w:pPr>
        <w:keepNext/>
        <w:keepLines/>
        <w:spacing w:before="240" w:line="240" w:lineRule="auto"/>
        <w:ind w:firstLine="709"/>
        <w:jc w:val="center"/>
        <w:outlineLvl w:val="2"/>
        <w:rPr>
          <w:rFonts w:ascii="Times New Roman" w:eastAsia="SimSun" w:hAnsi="Times New Roman" w:cs="Times New Roman"/>
          <w:sz w:val="28"/>
          <w:szCs w:val="28"/>
        </w:rPr>
      </w:pPr>
      <w:bookmarkStart w:id="49" w:name="_Toc457296064"/>
      <w:bookmarkStart w:id="50" w:name="_Toc462646115"/>
      <w:bookmarkStart w:id="51" w:name="_Toc101874628"/>
      <w:bookmarkStart w:id="52" w:name="_Toc210082812"/>
      <w:r w:rsidRPr="0098238D">
        <w:rPr>
          <w:rFonts w:ascii="Times New Roman" w:eastAsia="SimSun" w:hAnsi="Times New Roman" w:cs="Times New Roman"/>
          <w:sz w:val="28"/>
          <w:szCs w:val="28"/>
        </w:rPr>
        <w:t xml:space="preserve">Глава </w:t>
      </w:r>
      <w:r w:rsidR="00F61BFC">
        <w:rPr>
          <w:rFonts w:ascii="Times New Roman" w:eastAsia="SimSun" w:hAnsi="Times New Roman" w:cs="Times New Roman"/>
          <w:sz w:val="28"/>
          <w:szCs w:val="28"/>
        </w:rPr>
        <w:t>7</w:t>
      </w:r>
      <w:r w:rsidR="00080A67" w:rsidRPr="0098238D">
        <w:rPr>
          <w:rFonts w:ascii="Times New Roman" w:eastAsia="SimSun" w:hAnsi="Times New Roman" w:cs="Times New Roman"/>
          <w:sz w:val="28"/>
          <w:szCs w:val="28"/>
        </w:rPr>
        <w:t>. Особенности назначения, организации и проведения публичных слушаний по проекту Правил</w:t>
      </w:r>
      <w:r w:rsidR="00F71B67" w:rsidRPr="0098238D">
        <w:rPr>
          <w:rFonts w:ascii="Times New Roman" w:eastAsia="SimSun" w:hAnsi="Times New Roman" w:cs="Times New Roman"/>
          <w:sz w:val="28"/>
          <w:szCs w:val="28"/>
        </w:rPr>
        <w:t xml:space="preserve"> </w:t>
      </w:r>
      <w:r w:rsidR="00080A67" w:rsidRPr="0098238D">
        <w:rPr>
          <w:rFonts w:ascii="Times New Roman" w:eastAsia="SimSun" w:hAnsi="Times New Roman" w:cs="Times New Roman"/>
          <w:sz w:val="28"/>
          <w:szCs w:val="28"/>
        </w:rPr>
        <w:t>и по проекту внесения в них изменений</w:t>
      </w:r>
      <w:bookmarkEnd w:id="49"/>
      <w:bookmarkEnd w:id="50"/>
      <w:bookmarkEnd w:id="51"/>
      <w:bookmarkEnd w:id="52"/>
    </w:p>
    <w:p w14:paraId="5BC36D08" w14:textId="7802F38A" w:rsidR="00835E0E" w:rsidRPr="004B4789" w:rsidRDefault="00F61BFC"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42470">
        <w:rPr>
          <w:rFonts w:ascii="Times New Roman" w:eastAsia="Times New Roman" w:hAnsi="Times New Roman" w:cs="Times New Roman"/>
          <w:sz w:val="28"/>
          <w:szCs w:val="28"/>
        </w:rPr>
        <w:t>8</w:t>
      </w:r>
      <w:r w:rsidR="00080A67" w:rsidRPr="004B4789">
        <w:rPr>
          <w:rFonts w:ascii="Times New Roman" w:eastAsia="Times New Roman" w:hAnsi="Times New Roman" w:cs="Times New Roman"/>
          <w:sz w:val="28"/>
          <w:szCs w:val="28"/>
        </w:rPr>
        <w:t>. </w:t>
      </w:r>
      <w:bookmarkStart w:id="53" w:name="_Toc480269811"/>
      <w:bookmarkStart w:id="54" w:name="_Toc101874629"/>
      <w:r w:rsidR="00835E0E" w:rsidRPr="004B4789">
        <w:rPr>
          <w:rFonts w:ascii="Times New Roman" w:eastAsia="Times New Roman" w:hAnsi="Times New Roman" w:cs="Times New Roman"/>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Баклашинского муниципального образования проводятся в обязательном порядке.</w:t>
      </w:r>
    </w:p>
    <w:p w14:paraId="733AB836" w14:textId="47BD3024" w:rsidR="00835E0E" w:rsidRPr="004B4789" w:rsidRDefault="00835E0E" w:rsidP="00835E0E">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4B4789">
        <w:rPr>
          <w:rFonts w:ascii="Times New Roman" w:eastAsia="Times New Roman" w:hAnsi="Times New Roman" w:cs="Times New Roman"/>
          <w:sz w:val="28"/>
          <w:szCs w:val="28"/>
          <w:lang w:eastAsia="en-US"/>
        </w:rPr>
        <w:t xml:space="preserve">В случае </w:t>
      </w:r>
      <w:r w:rsidRPr="002A6C52">
        <w:rPr>
          <w:rFonts w:ascii="Times New Roman" w:eastAsia="Times New Roman" w:hAnsi="Times New Roman" w:cs="Times New Roman"/>
          <w:sz w:val="28"/>
          <w:szCs w:val="28"/>
          <w:lang w:eastAsia="en-US"/>
        </w:rPr>
        <w:t xml:space="preserve">приведения </w:t>
      </w:r>
      <w:r w:rsidR="0074236F" w:rsidRPr="002A6C52">
        <w:rPr>
          <w:rFonts w:ascii="Times New Roman" w:eastAsia="Times New Roman" w:hAnsi="Times New Roman" w:cs="Times New Roman"/>
          <w:sz w:val="28"/>
          <w:szCs w:val="28"/>
          <w:lang w:eastAsia="en-US"/>
        </w:rPr>
        <w:t>П</w:t>
      </w:r>
      <w:r w:rsidRPr="002A6C52">
        <w:rPr>
          <w:rFonts w:ascii="Times New Roman" w:eastAsia="Times New Roman" w:hAnsi="Times New Roman" w:cs="Times New Roman"/>
          <w:sz w:val="28"/>
          <w:szCs w:val="28"/>
          <w:lang w:eastAsia="en-US"/>
        </w:rPr>
        <w:t>равил</w:t>
      </w:r>
      <w:r w:rsidR="002A6C52" w:rsidRPr="002A6C52">
        <w:rPr>
          <w:rFonts w:ascii="Times New Roman" w:eastAsia="Times New Roman" w:hAnsi="Times New Roman" w:cs="Times New Roman"/>
          <w:sz w:val="28"/>
          <w:szCs w:val="28"/>
          <w:lang w:eastAsia="en-US"/>
        </w:rPr>
        <w:t xml:space="preserve"> в</w:t>
      </w:r>
      <w:r w:rsidR="002A6C52">
        <w:rPr>
          <w:rFonts w:ascii="Times New Roman" w:eastAsia="Times New Roman" w:hAnsi="Times New Roman" w:cs="Times New Roman"/>
          <w:sz w:val="28"/>
          <w:szCs w:val="28"/>
          <w:lang w:eastAsia="en-US"/>
        </w:rPr>
        <w:t xml:space="preserve"> целях</w:t>
      </w:r>
      <w:r w:rsidRPr="004B4789">
        <w:rPr>
          <w:rFonts w:ascii="Times New Roman" w:eastAsia="Times New Roman" w:hAnsi="Times New Roman" w:cs="Times New Roman"/>
          <w:sz w:val="28"/>
          <w:szCs w:val="28"/>
          <w:lang w:eastAsia="en-US"/>
        </w:rPr>
        <w:t xml:space="preserve"> установлени</w:t>
      </w:r>
      <w:r w:rsidR="002A6C52">
        <w:rPr>
          <w:rFonts w:ascii="Times New Roman" w:eastAsia="Times New Roman" w:hAnsi="Times New Roman" w:cs="Times New Roman"/>
          <w:sz w:val="28"/>
          <w:szCs w:val="28"/>
          <w:lang w:eastAsia="en-US"/>
        </w:rPr>
        <w:t>я</w:t>
      </w:r>
      <w:r w:rsidRPr="004B4789">
        <w:rPr>
          <w:rFonts w:ascii="Times New Roman" w:eastAsia="Times New Roman" w:hAnsi="Times New Roman" w:cs="Times New Roman"/>
          <w:sz w:val="28"/>
          <w:szCs w:val="28"/>
          <w:lang w:eastAsia="en-US"/>
        </w:rPr>
        <w:t>, изменени</w:t>
      </w:r>
      <w:r w:rsidR="002A6C52">
        <w:rPr>
          <w:rFonts w:ascii="Times New Roman" w:eastAsia="Times New Roman" w:hAnsi="Times New Roman" w:cs="Times New Roman"/>
          <w:sz w:val="28"/>
          <w:szCs w:val="28"/>
          <w:lang w:eastAsia="en-US"/>
        </w:rPr>
        <w:t>я</w:t>
      </w:r>
      <w:r w:rsidRPr="004B4789">
        <w:rPr>
          <w:rFonts w:ascii="Times New Roman" w:eastAsia="Times New Roman" w:hAnsi="Times New Roman" w:cs="Times New Roman"/>
          <w:sz w:val="28"/>
          <w:szCs w:val="28"/>
          <w:lang w:eastAsia="en-US"/>
        </w:rPr>
        <w:t>, прекращени</w:t>
      </w:r>
      <w:r w:rsidR="002A6C52">
        <w:rPr>
          <w:rFonts w:ascii="Times New Roman" w:eastAsia="Times New Roman" w:hAnsi="Times New Roman" w:cs="Times New Roman"/>
          <w:sz w:val="28"/>
          <w:szCs w:val="28"/>
          <w:lang w:eastAsia="en-US"/>
        </w:rPr>
        <w:t>я</w:t>
      </w:r>
      <w:r w:rsidRPr="004B4789">
        <w:rPr>
          <w:rFonts w:ascii="Times New Roman" w:eastAsia="Times New Roman" w:hAnsi="Times New Roman" w:cs="Times New Roman"/>
          <w:sz w:val="28"/>
          <w:szCs w:val="28"/>
          <w:lang w:eastAsia="en-US"/>
        </w:rPr>
        <w:t xml:space="preserve">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w:t>
      </w:r>
      <w:r w:rsidR="00F61BFC">
        <w:rPr>
          <w:rFonts w:ascii="Times New Roman" w:eastAsia="Times New Roman" w:hAnsi="Times New Roman" w:cs="Times New Roman"/>
          <w:sz w:val="28"/>
          <w:szCs w:val="28"/>
          <w:lang w:eastAsia="en-US"/>
        </w:rPr>
        <w:t>я</w:t>
      </w:r>
      <w:r w:rsidRPr="004B4789">
        <w:rPr>
          <w:rFonts w:ascii="Times New Roman" w:eastAsia="Times New Roman" w:hAnsi="Times New Roman" w:cs="Times New Roman"/>
          <w:sz w:val="28"/>
          <w:szCs w:val="28"/>
          <w:lang w:eastAsia="en-US"/>
        </w:rPr>
        <w:t xml:space="preserve"> публичные слушания не проводятся.</w:t>
      </w:r>
    </w:p>
    <w:p w14:paraId="2EB9F225" w14:textId="512076C5" w:rsidR="00835E0E" w:rsidRPr="004B4789" w:rsidRDefault="00F61BFC"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2</w:t>
      </w:r>
      <w:r w:rsidR="00442470">
        <w:rPr>
          <w:rFonts w:ascii="Times New Roman" w:eastAsia="Times New Roman" w:hAnsi="Times New Roman" w:cs="Times New Roman"/>
          <w:sz w:val="28"/>
          <w:szCs w:val="28"/>
          <w:lang w:eastAsia="en-US"/>
        </w:rPr>
        <w:t>9</w:t>
      </w:r>
      <w:r w:rsidR="00835E0E" w:rsidRPr="004B4789">
        <w:rPr>
          <w:rFonts w:ascii="Times New Roman" w:eastAsia="Times New Roman" w:hAnsi="Times New Roman" w:cs="Times New Roman"/>
          <w:sz w:val="28"/>
          <w:szCs w:val="28"/>
          <w:lang w:eastAsia="en-US"/>
        </w:rPr>
        <w:t xml:space="preserve">. Мэр Шелеховского района </w:t>
      </w:r>
      <w:r w:rsidR="00835E0E" w:rsidRPr="004B4789">
        <w:rPr>
          <w:rFonts w:ascii="Times New Roman" w:eastAsia="Times New Roman" w:hAnsi="Times New Roman" w:cs="Times New Roman"/>
          <w:sz w:val="28"/>
          <w:szCs w:val="28"/>
        </w:rPr>
        <w:t xml:space="preserve">при получении от </w:t>
      </w:r>
      <w:r w:rsidR="0074236F" w:rsidRPr="004B4789">
        <w:rPr>
          <w:rFonts w:ascii="Times New Roman" w:eastAsia="Times New Roman" w:hAnsi="Times New Roman" w:cs="Times New Roman"/>
          <w:sz w:val="28"/>
          <w:szCs w:val="28"/>
        </w:rPr>
        <w:t xml:space="preserve">комиссии </w:t>
      </w:r>
      <w:r w:rsidR="00835E0E" w:rsidRPr="004B4789">
        <w:rPr>
          <w:rFonts w:ascii="Times New Roman" w:eastAsia="Times New Roman" w:hAnsi="Times New Roman" w:cs="Times New Roman"/>
          <w:sz w:val="28"/>
          <w:szCs w:val="28"/>
        </w:rPr>
        <w:t xml:space="preserve">проекта Правил принимает решение о проведении публичных слушаний по такому проекту в срок не позднее </w:t>
      </w:r>
      <w:r w:rsidR="00835E0E" w:rsidRPr="00C26BAA">
        <w:rPr>
          <w:rFonts w:ascii="Times New Roman" w:eastAsia="Times New Roman" w:hAnsi="Times New Roman" w:cs="Times New Roman"/>
          <w:sz w:val="28"/>
          <w:szCs w:val="28"/>
        </w:rPr>
        <w:t>чем через десять дней со дня получения</w:t>
      </w:r>
      <w:r w:rsidR="002A6C52">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такого проекта.</w:t>
      </w:r>
    </w:p>
    <w:p w14:paraId="2E8B391A" w14:textId="71E3A6D9" w:rsidR="00835E0E" w:rsidRPr="004B4789" w:rsidRDefault="00F61BFC"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42470">
        <w:rPr>
          <w:rFonts w:ascii="Times New Roman" w:eastAsia="Times New Roman" w:hAnsi="Times New Roman" w:cs="Times New Roman"/>
          <w:sz w:val="28"/>
          <w:szCs w:val="28"/>
        </w:rPr>
        <w:t>0</w:t>
      </w:r>
      <w:r w:rsidR="00835E0E"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lang w:eastAsia="en-US"/>
        </w:rPr>
        <w:t>П</w:t>
      </w:r>
      <w:r w:rsidR="00835E0E" w:rsidRPr="004B4789">
        <w:rPr>
          <w:rFonts w:ascii="Times New Roman" w:eastAsia="Times New Roman" w:hAnsi="Times New Roman" w:cs="Times New Roman"/>
          <w:sz w:val="28"/>
          <w:szCs w:val="28"/>
        </w:rPr>
        <w:t xml:space="preserve">убличные слушания по проекту Правил и проекту о внесении изменений в Правила проводятся </w:t>
      </w:r>
      <w:r w:rsidR="0098238D">
        <w:rPr>
          <w:rFonts w:ascii="Times New Roman" w:eastAsia="Times New Roman" w:hAnsi="Times New Roman" w:cs="Times New Roman"/>
          <w:sz w:val="28"/>
          <w:szCs w:val="28"/>
        </w:rPr>
        <w:t>к</w:t>
      </w:r>
      <w:r w:rsidR="00835E0E" w:rsidRPr="004B4789">
        <w:rPr>
          <w:rFonts w:ascii="Times New Roman" w:eastAsia="Times New Roman" w:hAnsi="Times New Roman" w:cs="Times New Roman"/>
          <w:sz w:val="28"/>
          <w:szCs w:val="28"/>
        </w:rPr>
        <w:t>омиссией</w:t>
      </w:r>
      <w:r w:rsidR="0098238D">
        <w:rPr>
          <w:rFonts w:ascii="Times New Roman" w:eastAsia="Times New Roman" w:hAnsi="Times New Roman" w:cs="Times New Roman"/>
          <w:sz w:val="28"/>
          <w:szCs w:val="28"/>
        </w:rPr>
        <w:t>.</w:t>
      </w:r>
    </w:p>
    <w:p w14:paraId="2E1A751C" w14:textId="12D79B12" w:rsidR="00835E0E" w:rsidRPr="004B4789" w:rsidRDefault="00F61BFC"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42470">
        <w:rPr>
          <w:rFonts w:ascii="Times New Roman" w:eastAsia="Times New Roman" w:hAnsi="Times New Roman" w:cs="Times New Roman"/>
          <w:sz w:val="28"/>
          <w:szCs w:val="28"/>
        </w:rPr>
        <w:t>1</w:t>
      </w:r>
      <w:r w:rsidR="00835E0E" w:rsidRPr="004B4789">
        <w:rPr>
          <w:rFonts w:ascii="Times New Roman" w:eastAsia="Times New Roman" w:hAnsi="Times New Roman" w:cs="Times New Roman"/>
          <w:sz w:val="28"/>
          <w:szCs w:val="28"/>
        </w:rPr>
        <w:t xml:space="preserve">. Участниками </w:t>
      </w:r>
      <w:r w:rsidR="00835E0E" w:rsidRPr="004B4789">
        <w:rPr>
          <w:rFonts w:ascii="Times New Roman" w:eastAsia="Times New Roman" w:hAnsi="Times New Roman" w:cs="Times New Roman"/>
          <w:sz w:val="28"/>
          <w:szCs w:val="28"/>
          <w:lang w:eastAsia="en-US"/>
        </w:rPr>
        <w:t>публичных слушаний</w:t>
      </w:r>
      <w:r w:rsidR="00835E0E" w:rsidRPr="004B4789">
        <w:rPr>
          <w:rFonts w:ascii="Times New Roman" w:eastAsia="Times New Roman" w:hAnsi="Times New Roman" w:cs="Times New Roman"/>
          <w:sz w:val="28"/>
          <w:szCs w:val="28"/>
        </w:rPr>
        <w:t xml:space="preserve"> по проекту Правил и проекту о внесении изменений в Правила являются жители Баклашинского муниципального образования,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80B84C5" w14:textId="5A77DE79" w:rsidR="00835E0E" w:rsidRPr="004B4789" w:rsidRDefault="00F61BFC"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42470">
        <w:rPr>
          <w:rFonts w:ascii="Times New Roman" w:eastAsia="Times New Roman" w:hAnsi="Times New Roman" w:cs="Times New Roman"/>
          <w:sz w:val="28"/>
          <w:szCs w:val="28"/>
        </w:rPr>
        <w:t>2</w:t>
      </w:r>
      <w:r w:rsidR="00835E0E" w:rsidRPr="004B4789">
        <w:rPr>
          <w:rFonts w:ascii="Times New Roman" w:eastAsia="Times New Roman" w:hAnsi="Times New Roman" w:cs="Times New Roman"/>
          <w:sz w:val="28"/>
          <w:szCs w:val="28"/>
        </w:rPr>
        <w:t>.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w:t>
      </w:r>
    </w:p>
    <w:p w14:paraId="7CF14BFC" w14:textId="1E6F4559" w:rsidR="00835E0E" w:rsidRPr="004B4789" w:rsidRDefault="008B2A25" w:rsidP="00835E0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42470">
        <w:rPr>
          <w:rFonts w:ascii="Times New Roman" w:eastAsia="Times New Roman" w:hAnsi="Times New Roman" w:cs="Times New Roman"/>
          <w:sz w:val="28"/>
          <w:szCs w:val="28"/>
        </w:rPr>
        <w:t>3</w:t>
      </w:r>
      <w:r w:rsidR="00835E0E" w:rsidRPr="004B4789">
        <w:rPr>
          <w:rFonts w:ascii="Times New Roman" w:eastAsia="Times New Roman" w:hAnsi="Times New Roman" w:cs="Times New Roman"/>
          <w:sz w:val="28"/>
          <w:szCs w:val="28"/>
        </w:rPr>
        <w:t xml:space="preserve">. Участники публичных слушаний по проекту Правил и проекту о внесении изменений в Правила вправе представить в </w:t>
      </w:r>
      <w:r w:rsidR="0098238D">
        <w:rPr>
          <w:rFonts w:ascii="Times New Roman" w:eastAsia="Times New Roman" w:hAnsi="Times New Roman" w:cs="Times New Roman"/>
          <w:sz w:val="28"/>
          <w:szCs w:val="28"/>
        </w:rPr>
        <w:t>к</w:t>
      </w:r>
      <w:r w:rsidR="00835E0E" w:rsidRPr="004B4789">
        <w:rPr>
          <w:rFonts w:ascii="Times New Roman" w:eastAsia="Times New Roman" w:hAnsi="Times New Roman" w:cs="Times New Roman"/>
          <w:sz w:val="28"/>
          <w:szCs w:val="28"/>
        </w:rPr>
        <w:t xml:space="preserve">омиссию свои </w:t>
      </w:r>
      <w:r w:rsidR="00835E0E" w:rsidRPr="004B4789">
        <w:rPr>
          <w:rFonts w:ascii="Times New Roman" w:eastAsia="Times New Roman" w:hAnsi="Times New Roman" w:cs="Times New Roman"/>
          <w:sz w:val="28"/>
          <w:szCs w:val="28"/>
        </w:rPr>
        <w:lastRenderedPageBreak/>
        <w:t>предложения и замечания, касающиеся проекта Правил и проекта о внесении изменений в Правила, для включения их в протокол публичных слушаний.</w:t>
      </w:r>
    </w:p>
    <w:p w14:paraId="4FFCFB41" w14:textId="5861DC11" w:rsidR="00835E0E" w:rsidRPr="004B4789" w:rsidRDefault="008B2A25" w:rsidP="00835E0E">
      <w:pPr>
        <w:spacing w:after="0" w:line="24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3</w:t>
      </w:r>
      <w:r w:rsidR="00442470">
        <w:rPr>
          <w:rFonts w:ascii="Times New Roman" w:eastAsia="Times New Roman" w:hAnsi="Times New Roman" w:cs="Times New Roman"/>
          <w:sz w:val="28"/>
          <w:szCs w:val="28"/>
        </w:rPr>
        <w:t>4</w:t>
      </w:r>
      <w:r w:rsidR="00835E0E" w:rsidRPr="004B4789">
        <w:rPr>
          <w:rFonts w:ascii="Times New Roman" w:eastAsia="Times New Roman" w:hAnsi="Times New Roman" w:cs="Times New Roman"/>
          <w:sz w:val="28"/>
          <w:szCs w:val="28"/>
        </w:rPr>
        <w:t xml:space="preserve">. Заключение о результатах публичных слушаний по проекту Правил и проекту о внесении изменений в Правила подлежит </w:t>
      </w:r>
      <w:r w:rsidR="00835E0E" w:rsidRPr="004B4789">
        <w:rPr>
          <w:rFonts w:ascii="Times New Roman" w:eastAsia="Times New Roman" w:hAnsi="Times New Roman" w:cs="Times New Roman"/>
          <w:sz w:val="28"/>
          <w:szCs w:val="28"/>
          <w:lang w:eastAsia="en-US"/>
        </w:rPr>
        <w:t xml:space="preserve">опубликованию </w:t>
      </w:r>
      <w:r w:rsidR="00835E0E" w:rsidRPr="004B4789">
        <w:rPr>
          <w:rFonts w:ascii="Times New Roman" w:eastAsia="Times New Roman" w:hAnsi="Times New Roman" w:cs="Times New Roman"/>
          <w:spacing w:val="2"/>
          <w:sz w:val="28"/>
          <w:szCs w:val="28"/>
        </w:rPr>
        <w:t xml:space="preserve">в порядке, установленном для официального опубликования муниципальных правовых актов Шелеховского района, и размещается на </w:t>
      </w:r>
      <w:r w:rsidR="0098238D" w:rsidRPr="0098238D">
        <w:rPr>
          <w:rFonts w:ascii="Times New Roman" w:eastAsia="Times New Roman" w:hAnsi="Times New Roman" w:cs="Times New Roman"/>
          <w:spacing w:val="2"/>
          <w:sz w:val="28"/>
          <w:szCs w:val="28"/>
        </w:rPr>
        <w:t>официальном сайте Администрации района в информационно-телекоммуникационной сети «Интернет»</w:t>
      </w:r>
      <w:r w:rsidR="0098238D">
        <w:rPr>
          <w:rFonts w:ascii="Times New Roman" w:eastAsia="Times New Roman" w:hAnsi="Times New Roman" w:cs="Times New Roman"/>
          <w:spacing w:val="2"/>
          <w:sz w:val="28"/>
          <w:szCs w:val="28"/>
        </w:rPr>
        <w:t>.</w:t>
      </w:r>
    </w:p>
    <w:p w14:paraId="373FDE6E" w14:textId="03137DB9" w:rsidR="00835E0E" w:rsidRPr="004B4789" w:rsidRDefault="008B2A25" w:rsidP="00835E0E">
      <w:pPr>
        <w:spacing w:after="0" w:line="240" w:lineRule="auto"/>
        <w:ind w:firstLine="709"/>
        <w:jc w:val="both"/>
        <w:rPr>
          <w:rFonts w:ascii="Times New Roman" w:eastAsia="Times New Roman" w:hAnsi="Times New Roman" w:cs="Times New Roman"/>
          <w:color w:val="222222"/>
          <w:sz w:val="28"/>
          <w:szCs w:val="28"/>
          <w:shd w:val="clear" w:color="auto" w:fill="FFFFFF"/>
        </w:rPr>
      </w:pPr>
      <w:r>
        <w:rPr>
          <w:rFonts w:ascii="Times New Roman" w:eastAsia="Times New Roman" w:hAnsi="Times New Roman" w:cs="Times New Roman"/>
          <w:spacing w:val="2"/>
          <w:sz w:val="28"/>
          <w:szCs w:val="28"/>
        </w:rPr>
        <w:t>3</w:t>
      </w:r>
      <w:r w:rsidR="00442470">
        <w:rPr>
          <w:rFonts w:ascii="Times New Roman" w:eastAsia="Times New Roman" w:hAnsi="Times New Roman" w:cs="Times New Roman"/>
          <w:spacing w:val="2"/>
          <w:sz w:val="28"/>
          <w:szCs w:val="28"/>
        </w:rPr>
        <w:t>5</w:t>
      </w:r>
      <w:r w:rsidR="00835E0E" w:rsidRPr="004B4789">
        <w:rPr>
          <w:rFonts w:ascii="Times New Roman" w:eastAsia="Times New Roman" w:hAnsi="Times New Roman" w:cs="Times New Roman"/>
          <w:spacing w:val="2"/>
          <w:sz w:val="28"/>
          <w:szCs w:val="28"/>
        </w:rPr>
        <w:t xml:space="preserve">. </w:t>
      </w:r>
      <w:r w:rsidR="00835E0E" w:rsidRPr="004B4789">
        <w:rPr>
          <w:rFonts w:ascii="Times New Roman" w:eastAsia="Times New Roman" w:hAnsi="Times New Roman" w:cs="Times New Roman"/>
          <w:color w:val="222222"/>
          <w:sz w:val="28"/>
          <w:szCs w:val="28"/>
          <w:shd w:val="clear" w:color="auto" w:fill="FFFFFF"/>
        </w:rPr>
        <w:t>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w:t>
      </w:r>
    </w:p>
    <w:p w14:paraId="1AC6E3A6" w14:textId="06D6AA63" w:rsidR="00080A67" w:rsidRPr="0098238D" w:rsidRDefault="009A5A58" w:rsidP="008A64E3">
      <w:pPr>
        <w:spacing w:before="240" w:line="240" w:lineRule="auto"/>
        <w:ind w:firstLine="709"/>
        <w:jc w:val="center"/>
        <w:rPr>
          <w:rFonts w:ascii="Times New Roman" w:eastAsia="SimSun" w:hAnsi="Times New Roman" w:cs="Times New Roman"/>
          <w:sz w:val="28"/>
          <w:szCs w:val="28"/>
        </w:rPr>
      </w:pPr>
      <w:r>
        <w:rPr>
          <w:rFonts w:ascii="Times New Roman" w:eastAsia="SimSun" w:hAnsi="Times New Roman" w:cs="Times New Roman"/>
          <w:sz w:val="28"/>
          <w:szCs w:val="28"/>
        </w:rPr>
        <w:t>Глава</w:t>
      </w:r>
      <w:r w:rsidR="00080A67" w:rsidRPr="0098238D">
        <w:rPr>
          <w:rFonts w:ascii="Times New Roman" w:eastAsia="SimSun" w:hAnsi="Times New Roman" w:cs="Times New Roman"/>
          <w:sz w:val="28"/>
          <w:szCs w:val="28"/>
        </w:rPr>
        <w:t xml:space="preserve"> </w:t>
      </w:r>
      <w:r w:rsidR="008B2A25">
        <w:rPr>
          <w:rFonts w:ascii="Times New Roman" w:eastAsia="SimSun" w:hAnsi="Times New Roman" w:cs="Times New Roman"/>
          <w:sz w:val="28"/>
          <w:szCs w:val="28"/>
        </w:rPr>
        <w:t>8</w:t>
      </w:r>
      <w:r w:rsidR="00080A67" w:rsidRPr="0098238D">
        <w:rPr>
          <w:rFonts w:ascii="Times New Roman" w:eastAsia="SimSun" w:hAnsi="Times New Roman" w:cs="Times New Roman"/>
          <w:sz w:val="28"/>
          <w:szCs w:val="28"/>
        </w:rPr>
        <w:t xml:space="preserve">. </w:t>
      </w:r>
      <w:bookmarkEnd w:id="53"/>
      <w:r w:rsidR="00080A67" w:rsidRPr="0098238D">
        <w:rPr>
          <w:rFonts w:ascii="Times New Roman" w:eastAsia="SimSun" w:hAnsi="Times New Roman" w:cs="Times New Roman"/>
          <w:sz w:val="28"/>
          <w:szCs w:val="28"/>
        </w:rPr>
        <w:t>Особенности назначения, организации и проведения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4"/>
    </w:p>
    <w:p w14:paraId="4C135C7F" w14:textId="720F8A4B" w:rsidR="00835E0E" w:rsidRPr="004B4789" w:rsidRDefault="008B2A25" w:rsidP="00835E0E">
      <w:pPr>
        <w:tabs>
          <w:tab w:val="left" w:pos="1262"/>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42470">
        <w:rPr>
          <w:rFonts w:ascii="Times New Roman" w:eastAsia="Times New Roman" w:hAnsi="Times New Roman" w:cs="Times New Roman"/>
          <w:sz w:val="28"/>
          <w:szCs w:val="28"/>
        </w:rPr>
        <w:t>6</w:t>
      </w:r>
      <w:r w:rsidR="00080A67"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w:t>
      </w:r>
      <w:r w:rsidR="008A64E3" w:rsidRPr="004B4789">
        <w:rPr>
          <w:rFonts w:ascii="Times New Roman" w:eastAsia="Times New Roman" w:hAnsi="Times New Roman" w:cs="Times New Roman"/>
          <w:sz w:val="28"/>
          <w:szCs w:val="28"/>
        </w:rPr>
        <w:t xml:space="preserve"> на имя Мэра Шелеховского района</w:t>
      </w:r>
      <w:r w:rsidR="00835E0E" w:rsidRPr="004B4789">
        <w:rPr>
          <w:rFonts w:ascii="Times New Roman" w:eastAsia="Times New Roman" w:hAnsi="Times New Roman" w:cs="Times New Roman"/>
          <w:sz w:val="28"/>
          <w:szCs w:val="28"/>
        </w:rPr>
        <w:t xml:space="preserve"> о предоставлении разрешения на условно разрешенный вид использования.</w:t>
      </w:r>
    </w:p>
    <w:p w14:paraId="1DD05625" w14:textId="227954CF" w:rsidR="00835E0E" w:rsidRPr="004B4789" w:rsidRDefault="008B2A25" w:rsidP="00835E0E">
      <w:pPr>
        <w:tabs>
          <w:tab w:val="left" w:pos="109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42470">
        <w:rPr>
          <w:rFonts w:ascii="Times New Roman" w:eastAsia="Times New Roman" w:hAnsi="Times New Roman" w:cs="Times New Roman"/>
          <w:sz w:val="28"/>
          <w:szCs w:val="28"/>
        </w:rPr>
        <w:t>7</w:t>
      </w:r>
      <w:r w:rsidR="00835E0E" w:rsidRPr="004B4789">
        <w:rPr>
          <w:rFonts w:ascii="Times New Roman" w:eastAsia="Times New Roman" w:hAnsi="Times New Roman" w:cs="Times New Roman"/>
          <w:sz w:val="28"/>
          <w:szCs w:val="28"/>
        </w:rPr>
        <w:t xml:space="preserve">. Вопрос о предоставлении разрешения на условно разрешенный вид использования подлежит обсуждению на </w:t>
      </w:r>
      <w:r w:rsidR="00F163B8" w:rsidRPr="004B4789">
        <w:rPr>
          <w:rFonts w:ascii="Times New Roman" w:eastAsia="Times New Roman" w:hAnsi="Times New Roman" w:cs="Times New Roman"/>
          <w:sz w:val="28"/>
          <w:szCs w:val="28"/>
        </w:rPr>
        <w:t>общественных обсуждениях</w:t>
      </w:r>
      <w:r w:rsidR="00835E0E" w:rsidRPr="004B4789">
        <w:rPr>
          <w:rFonts w:ascii="Times New Roman" w:eastAsia="Times New Roman" w:hAnsi="Times New Roman" w:cs="Times New Roman"/>
          <w:sz w:val="28"/>
          <w:szCs w:val="28"/>
        </w:rPr>
        <w:t>.</w:t>
      </w:r>
    </w:p>
    <w:p w14:paraId="5C859365" w14:textId="49FB2F5C" w:rsidR="00835E0E" w:rsidRPr="004B4789" w:rsidRDefault="008B2A25"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42470">
        <w:rPr>
          <w:rFonts w:ascii="Times New Roman" w:eastAsia="Times New Roman" w:hAnsi="Times New Roman" w:cs="Times New Roman"/>
          <w:sz w:val="28"/>
          <w:szCs w:val="28"/>
        </w:rPr>
        <w:t>8</w:t>
      </w:r>
      <w:r w:rsidR="00835E0E" w:rsidRPr="004B4789">
        <w:rPr>
          <w:rFonts w:ascii="Times New Roman" w:eastAsia="Times New Roman" w:hAnsi="Times New Roman" w:cs="Times New Roman"/>
          <w:sz w:val="28"/>
          <w:szCs w:val="28"/>
        </w:rPr>
        <w:t>.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0B746E40" w14:textId="03595D90" w:rsidR="00835E0E" w:rsidRPr="004B4789" w:rsidRDefault="008B2A25"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42470">
        <w:rPr>
          <w:rFonts w:ascii="Times New Roman" w:eastAsia="Times New Roman" w:hAnsi="Times New Roman" w:cs="Times New Roman"/>
          <w:sz w:val="28"/>
          <w:szCs w:val="28"/>
        </w:rPr>
        <w:t>9</w:t>
      </w:r>
      <w:r w:rsidR="00835E0E" w:rsidRPr="004B4789">
        <w:rPr>
          <w:rFonts w:ascii="Times New Roman" w:eastAsia="Times New Roman" w:hAnsi="Times New Roman" w:cs="Times New Roman"/>
          <w:sz w:val="28"/>
          <w:szCs w:val="28"/>
        </w:rPr>
        <w:t>. Комиссия направляет сообщения о проведении общественных обсуждений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0CB63797" w14:textId="720D6472" w:rsidR="00835E0E" w:rsidRPr="004B4789" w:rsidRDefault="008B2A25"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42470">
        <w:rPr>
          <w:rFonts w:ascii="Times New Roman" w:eastAsia="Times New Roman" w:hAnsi="Times New Roman" w:cs="Times New Roman"/>
          <w:sz w:val="28"/>
          <w:szCs w:val="28"/>
        </w:rPr>
        <w:t>0</w:t>
      </w:r>
      <w:r w:rsidR="00835E0E" w:rsidRPr="004B4789">
        <w:rPr>
          <w:rFonts w:ascii="Times New Roman" w:eastAsia="Times New Roman" w:hAnsi="Times New Roman" w:cs="Times New Roman"/>
          <w:sz w:val="28"/>
          <w:szCs w:val="28"/>
        </w:rPr>
        <w:t xml:space="preserve">. Участники общественных обсуждений по вопросу о предоставлении разрешения на условно разрешенный вид использования вправе представить в </w:t>
      </w:r>
      <w:r>
        <w:rPr>
          <w:rFonts w:ascii="Times New Roman" w:eastAsia="Times New Roman" w:hAnsi="Times New Roman" w:cs="Times New Roman"/>
          <w:sz w:val="28"/>
          <w:szCs w:val="28"/>
        </w:rPr>
        <w:t>к</w:t>
      </w:r>
      <w:r w:rsidR="00835E0E" w:rsidRPr="004B4789">
        <w:rPr>
          <w:rFonts w:ascii="Times New Roman" w:eastAsia="Times New Roman" w:hAnsi="Times New Roman" w:cs="Times New Roman"/>
          <w:sz w:val="28"/>
          <w:szCs w:val="28"/>
        </w:rPr>
        <w:t>омиссию свои предложения и замечания, касающиеся указанного вопроса, для включения их в протокол общественных обсуждений.</w:t>
      </w:r>
    </w:p>
    <w:p w14:paraId="457F4105" w14:textId="771A690E" w:rsidR="00835E0E" w:rsidRPr="004B4789" w:rsidRDefault="008B2A25"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442470">
        <w:rPr>
          <w:rFonts w:ascii="Times New Roman" w:eastAsia="Times New Roman" w:hAnsi="Times New Roman" w:cs="Times New Roman"/>
          <w:sz w:val="28"/>
          <w:szCs w:val="28"/>
        </w:rPr>
        <w:t>1</w:t>
      </w:r>
      <w:r w:rsidR="00835E0E" w:rsidRPr="004B4789">
        <w:rPr>
          <w:rFonts w:ascii="Times New Roman" w:eastAsia="Times New Roman" w:hAnsi="Times New Roman" w:cs="Times New Roman"/>
          <w:sz w:val="28"/>
          <w:szCs w:val="28"/>
        </w:rPr>
        <w:t>. Заключение о результатах общественных обсуждений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w:t>
      </w:r>
      <w:r w:rsidR="00F163B8" w:rsidRPr="004B4789">
        <w:rPr>
          <w:rFonts w:ascii="Times New Roman" w:eastAsia="Times New Roman" w:hAnsi="Times New Roman" w:cs="Times New Roman"/>
          <w:sz w:val="28"/>
          <w:szCs w:val="28"/>
        </w:rPr>
        <w:t xml:space="preserve"> Шелеховского района</w:t>
      </w:r>
      <w:r w:rsidR="00835E0E" w:rsidRPr="004B4789">
        <w:rPr>
          <w:rFonts w:ascii="Times New Roman" w:eastAsia="Times New Roman" w:hAnsi="Times New Roman" w:cs="Times New Roman"/>
          <w:sz w:val="28"/>
          <w:szCs w:val="28"/>
        </w:rPr>
        <w:t>, иной официальной информации, и размещается на официальном сайте</w:t>
      </w:r>
      <w:r w:rsidR="00F163B8" w:rsidRPr="004B4789">
        <w:rPr>
          <w:rFonts w:ascii="Times New Roman" w:eastAsia="Times New Roman" w:hAnsi="Times New Roman" w:cs="Times New Roman"/>
          <w:sz w:val="28"/>
          <w:szCs w:val="28"/>
        </w:rPr>
        <w:t xml:space="preserve"> Администрации</w:t>
      </w:r>
      <w:r w:rsidR="00835E0E" w:rsidRPr="004B4789">
        <w:rPr>
          <w:rFonts w:ascii="Times New Roman" w:eastAsia="Times New Roman" w:hAnsi="Times New Roman" w:cs="Times New Roman"/>
          <w:sz w:val="28"/>
          <w:szCs w:val="28"/>
        </w:rPr>
        <w:t xml:space="preserve"> района в информационно-телекоммуникационной сети «Интернет».</w:t>
      </w:r>
    </w:p>
    <w:p w14:paraId="3DEE3A41" w14:textId="08FE3DE0" w:rsidR="00835E0E" w:rsidRPr="004B4789" w:rsidRDefault="008B2A25"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42470">
        <w:rPr>
          <w:rFonts w:ascii="Times New Roman" w:eastAsia="Times New Roman" w:hAnsi="Times New Roman" w:cs="Times New Roman"/>
          <w:sz w:val="28"/>
          <w:szCs w:val="28"/>
        </w:rPr>
        <w:t>2</w:t>
      </w:r>
      <w:r w:rsidR="00835E0E" w:rsidRPr="004B4789">
        <w:rPr>
          <w:rFonts w:ascii="Times New Roman" w:eastAsia="Times New Roman" w:hAnsi="Times New Roman" w:cs="Times New Roman"/>
          <w:sz w:val="28"/>
          <w:szCs w:val="28"/>
        </w:rPr>
        <w:t xml:space="preserve">. Срок проведения общественных обсуждений со дня оповещения жителей </w:t>
      </w:r>
      <w:r w:rsidR="00F163B8" w:rsidRPr="004B4789">
        <w:rPr>
          <w:rFonts w:ascii="Times New Roman" w:eastAsia="Times New Roman" w:hAnsi="Times New Roman" w:cs="Times New Roman"/>
          <w:sz w:val="28"/>
          <w:szCs w:val="28"/>
        </w:rPr>
        <w:t xml:space="preserve">Баклашинского </w:t>
      </w:r>
      <w:r w:rsidR="00835E0E" w:rsidRPr="004B4789">
        <w:rPr>
          <w:rFonts w:ascii="Times New Roman" w:eastAsia="Times New Roman" w:hAnsi="Times New Roman" w:cs="Times New Roman"/>
          <w:sz w:val="28"/>
          <w:szCs w:val="28"/>
        </w:rPr>
        <w:t>муниципального образования об их проведении до дня опубликования заключения о результатах общественных обсуждений не может быть более одного месяца.</w:t>
      </w:r>
    </w:p>
    <w:p w14:paraId="314E96B1" w14:textId="1F7BAD34" w:rsidR="00835E0E" w:rsidRPr="004B4789" w:rsidRDefault="008B2A25"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42470">
        <w:rPr>
          <w:rFonts w:ascii="Times New Roman" w:eastAsia="Times New Roman" w:hAnsi="Times New Roman" w:cs="Times New Roman"/>
          <w:sz w:val="28"/>
          <w:szCs w:val="28"/>
        </w:rPr>
        <w:t>3</w:t>
      </w:r>
      <w:r w:rsidR="00835E0E" w:rsidRPr="004B4789">
        <w:rPr>
          <w:rFonts w:ascii="Times New Roman" w:eastAsia="Times New Roman" w:hAnsi="Times New Roman" w:cs="Times New Roman"/>
          <w:sz w:val="28"/>
          <w:szCs w:val="28"/>
        </w:rPr>
        <w:t>. Расходы, связанные с организацией и проведением общественных обсуждений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EF7C770" w14:textId="1AA0AE72" w:rsidR="00835E0E" w:rsidRPr="004B4789" w:rsidRDefault="008B2A25"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42470">
        <w:rPr>
          <w:rFonts w:ascii="Times New Roman" w:eastAsia="Times New Roman" w:hAnsi="Times New Roman" w:cs="Times New Roman"/>
          <w:sz w:val="28"/>
          <w:szCs w:val="28"/>
        </w:rPr>
        <w:t>4</w:t>
      </w:r>
      <w:r w:rsidR="00835E0E" w:rsidRPr="004B4789">
        <w:rPr>
          <w:rFonts w:ascii="Times New Roman" w:eastAsia="Times New Roman" w:hAnsi="Times New Roman" w:cs="Times New Roman"/>
          <w:sz w:val="28"/>
          <w:szCs w:val="28"/>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w:t>
      </w:r>
      <w:r w:rsidR="00F163B8" w:rsidRPr="004B4789">
        <w:rPr>
          <w:rFonts w:ascii="Times New Roman" w:eastAsia="Times New Roman" w:hAnsi="Times New Roman" w:cs="Times New Roman"/>
          <w:sz w:val="28"/>
          <w:szCs w:val="28"/>
        </w:rPr>
        <w:t xml:space="preserve"> общественных обсуждений</w:t>
      </w:r>
      <w:r w:rsidR="00835E0E" w:rsidRPr="004B4789">
        <w:rPr>
          <w:rFonts w:ascii="Times New Roman" w:eastAsia="Times New Roman" w:hAnsi="Times New Roman" w:cs="Times New Roman"/>
          <w:sz w:val="28"/>
          <w:szCs w:val="28"/>
        </w:rPr>
        <w:t>.</w:t>
      </w:r>
    </w:p>
    <w:p w14:paraId="72AAE3EF" w14:textId="3E15428F" w:rsidR="00835E0E" w:rsidRPr="004B4789" w:rsidRDefault="008B2A25" w:rsidP="00835E0E">
      <w:pPr>
        <w:tabs>
          <w:tab w:val="left" w:pos="135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42470">
        <w:rPr>
          <w:rFonts w:ascii="Times New Roman" w:eastAsia="Times New Roman" w:hAnsi="Times New Roman" w:cs="Times New Roman"/>
          <w:sz w:val="28"/>
          <w:szCs w:val="28"/>
        </w:rPr>
        <w:t>5</w:t>
      </w:r>
      <w:r w:rsidR="00835E0E" w:rsidRPr="004B4789">
        <w:rPr>
          <w:rFonts w:ascii="Times New Roman" w:eastAsia="Times New Roman" w:hAnsi="Times New Roman" w:cs="Times New Roman"/>
          <w:sz w:val="28"/>
          <w:szCs w:val="28"/>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7939D1CC" w14:textId="3871B823" w:rsidR="00080A67" w:rsidRPr="00350ACE" w:rsidRDefault="009A5A58" w:rsidP="00F163B8">
      <w:pPr>
        <w:keepNext/>
        <w:keepLines/>
        <w:spacing w:before="240" w:line="240" w:lineRule="auto"/>
        <w:ind w:firstLine="709"/>
        <w:jc w:val="center"/>
        <w:outlineLvl w:val="2"/>
        <w:rPr>
          <w:rFonts w:ascii="Times New Roman" w:eastAsia="SimSun" w:hAnsi="Times New Roman" w:cs="Times New Roman"/>
          <w:sz w:val="28"/>
          <w:szCs w:val="28"/>
        </w:rPr>
      </w:pPr>
      <w:bookmarkStart w:id="55" w:name="_Toc450218204"/>
      <w:bookmarkStart w:id="56" w:name="_Toc480269812"/>
      <w:bookmarkStart w:id="57" w:name="_Toc101874630"/>
      <w:bookmarkStart w:id="58" w:name="_Toc210082813"/>
      <w:r>
        <w:rPr>
          <w:rFonts w:ascii="Times New Roman" w:eastAsia="SimSun" w:hAnsi="Times New Roman" w:cs="Times New Roman"/>
          <w:sz w:val="28"/>
          <w:szCs w:val="28"/>
        </w:rPr>
        <w:t>Глава</w:t>
      </w:r>
      <w:r w:rsidR="00080A67" w:rsidRPr="00350ACE">
        <w:rPr>
          <w:rFonts w:ascii="Times New Roman" w:eastAsia="SimSun" w:hAnsi="Times New Roman" w:cs="Times New Roman"/>
          <w:sz w:val="28"/>
          <w:szCs w:val="28"/>
        </w:rPr>
        <w:t xml:space="preserve"> </w:t>
      </w:r>
      <w:r w:rsidR="008B2A25">
        <w:rPr>
          <w:rFonts w:ascii="Times New Roman" w:eastAsia="SimSun" w:hAnsi="Times New Roman" w:cs="Times New Roman"/>
          <w:sz w:val="28"/>
          <w:szCs w:val="28"/>
        </w:rPr>
        <w:t>9</w:t>
      </w:r>
      <w:r w:rsidR="00080A67" w:rsidRPr="00350ACE">
        <w:rPr>
          <w:rFonts w:ascii="Times New Roman" w:eastAsia="SimSun" w:hAnsi="Times New Roman" w:cs="Times New Roman"/>
          <w:sz w:val="28"/>
          <w:szCs w:val="28"/>
        </w:rPr>
        <w:t xml:space="preserve">. </w:t>
      </w:r>
      <w:bookmarkEnd w:id="55"/>
      <w:bookmarkEnd w:id="56"/>
      <w:r w:rsidR="00080A67" w:rsidRPr="00350ACE">
        <w:rPr>
          <w:rFonts w:ascii="Times New Roman" w:eastAsia="SimSun" w:hAnsi="Times New Roman" w:cs="Times New Roman"/>
          <w:sz w:val="28"/>
          <w:szCs w:val="28"/>
        </w:rPr>
        <w:t>Особенности назначения, организации и проведения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57"/>
      <w:bookmarkEnd w:id="58"/>
    </w:p>
    <w:p w14:paraId="37032C34" w14:textId="2E29EBFA" w:rsidR="00835E0E" w:rsidRPr="004B4789" w:rsidRDefault="008B2A25" w:rsidP="00835E0E">
      <w:pPr>
        <w:tabs>
          <w:tab w:val="left" w:pos="111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42470">
        <w:rPr>
          <w:rFonts w:ascii="Times New Roman" w:eastAsia="Times New Roman" w:hAnsi="Times New Roman" w:cs="Times New Roman"/>
          <w:sz w:val="28"/>
          <w:szCs w:val="28"/>
        </w:rPr>
        <w:t>6</w:t>
      </w:r>
      <w:r w:rsidR="00080A67"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FC389F4" w14:textId="68AC7E38" w:rsidR="00835E0E" w:rsidRPr="004B4789" w:rsidRDefault="00CE7F97" w:rsidP="00835E0E">
      <w:pPr>
        <w:tabs>
          <w:tab w:val="left" w:pos="111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B2A25">
        <w:rPr>
          <w:rFonts w:ascii="Times New Roman" w:eastAsia="Times New Roman" w:hAnsi="Times New Roman" w:cs="Times New Roman"/>
          <w:sz w:val="28"/>
          <w:szCs w:val="28"/>
        </w:rPr>
        <w:t>7</w:t>
      </w:r>
      <w:r w:rsidR="00835E0E" w:rsidRPr="004B4789">
        <w:rPr>
          <w:rFonts w:ascii="Times New Roman" w:eastAsia="Times New Roman" w:hAnsi="Times New Roman" w:cs="Times New Roman"/>
          <w:sz w:val="28"/>
          <w:szCs w:val="28"/>
        </w:rPr>
        <w:t>.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B901EEB" w14:textId="7417D851" w:rsidR="00835E0E" w:rsidRPr="004B4789" w:rsidRDefault="008B2A25" w:rsidP="00835E0E">
      <w:pPr>
        <w:tabs>
          <w:tab w:val="left" w:pos="1334"/>
        </w:tabs>
        <w:autoSpaceDE w:val="0"/>
        <w:autoSpaceDN w:val="0"/>
        <w:adjustRightInd w:val="0"/>
        <w:spacing w:before="5"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w:t>
      </w:r>
      <w:r w:rsidR="00835E0E" w:rsidRPr="004B4789">
        <w:rPr>
          <w:rFonts w:ascii="Times New Roman" w:eastAsia="Times New Roman" w:hAnsi="Times New Roman" w:cs="Times New Roman"/>
          <w:sz w:val="28"/>
          <w:szCs w:val="28"/>
        </w:rPr>
        <w:t>.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42FF0FF0" w14:textId="53E0F00C" w:rsidR="00835E0E" w:rsidRPr="004B4789" w:rsidRDefault="008B2A25" w:rsidP="00835E0E">
      <w:pPr>
        <w:tabs>
          <w:tab w:val="left" w:pos="120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00835E0E" w:rsidRPr="004B4789">
        <w:rPr>
          <w:rFonts w:ascii="Times New Roman" w:eastAsia="Times New Roman" w:hAnsi="Times New Roman" w:cs="Times New Roman"/>
          <w:sz w:val="28"/>
          <w:szCs w:val="28"/>
        </w:rPr>
        <w:t xml:space="preserve">.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w:t>
      </w:r>
      <w:r w:rsidR="00DF1F61">
        <w:rPr>
          <w:rFonts w:ascii="Times New Roman" w:eastAsia="Times New Roman" w:hAnsi="Times New Roman" w:cs="Times New Roman"/>
          <w:sz w:val="28"/>
          <w:szCs w:val="28"/>
        </w:rPr>
        <w:t>на имя Мэра Шелеховского района</w:t>
      </w:r>
      <w:r w:rsidR="00835E0E" w:rsidRPr="004B4789">
        <w:rPr>
          <w:rFonts w:ascii="Times New Roman" w:eastAsia="Times New Roman" w:hAnsi="Times New Roman" w:cs="Times New Roman"/>
          <w:sz w:val="28"/>
          <w:szCs w:val="28"/>
        </w:rPr>
        <w:t xml:space="preserve"> заявление о предоставлении такого разрешения.</w:t>
      </w:r>
      <w:r w:rsidR="00835E0E" w:rsidRPr="004B4789">
        <w:rPr>
          <w:rFonts w:ascii="Times New Roman" w:hAnsi="Times New Roman" w:cs="Times New Roman"/>
          <w:sz w:val="28"/>
          <w:szCs w:val="28"/>
        </w:rPr>
        <w:t xml:space="preserve"> </w:t>
      </w:r>
    </w:p>
    <w:p w14:paraId="4E13399C" w14:textId="2BD6CFE7" w:rsidR="00835E0E" w:rsidRPr="004B4789" w:rsidRDefault="00442470" w:rsidP="00835E0E">
      <w:pPr>
        <w:tabs>
          <w:tab w:val="left" w:pos="10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8B2A25">
        <w:rPr>
          <w:rFonts w:ascii="Times New Roman" w:eastAsia="Times New Roman" w:hAnsi="Times New Roman" w:cs="Times New Roman"/>
          <w:sz w:val="28"/>
          <w:szCs w:val="28"/>
        </w:rPr>
        <w:t>0</w:t>
      </w:r>
      <w:r w:rsidR="00835E0E" w:rsidRPr="004B4789">
        <w:rPr>
          <w:rFonts w:ascii="Times New Roman" w:eastAsia="Times New Roman" w:hAnsi="Times New Roman" w:cs="Times New Roman"/>
          <w:sz w:val="28"/>
          <w:szCs w:val="28"/>
        </w:rPr>
        <w:t xml:space="preserve">.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общественных обсуждениях, проводимых в порядке, определенном </w:t>
      </w:r>
      <w:r w:rsidR="00350ACE">
        <w:rPr>
          <w:rFonts w:ascii="Times New Roman" w:eastAsia="Times New Roman" w:hAnsi="Times New Roman" w:cs="Times New Roman"/>
          <w:sz w:val="28"/>
          <w:szCs w:val="28"/>
        </w:rPr>
        <w:t>муниципальным правовым актом Шелеховского района</w:t>
      </w:r>
      <w:r w:rsidR="00835E0E" w:rsidRPr="004B4789">
        <w:rPr>
          <w:rFonts w:ascii="Times New Roman" w:eastAsia="Times New Roman" w:hAnsi="Times New Roman" w:cs="Times New Roman"/>
          <w:sz w:val="28"/>
          <w:szCs w:val="28"/>
        </w:rPr>
        <w:t xml:space="preserve">, с учетом положений, Градостроительного </w:t>
      </w:r>
      <w:r w:rsidR="008B2A25">
        <w:rPr>
          <w:rFonts w:ascii="Times New Roman" w:eastAsia="Times New Roman" w:hAnsi="Times New Roman" w:cs="Times New Roman"/>
          <w:sz w:val="28"/>
          <w:szCs w:val="28"/>
        </w:rPr>
        <w:t>к</w:t>
      </w:r>
      <w:r w:rsidR="00835E0E" w:rsidRPr="004B4789">
        <w:rPr>
          <w:rFonts w:ascii="Times New Roman" w:eastAsia="Times New Roman" w:hAnsi="Times New Roman" w:cs="Times New Roman"/>
          <w:sz w:val="28"/>
          <w:szCs w:val="28"/>
        </w:rPr>
        <w:t>одекса Р</w:t>
      </w:r>
      <w:r w:rsidR="00B469A7" w:rsidRPr="004B4789">
        <w:rPr>
          <w:rFonts w:ascii="Times New Roman" w:eastAsia="Times New Roman" w:hAnsi="Times New Roman" w:cs="Times New Roman"/>
          <w:sz w:val="28"/>
          <w:szCs w:val="28"/>
        </w:rPr>
        <w:t xml:space="preserve">оссийской </w:t>
      </w:r>
      <w:r w:rsidR="00835E0E" w:rsidRPr="004B4789">
        <w:rPr>
          <w:rFonts w:ascii="Times New Roman" w:eastAsia="Times New Roman" w:hAnsi="Times New Roman" w:cs="Times New Roman"/>
          <w:sz w:val="28"/>
          <w:szCs w:val="28"/>
        </w:rPr>
        <w:t>Ф</w:t>
      </w:r>
      <w:r w:rsidR="00B469A7" w:rsidRPr="004B4789">
        <w:rPr>
          <w:rFonts w:ascii="Times New Roman" w:eastAsia="Times New Roman" w:hAnsi="Times New Roman" w:cs="Times New Roman"/>
          <w:sz w:val="28"/>
          <w:szCs w:val="28"/>
        </w:rPr>
        <w:t>едерации</w:t>
      </w:r>
      <w:r w:rsidR="00835E0E" w:rsidRPr="004B4789">
        <w:rPr>
          <w:rFonts w:ascii="Times New Roman" w:eastAsia="Times New Roman" w:hAnsi="Times New Roman" w:cs="Times New Roman"/>
          <w:sz w:val="28"/>
          <w:szCs w:val="28"/>
        </w:rPr>
        <w:t>. Расходы, связанные с организацией и проведением общественных обсуждениях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52960431" w14:textId="1E1645B1" w:rsidR="00835E0E" w:rsidRPr="004B4789" w:rsidRDefault="008B2A25" w:rsidP="00835E0E">
      <w:pPr>
        <w:tabs>
          <w:tab w:val="left" w:pos="10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00835E0E" w:rsidRPr="004B4789">
        <w:rPr>
          <w:rFonts w:ascii="Times New Roman" w:eastAsia="Times New Roman" w:hAnsi="Times New Roman" w:cs="Times New Roman"/>
          <w:sz w:val="28"/>
          <w:szCs w:val="28"/>
        </w:rPr>
        <w:t xml:space="preserve">. На основании заключения о результатах общественных обсуждениях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350ACE">
        <w:rPr>
          <w:rFonts w:ascii="Times New Roman" w:eastAsia="Times New Roman" w:hAnsi="Times New Roman" w:cs="Times New Roman"/>
          <w:sz w:val="28"/>
          <w:szCs w:val="28"/>
        </w:rPr>
        <w:t>к</w:t>
      </w:r>
      <w:r w:rsidR="00835E0E" w:rsidRPr="004B4789">
        <w:rPr>
          <w:rFonts w:ascii="Times New Roman" w:eastAsia="Times New Roman" w:hAnsi="Times New Roman" w:cs="Times New Roman"/>
          <w:sz w:val="28"/>
          <w:szCs w:val="28"/>
        </w:rPr>
        <w:t>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Мэру Шелеховского района.</w:t>
      </w:r>
    </w:p>
    <w:p w14:paraId="602BA291" w14:textId="33850D17" w:rsidR="00835E0E" w:rsidRPr="004B4789" w:rsidRDefault="008B2A25" w:rsidP="00835E0E">
      <w:pPr>
        <w:tabs>
          <w:tab w:val="left" w:pos="10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835E0E" w:rsidRPr="004B4789">
        <w:rPr>
          <w:rFonts w:ascii="Times New Roman" w:eastAsia="Times New Roman" w:hAnsi="Times New Roman" w:cs="Times New Roman"/>
          <w:sz w:val="28"/>
          <w:szCs w:val="28"/>
        </w:rPr>
        <w:t xml:space="preserve">. Мэр Шелеховского </w:t>
      </w:r>
      <w:r w:rsidR="00835E0E" w:rsidRPr="001175B0">
        <w:rPr>
          <w:rFonts w:ascii="Times New Roman" w:eastAsia="Times New Roman" w:hAnsi="Times New Roman" w:cs="Times New Roman"/>
          <w:sz w:val="28"/>
          <w:szCs w:val="28"/>
        </w:rPr>
        <w:t xml:space="preserve">района в течение семи дней со дня поступления </w:t>
      </w:r>
      <w:r w:rsidR="005C32AE" w:rsidRPr="001175B0">
        <w:rPr>
          <w:rFonts w:ascii="Times New Roman" w:eastAsia="Times New Roman" w:hAnsi="Times New Roman" w:cs="Times New Roman"/>
          <w:sz w:val="28"/>
          <w:szCs w:val="28"/>
        </w:rPr>
        <w:t>рекомендаций</w:t>
      </w:r>
      <w:r w:rsidR="005C32AE">
        <w:rPr>
          <w:rFonts w:ascii="Times New Roman" w:eastAsia="Times New Roman" w:hAnsi="Times New Roman" w:cs="Times New Roman"/>
          <w:sz w:val="28"/>
          <w:szCs w:val="28"/>
        </w:rPr>
        <w:t>,</w:t>
      </w:r>
      <w:r w:rsidR="005C32AE"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указанных в </w:t>
      </w:r>
      <w:r w:rsidR="005C32AE">
        <w:rPr>
          <w:rFonts w:ascii="Times New Roman" w:eastAsia="Times New Roman" w:hAnsi="Times New Roman" w:cs="Times New Roman"/>
          <w:sz w:val="28"/>
          <w:szCs w:val="28"/>
        </w:rPr>
        <w:t xml:space="preserve">пункте </w:t>
      </w:r>
      <w:r w:rsidR="00C26BAA">
        <w:rPr>
          <w:rFonts w:ascii="Times New Roman" w:eastAsia="Times New Roman" w:hAnsi="Times New Roman" w:cs="Times New Roman"/>
          <w:sz w:val="28"/>
          <w:szCs w:val="28"/>
        </w:rPr>
        <w:t>51</w:t>
      </w:r>
      <w:r w:rsidR="00835E0E" w:rsidRPr="004B4789">
        <w:rPr>
          <w:rFonts w:ascii="Times New Roman" w:eastAsia="Times New Roman" w:hAnsi="Times New Roman" w:cs="Times New Roman"/>
          <w:sz w:val="28"/>
          <w:szCs w:val="28"/>
        </w:rPr>
        <w:t xml:space="preserve"> настоящ</w:t>
      </w:r>
      <w:r w:rsidR="005C32AE">
        <w:rPr>
          <w:rFonts w:ascii="Times New Roman" w:eastAsia="Times New Roman" w:hAnsi="Times New Roman" w:cs="Times New Roman"/>
          <w:sz w:val="28"/>
          <w:szCs w:val="28"/>
        </w:rPr>
        <w:t xml:space="preserve">их Правил, </w:t>
      </w:r>
      <w:r w:rsidR="00835E0E" w:rsidRPr="004B4789">
        <w:rPr>
          <w:rFonts w:ascii="Times New Roman" w:eastAsia="Times New Roman" w:hAnsi="Times New Roman" w:cs="Times New Roman"/>
          <w:sz w:val="28"/>
          <w:szCs w:val="28"/>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05087B8E" w14:textId="139DA9B1" w:rsidR="00835E0E" w:rsidRPr="004B4789" w:rsidRDefault="008B2A25" w:rsidP="00835E0E">
      <w:pPr>
        <w:tabs>
          <w:tab w:val="left" w:pos="10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835E0E" w:rsidRPr="004B4789">
        <w:rPr>
          <w:rFonts w:ascii="Times New Roman" w:eastAsia="Times New Roman" w:hAnsi="Times New Roman" w:cs="Times New Roman"/>
          <w:sz w:val="28"/>
          <w:szCs w:val="28"/>
        </w:rPr>
        <w:t>.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1537FB8E" w14:textId="650B195D" w:rsidR="00080A67" w:rsidRPr="00350ACE" w:rsidRDefault="009A5A58" w:rsidP="00C60360">
      <w:pPr>
        <w:keepNext/>
        <w:keepLines/>
        <w:spacing w:before="240" w:line="240" w:lineRule="auto"/>
        <w:ind w:firstLine="709"/>
        <w:jc w:val="center"/>
        <w:outlineLvl w:val="2"/>
        <w:rPr>
          <w:rFonts w:ascii="Times New Roman" w:eastAsia="SimSun" w:hAnsi="Times New Roman" w:cs="Times New Roman"/>
          <w:sz w:val="28"/>
          <w:szCs w:val="28"/>
        </w:rPr>
      </w:pPr>
      <w:bookmarkStart w:id="59" w:name="_Toc450218213"/>
      <w:bookmarkStart w:id="60" w:name="_Toc480269821"/>
      <w:bookmarkStart w:id="61" w:name="_Toc101874631"/>
      <w:bookmarkStart w:id="62" w:name="_Toc210082814"/>
      <w:r>
        <w:rPr>
          <w:rFonts w:ascii="Times New Roman" w:eastAsia="SimSun" w:hAnsi="Times New Roman" w:cs="Times New Roman"/>
          <w:sz w:val="28"/>
          <w:szCs w:val="28"/>
        </w:rPr>
        <w:t>Глава</w:t>
      </w:r>
      <w:r w:rsidR="00080A67" w:rsidRPr="00350ACE">
        <w:rPr>
          <w:rFonts w:ascii="Times New Roman" w:eastAsia="SimSun" w:hAnsi="Times New Roman" w:cs="Times New Roman"/>
          <w:sz w:val="28"/>
          <w:szCs w:val="28"/>
        </w:rPr>
        <w:t xml:space="preserve"> 1</w:t>
      </w:r>
      <w:r w:rsidR="008B2A25">
        <w:rPr>
          <w:rFonts w:ascii="Times New Roman" w:eastAsia="SimSun" w:hAnsi="Times New Roman" w:cs="Times New Roman"/>
          <w:sz w:val="28"/>
          <w:szCs w:val="28"/>
        </w:rPr>
        <w:t>0</w:t>
      </w:r>
      <w:r w:rsidR="00080A67" w:rsidRPr="00350ACE">
        <w:rPr>
          <w:rFonts w:ascii="Times New Roman" w:eastAsia="SimSun" w:hAnsi="Times New Roman" w:cs="Times New Roman"/>
          <w:sz w:val="28"/>
          <w:szCs w:val="28"/>
        </w:rPr>
        <w:t xml:space="preserve">. </w:t>
      </w:r>
      <w:bookmarkEnd w:id="59"/>
      <w:bookmarkEnd w:id="60"/>
      <w:r w:rsidR="00080A67" w:rsidRPr="00350ACE">
        <w:rPr>
          <w:rFonts w:ascii="Times New Roman" w:eastAsia="SimSun" w:hAnsi="Times New Roman" w:cs="Times New Roman"/>
          <w:sz w:val="28"/>
          <w:szCs w:val="28"/>
        </w:rPr>
        <w:t xml:space="preserve">Особенности назначения, организации и проведения общественных обсуждений </w:t>
      </w:r>
      <w:bookmarkEnd w:id="61"/>
      <w:bookmarkEnd w:id="62"/>
      <w:r w:rsidR="0066507A">
        <w:rPr>
          <w:rFonts w:ascii="Times New Roman" w:eastAsia="SimSun" w:hAnsi="Times New Roman" w:cs="Times New Roman"/>
          <w:sz w:val="28"/>
          <w:szCs w:val="28"/>
        </w:rPr>
        <w:t>документации по планировке территории</w:t>
      </w:r>
    </w:p>
    <w:p w14:paraId="5D7E755B" w14:textId="56A3EF68" w:rsidR="00835E0E" w:rsidRPr="004B4789" w:rsidRDefault="008B2A25" w:rsidP="00835E0E">
      <w:pPr>
        <w:tabs>
          <w:tab w:val="left" w:pos="1152"/>
        </w:tabs>
        <w:autoSpaceDE w:val="0"/>
        <w:autoSpaceDN w:val="0"/>
        <w:adjustRightInd w:val="0"/>
        <w:spacing w:before="29"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080A67"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Порядок проведения общественных обсуждений по рассмотрению градостроительной </w:t>
      </w:r>
      <w:r w:rsidR="00835E0E" w:rsidRPr="00322742">
        <w:rPr>
          <w:rFonts w:ascii="Times New Roman" w:eastAsia="Times New Roman" w:hAnsi="Times New Roman" w:cs="Times New Roman"/>
          <w:sz w:val="28"/>
          <w:szCs w:val="28"/>
        </w:rPr>
        <w:t>документации по планировке территории</w:t>
      </w:r>
      <w:r w:rsidR="00835E0E" w:rsidRPr="004B4789">
        <w:rPr>
          <w:rFonts w:ascii="Times New Roman" w:eastAsia="Times New Roman" w:hAnsi="Times New Roman" w:cs="Times New Roman"/>
          <w:sz w:val="28"/>
          <w:szCs w:val="28"/>
        </w:rPr>
        <w:t xml:space="preserve"> устанавливается Градостроительным кодексом Российской Федерации, законодательством о градостроительной деятельности Иркутской области, </w:t>
      </w:r>
      <w:r w:rsidR="00350ACE">
        <w:rPr>
          <w:rFonts w:ascii="Times New Roman" w:eastAsia="Times New Roman" w:hAnsi="Times New Roman" w:cs="Times New Roman"/>
          <w:sz w:val="28"/>
          <w:szCs w:val="28"/>
        </w:rPr>
        <w:t>муниципальными</w:t>
      </w:r>
      <w:r w:rsidR="00C60360" w:rsidRPr="004B4789">
        <w:rPr>
          <w:rFonts w:ascii="Times New Roman" w:eastAsia="Times New Roman" w:hAnsi="Times New Roman" w:cs="Times New Roman"/>
          <w:sz w:val="28"/>
          <w:szCs w:val="28"/>
        </w:rPr>
        <w:t xml:space="preserve"> правовыми актами Шелеховского района</w:t>
      </w:r>
      <w:r w:rsidR="00835E0E" w:rsidRPr="004B4789">
        <w:rPr>
          <w:rFonts w:ascii="Times New Roman" w:eastAsia="Times New Roman" w:hAnsi="Times New Roman" w:cs="Times New Roman"/>
          <w:sz w:val="28"/>
          <w:szCs w:val="28"/>
        </w:rPr>
        <w:t>, настоящими Правилами.</w:t>
      </w:r>
    </w:p>
    <w:p w14:paraId="57691B6B" w14:textId="616A58E5" w:rsidR="00835E0E" w:rsidRPr="004B4789" w:rsidRDefault="00E12A0A" w:rsidP="00835E0E">
      <w:pPr>
        <w:tabs>
          <w:tab w:val="left" w:pos="113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55</w:t>
      </w:r>
      <w:r w:rsidR="00835E0E" w:rsidRPr="004B4789">
        <w:rPr>
          <w:rFonts w:ascii="Times New Roman" w:eastAsia="Times New Roman" w:hAnsi="Times New Roman" w:cs="Times New Roman"/>
          <w:sz w:val="28"/>
          <w:szCs w:val="28"/>
        </w:rPr>
        <w:t>.</w:t>
      </w:r>
      <w:r w:rsidR="00442470">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Правом обсуждения документации по планировке территории на </w:t>
      </w:r>
      <w:r w:rsidR="00C60360" w:rsidRPr="004B4789">
        <w:rPr>
          <w:rFonts w:ascii="Times New Roman" w:eastAsia="Times New Roman" w:hAnsi="Times New Roman" w:cs="Times New Roman"/>
          <w:sz w:val="28"/>
          <w:szCs w:val="28"/>
        </w:rPr>
        <w:t>общественных обсуждениях</w:t>
      </w:r>
      <w:r w:rsidR="00835E0E" w:rsidRPr="004B4789">
        <w:rPr>
          <w:rFonts w:ascii="Times New Roman" w:eastAsia="Times New Roman" w:hAnsi="Times New Roman" w:cs="Times New Roman"/>
          <w:sz w:val="28"/>
          <w:szCs w:val="28"/>
        </w:rPr>
        <w:t xml:space="preserve"> обладают лица:</w:t>
      </w:r>
    </w:p>
    <w:p w14:paraId="764DBF45" w14:textId="77777777" w:rsidR="00835E0E" w:rsidRPr="004B4789" w:rsidRDefault="00835E0E" w:rsidP="00835E0E">
      <w:pPr>
        <w:tabs>
          <w:tab w:val="left" w:pos="130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проживающие на территории, применительно к которой подготовлена документация по планировке территории;</w:t>
      </w:r>
    </w:p>
    <w:p w14:paraId="1FAFAD62" w14:textId="77777777" w:rsidR="00835E0E" w:rsidRPr="004B4789" w:rsidRDefault="00835E0E" w:rsidP="00835E0E">
      <w:pPr>
        <w:tabs>
          <w:tab w:val="left" w:pos="130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2)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14:paraId="319B510F" w14:textId="77777777" w:rsidR="00835E0E" w:rsidRPr="004B4789" w:rsidRDefault="00835E0E" w:rsidP="00835E0E">
      <w:pPr>
        <w:tabs>
          <w:tab w:val="left" w:pos="11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3)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14:paraId="2E8178BA" w14:textId="77777777" w:rsidR="00835E0E" w:rsidRPr="004B4789" w:rsidRDefault="00835E0E" w:rsidP="00835E0E">
      <w:pPr>
        <w:tabs>
          <w:tab w:val="left" w:pos="119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4) иные лица, чьи интересы затрагиваются в связи с планируемой реализацией документации по планировке территории.</w:t>
      </w:r>
    </w:p>
    <w:p w14:paraId="38014DF7" w14:textId="2D5E2126" w:rsidR="00835E0E" w:rsidRPr="004B4789" w:rsidRDefault="00E12A0A" w:rsidP="00835E0E">
      <w:pPr>
        <w:tabs>
          <w:tab w:val="left" w:pos="120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00835E0E" w:rsidRPr="004B4789">
        <w:rPr>
          <w:rFonts w:ascii="Times New Roman" w:eastAsia="Times New Roman" w:hAnsi="Times New Roman" w:cs="Times New Roman"/>
          <w:sz w:val="28"/>
          <w:szCs w:val="28"/>
        </w:rPr>
        <w:t>. Предметом общественных обсуждений документации по планировке территории являются вопросы соответствия этой документации:</w:t>
      </w:r>
    </w:p>
    <w:p w14:paraId="2518C0C4" w14:textId="77777777" w:rsidR="00835E0E" w:rsidRPr="004B4789" w:rsidRDefault="00835E0E" w:rsidP="00835E0E">
      <w:pPr>
        <w:tabs>
          <w:tab w:val="left" w:pos="112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14:paraId="41A7F658" w14:textId="77777777" w:rsidR="00835E0E" w:rsidRPr="004B4789" w:rsidRDefault="00835E0E" w:rsidP="00835E0E">
      <w:pPr>
        <w:tabs>
          <w:tab w:val="left" w:pos="112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2)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14:paraId="63A27152" w14:textId="77777777" w:rsidR="00835E0E" w:rsidRPr="004B4789" w:rsidRDefault="00835E0E" w:rsidP="00835E0E">
      <w:pPr>
        <w:tabs>
          <w:tab w:val="left" w:pos="112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3) градостроительным регламентам, содержащимся в настоящих Правилах;</w:t>
      </w:r>
    </w:p>
    <w:p w14:paraId="69E25172" w14:textId="77777777" w:rsidR="00835E0E" w:rsidRPr="004B4789" w:rsidRDefault="00835E0E" w:rsidP="00835E0E">
      <w:pPr>
        <w:tabs>
          <w:tab w:val="left" w:pos="139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4)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14:paraId="2A5B6984" w14:textId="77777777" w:rsidR="00835E0E" w:rsidRPr="004B4789" w:rsidRDefault="00835E0E" w:rsidP="00835E0E">
      <w:pPr>
        <w:tabs>
          <w:tab w:val="left" w:pos="1114"/>
        </w:tabs>
        <w:autoSpaceDE w:val="0"/>
        <w:autoSpaceDN w:val="0"/>
        <w:adjustRightInd w:val="0"/>
        <w:spacing w:after="0" w:line="240" w:lineRule="auto"/>
        <w:ind w:firstLine="709"/>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5) требованиям в части того, что:</w:t>
      </w:r>
    </w:p>
    <w:p w14:paraId="0FEBC466" w14:textId="77777777" w:rsidR="00835E0E" w:rsidRPr="004B4789" w:rsidRDefault="00835E0E" w:rsidP="00835E0E">
      <w:pPr>
        <w:tabs>
          <w:tab w:val="left" w:pos="1152"/>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w:t>
      </w:r>
    </w:p>
    <w:p w14:paraId="62DA2F8E" w14:textId="2A3F891F" w:rsidR="00835E0E" w:rsidRPr="004B4789" w:rsidRDefault="00442470" w:rsidP="00835E0E">
      <w:pPr>
        <w:tabs>
          <w:tab w:val="left" w:pos="111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835E0E" w:rsidRPr="004B4789">
        <w:rPr>
          <w:rFonts w:ascii="Times New Roman" w:eastAsia="Times New Roman" w:hAnsi="Times New Roman" w:cs="Times New Roman"/>
          <w:sz w:val="28"/>
          <w:szCs w:val="28"/>
        </w:rPr>
        <w:t>) земельные участки многоквартирных домов могут быть выделены на местности только в случае не нарушения прав третьих лиц на использование территорий общего пользования;</w:t>
      </w:r>
    </w:p>
    <w:p w14:paraId="675F44C2" w14:textId="543C2BE4" w:rsidR="00835E0E" w:rsidRPr="004B4789" w:rsidRDefault="00442470"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835E0E" w:rsidRPr="004B4789">
        <w:rPr>
          <w:rFonts w:ascii="Times New Roman" w:eastAsia="Times New Roman" w:hAnsi="Times New Roman" w:cs="Times New Roman"/>
          <w:sz w:val="28"/>
          <w:szCs w:val="28"/>
        </w:rPr>
        <w:t>)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
    <w:p w14:paraId="4CDDAF13" w14:textId="1D72FEE5" w:rsidR="00835E0E" w:rsidRPr="004B4789" w:rsidRDefault="00442470"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35E0E" w:rsidRPr="004B4789">
        <w:rPr>
          <w:rFonts w:ascii="Times New Roman" w:eastAsia="Times New Roman" w:hAnsi="Times New Roman" w:cs="Times New Roman"/>
          <w:sz w:val="28"/>
          <w:szCs w:val="28"/>
        </w:rPr>
        <w:t>) иным требованиям, установленным законодательством о градостроительной деятельности.</w:t>
      </w:r>
    </w:p>
    <w:p w14:paraId="6F925B9E" w14:textId="71735A40" w:rsidR="00835E0E" w:rsidRPr="004B4789" w:rsidRDefault="00E12A0A"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57</w:t>
      </w:r>
      <w:r w:rsidR="00442470">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Предмет обсуждения устанавливается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14:paraId="5CD1B5EE" w14:textId="0DD9130D" w:rsidR="00835E0E" w:rsidRPr="004B4789" w:rsidRDefault="00E12A0A" w:rsidP="00835E0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w:t>
      </w:r>
      <w:r w:rsidR="00835E0E" w:rsidRPr="004B4789">
        <w:rPr>
          <w:rFonts w:ascii="Times New Roman" w:eastAsia="Times New Roman" w:hAnsi="Times New Roman" w:cs="Times New Roman"/>
          <w:color w:val="000000"/>
          <w:sz w:val="28"/>
          <w:szCs w:val="28"/>
        </w:rPr>
        <w:t>. Заказчик документации по планировке территории по завершении ее подготовки обращается к Мэру Шелеховского района с ходатайством о проведении общественных обсуждений.</w:t>
      </w:r>
    </w:p>
    <w:p w14:paraId="743D5D46" w14:textId="7765E28F" w:rsidR="00835E0E" w:rsidRPr="004B4789" w:rsidRDefault="00E12A0A" w:rsidP="00835E0E">
      <w:pPr>
        <w:tabs>
          <w:tab w:val="left" w:pos="111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00442470">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Мэр Шелеховского района назначает общественные обсуждения на основании представленного </w:t>
      </w:r>
      <w:r w:rsidR="005C32AE">
        <w:rPr>
          <w:rFonts w:ascii="Times New Roman" w:eastAsia="Times New Roman" w:hAnsi="Times New Roman" w:cs="Times New Roman"/>
          <w:sz w:val="28"/>
          <w:szCs w:val="28"/>
        </w:rPr>
        <w:t xml:space="preserve">Комитетом </w:t>
      </w:r>
      <w:r w:rsidR="004974EC">
        <w:rPr>
          <w:rFonts w:ascii="Times New Roman" w:eastAsia="Times New Roman" w:hAnsi="Times New Roman" w:cs="Times New Roman"/>
          <w:sz w:val="28"/>
          <w:szCs w:val="28"/>
        </w:rPr>
        <w:t xml:space="preserve">по </w:t>
      </w:r>
      <w:r w:rsidR="005C32AE">
        <w:rPr>
          <w:rFonts w:ascii="Times New Roman" w:eastAsia="Times New Roman" w:hAnsi="Times New Roman" w:cs="Times New Roman"/>
          <w:sz w:val="28"/>
          <w:szCs w:val="28"/>
        </w:rPr>
        <w:t xml:space="preserve">градостроительству и </w:t>
      </w:r>
      <w:r w:rsidR="004974EC">
        <w:rPr>
          <w:rFonts w:ascii="Times New Roman" w:eastAsia="Times New Roman" w:hAnsi="Times New Roman" w:cs="Times New Roman"/>
          <w:sz w:val="28"/>
          <w:szCs w:val="28"/>
        </w:rPr>
        <w:t xml:space="preserve">инфраструктуре </w:t>
      </w:r>
      <w:r w:rsidR="009938ED" w:rsidRPr="00C26BAA">
        <w:rPr>
          <w:rFonts w:ascii="Times New Roman" w:eastAsia="Times New Roman" w:hAnsi="Times New Roman" w:cs="Times New Roman"/>
          <w:sz w:val="28"/>
          <w:szCs w:val="28"/>
        </w:rPr>
        <w:t>проекта планировки, проекта межевания</w:t>
      </w:r>
      <w:r w:rsidR="00835E0E" w:rsidRPr="00C26BAA">
        <w:rPr>
          <w:rFonts w:ascii="Times New Roman" w:eastAsia="Times New Roman" w:hAnsi="Times New Roman" w:cs="Times New Roman"/>
          <w:sz w:val="28"/>
          <w:szCs w:val="28"/>
        </w:rPr>
        <w:t>.</w:t>
      </w:r>
      <w:r w:rsidR="00835E0E" w:rsidRPr="004B4789">
        <w:rPr>
          <w:rFonts w:ascii="Times New Roman" w:eastAsia="Times New Roman" w:hAnsi="Times New Roman" w:cs="Times New Roman"/>
          <w:sz w:val="28"/>
          <w:szCs w:val="28"/>
        </w:rPr>
        <w:t xml:space="preserve"> </w:t>
      </w:r>
    </w:p>
    <w:p w14:paraId="284EAD53" w14:textId="0715FB0B" w:rsidR="00350ACE" w:rsidRDefault="00442470"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E12A0A">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r w:rsidR="00064B98" w:rsidRPr="00064B98">
        <w:rPr>
          <w:rFonts w:ascii="Times New Roman" w:eastAsia="Times New Roman" w:hAnsi="Times New Roman" w:cs="Times New Roman"/>
          <w:sz w:val="28"/>
          <w:szCs w:val="28"/>
        </w:rPr>
        <w:t xml:space="preserve">Комитет по градостроительству и инфраструктуре Администрации района </w:t>
      </w:r>
      <w:r w:rsidR="00835E0E" w:rsidRPr="004B4789">
        <w:rPr>
          <w:rFonts w:ascii="Times New Roman" w:eastAsia="Times New Roman" w:hAnsi="Times New Roman" w:cs="Times New Roman"/>
          <w:sz w:val="28"/>
          <w:szCs w:val="28"/>
        </w:rPr>
        <w:t xml:space="preserve">в течение семи дней со дня принятия решения о назначении </w:t>
      </w:r>
      <w:r w:rsidR="009938ED" w:rsidRPr="004B4789">
        <w:rPr>
          <w:rFonts w:ascii="Times New Roman" w:eastAsia="Times New Roman" w:hAnsi="Times New Roman" w:cs="Times New Roman"/>
          <w:sz w:val="28"/>
          <w:szCs w:val="28"/>
        </w:rPr>
        <w:t xml:space="preserve">общественных обсуждений </w:t>
      </w:r>
      <w:r w:rsidR="00835E0E" w:rsidRPr="004B4789">
        <w:rPr>
          <w:rFonts w:ascii="Times New Roman" w:eastAsia="Times New Roman" w:hAnsi="Times New Roman" w:cs="Times New Roman"/>
          <w:sz w:val="28"/>
          <w:szCs w:val="28"/>
        </w:rPr>
        <w:t xml:space="preserve">обеспечивает информирование граждан путем опубликования </w:t>
      </w:r>
      <w:r w:rsidR="00DF1F61">
        <w:rPr>
          <w:rFonts w:ascii="Times New Roman" w:eastAsia="Times New Roman" w:hAnsi="Times New Roman" w:cs="Times New Roman"/>
          <w:sz w:val="28"/>
          <w:szCs w:val="28"/>
        </w:rPr>
        <w:t>оповещения</w:t>
      </w:r>
      <w:r w:rsidR="00835E0E" w:rsidRPr="004B4789">
        <w:rPr>
          <w:rFonts w:ascii="Times New Roman" w:eastAsia="Times New Roman" w:hAnsi="Times New Roman" w:cs="Times New Roman"/>
          <w:sz w:val="28"/>
          <w:szCs w:val="28"/>
        </w:rPr>
        <w:t xml:space="preserve"> о проведении </w:t>
      </w:r>
      <w:r w:rsidR="009938ED" w:rsidRPr="004B4789">
        <w:rPr>
          <w:rFonts w:ascii="Times New Roman" w:eastAsia="Times New Roman" w:hAnsi="Times New Roman" w:cs="Times New Roman"/>
          <w:sz w:val="28"/>
          <w:szCs w:val="28"/>
        </w:rPr>
        <w:t>общественных обсуждений</w:t>
      </w:r>
      <w:r w:rsidR="000361F8">
        <w:rPr>
          <w:rFonts w:ascii="Times New Roman" w:eastAsia="Times New Roman" w:hAnsi="Times New Roman" w:cs="Times New Roman"/>
          <w:sz w:val="28"/>
          <w:szCs w:val="28"/>
        </w:rPr>
        <w:t xml:space="preserve"> (далее - сообщение)</w:t>
      </w:r>
      <w:r w:rsidR="009938ED" w:rsidRPr="004B4789">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в порядке, установленном для официального опубликования муниципальных правовых актов </w:t>
      </w:r>
      <w:r w:rsidR="009938ED" w:rsidRPr="004B4789">
        <w:rPr>
          <w:rFonts w:ascii="Times New Roman" w:eastAsia="Times New Roman" w:hAnsi="Times New Roman" w:cs="Times New Roman"/>
          <w:sz w:val="28"/>
          <w:szCs w:val="28"/>
        </w:rPr>
        <w:t>Шелеховского района</w:t>
      </w:r>
      <w:r w:rsidR="00835E0E" w:rsidRPr="004B4789">
        <w:rPr>
          <w:rFonts w:ascii="Times New Roman" w:eastAsia="Times New Roman" w:hAnsi="Times New Roman" w:cs="Times New Roman"/>
          <w:sz w:val="28"/>
          <w:szCs w:val="28"/>
        </w:rPr>
        <w:t xml:space="preserve">, и </w:t>
      </w:r>
      <w:r w:rsidR="00DF1F61">
        <w:rPr>
          <w:rFonts w:ascii="Times New Roman" w:eastAsia="Times New Roman" w:hAnsi="Times New Roman" w:cs="Times New Roman"/>
          <w:sz w:val="28"/>
          <w:szCs w:val="28"/>
        </w:rPr>
        <w:t>подлежит размещению</w:t>
      </w:r>
      <w:r w:rsidR="00835E0E" w:rsidRPr="004B4789">
        <w:rPr>
          <w:rFonts w:ascii="Times New Roman" w:eastAsia="Times New Roman" w:hAnsi="Times New Roman" w:cs="Times New Roman"/>
          <w:sz w:val="28"/>
          <w:szCs w:val="28"/>
        </w:rPr>
        <w:t xml:space="preserve"> на официальном сайте </w:t>
      </w:r>
      <w:r w:rsidR="009938ED" w:rsidRPr="004B4789">
        <w:rPr>
          <w:rFonts w:ascii="Times New Roman" w:eastAsia="Times New Roman" w:hAnsi="Times New Roman" w:cs="Times New Roman"/>
          <w:sz w:val="28"/>
          <w:szCs w:val="28"/>
        </w:rPr>
        <w:t xml:space="preserve">Администрации </w:t>
      </w:r>
      <w:r w:rsidR="00835E0E" w:rsidRPr="004B4789">
        <w:rPr>
          <w:rFonts w:ascii="Times New Roman" w:eastAsia="Times New Roman" w:hAnsi="Times New Roman" w:cs="Times New Roman"/>
          <w:sz w:val="28"/>
          <w:szCs w:val="28"/>
        </w:rPr>
        <w:t xml:space="preserve">района в информационно-телекоммуникационной сети «Интернет». </w:t>
      </w:r>
    </w:p>
    <w:p w14:paraId="71304342" w14:textId="47931B54" w:rsidR="00835E0E" w:rsidRPr="004B4789" w:rsidRDefault="00E12A0A"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000361F8">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В </w:t>
      </w:r>
      <w:r w:rsidR="00DF1F61">
        <w:rPr>
          <w:rFonts w:ascii="Times New Roman" w:eastAsia="Times New Roman" w:hAnsi="Times New Roman" w:cs="Times New Roman"/>
          <w:sz w:val="28"/>
          <w:szCs w:val="28"/>
        </w:rPr>
        <w:t>оповещении</w:t>
      </w:r>
      <w:r w:rsidR="00835E0E" w:rsidRPr="004B4789">
        <w:rPr>
          <w:rFonts w:ascii="Times New Roman" w:eastAsia="Times New Roman" w:hAnsi="Times New Roman" w:cs="Times New Roman"/>
          <w:sz w:val="28"/>
          <w:szCs w:val="28"/>
        </w:rPr>
        <w:t xml:space="preserve"> указывается:</w:t>
      </w:r>
    </w:p>
    <w:p w14:paraId="63912C7E" w14:textId="77777777" w:rsidR="00835E0E" w:rsidRPr="004B4789" w:rsidRDefault="00835E0E" w:rsidP="00835E0E">
      <w:pPr>
        <w:tabs>
          <w:tab w:val="left" w:pos="12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1)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14:paraId="5364BECE" w14:textId="77777777" w:rsidR="00835E0E" w:rsidRPr="004B4789" w:rsidRDefault="00835E0E" w:rsidP="00835E0E">
      <w:pPr>
        <w:tabs>
          <w:tab w:val="left" w:pos="12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2) дата, время и место проведения общественных обсуждений, телефон лица, ответственного за проведение общественных обсуждений;</w:t>
      </w:r>
    </w:p>
    <w:p w14:paraId="5AF8C74A" w14:textId="77777777" w:rsidR="00835E0E" w:rsidRPr="004B4789" w:rsidRDefault="00835E0E" w:rsidP="00835E0E">
      <w:pPr>
        <w:tabs>
          <w:tab w:val="left" w:pos="121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3) дата, время и место предварительного ознакомления с документацией по планировке территории.</w:t>
      </w:r>
    </w:p>
    <w:p w14:paraId="150255A6" w14:textId="6D149BC7" w:rsidR="00835E0E" w:rsidRPr="004B4789" w:rsidRDefault="00E12A0A"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000361F8">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В случаях, когда решаются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w:t>
      </w:r>
      <w:r w:rsidR="0029270F" w:rsidRPr="004B4789">
        <w:rPr>
          <w:rFonts w:ascii="Times New Roman" w:eastAsia="Times New Roman" w:hAnsi="Times New Roman" w:cs="Times New Roman"/>
          <w:sz w:val="28"/>
          <w:szCs w:val="28"/>
        </w:rPr>
        <w:t>о предстоящих общественных обсуждениях</w:t>
      </w:r>
      <w:r w:rsidR="00835E0E" w:rsidRPr="004B4789">
        <w:rPr>
          <w:rFonts w:ascii="Times New Roman" w:eastAsia="Times New Roman" w:hAnsi="Times New Roman" w:cs="Times New Roman"/>
          <w:sz w:val="28"/>
          <w:szCs w:val="28"/>
        </w:rPr>
        <w:t>.</w:t>
      </w:r>
    </w:p>
    <w:p w14:paraId="159C8D23" w14:textId="60E1350A" w:rsidR="00835E0E" w:rsidRPr="004B4789" w:rsidRDefault="00E12A0A" w:rsidP="009938ED">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000361F8">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 xml:space="preserve">Срок проведения общественных обсуждений со дня оповещения жителей </w:t>
      </w:r>
      <w:r w:rsidR="009938ED" w:rsidRPr="004B4789">
        <w:rPr>
          <w:rFonts w:ascii="Times New Roman" w:eastAsia="Times New Roman" w:hAnsi="Times New Roman" w:cs="Times New Roman"/>
          <w:sz w:val="28"/>
          <w:szCs w:val="28"/>
        </w:rPr>
        <w:t xml:space="preserve">Баклашинского </w:t>
      </w:r>
      <w:r w:rsidR="00835E0E" w:rsidRPr="004B4789">
        <w:rPr>
          <w:rFonts w:ascii="Times New Roman" w:eastAsia="Times New Roman" w:hAnsi="Times New Roman" w:cs="Times New Roman"/>
          <w:sz w:val="28"/>
          <w:szCs w:val="28"/>
        </w:rPr>
        <w:t xml:space="preserve">муниципального образования об их проведении до дня опубликования заключения о результатах общественных обсуждений определяется правовым актом </w:t>
      </w:r>
      <w:r w:rsidR="009938ED" w:rsidRPr="004B4789">
        <w:rPr>
          <w:rFonts w:ascii="Times New Roman" w:eastAsia="Times New Roman" w:hAnsi="Times New Roman" w:cs="Times New Roman"/>
          <w:sz w:val="28"/>
          <w:szCs w:val="28"/>
        </w:rPr>
        <w:t>Шелеховского района</w:t>
      </w:r>
      <w:r w:rsidR="00835E0E" w:rsidRPr="004B4789">
        <w:rPr>
          <w:rFonts w:ascii="Times New Roman" w:eastAsia="Times New Roman" w:hAnsi="Times New Roman" w:cs="Times New Roman"/>
          <w:sz w:val="28"/>
          <w:szCs w:val="28"/>
        </w:rPr>
        <w:t xml:space="preserve"> и не может быть менее четырнадцати дней и более тридцати дней. </w:t>
      </w:r>
    </w:p>
    <w:p w14:paraId="31DF244C" w14:textId="714C8EB0" w:rsidR="00835E0E" w:rsidRPr="004B4789" w:rsidRDefault="00E12A0A" w:rsidP="00835E0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0361F8">
        <w:rPr>
          <w:rFonts w:ascii="Times New Roman" w:eastAsia="Times New Roman" w:hAnsi="Times New Roman" w:cs="Times New Roman"/>
          <w:sz w:val="28"/>
          <w:szCs w:val="28"/>
        </w:rPr>
        <w:t xml:space="preserve">. </w:t>
      </w:r>
      <w:r w:rsidR="00835E0E" w:rsidRPr="004B4789">
        <w:rPr>
          <w:rFonts w:ascii="Times New Roman" w:eastAsia="Times New Roman" w:hAnsi="Times New Roman" w:cs="Times New Roman"/>
          <w:sz w:val="28"/>
          <w:szCs w:val="28"/>
        </w:rPr>
        <w:t>Комитет по градостроительству и инфраструктуре обеспечивает гражданам возможность предварительного ознакомления с материалами документации по планировке территории.</w:t>
      </w:r>
    </w:p>
    <w:p w14:paraId="5880545F" w14:textId="210AF0E6" w:rsidR="00835E0E" w:rsidRPr="004B4789" w:rsidRDefault="00E12A0A" w:rsidP="00835E0E">
      <w:pPr>
        <w:tabs>
          <w:tab w:val="left" w:pos="109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r w:rsidR="00835E0E" w:rsidRPr="004B4789">
        <w:rPr>
          <w:rFonts w:ascii="Times New Roman" w:eastAsia="Times New Roman" w:hAnsi="Times New Roman" w:cs="Times New Roman"/>
          <w:sz w:val="28"/>
          <w:szCs w:val="28"/>
        </w:rPr>
        <w:t>. После завершения общественных обсуждений Комитет по градостроительству и инфраструктуре осуществляет подготовку заключения о результатах общественных обсуждений, которое направляет</w:t>
      </w:r>
      <w:r w:rsidR="00D04CC6" w:rsidRPr="004B4789">
        <w:rPr>
          <w:rFonts w:ascii="Times New Roman" w:eastAsia="Times New Roman" w:hAnsi="Times New Roman" w:cs="Times New Roman"/>
          <w:sz w:val="28"/>
          <w:szCs w:val="28"/>
        </w:rPr>
        <w:t>ся</w:t>
      </w:r>
      <w:r w:rsidR="00835E0E" w:rsidRPr="004B4789">
        <w:rPr>
          <w:rFonts w:ascii="Times New Roman" w:eastAsia="Times New Roman" w:hAnsi="Times New Roman" w:cs="Times New Roman"/>
          <w:sz w:val="28"/>
          <w:szCs w:val="28"/>
        </w:rPr>
        <w:t xml:space="preserve"> </w:t>
      </w:r>
      <w:r w:rsidR="00D04CC6" w:rsidRPr="004B4789">
        <w:rPr>
          <w:rFonts w:ascii="Times New Roman" w:eastAsia="Times New Roman" w:hAnsi="Times New Roman" w:cs="Times New Roman"/>
          <w:sz w:val="28"/>
          <w:szCs w:val="28"/>
        </w:rPr>
        <w:t>М</w:t>
      </w:r>
      <w:r w:rsidR="00835E0E" w:rsidRPr="004B4789">
        <w:rPr>
          <w:rFonts w:ascii="Times New Roman" w:eastAsia="Times New Roman" w:hAnsi="Times New Roman" w:cs="Times New Roman"/>
          <w:sz w:val="28"/>
          <w:szCs w:val="28"/>
        </w:rPr>
        <w:t>эру Шелеховского района с приложением протокола общественных обсуждений.</w:t>
      </w:r>
    </w:p>
    <w:p w14:paraId="75731F79" w14:textId="77777777" w:rsidR="00D04CC6" w:rsidRPr="004B4789" w:rsidRDefault="00D04CC6" w:rsidP="00D04CC6">
      <w:pPr>
        <w:spacing w:before="240" w:line="240" w:lineRule="auto"/>
        <w:ind w:firstLine="709"/>
        <w:contextualSpacing/>
        <w:jc w:val="center"/>
        <w:outlineLvl w:val="1"/>
        <w:rPr>
          <w:rFonts w:ascii="Times New Roman" w:eastAsia="Times New Roman" w:hAnsi="Times New Roman" w:cs="Times New Roman"/>
          <w:b/>
          <w:sz w:val="28"/>
          <w:szCs w:val="28"/>
        </w:rPr>
      </w:pPr>
      <w:bookmarkStart w:id="63" w:name="_Toc462090985"/>
    </w:p>
    <w:p w14:paraId="3BE10740" w14:textId="3103C8E1" w:rsidR="00D778D3" w:rsidRPr="00297C61" w:rsidRDefault="009A5A58" w:rsidP="00D04CC6">
      <w:pPr>
        <w:keepNext/>
        <w:spacing w:before="120"/>
        <w:ind w:firstLine="709"/>
        <w:jc w:val="center"/>
        <w:outlineLvl w:val="2"/>
        <w:rPr>
          <w:rFonts w:ascii="Times New Roman" w:eastAsia="Times New Roman" w:hAnsi="Times New Roman" w:cs="Times New Roman"/>
          <w:color w:val="000000" w:themeColor="text1"/>
          <w:sz w:val="28"/>
          <w:szCs w:val="28"/>
          <w:lang w:val="x-none" w:eastAsia="x-none"/>
        </w:rPr>
      </w:pPr>
      <w:bookmarkStart w:id="64" w:name="_Toc210082816"/>
      <w:r>
        <w:rPr>
          <w:rFonts w:ascii="Times New Roman" w:eastAsia="Times New Roman" w:hAnsi="Times New Roman" w:cs="Times New Roman"/>
          <w:color w:val="000000" w:themeColor="text1"/>
          <w:sz w:val="28"/>
          <w:szCs w:val="28"/>
          <w:lang w:val="x-none" w:eastAsia="x-none"/>
        </w:rPr>
        <w:lastRenderedPageBreak/>
        <w:t>Глава</w:t>
      </w:r>
      <w:r w:rsidR="00D778D3" w:rsidRPr="00297C61">
        <w:rPr>
          <w:rFonts w:ascii="Times New Roman" w:eastAsia="Times New Roman" w:hAnsi="Times New Roman" w:cs="Times New Roman"/>
          <w:color w:val="000000" w:themeColor="text1"/>
          <w:sz w:val="28"/>
          <w:szCs w:val="28"/>
          <w:lang w:val="x-none" w:eastAsia="x-none"/>
        </w:rPr>
        <w:t xml:space="preserve"> 1</w:t>
      </w:r>
      <w:r w:rsidR="00E12A0A">
        <w:rPr>
          <w:rFonts w:ascii="Times New Roman" w:eastAsia="Times New Roman" w:hAnsi="Times New Roman" w:cs="Times New Roman"/>
          <w:color w:val="000000" w:themeColor="text1"/>
          <w:sz w:val="28"/>
          <w:szCs w:val="28"/>
          <w:lang w:val="x-none" w:eastAsia="x-none"/>
        </w:rPr>
        <w:t>1</w:t>
      </w:r>
      <w:r w:rsidR="00D778D3" w:rsidRPr="00297C61">
        <w:rPr>
          <w:rFonts w:ascii="Times New Roman" w:eastAsia="Times New Roman" w:hAnsi="Times New Roman" w:cs="Times New Roman"/>
          <w:color w:val="000000" w:themeColor="text1"/>
          <w:sz w:val="28"/>
          <w:szCs w:val="28"/>
          <w:lang w:val="x-none" w:eastAsia="x-none"/>
        </w:rPr>
        <w:t>. Порядок внесения изменений в настоящие Правила</w:t>
      </w:r>
      <w:bookmarkEnd w:id="63"/>
      <w:bookmarkEnd w:id="64"/>
    </w:p>
    <w:p w14:paraId="42E0078E" w14:textId="04E3E46C" w:rsidR="00D778D3" w:rsidRPr="004B4789" w:rsidRDefault="00E12A0A"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66</w:t>
      </w:r>
      <w:r w:rsidR="00D778D3" w:rsidRPr="004B4789">
        <w:rPr>
          <w:rFonts w:ascii="Times New Roman" w:eastAsia="Times New Roman" w:hAnsi="Times New Roman" w:cs="Times New Roman"/>
          <w:color w:val="000000" w:themeColor="text1"/>
          <w:sz w:val="28"/>
          <w:szCs w:val="28"/>
        </w:rPr>
        <w:t xml:space="preserve">. Основаниями для рассмотрения </w:t>
      </w:r>
      <w:r w:rsidR="001B620D" w:rsidRPr="004B4789">
        <w:rPr>
          <w:rFonts w:ascii="Times New Roman" w:eastAsia="Times New Roman" w:hAnsi="Times New Roman" w:cs="Times New Roman"/>
          <w:sz w:val="28"/>
          <w:szCs w:val="28"/>
        </w:rPr>
        <w:t>Мэр</w:t>
      </w:r>
      <w:r w:rsidR="00297C61">
        <w:rPr>
          <w:rFonts w:ascii="Times New Roman" w:eastAsia="Times New Roman" w:hAnsi="Times New Roman" w:cs="Times New Roman"/>
          <w:sz w:val="28"/>
          <w:szCs w:val="28"/>
        </w:rPr>
        <w:t>ом</w:t>
      </w:r>
      <w:r w:rsidR="001B620D" w:rsidRPr="004B4789">
        <w:rPr>
          <w:rFonts w:ascii="Times New Roman" w:eastAsia="Times New Roman" w:hAnsi="Times New Roman" w:cs="Times New Roman"/>
          <w:sz w:val="28"/>
          <w:szCs w:val="28"/>
        </w:rPr>
        <w:t xml:space="preserve"> Шелеховского района</w:t>
      </w:r>
      <w:r w:rsidR="001B620D"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вопроса о внесении изменений в настоящие Правила являются:</w:t>
      </w:r>
    </w:p>
    <w:p w14:paraId="278E9C3E" w14:textId="797E2C2E" w:rsidR="00D778D3" w:rsidRPr="004B4789" w:rsidRDefault="00D778D3"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1) несоответствие </w:t>
      </w:r>
      <w:r w:rsidR="00D04CC6" w:rsidRPr="004B4789">
        <w:rPr>
          <w:rFonts w:ascii="Times New Roman" w:eastAsia="Times New Roman" w:hAnsi="Times New Roman" w:cs="Times New Roman"/>
          <w:color w:val="000000" w:themeColor="text1"/>
          <w:sz w:val="28"/>
          <w:szCs w:val="28"/>
        </w:rPr>
        <w:t>П</w:t>
      </w:r>
      <w:r w:rsidRPr="004B4789">
        <w:rPr>
          <w:rFonts w:ascii="Times New Roman" w:eastAsia="Times New Roman" w:hAnsi="Times New Roman" w:cs="Times New Roman"/>
          <w:color w:val="000000" w:themeColor="text1"/>
          <w:sz w:val="28"/>
          <w:szCs w:val="28"/>
        </w:rPr>
        <w:t>равил Генеральному плану</w:t>
      </w:r>
      <w:r w:rsidR="00626D8A">
        <w:rPr>
          <w:rFonts w:ascii="Times New Roman" w:eastAsia="Times New Roman" w:hAnsi="Times New Roman" w:cs="Times New Roman"/>
          <w:color w:val="000000" w:themeColor="text1"/>
          <w:sz w:val="28"/>
          <w:szCs w:val="28"/>
        </w:rPr>
        <w:t xml:space="preserve"> Баклашинского муниципального образования</w:t>
      </w:r>
      <w:r w:rsidRPr="004B4789">
        <w:rPr>
          <w:rFonts w:ascii="Times New Roman" w:eastAsia="Times New Roman" w:hAnsi="Times New Roman" w:cs="Times New Roman"/>
          <w:color w:val="000000" w:themeColor="text1"/>
          <w:sz w:val="28"/>
          <w:szCs w:val="28"/>
        </w:rPr>
        <w:t xml:space="preserve">, схеме территориального планирования </w:t>
      </w:r>
      <w:r w:rsidR="00E12A0A">
        <w:rPr>
          <w:rFonts w:ascii="Times New Roman" w:eastAsia="Times New Roman" w:hAnsi="Times New Roman" w:cs="Times New Roman"/>
          <w:color w:val="000000" w:themeColor="text1"/>
          <w:sz w:val="28"/>
          <w:szCs w:val="28"/>
        </w:rPr>
        <w:t>Шелеховского</w:t>
      </w:r>
      <w:r w:rsidR="00626D8A" w:rsidRPr="00626D8A">
        <w:rPr>
          <w:rFonts w:ascii="Times New Roman" w:eastAsia="Times New Roman" w:hAnsi="Times New Roman" w:cs="Times New Roman"/>
          <w:color w:val="000000" w:themeColor="text1"/>
          <w:sz w:val="28"/>
          <w:szCs w:val="28"/>
        </w:rPr>
        <w:t xml:space="preserve"> </w:t>
      </w:r>
      <w:r w:rsidR="00E12A0A">
        <w:rPr>
          <w:rFonts w:ascii="Times New Roman" w:eastAsia="Times New Roman" w:hAnsi="Times New Roman" w:cs="Times New Roman"/>
          <w:color w:val="000000" w:themeColor="text1"/>
          <w:sz w:val="28"/>
          <w:szCs w:val="28"/>
        </w:rPr>
        <w:t>района</w:t>
      </w:r>
      <w:r w:rsidRPr="004B4789">
        <w:rPr>
          <w:rFonts w:ascii="Times New Roman" w:eastAsia="Times New Roman" w:hAnsi="Times New Roman" w:cs="Times New Roman"/>
          <w:color w:val="000000" w:themeColor="text1"/>
          <w:sz w:val="28"/>
          <w:szCs w:val="28"/>
        </w:rPr>
        <w:t xml:space="preserve">, возникшее в результате внесения в </w:t>
      </w:r>
      <w:r w:rsidR="00457B07">
        <w:rPr>
          <w:rFonts w:ascii="Times New Roman" w:eastAsia="Times New Roman" w:hAnsi="Times New Roman" w:cs="Times New Roman"/>
          <w:color w:val="000000" w:themeColor="text1"/>
          <w:sz w:val="28"/>
          <w:szCs w:val="28"/>
        </w:rPr>
        <w:t>указанные документы</w:t>
      </w:r>
      <w:r w:rsidRPr="004B4789">
        <w:rPr>
          <w:rFonts w:ascii="Times New Roman" w:eastAsia="Times New Roman" w:hAnsi="Times New Roman" w:cs="Times New Roman"/>
          <w:color w:val="000000" w:themeColor="text1"/>
          <w:sz w:val="28"/>
          <w:szCs w:val="28"/>
        </w:rPr>
        <w:t xml:space="preserve"> изменений;</w:t>
      </w:r>
    </w:p>
    <w:p w14:paraId="75100F12" w14:textId="4391E58C" w:rsidR="00D778D3" w:rsidRPr="004B4789" w:rsidRDefault="00E12A0A"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w:t>
      </w:r>
      <w:r w:rsidR="00D778D3" w:rsidRPr="004B4789">
        <w:rPr>
          <w:rFonts w:ascii="Times New Roman" w:eastAsia="Times New Roman" w:hAnsi="Times New Roman" w:cs="Times New Roman"/>
          <w:color w:val="000000" w:themeColor="text1"/>
          <w:sz w:val="28"/>
          <w:szCs w:val="28"/>
        </w:rPr>
        <w:t>) поступление предложений об изменении границ территориальных зон, изменении градостроительных регламентов.</w:t>
      </w:r>
    </w:p>
    <w:p w14:paraId="041F15EF" w14:textId="18488F91" w:rsidR="00D778D3" w:rsidRDefault="00E12A0A"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D778D3" w:rsidRPr="004B4789">
        <w:rPr>
          <w:rFonts w:ascii="Times New Roman" w:eastAsia="Times New Roman" w:hAnsi="Times New Roman" w:cs="Times New Roman"/>
          <w:color w:val="000000" w:themeColor="text1"/>
          <w:sz w:val="28"/>
          <w:szCs w:val="28"/>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39575C1F" w14:textId="0A8937C6" w:rsidR="006D226D" w:rsidRPr="004B4789" w:rsidRDefault="00E12A0A"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r w:rsidR="006D226D">
        <w:rPr>
          <w:rFonts w:ascii="Times New Roman" w:eastAsia="Times New Roman" w:hAnsi="Times New Roman" w:cs="Times New Roman"/>
          <w:color w:val="000000" w:themeColor="text1"/>
          <w:sz w:val="28"/>
          <w:szCs w:val="28"/>
        </w:rPr>
        <w:t xml:space="preserve">) </w:t>
      </w:r>
      <w:r w:rsidR="00203201" w:rsidRPr="00203201">
        <w:rPr>
          <w:rFonts w:ascii="Times New Roman" w:eastAsia="Times New Roman" w:hAnsi="Times New Roman" w:cs="Times New Roman"/>
          <w:color w:val="000000" w:themeColor="text1"/>
          <w:sz w:val="28"/>
          <w:szCs w:val="28"/>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379936FC" w14:textId="5DD5B1C4" w:rsidR="00D778D3" w:rsidRPr="004B4789" w:rsidRDefault="00E12A0A"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D778D3" w:rsidRPr="004B4789">
        <w:rPr>
          <w:rFonts w:ascii="Times New Roman" w:eastAsia="Times New Roman" w:hAnsi="Times New Roman" w:cs="Times New Roman"/>
          <w:color w:val="000000" w:themeColor="text1"/>
          <w:sz w:val="28"/>
          <w:szCs w:val="28"/>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BDF2E21" w14:textId="3E5E5983" w:rsidR="00D778D3" w:rsidRDefault="00E12A0A"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D778D3" w:rsidRPr="004B4789">
        <w:rPr>
          <w:rFonts w:ascii="Times New Roman" w:eastAsia="Times New Roman" w:hAnsi="Times New Roman" w:cs="Times New Roman"/>
          <w:color w:val="000000" w:themeColor="text1"/>
          <w:sz w:val="28"/>
          <w:szCs w:val="28"/>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00203201">
        <w:rPr>
          <w:rFonts w:ascii="Times New Roman" w:eastAsia="Times New Roman" w:hAnsi="Times New Roman" w:cs="Times New Roman"/>
          <w:color w:val="000000" w:themeColor="text1"/>
          <w:sz w:val="28"/>
          <w:szCs w:val="28"/>
        </w:rPr>
        <w:t>;</w:t>
      </w:r>
    </w:p>
    <w:p w14:paraId="6276CA73" w14:textId="742FEBFB" w:rsidR="00203201" w:rsidRDefault="00E12A0A"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203201">
        <w:rPr>
          <w:rFonts w:ascii="Times New Roman" w:eastAsia="Times New Roman" w:hAnsi="Times New Roman" w:cs="Times New Roman"/>
          <w:color w:val="000000" w:themeColor="text1"/>
          <w:sz w:val="28"/>
          <w:szCs w:val="28"/>
        </w:rPr>
        <w:t xml:space="preserve">) </w:t>
      </w:r>
      <w:r w:rsidR="00203201" w:rsidRPr="00203201">
        <w:rPr>
          <w:rFonts w:ascii="Times New Roman" w:eastAsia="Times New Roman" w:hAnsi="Times New Roman" w:cs="Times New Roman"/>
          <w:color w:val="000000" w:themeColor="text1"/>
          <w:sz w:val="28"/>
          <w:szCs w:val="28"/>
        </w:rPr>
        <w:t>принятие решения о комплексном развитии территории или заключение в соответствии со статьей 70 Градостроительного кодекса Р</w:t>
      </w:r>
      <w:r>
        <w:rPr>
          <w:rFonts w:ascii="Times New Roman" w:eastAsia="Times New Roman" w:hAnsi="Times New Roman" w:cs="Times New Roman"/>
          <w:color w:val="000000" w:themeColor="text1"/>
          <w:sz w:val="28"/>
          <w:szCs w:val="28"/>
        </w:rPr>
        <w:t xml:space="preserve">оссийской </w:t>
      </w:r>
      <w:r w:rsidR="00203201" w:rsidRPr="00203201">
        <w:rPr>
          <w:rFonts w:ascii="Times New Roman" w:eastAsia="Times New Roman" w:hAnsi="Times New Roman" w:cs="Times New Roman"/>
          <w:color w:val="000000" w:themeColor="text1"/>
          <w:sz w:val="28"/>
          <w:szCs w:val="28"/>
        </w:rPr>
        <w:t>Ф</w:t>
      </w:r>
      <w:r>
        <w:rPr>
          <w:rFonts w:ascii="Times New Roman" w:eastAsia="Times New Roman" w:hAnsi="Times New Roman" w:cs="Times New Roman"/>
          <w:color w:val="000000" w:themeColor="text1"/>
          <w:sz w:val="28"/>
          <w:szCs w:val="28"/>
        </w:rPr>
        <w:t>едерации</w:t>
      </w:r>
      <w:r w:rsidR="00203201" w:rsidRPr="00203201">
        <w:rPr>
          <w:rFonts w:ascii="Times New Roman" w:eastAsia="Times New Roman" w:hAnsi="Times New Roman" w:cs="Times New Roman"/>
          <w:color w:val="000000" w:themeColor="text1"/>
          <w:sz w:val="28"/>
          <w:szCs w:val="28"/>
        </w:rPr>
        <w:t xml:space="preserve"> договора о комплексном развитии территории;</w:t>
      </w:r>
    </w:p>
    <w:p w14:paraId="536044B8" w14:textId="77777777" w:rsidR="00203201" w:rsidRPr="00203201" w:rsidRDefault="00203201" w:rsidP="00DF1F61">
      <w:pPr>
        <w:spacing w:after="0"/>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8) </w:t>
      </w:r>
      <w:r w:rsidRPr="00203201">
        <w:rPr>
          <w:rFonts w:ascii="Times New Roman" w:hAnsi="Times New Roman" w:cs="Times New Roman"/>
          <w:sz w:val="28"/>
          <w:szCs w:val="28"/>
        </w:rPr>
        <w:t>обнаружение мест захоронений погибших при защите Отечества, расположенных в границах муниципальных образований;</w:t>
      </w:r>
    </w:p>
    <w:p w14:paraId="1824B3A7" w14:textId="528F060A" w:rsidR="00203201" w:rsidRPr="00203201" w:rsidRDefault="00203201" w:rsidP="00DF1F61">
      <w:pPr>
        <w:spacing w:after="0" w:line="240" w:lineRule="auto"/>
        <w:ind w:firstLine="709"/>
        <w:jc w:val="both"/>
        <w:rPr>
          <w:rFonts w:ascii="Times New Roman" w:eastAsia="Times New Roman" w:hAnsi="Times New Roman" w:cs="Times New Roman"/>
          <w:color w:val="000000" w:themeColor="text1"/>
          <w:sz w:val="28"/>
          <w:szCs w:val="28"/>
        </w:rPr>
      </w:pPr>
      <w:r w:rsidRPr="00203201">
        <w:rPr>
          <w:rFonts w:ascii="Times New Roman" w:eastAsia="Times New Roman" w:hAnsi="Times New Roman" w:cs="Times New Roman"/>
          <w:color w:val="000000" w:themeColor="text1"/>
          <w:sz w:val="28"/>
          <w:szCs w:val="28"/>
        </w:rPr>
        <w:t xml:space="preserve">9) несоответствие сведений о границах территориальных зон, содержащихся в </w:t>
      </w:r>
      <w:r w:rsidR="00E12A0A">
        <w:rPr>
          <w:rFonts w:ascii="Times New Roman" w:eastAsia="Times New Roman" w:hAnsi="Times New Roman" w:cs="Times New Roman"/>
          <w:color w:val="000000" w:themeColor="text1"/>
          <w:sz w:val="28"/>
          <w:szCs w:val="28"/>
        </w:rPr>
        <w:t>П</w:t>
      </w:r>
      <w:r w:rsidRPr="00203201">
        <w:rPr>
          <w:rFonts w:ascii="Times New Roman" w:eastAsia="Times New Roman" w:hAnsi="Times New Roman" w:cs="Times New Roman"/>
          <w:color w:val="000000" w:themeColor="text1"/>
          <w:sz w:val="28"/>
          <w:szCs w:val="28"/>
        </w:rPr>
        <w:t xml:space="preserve">равилах,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w:t>
      </w:r>
      <w:r w:rsidRPr="00203201">
        <w:rPr>
          <w:rFonts w:ascii="Times New Roman" w:eastAsia="Times New Roman" w:hAnsi="Times New Roman" w:cs="Times New Roman"/>
          <w:color w:val="000000" w:themeColor="text1"/>
          <w:sz w:val="28"/>
          <w:szCs w:val="28"/>
        </w:rPr>
        <w:lastRenderedPageBreak/>
        <w:t>законом при внесении в Единый государственный реестр недвижимости сведений о границах территориальных зон.</w:t>
      </w:r>
    </w:p>
    <w:p w14:paraId="0BF94D88" w14:textId="2144188E" w:rsidR="00D778D3" w:rsidRPr="00203201" w:rsidRDefault="00E12A0A"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67</w:t>
      </w:r>
      <w:r w:rsidR="00D778D3" w:rsidRPr="00203201">
        <w:rPr>
          <w:rFonts w:ascii="Times New Roman" w:eastAsia="Times New Roman" w:hAnsi="Times New Roman" w:cs="Times New Roman"/>
          <w:color w:val="000000" w:themeColor="text1"/>
          <w:sz w:val="28"/>
          <w:szCs w:val="28"/>
        </w:rPr>
        <w:t xml:space="preserve">. Предложения о внесении изменений в </w:t>
      </w:r>
      <w:r w:rsidR="001B620D" w:rsidRPr="00203201">
        <w:rPr>
          <w:rFonts w:ascii="Times New Roman" w:eastAsia="Times New Roman" w:hAnsi="Times New Roman" w:cs="Times New Roman"/>
          <w:color w:val="000000" w:themeColor="text1"/>
          <w:sz w:val="28"/>
          <w:szCs w:val="28"/>
        </w:rPr>
        <w:t>П</w:t>
      </w:r>
      <w:r w:rsidR="00D778D3" w:rsidRPr="00203201">
        <w:rPr>
          <w:rFonts w:ascii="Times New Roman" w:eastAsia="Times New Roman" w:hAnsi="Times New Roman" w:cs="Times New Roman"/>
          <w:color w:val="000000" w:themeColor="text1"/>
          <w:sz w:val="28"/>
          <w:szCs w:val="28"/>
        </w:rPr>
        <w:t xml:space="preserve">равила </w:t>
      </w:r>
      <w:r w:rsidR="00457B07" w:rsidRPr="00203201">
        <w:rPr>
          <w:rFonts w:ascii="Times New Roman" w:eastAsia="Times New Roman" w:hAnsi="Times New Roman" w:cs="Times New Roman"/>
          <w:color w:val="000000" w:themeColor="text1"/>
          <w:sz w:val="28"/>
          <w:szCs w:val="28"/>
        </w:rPr>
        <w:t xml:space="preserve">направляются </w:t>
      </w:r>
      <w:r w:rsidR="00DF1F61">
        <w:rPr>
          <w:rFonts w:ascii="Times New Roman" w:eastAsia="Times New Roman" w:hAnsi="Times New Roman" w:cs="Times New Roman"/>
          <w:color w:val="000000" w:themeColor="text1"/>
          <w:sz w:val="28"/>
          <w:szCs w:val="28"/>
        </w:rPr>
        <w:t>на имя Мэра Шелеховского района и подлежат рассмотрению</w:t>
      </w:r>
      <w:r w:rsidR="00D778D3" w:rsidRPr="00203201">
        <w:rPr>
          <w:rFonts w:ascii="Times New Roman" w:eastAsia="Times New Roman" w:hAnsi="Times New Roman" w:cs="Times New Roman"/>
          <w:color w:val="000000" w:themeColor="text1"/>
          <w:sz w:val="28"/>
          <w:szCs w:val="28"/>
        </w:rPr>
        <w:t xml:space="preserve"> комисси</w:t>
      </w:r>
      <w:r w:rsidR="00DF1F61">
        <w:rPr>
          <w:rFonts w:ascii="Times New Roman" w:eastAsia="Times New Roman" w:hAnsi="Times New Roman" w:cs="Times New Roman"/>
          <w:color w:val="000000" w:themeColor="text1"/>
          <w:sz w:val="28"/>
          <w:szCs w:val="28"/>
        </w:rPr>
        <w:t>ей</w:t>
      </w:r>
      <w:r w:rsidR="00D778D3" w:rsidRPr="00203201">
        <w:rPr>
          <w:rFonts w:ascii="Times New Roman" w:eastAsia="Times New Roman" w:hAnsi="Times New Roman" w:cs="Times New Roman"/>
          <w:color w:val="000000" w:themeColor="text1"/>
          <w:sz w:val="28"/>
          <w:szCs w:val="28"/>
        </w:rPr>
        <w:t>:</w:t>
      </w:r>
    </w:p>
    <w:p w14:paraId="76200DF4" w14:textId="5FC7AB72" w:rsidR="00D778D3" w:rsidRPr="00203201"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03201">
        <w:rPr>
          <w:rFonts w:ascii="Times New Roman" w:eastAsia="Times New Roman" w:hAnsi="Times New Roman" w:cs="Times New Roman"/>
          <w:color w:val="000000" w:themeColor="text1"/>
          <w:sz w:val="28"/>
          <w:szCs w:val="28"/>
        </w:rPr>
        <w:t xml:space="preserve">1) федеральными органами исполнительной власти в случаях, если </w:t>
      </w:r>
      <w:r w:rsidR="00457B07" w:rsidRPr="00203201">
        <w:rPr>
          <w:rFonts w:ascii="Times New Roman" w:eastAsia="Times New Roman" w:hAnsi="Times New Roman" w:cs="Times New Roman"/>
          <w:color w:val="000000" w:themeColor="text1"/>
          <w:sz w:val="28"/>
          <w:szCs w:val="28"/>
        </w:rPr>
        <w:t>П</w:t>
      </w:r>
      <w:r w:rsidRPr="00203201">
        <w:rPr>
          <w:rFonts w:ascii="Times New Roman" w:eastAsia="Times New Roman" w:hAnsi="Times New Roman" w:cs="Times New Roman"/>
          <w:color w:val="000000" w:themeColor="text1"/>
          <w:sz w:val="28"/>
          <w:szCs w:val="28"/>
        </w:rPr>
        <w:t xml:space="preserve">равила могут воспрепятствовать функционированию, размещению объектов капитального строительства федерального значения; </w:t>
      </w:r>
    </w:p>
    <w:p w14:paraId="46C448A5" w14:textId="3B817629" w:rsidR="00D778D3" w:rsidRPr="00203201"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03201">
        <w:rPr>
          <w:rFonts w:ascii="Times New Roman" w:eastAsia="Times New Roman" w:hAnsi="Times New Roman" w:cs="Times New Roman"/>
          <w:color w:val="000000" w:themeColor="text1"/>
          <w:sz w:val="28"/>
          <w:szCs w:val="28"/>
        </w:rPr>
        <w:t xml:space="preserve">2) органами исполнительной власти Иркутской области в случаях, если </w:t>
      </w:r>
      <w:r w:rsidR="00457B07" w:rsidRPr="00203201">
        <w:rPr>
          <w:rFonts w:ascii="Times New Roman" w:eastAsia="Times New Roman" w:hAnsi="Times New Roman" w:cs="Times New Roman"/>
          <w:color w:val="000000" w:themeColor="text1"/>
          <w:sz w:val="28"/>
          <w:szCs w:val="28"/>
        </w:rPr>
        <w:t>П</w:t>
      </w:r>
      <w:r w:rsidRPr="00203201">
        <w:rPr>
          <w:rFonts w:ascii="Times New Roman" w:eastAsia="Times New Roman" w:hAnsi="Times New Roman" w:cs="Times New Roman"/>
          <w:color w:val="000000" w:themeColor="text1"/>
          <w:sz w:val="28"/>
          <w:szCs w:val="28"/>
        </w:rPr>
        <w:t>равила могут воспрепятствовать функционированию, размещению объектов капитального строительства регионального значения;</w:t>
      </w:r>
    </w:p>
    <w:p w14:paraId="7323B748" w14:textId="4EFE7C29" w:rsidR="00D778D3" w:rsidRPr="00203201"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03201">
        <w:rPr>
          <w:rFonts w:ascii="Times New Roman" w:eastAsia="Times New Roman" w:hAnsi="Times New Roman" w:cs="Times New Roman"/>
          <w:color w:val="000000" w:themeColor="text1"/>
          <w:sz w:val="28"/>
          <w:szCs w:val="28"/>
        </w:rPr>
        <w:t xml:space="preserve">3) органами местного самоуправления в случаях, если </w:t>
      </w:r>
      <w:r w:rsidR="0029270F" w:rsidRPr="00203201">
        <w:rPr>
          <w:rFonts w:ascii="Times New Roman" w:eastAsia="Times New Roman" w:hAnsi="Times New Roman" w:cs="Times New Roman"/>
          <w:color w:val="000000" w:themeColor="text1"/>
          <w:sz w:val="28"/>
          <w:szCs w:val="28"/>
        </w:rPr>
        <w:t>Правила</w:t>
      </w:r>
      <w:r w:rsidRPr="00203201">
        <w:rPr>
          <w:rFonts w:ascii="Times New Roman" w:eastAsia="Times New Roman" w:hAnsi="Times New Roman" w:cs="Times New Roman"/>
          <w:color w:val="000000" w:themeColor="text1"/>
          <w:sz w:val="28"/>
          <w:szCs w:val="28"/>
        </w:rPr>
        <w:t xml:space="preserve"> могут воспрепятствовать функционированию, размещению объектов капитального строительства местного значения;</w:t>
      </w:r>
    </w:p>
    <w:p w14:paraId="3C3B4117" w14:textId="53476E85" w:rsidR="00D778D3" w:rsidRPr="00203201"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203201">
        <w:rPr>
          <w:rFonts w:ascii="Times New Roman" w:eastAsia="Times New Roman" w:hAnsi="Times New Roman" w:cs="Times New Roman"/>
          <w:color w:val="000000" w:themeColor="text1"/>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w:t>
      </w:r>
      <w:r w:rsidR="008B2B67" w:rsidRPr="00203201">
        <w:rPr>
          <w:rFonts w:ascii="Times New Roman" w:eastAsia="Times New Roman" w:hAnsi="Times New Roman" w:cs="Times New Roman"/>
          <w:color w:val="000000" w:themeColor="text1"/>
          <w:sz w:val="28"/>
          <w:szCs w:val="28"/>
        </w:rPr>
        <w:t>етствующих территори</w:t>
      </w:r>
      <w:r w:rsidR="0029270F" w:rsidRPr="00203201">
        <w:rPr>
          <w:rFonts w:ascii="Times New Roman" w:eastAsia="Times New Roman" w:hAnsi="Times New Roman" w:cs="Times New Roman"/>
          <w:color w:val="000000" w:themeColor="text1"/>
          <w:sz w:val="28"/>
          <w:szCs w:val="28"/>
        </w:rPr>
        <w:t>ях</w:t>
      </w:r>
      <w:r w:rsidR="008B2B67" w:rsidRPr="00203201">
        <w:rPr>
          <w:rFonts w:ascii="Times New Roman" w:eastAsia="Times New Roman" w:hAnsi="Times New Roman" w:cs="Times New Roman"/>
          <w:color w:val="000000" w:themeColor="text1"/>
          <w:sz w:val="28"/>
          <w:szCs w:val="28"/>
        </w:rPr>
        <w:t xml:space="preserve"> поселения</w:t>
      </w:r>
      <w:r w:rsidRPr="00203201">
        <w:rPr>
          <w:rFonts w:ascii="Times New Roman" w:eastAsia="Times New Roman" w:hAnsi="Times New Roman" w:cs="Times New Roman"/>
          <w:color w:val="000000" w:themeColor="text1"/>
          <w:sz w:val="28"/>
          <w:szCs w:val="28"/>
        </w:rPr>
        <w:t>;</w:t>
      </w:r>
    </w:p>
    <w:p w14:paraId="1B551583" w14:textId="258C0DD9" w:rsidR="00203201" w:rsidRPr="00203201" w:rsidRDefault="00E12A0A"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r w:rsidR="00203201" w:rsidRPr="00203201">
        <w:rPr>
          <w:rFonts w:ascii="Times New Roman" w:eastAsia="Times New Roman" w:hAnsi="Times New Roman" w:cs="Times New Roman"/>
          <w:color w:val="000000" w:themeColor="text1"/>
          <w:sz w:val="28"/>
          <w:szCs w:val="28"/>
        </w:rPr>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483CD39D" w14:textId="493C1DA2" w:rsidR="00D778D3" w:rsidRPr="00203201" w:rsidRDefault="00E12A0A"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r w:rsidR="00D778D3" w:rsidRPr="00203201">
        <w:rPr>
          <w:rFonts w:ascii="Times New Roman" w:eastAsia="Times New Roman" w:hAnsi="Times New Roman" w:cs="Times New Roman"/>
          <w:color w:val="000000" w:themeColor="text1"/>
          <w:sz w:val="28"/>
          <w:szCs w:val="28"/>
        </w:rPr>
        <w:t xml:space="preserve">) физическими или юридическими лицами в инициативном порядке либо в случаях, если в результате применения </w:t>
      </w:r>
      <w:r w:rsidR="00457B07" w:rsidRPr="00203201">
        <w:rPr>
          <w:rFonts w:ascii="Times New Roman" w:eastAsia="Times New Roman" w:hAnsi="Times New Roman" w:cs="Times New Roman"/>
          <w:color w:val="000000" w:themeColor="text1"/>
          <w:sz w:val="28"/>
          <w:szCs w:val="28"/>
        </w:rPr>
        <w:t>П</w:t>
      </w:r>
      <w:r w:rsidR="00D778D3" w:rsidRPr="00203201">
        <w:rPr>
          <w:rFonts w:ascii="Times New Roman" w:eastAsia="Times New Roman" w:hAnsi="Times New Roman" w:cs="Times New Roman"/>
          <w:color w:val="000000" w:themeColor="text1"/>
          <w:sz w:val="28"/>
          <w:szCs w:val="28"/>
        </w:rPr>
        <w:t>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203201" w:rsidRPr="00203201">
        <w:rPr>
          <w:rFonts w:ascii="Times New Roman" w:eastAsia="Times New Roman" w:hAnsi="Times New Roman" w:cs="Times New Roman"/>
          <w:color w:val="000000" w:themeColor="text1"/>
          <w:sz w:val="28"/>
          <w:szCs w:val="28"/>
        </w:rPr>
        <w:t>;</w:t>
      </w:r>
    </w:p>
    <w:p w14:paraId="183DCF47" w14:textId="7D36B188" w:rsidR="00203201" w:rsidRPr="00203201" w:rsidRDefault="00E12A0A" w:rsidP="0020320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203201" w:rsidRPr="00203201">
        <w:rPr>
          <w:rFonts w:ascii="Times New Roman" w:eastAsia="Times New Roman" w:hAnsi="Times New Roman" w:cs="Times New Roman"/>
          <w:color w:val="000000" w:themeColor="text1"/>
          <w:sz w:val="28"/>
          <w:szCs w:val="28"/>
        </w:rPr>
        <w:t>)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5629E3C3" w14:textId="2AAD03F8" w:rsidR="00203201" w:rsidRPr="00203201" w:rsidRDefault="00E12A0A" w:rsidP="00203201">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203201" w:rsidRPr="00203201">
        <w:rPr>
          <w:rFonts w:ascii="Times New Roman" w:eastAsia="Times New Roman" w:hAnsi="Times New Roman" w:cs="Times New Roman"/>
          <w:color w:val="000000" w:themeColor="text1"/>
          <w:sz w:val="28"/>
          <w:szCs w:val="28"/>
        </w:rPr>
        <w:t>)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14:paraId="6CE86E9E" w14:textId="288EB261" w:rsidR="00D778D3" w:rsidRPr="004B4789" w:rsidRDefault="00E12A0A" w:rsidP="00D04CC6">
      <w:pPr>
        <w:spacing w:after="0" w:line="240" w:lineRule="auto"/>
        <w:ind w:firstLine="709"/>
        <w:jc w:val="both"/>
        <w:rPr>
          <w:rFonts w:ascii="Times New Roman" w:eastAsia="Times New Roman" w:hAnsi="Times New Roman" w:cs="Times New Roman"/>
          <w:color w:val="000000" w:themeColor="text1"/>
          <w:sz w:val="28"/>
          <w:szCs w:val="28"/>
        </w:rPr>
      </w:pPr>
      <w:bookmarkStart w:id="65" w:name="p1646"/>
      <w:bookmarkEnd w:id="65"/>
      <w:r>
        <w:rPr>
          <w:rFonts w:ascii="Times New Roman" w:eastAsia="Times New Roman" w:hAnsi="Times New Roman" w:cs="Times New Roman"/>
          <w:color w:val="000000" w:themeColor="text1"/>
          <w:sz w:val="28"/>
          <w:szCs w:val="28"/>
        </w:rPr>
        <w:t>68</w:t>
      </w:r>
      <w:r w:rsidR="00D778D3" w:rsidRPr="00203201">
        <w:rPr>
          <w:rFonts w:ascii="Times New Roman" w:eastAsia="Times New Roman" w:hAnsi="Times New Roman" w:cs="Times New Roman"/>
          <w:color w:val="000000" w:themeColor="text1"/>
          <w:sz w:val="28"/>
          <w:szCs w:val="28"/>
        </w:rPr>
        <w:t xml:space="preserve">. В случае, если </w:t>
      </w:r>
      <w:r w:rsidR="0029270F" w:rsidRPr="00203201">
        <w:rPr>
          <w:rFonts w:ascii="Times New Roman" w:eastAsia="Times New Roman" w:hAnsi="Times New Roman" w:cs="Times New Roman"/>
          <w:color w:val="000000" w:themeColor="text1"/>
          <w:sz w:val="28"/>
          <w:szCs w:val="28"/>
        </w:rPr>
        <w:t>Правилами</w:t>
      </w:r>
      <w:r w:rsidR="00D778D3" w:rsidRPr="00203201">
        <w:rPr>
          <w:rFonts w:ascii="Times New Roman" w:eastAsia="Times New Roman" w:hAnsi="Times New Roman" w:cs="Times New Roman"/>
          <w:color w:val="000000" w:themeColor="text1"/>
          <w:sz w:val="28"/>
          <w:szCs w:val="28"/>
        </w:rPr>
        <w:t xml:space="preserve"> не обеспечена в соответствии с частью 3.1 статьи 31 Градостроительного кодекса Р</w:t>
      </w:r>
      <w:r w:rsidR="00D04CC6" w:rsidRPr="00203201">
        <w:rPr>
          <w:rFonts w:ascii="Times New Roman" w:eastAsia="Times New Roman" w:hAnsi="Times New Roman" w:cs="Times New Roman"/>
          <w:color w:val="000000" w:themeColor="text1"/>
          <w:sz w:val="28"/>
          <w:szCs w:val="28"/>
        </w:rPr>
        <w:t xml:space="preserve">оссийской </w:t>
      </w:r>
      <w:r w:rsidR="00D778D3" w:rsidRPr="00203201">
        <w:rPr>
          <w:rFonts w:ascii="Times New Roman" w:eastAsia="Times New Roman" w:hAnsi="Times New Roman" w:cs="Times New Roman"/>
          <w:color w:val="000000" w:themeColor="text1"/>
          <w:sz w:val="28"/>
          <w:szCs w:val="28"/>
        </w:rPr>
        <w:t>Ф</w:t>
      </w:r>
      <w:r w:rsidR="00D04CC6" w:rsidRPr="00203201">
        <w:rPr>
          <w:rFonts w:ascii="Times New Roman" w:eastAsia="Times New Roman" w:hAnsi="Times New Roman" w:cs="Times New Roman"/>
          <w:color w:val="000000" w:themeColor="text1"/>
          <w:sz w:val="28"/>
          <w:szCs w:val="28"/>
        </w:rPr>
        <w:t>едерации</w:t>
      </w:r>
      <w:r w:rsidR="00D778D3" w:rsidRPr="00203201">
        <w:rPr>
          <w:rFonts w:ascii="Times New Roman" w:eastAsia="Times New Roman" w:hAnsi="Times New Roman" w:cs="Times New Roman"/>
          <w:color w:val="000000" w:themeColor="text1"/>
          <w:sz w:val="28"/>
          <w:szCs w:val="28"/>
        </w:rPr>
        <w:t xml:space="preserve"> возможность размещения на территориях поселения, предусмотренных документами территориального</w:t>
      </w:r>
      <w:r w:rsidR="00D778D3" w:rsidRPr="004B4789">
        <w:rPr>
          <w:rFonts w:ascii="Times New Roman" w:eastAsia="Times New Roman" w:hAnsi="Times New Roman" w:cs="Times New Roman"/>
          <w:color w:val="000000" w:themeColor="text1"/>
          <w:sz w:val="28"/>
          <w:szCs w:val="28"/>
        </w:rPr>
        <w:t xml:space="preserve">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w:t>
      </w:r>
      <w:r w:rsidR="00297C61">
        <w:rPr>
          <w:rFonts w:ascii="Times New Roman" w:eastAsia="Times New Roman" w:hAnsi="Times New Roman" w:cs="Times New Roman"/>
          <w:color w:val="000000" w:themeColor="text1"/>
          <w:sz w:val="28"/>
          <w:szCs w:val="28"/>
        </w:rPr>
        <w:t>е</w:t>
      </w:r>
      <w:r w:rsidR="00D778D3" w:rsidRPr="004B4789">
        <w:rPr>
          <w:rFonts w:ascii="Times New Roman" w:eastAsia="Times New Roman" w:hAnsi="Times New Roman" w:cs="Times New Roman"/>
          <w:color w:val="000000" w:themeColor="text1"/>
          <w:sz w:val="28"/>
          <w:szCs w:val="28"/>
        </w:rPr>
        <w:t xml:space="preserve">т </w:t>
      </w:r>
      <w:r w:rsidR="001B620D" w:rsidRPr="004B4789">
        <w:rPr>
          <w:rFonts w:ascii="Times New Roman" w:eastAsia="Times New Roman" w:hAnsi="Times New Roman" w:cs="Times New Roman"/>
          <w:sz w:val="28"/>
          <w:szCs w:val="28"/>
        </w:rPr>
        <w:t xml:space="preserve">Мэру Шелеховского </w:t>
      </w:r>
      <w:r w:rsidR="001B620D" w:rsidRPr="004B4789">
        <w:rPr>
          <w:rFonts w:ascii="Times New Roman" w:eastAsia="Times New Roman" w:hAnsi="Times New Roman" w:cs="Times New Roman"/>
          <w:sz w:val="28"/>
          <w:szCs w:val="28"/>
        </w:rPr>
        <w:lastRenderedPageBreak/>
        <w:t>района</w:t>
      </w:r>
      <w:r w:rsidR="001B620D"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требование о внесении изменений в </w:t>
      </w:r>
      <w:r w:rsidR="00D04CC6"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равила в целях обеспечения размещения указанных объектов.</w:t>
      </w:r>
    </w:p>
    <w:p w14:paraId="2BE89F2E" w14:textId="4144EACD" w:rsidR="00D778D3" w:rsidRPr="004B4789" w:rsidRDefault="003E409D"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69</w:t>
      </w:r>
      <w:r w:rsidR="00D778D3" w:rsidRPr="004B4789">
        <w:rPr>
          <w:rFonts w:ascii="Times New Roman" w:eastAsia="Times New Roman" w:hAnsi="Times New Roman" w:cs="Times New Roman"/>
          <w:color w:val="000000" w:themeColor="text1"/>
          <w:sz w:val="28"/>
          <w:szCs w:val="28"/>
        </w:rPr>
        <w:t xml:space="preserve">. В случае, предусмотренном </w:t>
      </w:r>
      <w:hyperlink w:anchor="p1646" w:history="1">
        <w:r w:rsidR="00D778D3" w:rsidRPr="004B4789">
          <w:rPr>
            <w:rFonts w:ascii="Times New Roman" w:eastAsia="Times New Roman" w:hAnsi="Times New Roman" w:cs="Times New Roman"/>
            <w:color w:val="000000" w:themeColor="text1"/>
            <w:sz w:val="28"/>
            <w:szCs w:val="28"/>
          </w:rPr>
          <w:t>частью 3.1</w:t>
        </w:r>
      </w:hyperlink>
      <w:r w:rsidR="00D778D3" w:rsidRPr="004B4789">
        <w:rPr>
          <w:rFonts w:ascii="Times New Roman" w:eastAsia="Times New Roman" w:hAnsi="Times New Roman" w:cs="Times New Roman"/>
          <w:color w:val="000000" w:themeColor="text1"/>
          <w:sz w:val="28"/>
          <w:szCs w:val="28"/>
        </w:rPr>
        <w:t xml:space="preserve"> статьи 33 Градостроительного кодекса </w:t>
      </w:r>
      <w:r w:rsidR="00D04CC6"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w:t>
      </w:r>
      <w:r w:rsidR="001B620D" w:rsidRPr="004B4789">
        <w:rPr>
          <w:rFonts w:ascii="Times New Roman" w:eastAsia="Times New Roman" w:hAnsi="Times New Roman" w:cs="Times New Roman"/>
          <w:sz w:val="28"/>
          <w:szCs w:val="28"/>
        </w:rPr>
        <w:t>Мэр Шелеховского района</w:t>
      </w:r>
      <w:r w:rsidR="001B620D"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обеспечивает внесение изменений в </w:t>
      </w:r>
      <w:r w:rsidR="00D04CC6"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в течение тридцати дней со дня получения указанного в </w:t>
      </w:r>
      <w:hyperlink w:anchor="p1646" w:history="1">
        <w:r w:rsidR="00D778D3" w:rsidRPr="004B4789">
          <w:rPr>
            <w:rFonts w:ascii="Times New Roman" w:eastAsia="Times New Roman" w:hAnsi="Times New Roman" w:cs="Times New Roman"/>
            <w:color w:val="000000" w:themeColor="text1"/>
            <w:sz w:val="28"/>
            <w:szCs w:val="28"/>
          </w:rPr>
          <w:t>части 3.1</w:t>
        </w:r>
      </w:hyperlink>
      <w:r w:rsidR="00D778D3" w:rsidRPr="004B4789">
        <w:rPr>
          <w:rFonts w:ascii="Times New Roman" w:eastAsia="Times New Roman" w:hAnsi="Times New Roman" w:cs="Times New Roman"/>
          <w:color w:val="000000" w:themeColor="text1"/>
          <w:sz w:val="28"/>
          <w:szCs w:val="28"/>
        </w:rPr>
        <w:t xml:space="preserve"> статьи 33 Градостроительного кодекса </w:t>
      </w:r>
      <w:r w:rsidR="00D04CC6"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требования.</w:t>
      </w:r>
    </w:p>
    <w:p w14:paraId="162F8440" w14:textId="29A9F963" w:rsidR="00D778D3" w:rsidRDefault="000361F8"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3E409D">
        <w:rPr>
          <w:rFonts w:ascii="Times New Roman" w:eastAsia="Times New Roman" w:hAnsi="Times New Roman" w:cs="Times New Roman"/>
          <w:color w:val="000000" w:themeColor="text1"/>
          <w:sz w:val="28"/>
          <w:szCs w:val="28"/>
        </w:rPr>
        <w:t>0</w:t>
      </w:r>
      <w:r w:rsidR="00D778D3" w:rsidRPr="004B4789">
        <w:rPr>
          <w:rFonts w:ascii="Times New Roman" w:eastAsia="Times New Roman" w:hAnsi="Times New Roman" w:cs="Times New Roman"/>
          <w:color w:val="000000" w:themeColor="text1"/>
          <w:sz w:val="28"/>
          <w:szCs w:val="28"/>
        </w:rPr>
        <w:t xml:space="preserve">. В целях внесения изменений в </w:t>
      </w:r>
      <w:r w:rsidR="00D04CC6"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в случаях, предусмотренных пунктами 3 - 5 части 2 и </w:t>
      </w:r>
      <w:hyperlink w:anchor="p1646" w:history="1">
        <w:r w:rsidR="00D778D3" w:rsidRPr="004B4789">
          <w:rPr>
            <w:rFonts w:ascii="Times New Roman" w:eastAsia="Times New Roman" w:hAnsi="Times New Roman" w:cs="Times New Roman"/>
            <w:color w:val="000000" w:themeColor="text1"/>
            <w:sz w:val="28"/>
            <w:szCs w:val="28"/>
          </w:rPr>
          <w:t>частью 3.1</w:t>
        </w:r>
      </w:hyperlink>
      <w:r w:rsidR="00D778D3" w:rsidRPr="004B4789">
        <w:rPr>
          <w:rFonts w:ascii="Times New Roman" w:eastAsia="Times New Roman" w:hAnsi="Times New Roman" w:cs="Times New Roman"/>
          <w:color w:val="000000" w:themeColor="text1"/>
          <w:sz w:val="28"/>
          <w:szCs w:val="28"/>
        </w:rPr>
        <w:t xml:space="preserve"> статьи 33 Градостроительного кодекса </w:t>
      </w:r>
      <w:r w:rsidR="00D04CC6"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w:t>
      </w:r>
      <w:r w:rsidR="00D04CC6"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заключения комиссии не требуются.</w:t>
      </w:r>
    </w:p>
    <w:p w14:paraId="4ACA255A" w14:textId="28C7376B" w:rsidR="00203201" w:rsidRPr="00203201" w:rsidRDefault="00203201" w:rsidP="00203201">
      <w:pPr>
        <w:spacing w:after="0" w:line="240" w:lineRule="auto"/>
        <w:ind w:firstLine="709"/>
        <w:jc w:val="both"/>
        <w:rPr>
          <w:rFonts w:ascii="Times New Roman" w:eastAsia="Times New Roman" w:hAnsi="Times New Roman" w:cs="Times New Roman"/>
          <w:color w:val="000000" w:themeColor="text1"/>
          <w:sz w:val="28"/>
          <w:szCs w:val="28"/>
        </w:rPr>
      </w:pPr>
      <w:r w:rsidRPr="00203201">
        <w:rPr>
          <w:rFonts w:ascii="Times New Roman" w:eastAsia="Times New Roman" w:hAnsi="Times New Roman" w:cs="Times New Roman"/>
          <w:color w:val="000000" w:themeColor="text1"/>
          <w:sz w:val="28"/>
          <w:szCs w:val="28"/>
        </w:rPr>
        <w:t xml:space="preserve">71. В случае внесения изменений в </w:t>
      </w:r>
      <w:r w:rsidR="003E409D">
        <w:rPr>
          <w:rFonts w:ascii="Times New Roman" w:eastAsia="Times New Roman" w:hAnsi="Times New Roman" w:cs="Times New Roman"/>
          <w:color w:val="000000" w:themeColor="text1"/>
          <w:sz w:val="28"/>
          <w:szCs w:val="28"/>
        </w:rPr>
        <w:t>П</w:t>
      </w:r>
      <w:r w:rsidRPr="00203201">
        <w:rPr>
          <w:rFonts w:ascii="Times New Roman" w:eastAsia="Times New Roman" w:hAnsi="Times New Roman" w:cs="Times New Roman"/>
          <w:color w:val="000000" w:themeColor="text1"/>
          <w:sz w:val="28"/>
          <w:szCs w:val="28"/>
        </w:rPr>
        <w:t>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w:t>
      </w:r>
      <w:r w:rsidR="003E409D">
        <w:rPr>
          <w:rFonts w:ascii="Times New Roman" w:eastAsia="Times New Roman" w:hAnsi="Times New Roman" w:cs="Times New Roman"/>
          <w:color w:val="000000" w:themeColor="text1"/>
          <w:sz w:val="28"/>
          <w:szCs w:val="28"/>
        </w:rPr>
        <w:t xml:space="preserve"> </w:t>
      </w:r>
      <w:r w:rsidR="003E409D" w:rsidRPr="00F76F8C">
        <w:rPr>
          <w:rFonts w:ascii="Times New Roman" w:eastAsia="Times New Roman" w:hAnsi="Times New Roman" w:cs="Times New Roman"/>
          <w:color w:val="000000" w:themeColor="text1"/>
          <w:sz w:val="28"/>
          <w:szCs w:val="28"/>
        </w:rPr>
        <w:t>территории в целях ее комплексного развития</w:t>
      </w:r>
      <w:r w:rsidRPr="00203201">
        <w:rPr>
          <w:rFonts w:ascii="Times New Roman" w:eastAsia="Times New Roman" w:hAnsi="Times New Roman" w:cs="Times New Roman"/>
          <w:color w:val="000000" w:themeColor="text1"/>
          <w:sz w:val="28"/>
          <w:szCs w:val="28"/>
        </w:rPr>
        <w:t xml:space="preserve">. </w:t>
      </w:r>
    </w:p>
    <w:p w14:paraId="028BB072" w14:textId="3A915202" w:rsidR="00203201" w:rsidRPr="004B4789" w:rsidRDefault="00203201" w:rsidP="00203201">
      <w:pPr>
        <w:spacing w:after="0" w:line="240" w:lineRule="auto"/>
        <w:ind w:firstLine="709"/>
        <w:jc w:val="both"/>
        <w:rPr>
          <w:rFonts w:ascii="Times New Roman" w:eastAsia="Times New Roman" w:hAnsi="Times New Roman" w:cs="Times New Roman"/>
          <w:color w:val="000000" w:themeColor="text1"/>
          <w:sz w:val="28"/>
          <w:szCs w:val="28"/>
        </w:rPr>
      </w:pPr>
      <w:r w:rsidRPr="00203201">
        <w:rPr>
          <w:rFonts w:ascii="Times New Roman" w:eastAsia="Times New Roman" w:hAnsi="Times New Roman" w:cs="Times New Roman"/>
          <w:color w:val="000000" w:themeColor="text1"/>
          <w:sz w:val="28"/>
          <w:szCs w:val="28"/>
        </w:rPr>
        <w:t xml:space="preserve">72. Внесение изменений в </w:t>
      </w:r>
      <w:r w:rsidR="00DF1F61">
        <w:rPr>
          <w:rFonts w:ascii="Times New Roman" w:eastAsia="Times New Roman" w:hAnsi="Times New Roman" w:cs="Times New Roman"/>
          <w:color w:val="000000" w:themeColor="text1"/>
          <w:sz w:val="28"/>
          <w:szCs w:val="28"/>
        </w:rPr>
        <w:t>П</w:t>
      </w:r>
      <w:r w:rsidRPr="00203201">
        <w:rPr>
          <w:rFonts w:ascii="Times New Roman" w:eastAsia="Times New Roman" w:hAnsi="Times New Roman" w:cs="Times New Roman"/>
          <w:color w:val="000000" w:themeColor="text1"/>
          <w:sz w:val="28"/>
          <w:szCs w:val="28"/>
        </w:rPr>
        <w:t xml:space="preserve">равила в связи с обнаружением мест захоронений погибших при защите Отечества, расположенных в границах </w:t>
      </w:r>
      <w:r w:rsidR="003E409D">
        <w:rPr>
          <w:rFonts w:ascii="Times New Roman" w:eastAsia="Times New Roman" w:hAnsi="Times New Roman" w:cs="Times New Roman"/>
          <w:color w:val="000000" w:themeColor="text1"/>
          <w:sz w:val="28"/>
          <w:szCs w:val="28"/>
        </w:rPr>
        <w:t xml:space="preserve">Баклашинского </w:t>
      </w:r>
      <w:r w:rsidRPr="00203201">
        <w:rPr>
          <w:rFonts w:ascii="Times New Roman" w:eastAsia="Times New Roman" w:hAnsi="Times New Roman" w:cs="Times New Roman"/>
          <w:color w:val="000000" w:themeColor="text1"/>
          <w:sz w:val="28"/>
          <w:szCs w:val="28"/>
        </w:rPr>
        <w:t>муниципальн</w:t>
      </w:r>
      <w:r w:rsidR="003E409D">
        <w:rPr>
          <w:rFonts w:ascii="Times New Roman" w:eastAsia="Times New Roman" w:hAnsi="Times New Roman" w:cs="Times New Roman"/>
          <w:color w:val="000000" w:themeColor="text1"/>
          <w:sz w:val="28"/>
          <w:szCs w:val="28"/>
        </w:rPr>
        <w:t>ого</w:t>
      </w:r>
      <w:r w:rsidRPr="00203201">
        <w:rPr>
          <w:rFonts w:ascii="Times New Roman" w:eastAsia="Times New Roman" w:hAnsi="Times New Roman" w:cs="Times New Roman"/>
          <w:color w:val="000000" w:themeColor="text1"/>
          <w:sz w:val="28"/>
          <w:szCs w:val="28"/>
        </w:rPr>
        <w:t xml:space="preserve"> образовани</w:t>
      </w:r>
      <w:r w:rsidR="003E409D">
        <w:rPr>
          <w:rFonts w:ascii="Times New Roman" w:eastAsia="Times New Roman" w:hAnsi="Times New Roman" w:cs="Times New Roman"/>
          <w:color w:val="000000" w:themeColor="text1"/>
          <w:sz w:val="28"/>
          <w:szCs w:val="28"/>
        </w:rPr>
        <w:t>я</w:t>
      </w:r>
      <w:r w:rsidRPr="00203201">
        <w:rPr>
          <w:rFonts w:ascii="Times New Roman" w:eastAsia="Times New Roman" w:hAnsi="Times New Roman" w:cs="Times New Roman"/>
          <w:color w:val="000000" w:themeColor="text1"/>
          <w:sz w:val="28"/>
          <w:szCs w:val="28"/>
        </w:rPr>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37F14B3D" w14:textId="7136E107" w:rsidR="00D778D3" w:rsidRPr="004B4789" w:rsidRDefault="003E409D"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73</w:t>
      </w:r>
      <w:r w:rsidR="00D778D3" w:rsidRPr="004B4789">
        <w:rPr>
          <w:rFonts w:ascii="Times New Roman" w:eastAsia="Times New Roman" w:hAnsi="Times New Roman" w:cs="Times New Roman"/>
          <w:color w:val="000000" w:themeColor="text1"/>
          <w:sz w:val="28"/>
          <w:szCs w:val="28"/>
        </w:rPr>
        <w:t xml:space="preserve">. Комиссия в течение </w:t>
      </w:r>
      <w:r w:rsidR="00203201">
        <w:rPr>
          <w:rFonts w:ascii="Times New Roman" w:eastAsia="Times New Roman" w:hAnsi="Times New Roman" w:cs="Times New Roman"/>
          <w:color w:val="000000" w:themeColor="text1"/>
          <w:sz w:val="28"/>
          <w:szCs w:val="28"/>
        </w:rPr>
        <w:t>двадцати пяти</w:t>
      </w:r>
      <w:r w:rsidR="00D778D3" w:rsidRPr="004B4789">
        <w:rPr>
          <w:rFonts w:ascii="Times New Roman" w:eastAsia="Times New Roman" w:hAnsi="Times New Roman" w:cs="Times New Roman"/>
          <w:color w:val="000000" w:themeColor="text1"/>
          <w:sz w:val="28"/>
          <w:szCs w:val="28"/>
        </w:rPr>
        <w:t xml:space="preserve"> дней со дня поступления предложения о внесении изменений в Правила рассматривает его и подготавливает свое заключение, в котором содержатся рекомендации о внесении изменени</w:t>
      </w:r>
      <w:r>
        <w:rPr>
          <w:rFonts w:ascii="Times New Roman" w:eastAsia="Times New Roman" w:hAnsi="Times New Roman" w:cs="Times New Roman"/>
          <w:color w:val="000000" w:themeColor="text1"/>
          <w:sz w:val="28"/>
          <w:szCs w:val="28"/>
        </w:rPr>
        <w:t>й</w:t>
      </w:r>
      <w:r w:rsidR="00D778D3" w:rsidRPr="004B4789">
        <w:rPr>
          <w:rFonts w:ascii="Times New Roman" w:eastAsia="Times New Roman" w:hAnsi="Times New Roman" w:cs="Times New Roman"/>
          <w:color w:val="000000" w:themeColor="text1"/>
          <w:sz w:val="28"/>
          <w:szCs w:val="28"/>
        </w:rPr>
        <w:t xml:space="preserve"> в настоящие Правила, в соответствии с поступившим предложением, или об отклонении такого предложения с указанием причин отклонения и направляет это заключение </w:t>
      </w:r>
      <w:r w:rsidR="001B620D" w:rsidRPr="004B4789">
        <w:rPr>
          <w:rFonts w:ascii="Times New Roman" w:eastAsia="Times New Roman" w:hAnsi="Times New Roman" w:cs="Times New Roman"/>
          <w:sz w:val="28"/>
          <w:szCs w:val="28"/>
        </w:rPr>
        <w:t>Мэру Шелеховского района</w:t>
      </w:r>
      <w:r w:rsidR="00D778D3" w:rsidRPr="004B4789">
        <w:rPr>
          <w:rFonts w:ascii="Times New Roman" w:eastAsia="Times New Roman" w:hAnsi="Times New Roman" w:cs="Times New Roman"/>
          <w:color w:val="000000" w:themeColor="text1"/>
          <w:sz w:val="28"/>
          <w:szCs w:val="28"/>
        </w:rPr>
        <w:t>.</w:t>
      </w:r>
    </w:p>
    <w:p w14:paraId="3C4332A7" w14:textId="5D17C01F" w:rsidR="00D778D3" w:rsidRPr="004B4789" w:rsidRDefault="003E409D"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74</w:t>
      </w:r>
      <w:r w:rsidR="00D778D3" w:rsidRPr="004B4789">
        <w:rPr>
          <w:rFonts w:ascii="Times New Roman" w:eastAsia="Times New Roman" w:hAnsi="Times New Roman" w:cs="Times New Roman"/>
          <w:color w:val="000000" w:themeColor="text1"/>
          <w:sz w:val="28"/>
          <w:szCs w:val="28"/>
        </w:rPr>
        <w:t xml:space="preserve">. </w:t>
      </w:r>
      <w:r w:rsidR="00934EA2" w:rsidRPr="004B4789">
        <w:rPr>
          <w:rFonts w:ascii="Times New Roman" w:eastAsia="Times New Roman" w:hAnsi="Times New Roman" w:cs="Times New Roman"/>
          <w:sz w:val="28"/>
          <w:szCs w:val="28"/>
        </w:rPr>
        <w:t>Мэр Шелеховского района</w:t>
      </w:r>
      <w:r w:rsidR="00934EA2"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с учетом рекомендаций, содержащихся в заключении комиссии, в течение </w:t>
      </w:r>
      <w:r>
        <w:rPr>
          <w:rFonts w:ascii="Times New Roman" w:eastAsia="Times New Roman" w:hAnsi="Times New Roman" w:cs="Times New Roman"/>
          <w:color w:val="000000" w:themeColor="text1"/>
          <w:sz w:val="28"/>
          <w:szCs w:val="28"/>
        </w:rPr>
        <w:t>двадцати пяти</w:t>
      </w:r>
      <w:r w:rsidR="00D778D3" w:rsidRPr="004B4789">
        <w:rPr>
          <w:rFonts w:ascii="Times New Roman" w:eastAsia="Times New Roman" w:hAnsi="Times New Roman" w:cs="Times New Roman"/>
          <w:color w:val="000000" w:themeColor="text1"/>
          <w:sz w:val="28"/>
          <w:szCs w:val="28"/>
        </w:rPr>
        <w:t xml:space="preserve"> дней принимает решение о подготовке проекта о внесении изменени</w:t>
      </w:r>
      <w:r>
        <w:rPr>
          <w:rFonts w:ascii="Times New Roman" w:eastAsia="Times New Roman" w:hAnsi="Times New Roman" w:cs="Times New Roman"/>
          <w:color w:val="000000" w:themeColor="text1"/>
          <w:sz w:val="28"/>
          <w:szCs w:val="28"/>
        </w:rPr>
        <w:t>й</w:t>
      </w:r>
      <w:r w:rsidR="00D778D3" w:rsidRPr="004B4789">
        <w:rPr>
          <w:rFonts w:ascii="Times New Roman" w:eastAsia="Times New Roman" w:hAnsi="Times New Roman" w:cs="Times New Roman"/>
          <w:color w:val="000000" w:themeColor="text1"/>
          <w:sz w:val="28"/>
          <w:szCs w:val="28"/>
        </w:rPr>
        <w:t xml:space="preserve"> в настоящие Правила или об отклонении предложения о внесении изменени</w:t>
      </w:r>
      <w:r w:rsidR="004E6E65">
        <w:rPr>
          <w:rFonts w:ascii="Times New Roman" w:eastAsia="Times New Roman" w:hAnsi="Times New Roman" w:cs="Times New Roman"/>
          <w:color w:val="000000" w:themeColor="text1"/>
          <w:sz w:val="28"/>
          <w:szCs w:val="28"/>
        </w:rPr>
        <w:t>й</w:t>
      </w:r>
      <w:r w:rsidR="00D778D3" w:rsidRPr="004B4789">
        <w:rPr>
          <w:rFonts w:ascii="Times New Roman" w:eastAsia="Times New Roman" w:hAnsi="Times New Roman" w:cs="Times New Roman"/>
          <w:color w:val="000000" w:themeColor="text1"/>
          <w:sz w:val="28"/>
          <w:szCs w:val="28"/>
        </w:rPr>
        <w:t xml:space="preserve"> в настоящие Правила с указанием причин отклонения и направляет копию такого решения заявителям.</w:t>
      </w:r>
    </w:p>
    <w:p w14:paraId="78FB1717" w14:textId="7507A132" w:rsidR="00D778D3" w:rsidRPr="004B4789" w:rsidRDefault="003E409D"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75</w:t>
      </w:r>
      <w:r w:rsidR="00D778D3" w:rsidRPr="004B4789">
        <w:rPr>
          <w:rFonts w:ascii="Times New Roman" w:eastAsia="Times New Roman" w:hAnsi="Times New Roman" w:cs="Times New Roman"/>
          <w:color w:val="000000" w:themeColor="text1"/>
          <w:sz w:val="28"/>
          <w:szCs w:val="28"/>
        </w:rPr>
        <w:t xml:space="preserve">. </w:t>
      </w:r>
      <w:r w:rsidR="001676B6">
        <w:rPr>
          <w:rFonts w:ascii="Times New Roman" w:eastAsia="Times New Roman" w:hAnsi="Times New Roman" w:cs="Times New Roman"/>
          <w:sz w:val="28"/>
          <w:szCs w:val="28"/>
        </w:rPr>
        <w:t>Комиссия</w:t>
      </w:r>
      <w:r w:rsidR="00934EA2"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не позднее, чем по истечении десяти дней с даты принятия решения о подготовке проекта решения о внесении изменений в настоящие </w:t>
      </w:r>
      <w:r w:rsidR="00D778D3" w:rsidRPr="004B4789">
        <w:rPr>
          <w:rFonts w:ascii="Times New Roman" w:eastAsia="Times New Roman" w:hAnsi="Times New Roman" w:cs="Times New Roman"/>
          <w:color w:val="000000" w:themeColor="text1"/>
          <w:sz w:val="28"/>
          <w:szCs w:val="28"/>
        </w:rPr>
        <w:lastRenderedPageBreak/>
        <w:t>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r w:rsidR="00934EA2" w:rsidRPr="004B4789">
        <w:rPr>
          <w:rFonts w:ascii="Times New Roman" w:eastAsia="Times New Roman" w:hAnsi="Times New Roman" w:cs="Times New Roman"/>
          <w:color w:val="000000" w:themeColor="text1"/>
          <w:sz w:val="28"/>
          <w:szCs w:val="28"/>
        </w:rPr>
        <w:t xml:space="preserve"> Шелеховского района</w:t>
      </w:r>
      <w:r w:rsidR="00D778D3" w:rsidRPr="004B4789">
        <w:rPr>
          <w:rFonts w:ascii="Times New Roman" w:eastAsia="Times New Roman" w:hAnsi="Times New Roman" w:cs="Times New Roman"/>
          <w:color w:val="000000" w:themeColor="text1"/>
          <w:sz w:val="28"/>
          <w:szCs w:val="28"/>
        </w:rPr>
        <w:t xml:space="preserve">, иной официальной информации, и размещение указанного сообщения на официальном сайте </w:t>
      </w:r>
      <w:r w:rsidR="0041393D" w:rsidRPr="004B4789">
        <w:rPr>
          <w:rFonts w:ascii="Times New Roman" w:eastAsia="Times New Roman" w:hAnsi="Times New Roman" w:cs="Times New Roman"/>
          <w:color w:val="000000" w:themeColor="text1"/>
          <w:sz w:val="28"/>
          <w:szCs w:val="28"/>
        </w:rPr>
        <w:t>Администрации района</w:t>
      </w:r>
      <w:r w:rsidR="00D778D3" w:rsidRPr="004B4789">
        <w:rPr>
          <w:rFonts w:ascii="Times New Roman" w:eastAsia="Times New Roman" w:hAnsi="Times New Roman" w:cs="Times New Roman"/>
          <w:color w:val="000000" w:themeColor="text1"/>
          <w:sz w:val="28"/>
          <w:szCs w:val="28"/>
        </w:rPr>
        <w:t xml:space="preserve"> в сети «Интернет». </w:t>
      </w:r>
    </w:p>
    <w:p w14:paraId="53B1D92C" w14:textId="418C6748" w:rsidR="00D778D3" w:rsidRPr="004B4789" w:rsidRDefault="003E409D"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76</w:t>
      </w:r>
      <w:r w:rsidR="00D778D3" w:rsidRPr="004B4789">
        <w:rPr>
          <w:rFonts w:ascii="Times New Roman" w:eastAsia="Times New Roman" w:hAnsi="Times New Roman" w:cs="Times New Roman"/>
          <w:color w:val="000000" w:themeColor="text1"/>
          <w:sz w:val="28"/>
          <w:szCs w:val="28"/>
        </w:rPr>
        <w:t xml:space="preserve">. </w:t>
      </w:r>
      <w:r w:rsidR="001676B6" w:rsidRPr="003E409D">
        <w:rPr>
          <w:rFonts w:ascii="Times New Roman" w:eastAsia="Times New Roman" w:hAnsi="Times New Roman" w:cs="Times New Roman"/>
          <w:color w:val="000000" w:themeColor="text1"/>
          <w:sz w:val="28"/>
          <w:szCs w:val="28"/>
        </w:rPr>
        <w:t>Комиссия</w:t>
      </w:r>
      <w:r w:rsidR="00D778D3" w:rsidRPr="004B4789">
        <w:rPr>
          <w:rFonts w:ascii="Times New Roman" w:eastAsia="Times New Roman" w:hAnsi="Times New Roman" w:cs="Times New Roman"/>
          <w:color w:val="000000" w:themeColor="text1"/>
          <w:sz w:val="28"/>
          <w:szCs w:val="28"/>
        </w:rPr>
        <w:t xml:space="preserve"> осуществляет проверку </w:t>
      </w:r>
      <w:r>
        <w:rPr>
          <w:rFonts w:ascii="Times New Roman" w:eastAsia="Times New Roman" w:hAnsi="Times New Roman" w:cs="Times New Roman"/>
          <w:color w:val="000000" w:themeColor="text1"/>
          <w:sz w:val="28"/>
          <w:szCs w:val="28"/>
        </w:rPr>
        <w:t>проекта</w:t>
      </w:r>
      <w:r w:rsidR="00D778D3" w:rsidRPr="004B4789">
        <w:rPr>
          <w:rFonts w:ascii="Times New Roman" w:eastAsia="Times New Roman" w:hAnsi="Times New Roman" w:cs="Times New Roman"/>
          <w:color w:val="000000" w:themeColor="text1"/>
          <w:sz w:val="28"/>
          <w:szCs w:val="28"/>
        </w:rPr>
        <w:t xml:space="preserve"> о внесении изменени</w:t>
      </w:r>
      <w:r>
        <w:rPr>
          <w:rFonts w:ascii="Times New Roman" w:eastAsia="Times New Roman" w:hAnsi="Times New Roman" w:cs="Times New Roman"/>
          <w:color w:val="000000" w:themeColor="text1"/>
          <w:sz w:val="28"/>
          <w:szCs w:val="28"/>
        </w:rPr>
        <w:t>й</w:t>
      </w:r>
      <w:r w:rsidR="00D778D3" w:rsidRPr="004B4789">
        <w:rPr>
          <w:rFonts w:ascii="Times New Roman" w:eastAsia="Times New Roman" w:hAnsi="Times New Roman" w:cs="Times New Roman"/>
          <w:color w:val="000000" w:themeColor="text1"/>
          <w:sz w:val="28"/>
          <w:szCs w:val="28"/>
        </w:rPr>
        <w:t xml:space="preserve"> в настоящие Правила на соответствие требованиям технических регламентов, </w:t>
      </w:r>
      <w:r w:rsidR="005C0529">
        <w:rPr>
          <w:rFonts w:ascii="Times New Roman" w:eastAsia="Times New Roman" w:hAnsi="Times New Roman" w:cs="Times New Roman"/>
          <w:color w:val="000000" w:themeColor="text1"/>
          <w:sz w:val="28"/>
          <w:szCs w:val="28"/>
        </w:rPr>
        <w:t>Г</w:t>
      </w:r>
      <w:r w:rsidR="00D778D3" w:rsidRPr="004B4789">
        <w:rPr>
          <w:rFonts w:ascii="Times New Roman" w:eastAsia="Times New Roman" w:hAnsi="Times New Roman" w:cs="Times New Roman"/>
          <w:color w:val="000000" w:themeColor="text1"/>
          <w:sz w:val="28"/>
          <w:szCs w:val="28"/>
        </w:rPr>
        <w:t>енеральному плану</w:t>
      </w:r>
      <w:r w:rsidR="005C0529">
        <w:rPr>
          <w:rFonts w:ascii="Times New Roman" w:eastAsia="Times New Roman" w:hAnsi="Times New Roman" w:cs="Times New Roman"/>
          <w:color w:val="000000" w:themeColor="text1"/>
          <w:sz w:val="28"/>
          <w:szCs w:val="28"/>
        </w:rPr>
        <w:t xml:space="preserve"> </w:t>
      </w:r>
      <w:r w:rsidR="005C0529" w:rsidRPr="005C0529">
        <w:rPr>
          <w:rFonts w:ascii="Times New Roman" w:eastAsia="Times New Roman" w:hAnsi="Times New Roman" w:cs="Times New Roman"/>
          <w:color w:val="000000" w:themeColor="text1"/>
          <w:sz w:val="28"/>
          <w:szCs w:val="28"/>
        </w:rPr>
        <w:t>Баклашинского муниципального образования</w:t>
      </w:r>
      <w:r w:rsidR="00D778D3" w:rsidRPr="004B4789">
        <w:rPr>
          <w:rFonts w:ascii="Times New Roman" w:eastAsia="Times New Roman" w:hAnsi="Times New Roman" w:cs="Times New Roman"/>
          <w:color w:val="000000" w:themeColor="text1"/>
          <w:sz w:val="28"/>
          <w:szCs w:val="28"/>
        </w:rPr>
        <w:t xml:space="preserve">, схемам территориального планирования </w:t>
      </w:r>
      <w:r w:rsidR="001676B6">
        <w:rPr>
          <w:rFonts w:ascii="Times New Roman" w:eastAsia="Times New Roman" w:hAnsi="Times New Roman" w:cs="Times New Roman"/>
          <w:color w:val="000000" w:themeColor="text1"/>
          <w:sz w:val="28"/>
          <w:szCs w:val="28"/>
        </w:rPr>
        <w:t>Шелеховского</w:t>
      </w:r>
      <w:r w:rsidR="00D778D3" w:rsidRPr="004B4789">
        <w:rPr>
          <w:rFonts w:ascii="Times New Roman" w:eastAsia="Times New Roman" w:hAnsi="Times New Roman" w:cs="Times New Roman"/>
          <w:color w:val="000000" w:themeColor="text1"/>
          <w:sz w:val="28"/>
          <w:szCs w:val="28"/>
        </w:rPr>
        <w:t xml:space="preserve"> район</w:t>
      </w:r>
      <w:r w:rsidR="001676B6">
        <w:rPr>
          <w:rFonts w:ascii="Times New Roman" w:eastAsia="Times New Roman" w:hAnsi="Times New Roman" w:cs="Times New Roman"/>
          <w:color w:val="000000" w:themeColor="text1"/>
          <w:sz w:val="28"/>
          <w:szCs w:val="28"/>
        </w:rPr>
        <w:t>а</w:t>
      </w:r>
      <w:r w:rsidR="00D778D3" w:rsidRPr="004B4789">
        <w:rPr>
          <w:rFonts w:ascii="Times New Roman" w:eastAsia="Times New Roman" w:hAnsi="Times New Roman" w:cs="Times New Roman"/>
          <w:color w:val="000000" w:themeColor="text1"/>
          <w:sz w:val="28"/>
          <w:szCs w:val="28"/>
        </w:rPr>
        <w:t xml:space="preserve">, схемам территориального планирования </w:t>
      </w:r>
      <w:r w:rsidR="001676B6">
        <w:rPr>
          <w:rFonts w:ascii="Times New Roman" w:eastAsia="Times New Roman" w:hAnsi="Times New Roman" w:cs="Times New Roman"/>
          <w:color w:val="000000" w:themeColor="text1"/>
          <w:sz w:val="28"/>
          <w:szCs w:val="28"/>
        </w:rPr>
        <w:t>Иркутской области</w:t>
      </w:r>
      <w:r w:rsidR="00D778D3" w:rsidRPr="004B4789">
        <w:rPr>
          <w:rFonts w:ascii="Times New Roman" w:eastAsia="Times New Roman" w:hAnsi="Times New Roman" w:cs="Times New Roman"/>
          <w:color w:val="000000" w:themeColor="text1"/>
          <w:sz w:val="28"/>
          <w:szCs w:val="28"/>
        </w:rPr>
        <w:t>, схемам территориального планирования Российской Федерации.</w:t>
      </w:r>
    </w:p>
    <w:p w14:paraId="68E544B9" w14:textId="0A68501D" w:rsidR="00D778D3" w:rsidRPr="004B4789" w:rsidRDefault="003E409D"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77</w:t>
      </w:r>
      <w:r w:rsidR="00D778D3" w:rsidRPr="004B4789">
        <w:rPr>
          <w:rFonts w:ascii="Times New Roman" w:eastAsia="Times New Roman" w:hAnsi="Times New Roman" w:cs="Times New Roman"/>
          <w:color w:val="000000" w:themeColor="text1"/>
          <w:sz w:val="28"/>
          <w:szCs w:val="28"/>
        </w:rPr>
        <w:t xml:space="preserve">. По результатам указанной проверки </w:t>
      </w:r>
      <w:r w:rsidR="001676B6">
        <w:rPr>
          <w:rFonts w:ascii="Times New Roman" w:eastAsia="Times New Roman" w:hAnsi="Times New Roman" w:cs="Times New Roman"/>
          <w:color w:val="000000" w:themeColor="text1"/>
          <w:sz w:val="28"/>
          <w:szCs w:val="28"/>
        </w:rPr>
        <w:t>комиссия</w:t>
      </w:r>
      <w:r w:rsidR="00934EA2"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направляет проект решения о внесении изменени</w:t>
      </w:r>
      <w:r>
        <w:rPr>
          <w:rFonts w:ascii="Times New Roman" w:eastAsia="Times New Roman" w:hAnsi="Times New Roman" w:cs="Times New Roman"/>
          <w:color w:val="000000" w:themeColor="text1"/>
          <w:sz w:val="28"/>
          <w:szCs w:val="28"/>
        </w:rPr>
        <w:t>й</w:t>
      </w:r>
      <w:r w:rsidR="00D778D3" w:rsidRPr="004B4789">
        <w:rPr>
          <w:rFonts w:ascii="Times New Roman" w:eastAsia="Times New Roman" w:hAnsi="Times New Roman" w:cs="Times New Roman"/>
          <w:color w:val="000000" w:themeColor="text1"/>
          <w:sz w:val="28"/>
          <w:szCs w:val="28"/>
        </w:rPr>
        <w:t xml:space="preserve"> в настоящие Правила </w:t>
      </w:r>
      <w:r w:rsidR="0041393D" w:rsidRPr="004B4789">
        <w:rPr>
          <w:rFonts w:ascii="Times New Roman" w:eastAsia="Times New Roman" w:hAnsi="Times New Roman" w:cs="Times New Roman"/>
          <w:color w:val="000000" w:themeColor="text1"/>
          <w:sz w:val="28"/>
          <w:szCs w:val="28"/>
        </w:rPr>
        <w:t>Мэру Шелеховского района</w:t>
      </w:r>
      <w:r w:rsidR="00EF57F0"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или, в случае обнаружения его несоответствия требованиям и документам, указанным в </w:t>
      </w:r>
      <w:hyperlink r:id="rId9" w:history="1">
        <w:r w:rsidR="001676B6" w:rsidRPr="001676B6">
          <w:rPr>
            <w:rFonts w:ascii="Times New Roman" w:eastAsia="Times New Roman" w:hAnsi="Times New Roman" w:cs="Times New Roman"/>
            <w:color w:val="000000" w:themeColor="text1"/>
            <w:sz w:val="28"/>
            <w:szCs w:val="28"/>
          </w:rPr>
          <w:t>пункте</w:t>
        </w:r>
      </w:hyperlink>
      <w:r w:rsidR="001676B6" w:rsidRPr="001676B6">
        <w:rPr>
          <w:rFonts w:ascii="Times New Roman" w:hAnsi="Times New Roman" w:cs="Times New Roman"/>
          <w:sz w:val="28"/>
          <w:szCs w:val="28"/>
        </w:rPr>
        <w:t xml:space="preserve"> </w:t>
      </w:r>
      <w:r w:rsidR="004E6E65">
        <w:rPr>
          <w:rFonts w:ascii="Times New Roman" w:hAnsi="Times New Roman" w:cs="Times New Roman"/>
          <w:sz w:val="28"/>
          <w:szCs w:val="28"/>
        </w:rPr>
        <w:t>76</w:t>
      </w:r>
      <w:r w:rsidR="00D778D3" w:rsidRPr="004B4789">
        <w:rPr>
          <w:rFonts w:ascii="Times New Roman" w:eastAsia="Times New Roman" w:hAnsi="Times New Roman" w:cs="Times New Roman"/>
          <w:color w:val="000000" w:themeColor="text1"/>
          <w:sz w:val="28"/>
          <w:szCs w:val="28"/>
        </w:rPr>
        <w:t xml:space="preserve"> </w:t>
      </w:r>
      <w:r w:rsidR="001676B6">
        <w:rPr>
          <w:rFonts w:ascii="Times New Roman" w:eastAsia="Times New Roman" w:hAnsi="Times New Roman" w:cs="Times New Roman"/>
          <w:color w:val="000000" w:themeColor="text1"/>
          <w:sz w:val="28"/>
          <w:szCs w:val="28"/>
        </w:rPr>
        <w:t>настоящих Правил</w:t>
      </w:r>
      <w:r w:rsidR="00D778D3" w:rsidRPr="004B4789">
        <w:rPr>
          <w:rFonts w:ascii="Times New Roman" w:eastAsia="Times New Roman" w:hAnsi="Times New Roman" w:cs="Times New Roman"/>
          <w:color w:val="000000" w:themeColor="text1"/>
          <w:sz w:val="28"/>
          <w:szCs w:val="28"/>
        </w:rPr>
        <w:t>, на доработку.</w:t>
      </w:r>
    </w:p>
    <w:p w14:paraId="3E8A61F2" w14:textId="32743533" w:rsidR="00D778D3" w:rsidRPr="004B4789" w:rsidRDefault="004E6E65" w:rsidP="00D04CC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78</w:t>
      </w:r>
      <w:r w:rsidR="00D778D3" w:rsidRPr="004B4789">
        <w:rPr>
          <w:rFonts w:ascii="Times New Roman" w:eastAsia="Times New Roman" w:hAnsi="Times New Roman" w:cs="Times New Roman"/>
          <w:color w:val="000000" w:themeColor="text1"/>
          <w:sz w:val="28"/>
          <w:szCs w:val="28"/>
        </w:rPr>
        <w:t xml:space="preserve">. </w:t>
      </w:r>
      <w:r w:rsidR="00934EA2" w:rsidRPr="004B4789">
        <w:rPr>
          <w:rFonts w:ascii="Times New Roman" w:eastAsia="Times New Roman" w:hAnsi="Times New Roman" w:cs="Times New Roman"/>
          <w:sz w:val="28"/>
          <w:szCs w:val="28"/>
        </w:rPr>
        <w:t>Мэр Шелеховского муниципального района</w:t>
      </w:r>
      <w:r w:rsidR="0041393D" w:rsidRPr="004B4789">
        <w:rPr>
          <w:rFonts w:ascii="Times New Roman" w:eastAsia="Times New Roman" w:hAnsi="Times New Roman" w:cs="Times New Roman"/>
          <w:sz w:val="28"/>
          <w:szCs w:val="28"/>
        </w:rPr>
        <w:t>,</w:t>
      </w:r>
      <w:r w:rsidR="00934EA2"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при получении от </w:t>
      </w:r>
      <w:r w:rsidR="001676B6">
        <w:rPr>
          <w:rFonts w:ascii="Times New Roman" w:eastAsia="Times New Roman" w:hAnsi="Times New Roman" w:cs="Times New Roman"/>
          <w:color w:val="000000" w:themeColor="text1"/>
          <w:sz w:val="28"/>
          <w:szCs w:val="28"/>
        </w:rPr>
        <w:t>комиссии</w:t>
      </w:r>
      <w:r w:rsidR="0041393D"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проекта решения о внесении изменени</w:t>
      </w:r>
      <w:r>
        <w:rPr>
          <w:rFonts w:ascii="Times New Roman" w:eastAsia="Times New Roman" w:hAnsi="Times New Roman" w:cs="Times New Roman"/>
          <w:color w:val="000000" w:themeColor="text1"/>
          <w:sz w:val="28"/>
          <w:szCs w:val="28"/>
        </w:rPr>
        <w:t>й</w:t>
      </w:r>
      <w:r w:rsidR="00D778D3" w:rsidRPr="004B4789">
        <w:rPr>
          <w:rFonts w:ascii="Times New Roman" w:eastAsia="Times New Roman" w:hAnsi="Times New Roman" w:cs="Times New Roman"/>
          <w:color w:val="000000" w:themeColor="text1"/>
          <w:sz w:val="28"/>
          <w:szCs w:val="28"/>
        </w:rPr>
        <w:t xml:space="preserve"> в настоящие Правила</w:t>
      </w:r>
      <w:r w:rsidR="0041393D" w:rsidRPr="004B4789">
        <w:rPr>
          <w:rFonts w:ascii="Times New Roman" w:eastAsia="Times New Roman" w:hAnsi="Times New Roman" w:cs="Times New Roman"/>
          <w:color w:val="000000" w:themeColor="text1"/>
          <w:sz w:val="28"/>
          <w:szCs w:val="28"/>
        </w:rPr>
        <w:t>,</w:t>
      </w:r>
      <w:r w:rsidR="00D778D3" w:rsidRPr="004B4789">
        <w:rPr>
          <w:rFonts w:ascii="Times New Roman" w:eastAsia="Times New Roman" w:hAnsi="Times New Roman" w:cs="Times New Roman"/>
          <w:color w:val="000000" w:themeColor="text1"/>
          <w:sz w:val="28"/>
          <w:szCs w:val="28"/>
        </w:rPr>
        <w:t xml:space="preserve"> принимает решение о проведении публичных слушаний по такому проекту в срок не позднее чем через десять дней со дня получения такого проекта.</w:t>
      </w:r>
    </w:p>
    <w:p w14:paraId="5DDC5A9A" w14:textId="67ED5837" w:rsidR="00D778D3" w:rsidRPr="004B4789" w:rsidRDefault="004E6E65"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79</w:t>
      </w:r>
      <w:r w:rsidR="00D778D3" w:rsidRPr="004B4789">
        <w:rPr>
          <w:rFonts w:ascii="Times New Roman" w:eastAsia="Times New Roman" w:hAnsi="Times New Roman" w:cs="Times New Roman"/>
          <w:color w:val="000000" w:themeColor="text1"/>
          <w:sz w:val="28"/>
          <w:szCs w:val="28"/>
        </w:rPr>
        <w:t xml:space="preserve">. В случае подготовки изменений в </w:t>
      </w:r>
      <w:r w:rsidR="0041393D"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w:t>
      </w:r>
      <w:r w:rsidR="00934EA2"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проводятся в границах территориальной зоны, для которой установлен такой градостроительный регламент. </w:t>
      </w:r>
    </w:p>
    <w:p w14:paraId="698CB00B" w14:textId="0F8611F9"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4E6E65">
        <w:rPr>
          <w:rFonts w:ascii="Times New Roman" w:eastAsia="Times New Roman" w:hAnsi="Times New Roman" w:cs="Times New Roman"/>
          <w:color w:val="000000" w:themeColor="text1"/>
          <w:sz w:val="28"/>
          <w:szCs w:val="28"/>
        </w:rPr>
        <w:t>0</w:t>
      </w:r>
      <w:r w:rsidR="00D778D3" w:rsidRPr="004B4789">
        <w:rPr>
          <w:rFonts w:ascii="Times New Roman" w:eastAsia="Times New Roman" w:hAnsi="Times New Roman" w:cs="Times New Roman"/>
          <w:color w:val="000000" w:themeColor="text1"/>
          <w:sz w:val="28"/>
          <w:szCs w:val="28"/>
        </w:rPr>
        <w:t xml:space="preserve">.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w:t>
      </w:r>
      <w:r w:rsidR="00934EA2" w:rsidRPr="004B4789">
        <w:rPr>
          <w:rFonts w:ascii="Times New Roman" w:eastAsia="Times New Roman" w:hAnsi="Times New Roman" w:cs="Times New Roman"/>
          <w:sz w:val="28"/>
          <w:szCs w:val="28"/>
        </w:rPr>
        <w:t>Мэру Шелеховского муниципального района</w:t>
      </w:r>
      <w:r w:rsidR="00D778D3" w:rsidRPr="004B4789">
        <w:rPr>
          <w:rFonts w:ascii="Times New Roman" w:eastAsia="Times New Roman" w:hAnsi="Times New Roman" w:cs="Times New Roman"/>
          <w:color w:val="000000" w:themeColor="text1"/>
          <w:sz w:val="28"/>
          <w:szCs w:val="28"/>
        </w:rPr>
        <w:t>.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14:paraId="554A77A0" w14:textId="6C283EEC" w:rsidR="00D778D3" w:rsidRPr="004B4789" w:rsidRDefault="000361F8"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4E6E65">
        <w:rPr>
          <w:rFonts w:ascii="Times New Roman" w:eastAsia="Times New Roman" w:hAnsi="Times New Roman" w:cs="Times New Roman"/>
          <w:color w:val="000000" w:themeColor="text1"/>
          <w:sz w:val="28"/>
          <w:szCs w:val="28"/>
        </w:rPr>
        <w:t>1</w:t>
      </w:r>
      <w:r w:rsidR="00D778D3" w:rsidRPr="004B4789">
        <w:rPr>
          <w:rFonts w:ascii="Times New Roman" w:eastAsia="Times New Roman" w:hAnsi="Times New Roman" w:cs="Times New Roman"/>
          <w:color w:val="000000" w:themeColor="text1"/>
          <w:sz w:val="28"/>
          <w:szCs w:val="28"/>
        </w:rPr>
        <w:t xml:space="preserve">. </w:t>
      </w:r>
      <w:r w:rsidR="00934EA2" w:rsidRPr="004B4789">
        <w:rPr>
          <w:rFonts w:ascii="Times New Roman" w:eastAsia="Times New Roman" w:hAnsi="Times New Roman" w:cs="Times New Roman"/>
          <w:sz w:val="28"/>
          <w:szCs w:val="28"/>
        </w:rPr>
        <w:t>Мэр Шелеховского района</w:t>
      </w:r>
      <w:r w:rsidR="00934EA2"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 xml:space="preserve">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Думу </w:t>
      </w:r>
      <w:r w:rsidR="00934EA2" w:rsidRPr="004B4789">
        <w:rPr>
          <w:rFonts w:ascii="Times New Roman" w:eastAsia="Times New Roman" w:hAnsi="Times New Roman" w:cs="Times New Roman"/>
          <w:color w:val="000000" w:themeColor="text1"/>
          <w:sz w:val="28"/>
          <w:szCs w:val="28"/>
        </w:rPr>
        <w:t>района</w:t>
      </w:r>
      <w:r w:rsidR="007655F7"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или об отклонении проекта и направлении его на доработку с указанием даты его повторного представления.</w:t>
      </w:r>
    </w:p>
    <w:p w14:paraId="24DC28F7" w14:textId="42BDB219" w:rsidR="00D778D3" w:rsidRPr="004B4789" w:rsidRDefault="004E6E65"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82</w:t>
      </w:r>
      <w:r w:rsidR="00D778D3" w:rsidRPr="004B4789">
        <w:rPr>
          <w:rFonts w:ascii="Times New Roman" w:eastAsia="Times New Roman" w:hAnsi="Times New Roman" w:cs="Times New Roman"/>
          <w:color w:val="000000" w:themeColor="text1"/>
          <w:sz w:val="28"/>
          <w:szCs w:val="28"/>
        </w:rPr>
        <w:t xml:space="preserve">. При внесении изменений в настоящие Правила на рассмотрение Думы </w:t>
      </w:r>
      <w:r w:rsidR="0041393D" w:rsidRPr="004B4789">
        <w:rPr>
          <w:rFonts w:ascii="Times New Roman" w:eastAsia="Times New Roman" w:hAnsi="Times New Roman" w:cs="Times New Roman"/>
          <w:color w:val="000000" w:themeColor="text1"/>
          <w:sz w:val="28"/>
          <w:szCs w:val="28"/>
        </w:rPr>
        <w:t>Шелеховского района</w:t>
      </w:r>
      <w:r w:rsidR="007655F7"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представляются:</w:t>
      </w:r>
    </w:p>
    <w:p w14:paraId="2D1C5E87" w14:textId="02663450"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 xml:space="preserve">1) проект решения Думы </w:t>
      </w:r>
      <w:r w:rsidR="00934EA2" w:rsidRPr="004B4789">
        <w:rPr>
          <w:rFonts w:ascii="Times New Roman" w:eastAsia="Times New Roman" w:hAnsi="Times New Roman" w:cs="Times New Roman"/>
          <w:color w:val="000000" w:themeColor="text1"/>
          <w:sz w:val="28"/>
          <w:szCs w:val="28"/>
        </w:rPr>
        <w:t>Шелеховского района</w:t>
      </w:r>
      <w:r w:rsidR="007655F7" w:rsidRPr="004B4789">
        <w:rPr>
          <w:rFonts w:ascii="Times New Roman" w:eastAsia="Times New Roman" w:hAnsi="Times New Roman" w:cs="Times New Roman"/>
          <w:color w:val="000000" w:themeColor="text1"/>
          <w:sz w:val="28"/>
          <w:szCs w:val="28"/>
        </w:rPr>
        <w:t xml:space="preserve"> </w:t>
      </w:r>
      <w:r w:rsidRPr="004B4789">
        <w:rPr>
          <w:rFonts w:ascii="Times New Roman" w:eastAsia="Times New Roman" w:hAnsi="Times New Roman" w:cs="Times New Roman"/>
          <w:color w:val="000000" w:themeColor="text1"/>
          <w:sz w:val="28"/>
          <w:szCs w:val="28"/>
        </w:rPr>
        <w:t>о внесении изменений в Правила с обосновывающими материалами;</w:t>
      </w:r>
    </w:p>
    <w:p w14:paraId="34632FDE" w14:textId="77777777"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2) заключение комиссии;</w:t>
      </w:r>
    </w:p>
    <w:p w14:paraId="5C3034C8" w14:textId="187ECD40" w:rsidR="00D778D3" w:rsidRPr="004B4789" w:rsidRDefault="00D778D3"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B4789">
        <w:rPr>
          <w:rFonts w:ascii="Times New Roman" w:eastAsia="Times New Roman" w:hAnsi="Times New Roman" w:cs="Times New Roman"/>
          <w:color w:val="000000" w:themeColor="text1"/>
          <w:sz w:val="28"/>
          <w:szCs w:val="28"/>
        </w:rPr>
        <w:t>3) протоколы публичных слушаний и заключение о результатах публичных слушаний.</w:t>
      </w:r>
    </w:p>
    <w:p w14:paraId="4065D464" w14:textId="4B1FD3AD" w:rsidR="00D778D3" w:rsidRPr="004B4789" w:rsidRDefault="004E6E65"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83</w:t>
      </w:r>
      <w:r w:rsidR="00D778D3" w:rsidRPr="004B4789">
        <w:rPr>
          <w:rFonts w:ascii="Times New Roman" w:eastAsia="Times New Roman" w:hAnsi="Times New Roman" w:cs="Times New Roman"/>
          <w:color w:val="000000" w:themeColor="text1"/>
          <w:sz w:val="28"/>
          <w:szCs w:val="28"/>
        </w:rPr>
        <w:t xml:space="preserve">. После принятия </w:t>
      </w:r>
      <w:r w:rsidR="00934EA2" w:rsidRPr="004B4789">
        <w:rPr>
          <w:rFonts w:ascii="Times New Roman" w:eastAsia="Times New Roman" w:hAnsi="Times New Roman" w:cs="Times New Roman"/>
          <w:color w:val="000000" w:themeColor="text1"/>
          <w:sz w:val="28"/>
          <w:szCs w:val="28"/>
        </w:rPr>
        <w:t>Дум</w:t>
      </w:r>
      <w:r w:rsidR="00DF1F61">
        <w:rPr>
          <w:rFonts w:ascii="Times New Roman" w:eastAsia="Times New Roman" w:hAnsi="Times New Roman" w:cs="Times New Roman"/>
          <w:color w:val="000000" w:themeColor="text1"/>
          <w:sz w:val="28"/>
          <w:szCs w:val="28"/>
        </w:rPr>
        <w:t>ой</w:t>
      </w:r>
      <w:r w:rsidR="00934EA2" w:rsidRPr="004B4789">
        <w:rPr>
          <w:rFonts w:ascii="Times New Roman" w:eastAsia="Times New Roman" w:hAnsi="Times New Roman" w:cs="Times New Roman"/>
          <w:color w:val="000000" w:themeColor="text1"/>
          <w:sz w:val="28"/>
          <w:szCs w:val="28"/>
        </w:rPr>
        <w:t xml:space="preserve"> района </w:t>
      </w:r>
      <w:r w:rsidR="00D778D3" w:rsidRPr="004B4789">
        <w:rPr>
          <w:rFonts w:ascii="Times New Roman" w:eastAsia="Times New Roman" w:hAnsi="Times New Roman" w:cs="Times New Roman"/>
          <w:color w:val="000000" w:themeColor="text1"/>
          <w:sz w:val="28"/>
          <w:szCs w:val="28"/>
        </w:rPr>
        <w:t xml:space="preserve">решения о внесении изменений в Правила последние подлежат опубликованию в порядке, установленном для </w:t>
      </w:r>
      <w:r w:rsidR="00D778D3" w:rsidRPr="004B4789">
        <w:rPr>
          <w:rFonts w:ascii="Times New Roman" w:eastAsia="Times New Roman" w:hAnsi="Times New Roman" w:cs="Times New Roman"/>
          <w:color w:val="000000" w:themeColor="text1"/>
          <w:sz w:val="28"/>
          <w:szCs w:val="28"/>
        </w:rPr>
        <w:lastRenderedPageBreak/>
        <w:t xml:space="preserve">официального опубликования муниципальных правовых актов </w:t>
      </w:r>
      <w:r w:rsidR="00934EA2" w:rsidRPr="004B4789">
        <w:rPr>
          <w:rFonts w:ascii="Times New Roman" w:eastAsia="Times New Roman" w:hAnsi="Times New Roman" w:cs="Times New Roman"/>
          <w:color w:val="000000" w:themeColor="text1"/>
          <w:sz w:val="28"/>
          <w:szCs w:val="28"/>
        </w:rPr>
        <w:t>Шелеховского муниципального района</w:t>
      </w:r>
      <w:r w:rsidR="00D778D3" w:rsidRPr="004B4789">
        <w:rPr>
          <w:rFonts w:ascii="Times New Roman" w:eastAsia="Times New Roman" w:hAnsi="Times New Roman" w:cs="Times New Roman"/>
          <w:color w:val="000000" w:themeColor="text1"/>
          <w:sz w:val="28"/>
          <w:szCs w:val="28"/>
        </w:rPr>
        <w:t xml:space="preserve">, иной официальной информации, и размещение указанного </w:t>
      </w:r>
      <w:r>
        <w:rPr>
          <w:rFonts w:ascii="Times New Roman" w:eastAsia="Times New Roman" w:hAnsi="Times New Roman" w:cs="Times New Roman"/>
          <w:color w:val="000000" w:themeColor="text1"/>
          <w:sz w:val="28"/>
          <w:szCs w:val="28"/>
        </w:rPr>
        <w:t>решения</w:t>
      </w:r>
      <w:r w:rsidR="00D778D3" w:rsidRPr="004B4789">
        <w:rPr>
          <w:rFonts w:ascii="Times New Roman" w:eastAsia="Times New Roman" w:hAnsi="Times New Roman" w:cs="Times New Roman"/>
          <w:color w:val="000000" w:themeColor="text1"/>
          <w:sz w:val="28"/>
          <w:szCs w:val="28"/>
        </w:rPr>
        <w:t xml:space="preserve"> на официальном сайте </w:t>
      </w:r>
      <w:r w:rsidR="00934EA2" w:rsidRPr="004B4789">
        <w:rPr>
          <w:rFonts w:ascii="Times New Roman" w:eastAsia="Times New Roman" w:hAnsi="Times New Roman" w:cs="Times New Roman"/>
          <w:color w:val="000000" w:themeColor="text1"/>
          <w:sz w:val="28"/>
          <w:szCs w:val="28"/>
        </w:rPr>
        <w:t>Администрации района</w:t>
      </w:r>
      <w:r w:rsidR="007655F7" w:rsidRPr="004B4789">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в</w:t>
      </w:r>
      <w:r w:rsidR="00934EA2" w:rsidRPr="004B4789">
        <w:rPr>
          <w:rFonts w:ascii="Times New Roman" w:eastAsia="Times New Roman" w:hAnsi="Times New Roman" w:cs="Times New Roman"/>
          <w:color w:val="000000" w:themeColor="text1"/>
          <w:sz w:val="28"/>
          <w:szCs w:val="28"/>
        </w:rPr>
        <w:t xml:space="preserve"> информационно-телекоммуникационной</w:t>
      </w:r>
      <w:r w:rsidR="00D778D3" w:rsidRPr="004B4789">
        <w:rPr>
          <w:rFonts w:ascii="Times New Roman" w:eastAsia="Times New Roman" w:hAnsi="Times New Roman" w:cs="Times New Roman"/>
          <w:color w:val="000000" w:themeColor="text1"/>
          <w:sz w:val="28"/>
          <w:szCs w:val="28"/>
        </w:rPr>
        <w:t xml:space="preserve"> сети «Интернет».</w:t>
      </w:r>
    </w:p>
    <w:p w14:paraId="1D91E436" w14:textId="3D5E8067" w:rsidR="00D778D3" w:rsidRPr="004B4789" w:rsidRDefault="004E6E65"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84</w:t>
      </w:r>
      <w:r w:rsidR="00D778D3" w:rsidRPr="004B4789">
        <w:rPr>
          <w:rFonts w:ascii="Times New Roman" w:eastAsia="Times New Roman" w:hAnsi="Times New Roman" w:cs="Times New Roman"/>
          <w:color w:val="000000" w:themeColor="text1"/>
          <w:sz w:val="28"/>
          <w:szCs w:val="28"/>
        </w:rPr>
        <w:t>. Физические и юридические лица вправе оспорить решение о внесении изменений в Правила в судебном порядке.</w:t>
      </w:r>
    </w:p>
    <w:p w14:paraId="00ECA3F8" w14:textId="00D9A1FB" w:rsidR="00D778D3" w:rsidRPr="004B4789" w:rsidRDefault="004E6E65" w:rsidP="00D04CC6">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85</w:t>
      </w:r>
      <w:r w:rsidR="00D778D3" w:rsidRPr="004B4789">
        <w:rPr>
          <w:rFonts w:ascii="Times New Roman" w:eastAsia="Times New Roman" w:hAnsi="Times New Roman" w:cs="Times New Roman"/>
          <w:color w:val="000000" w:themeColor="text1"/>
          <w:sz w:val="28"/>
          <w:szCs w:val="28"/>
        </w:rPr>
        <w:t>. Органы государственной власти Российской Федерации, органы государственной власти Иркутской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w:t>
      </w:r>
      <w:r>
        <w:rPr>
          <w:rFonts w:ascii="Times New Roman" w:eastAsia="Times New Roman" w:hAnsi="Times New Roman" w:cs="Times New Roman"/>
          <w:color w:val="000000" w:themeColor="text1"/>
          <w:sz w:val="28"/>
          <w:szCs w:val="28"/>
        </w:rPr>
        <w:t>е</w:t>
      </w:r>
      <w:r w:rsidR="00D778D3" w:rsidRPr="004B4789">
        <w:rPr>
          <w:rFonts w:ascii="Times New Roman" w:eastAsia="Times New Roman" w:hAnsi="Times New Roman" w:cs="Times New Roman"/>
          <w:color w:val="000000" w:themeColor="text1"/>
          <w:sz w:val="28"/>
          <w:szCs w:val="28"/>
        </w:rPr>
        <w:t xml:space="preserve"> территориального планирования Российской Федерации, схеме территориального планирования </w:t>
      </w:r>
      <w:r w:rsidR="000179C9">
        <w:rPr>
          <w:rFonts w:ascii="Times New Roman" w:eastAsia="Times New Roman" w:hAnsi="Times New Roman" w:cs="Times New Roman"/>
          <w:color w:val="000000" w:themeColor="text1"/>
          <w:sz w:val="28"/>
          <w:szCs w:val="28"/>
        </w:rPr>
        <w:t xml:space="preserve">Иркутской </w:t>
      </w:r>
      <w:r w:rsidR="00D778D3" w:rsidRPr="004B4789">
        <w:rPr>
          <w:rFonts w:ascii="Times New Roman" w:eastAsia="Times New Roman" w:hAnsi="Times New Roman" w:cs="Times New Roman"/>
          <w:color w:val="000000" w:themeColor="text1"/>
          <w:sz w:val="28"/>
          <w:szCs w:val="28"/>
        </w:rPr>
        <w:t>области, утвержденным до внесения изменений в настоящие Правила.</w:t>
      </w:r>
    </w:p>
    <w:p w14:paraId="6BDB119C" w14:textId="265E4D69" w:rsidR="00D778D3" w:rsidRPr="004B4789" w:rsidRDefault="004E6E65"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86</w:t>
      </w:r>
      <w:r w:rsidR="00D778D3" w:rsidRPr="004B4789">
        <w:rPr>
          <w:rFonts w:ascii="Times New Roman" w:eastAsia="Times New Roman" w:hAnsi="Times New Roman" w:cs="Times New Roman"/>
          <w:color w:val="000000" w:themeColor="text1"/>
          <w:sz w:val="28"/>
          <w:szCs w:val="28"/>
        </w:rPr>
        <w:t xml:space="preserve">. Со дня поступления в </w:t>
      </w:r>
      <w:r w:rsidR="00934EA2" w:rsidRPr="004B4789">
        <w:rPr>
          <w:rFonts w:ascii="Times New Roman" w:eastAsia="Times New Roman" w:hAnsi="Times New Roman" w:cs="Times New Roman"/>
          <w:color w:val="000000" w:themeColor="text1"/>
          <w:sz w:val="28"/>
          <w:szCs w:val="28"/>
        </w:rPr>
        <w:t xml:space="preserve">Администрацию района </w:t>
      </w:r>
      <w:r w:rsidR="00D778D3" w:rsidRPr="004B4789">
        <w:rPr>
          <w:rFonts w:ascii="Times New Roman" w:eastAsia="Times New Roman" w:hAnsi="Times New Roman" w:cs="Times New Roman"/>
          <w:color w:val="000000" w:themeColor="text1"/>
          <w:sz w:val="28"/>
          <w:szCs w:val="28"/>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не допускается внесение в </w:t>
      </w:r>
      <w:r w:rsidR="000B54E5">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E3F7FC0" w14:textId="38CFB35F" w:rsidR="00D778D3" w:rsidRDefault="004E6E65" w:rsidP="00D04CC6">
      <w:pPr>
        <w:spacing w:after="0" w:line="240" w:lineRule="auto"/>
        <w:ind w:firstLine="709"/>
        <w:jc w:val="both"/>
        <w:rPr>
          <w:rFonts w:ascii="Times New Roman" w:eastAsia="Times New Roman" w:hAnsi="Times New Roman" w:cs="Times New Roman"/>
          <w:color w:val="000000" w:themeColor="text1"/>
          <w:sz w:val="28"/>
          <w:szCs w:val="28"/>
        </w:rPr>
      </w:pPr>
      <w:bookmarkStart w:id="66" w:name="p1661"/>
      <w:bookmarkEnd w:id="66"/>
      <w:r>
        <w:rPr>
          <w:rFonts w:ascii="Times New Roman" w:eastAsia="Times New Roman" w:hAnsi="Times New Roman" w:cs="Times New Roman"/>
          <w:color w:val="000000" w:themeColor="text1"/>
          <w:sz w:val="28"/>
          <w:szCs w:val="28"/>
        </w:rPr>
        <w:t>87</w:t>
      </w:r>
      <w:r w:rsidR="00D778D3" w:rsidRPr="004B4789">
        <w:rPr>
          <w:rFonts w:ascii="Times New Roman" w:eastAsia="Times New Roman" w:hAnsi="Times New Roman" w:cs="Times New Roman"/>
          <w:color w:val="000000" w:themeColor="text1"/>
          <w:sz w:val="28"/>
          <w:szCs w:val="28"/>
        </w:rPr>
        <w:t xml:space="preserve">. В случаях, предусмотренных пунктами 3 - 5 части 2 статьи 33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w:t>
      </w:r>
      <w:r w:rsidR="00934EA2" w:rsidRPr="004B4789">
        <w:rPr>
          <w:rFonts w:ascii="Times New Roman" w:eastAsia="Times New Roman" w:hAnsi="Times New Roman" w:cs="Times New Roman"/>
          <w:color w:val="000000" w:themeColor="text1"/>
          <w:sz w:val="28"/>
          <w:szCs w:val="28"/>
        </w:rPr>
        <w:t xml:space="preserve">Мэру Шелеховского района </w:t>
      </w:r>
      <w:r w:rsidR="00D778D3" w:rsidRPr="004B4789">
        <w:rPr>
          <w:rFonts w:ascii="Times New Roman" w:eastAsia="Times New Roman" w:hAnsi="Times New Roman" w:cs="Times New Roman"/>
          <w:color w:val="000000" w:themeColor="text1"/>
          <w:sz w:val="28"/>
          <w:szCs w:val="28"/>
        </w:rPr>
        <w:t xml:space="preserve">требование об отображении в </w:t>
      </w:r>
      <w:r w:rsidR="006A4903">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w:t>
      </w:r>
      <w:r w:rsidR="00D778D3" w:rsidRPr="004B4789">
        <w:rPr>
          <w:rFonts w:ascii="Times New Roman" w:eastAsia="Times New Roman" w:hAnsi="Times New Roman" w:cs="Times New Roman"/>
          <w:color w:val="000000" w:themeColor="text1"/>
          <w:sz w:val="28"/>
          <w:szCs w:val="28"/>
        </w:rPr>
        <w:lastRenderedPageBreak/>
        <w:t>установления ограничений использования земельных участков и объектов капитального строительства в границах таких зон, территорий.</w:t>
      </w:r>
    </w:p>
    <w:p w14:paraId="7514C489" w14:textId="6C42B353" w:rsidR="00D778D3" w:rsidRPr="004B4789" w:rsidRDefault="004E6E65" w:rsidP="00D04CC6">
      <w:pPr>
        <w:spacing w:after="0" w:line="240" w:lineRule="auto"/>
        <w:ind w:firstLine="709"/>
        <w:jc w:val="both"/>
        <w:rPr>
          <w:rFonts w:ascii="Times New Roman" w:eastAsia="Times New Roman" w:hAnsi="Times New Roman" w:cs="Times New Roman"/>
          <w:color w:val="000000" w:themeColor="text1"/>
          <w:sz w:val="28"/>
          <w:szCs w:val="28"/>
        </w:rPr>
      </w:pPr>
      <w:bookmarkStart w:id="67" w:name="p1664"/>
      <w:bookmarkEnd w:id="67"/>
      <w:r>
        <w:rPr>
          <w:rFonts w:ascii="Times New Roman" w:eastAsia="Times New Roman" w:hAnsi="Times New Roman" w:cs="Times New Roman"/>
          <w:color w:val="000000" w:themeColor="text1"/>
          <w:sz w:val="28"/>
          <w:szCs w:val="28"/>
        </w:rPr>
        <w:t>88</w:t>
      </w:r>
      <w:r w:rsidR="00D778D3" w:rsidRPr="004B4789">
        <w:rPr>
          <w:rFonts w:ascii="Times New Roman" w:eastAsia="Times New Roman" w:hAnsi="Times New Roman" w:cs="Times New Roman"/>
          <w:color w:val="000000" w:themeColor="text1"/>
          <w:sz w:val="28"/>
          <w:szCs w:val="28"/>
        </w:rPr>
        <w:t xml:space="preserve">. В случае поступления требования, предусмотренного </w:t>
      </w:r>
      <w:hyperlink w:anchor="p1661" w:history="1">
        <w:r w:rsidR="00D778D3" w:rsidRPr="004B4789">
          <w:rPr>
            <w:rFonts w:ascii="Times New Roman" w:eastAsia="Times New Roman" w:hAnsi="Times New Roman" w:cs="Times New Roman"/>
            <w:color w:val="000000" w:themeColor="text1"/>
            <w:sz w:val="28"/>
            <w:szCs w:val="28"/>
          </w:rPr>
          <w:t>частью 8</w:t>
        </w:r>
      </w:hyperlink>
      <w:r w:rsidR="00D778D3" w:rsidRPr="004B4789">
        <w:rPr>
          <w:rFonts w:ascii="Times New Roman" w:eastAsia="Times New Roman" w:hAnsi="Times New Roman" w:cs="Times New Roman"/>
          <w:color w:val="000000" w:themeColor="text1"/>
          <w:sz w:val="28"/>
          <w:szCs w:val="28"/>
        </w:rPr>
        <w:t xml:space="preserve"> статьи 33 Градостроительного кодекса Р</w:t>
      </w:r>
      <w:r w:rsidR="006A4903">
        <w:rPr>
          <w:rFonts w:ascii="Times New Roman" w:eastAsia="Times New Roman" w:hAnsi="Times New Roman" w:cs="Times New Roman"/>
          <w:color w:val="000000" w:themeColor="text1"/>
          <w:sz w:val="28"/>
          <w:szCs w:val="28"/>
        </w:rPr>
        <w:t>оссийской Федерации</w:t>
      </w:r>
      <w:r w:rsidR="00D778D3" w:rsidRPr="004B4789">
        <w:rPr>
          <w:rFonts w:ascii="Times New Roman" w:eastAsia="Times New Roman" w:hAnsi="Times New Roman" w:cs="Times New Roman"/>
          <w:color w:val="000000" w:themeColor="text1"/>
          <w:sz w:val="28"/>
          <w:szCs w:val="28"/>
        </w:rPr>
        <w:t>,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w:t>
      </w:r>
      <w:r w:rsidR="006A4903">
        <w:rPr>
          <w:rFonts w:ascii="Times New Roman" w:eastAsia="Times New Roman" w:hAnsi="Times New Roman" w:cs="Times New Roman"/>
          <w:color w:val="000000" w:themeColor="text1"/>
          <w:sz w:val="28"/>
          <w:szCs w:val="28"/>
        </w:rPr>
        <w:t xml:space="preserve"> </w:t>
      </w:r>
      <w:r w:rsidR="00D778D3" w:rsidRPr="004B4789">
        <w:rPr>
          <w:rFonts w:ascii="Times New Roman" w:eastAsia="Times New Roman" w:hAnsi="Times New Roman" w:cs="Times New Roman"/>
          <w:color w:val="000000" w:themeColor="text1"/>
          <w:sz w:val="28"/>
          <w:szCs w:val="28"/>
        </w:rPr>
        <w:t>статьи 33 Градостроительного кодекса Р</w:t>
      </w:r>
      <w:r w:rsidR="006A4903">
        <w:rPr>
          <w:rFonts w:ascii="Times New Roman" w:eastAsia="Times New Roman" w:hAnsi="Times New Roman" w:cs="Times New Roman"/>
          <w:color w:val="000000" w:themeColor="text1"/>
          <w:sz w:val="28"/>
          <w:szCs w:val="28"/>
        </w:rPr>
        <w:t>оссийской Федерации</w:t>
      </w:r>
      <w:r w:rsidR="00D778D3" w:rsidRPr="004B4789">
        <w:rPr>
          <w:rFonts w:ascii="Times New Roman" w:eastAsia="Times New Roman" w:hAnsi="Times New Roman" w:cs="Times New Roman"/>
          <w:color w:val="000000" w:themeColor="text1"/>
          <w:sz w:val="28"/>
          <w:szCs w:val="28"/>
        </w:rPr>
        <w:t xml:space="preserve"> оснований для внесения изменений в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w:t>
      </w:r>
      <w:r w:rsidR="00934EA2" w:rsidRPr="004B4789">
        <w:rPr>
          <w:rFonts w:ascii="Times New Roman" w:eastAsia="Times New Roman" w:hAnsi="Times New Roman" w:cs="Times New Roman"/>
          <w:color w:val="000000" w:themeColor="text1"/>
          <w:sz w:val="28"/>
          <w:szCs w:val="28"/>
        </w:rPr>
        <w:t xml:space="preserve">Мэр Шелеховского района </w:t>
      </w:r>
      <w:r w:rsidR="00D778D3" w:rsidRPr="004B4789">
        <w:rPr>
          <w:rFonts w:ascii="Times New Roman" w:eastAsia="Times New Roman" w:hAnsi="Times New Roman" w:cs="Times New Roman"/>
          <w:color w:val="000000" w:themeColor="text1"/>
          <w:sz w:val="28"/>
          <w:szCs w:val="28"/>
        </w:rPr>
        <w:t xml:space="preserve">обязан обеспечить внесение изменений в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путем их уточнения в соответствии с таким требованием. При этом утверждение изменений в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равила в целях их уточнения в соответствии с требованием, предусмотренным </w:t>
      </w:r>
      <w:hyperlink w:anchor="p1661" w:history="1">
        <w:r w:rsidR="00D778D3" w:rsidRPr="004B4789">
          <w:rPr>
            <w:rFonts w:ascii="Times New Roman" w:eastAsia="Times New Roman" w:hAnsi="Times New Roman" w:cs="Times New Roman"/>
            <w:color w:val="000000" w:themeColor="text1"/>
            <w:sz w:val="28"/>
            <w:szCs w:val="28"/>
          </w:rPr>
          <w:t>частью 8</w:t>
        </w:r>
      </w:hyperlink>
      <w:r w:rsidR="00D778D3" w:rsidRPr="004B4789">
        <w:rPr>
          <w:rFonts w:ascii="Times New Roman" w:eastAsia="Times New Roman" w:hAnsi="Times New Roman" w:cs="Times New Roman"/>
          <w:color w:val="000000" w:themeColor="text1"/>
          <w:sz w:val="28"/>
          <w:szCs w:val="28"/>
        </w:rPr>
        <w:t xml:space="preserve"> статьи 33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не требуется.</w:t>
      </w:r>
    </w:p>
    <w:p w14:paraId="38C4A92A" w14:textId="1EC2FDAA" w:rsidR="00D778D3" w:rsidRDefault="00BE6153"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89</w:t>
      </w:r>
      <w:r w:rsidR="00D778D3" w:rsidRPr="004B4789">
        <w:rPr>
          <w:rFonts w:ascii="Times New Roman" w:eastAsia="Times New Roman" w:hAnsi="Times New Roman" w:cs="Times New Roman"/>
          <w:color w:val="000000" w:themeColor="text1"/>
          <w:sz w:val="28"/>
          <w:szCs w:val="28"/>
        </w:rPr>
        <w:t xml:space="preserve">. Срок уточнения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 xml:space="preserve">равил в соответствии с </w:t>
      </w:r>
      <w:bookmarkStart w:id="68" w:name="_Hlk220412525"/>
      <w:r w:rsidR="006A4903">
        <w:rPr>
          <w:rFonts w:ascii="Times New Roman" w:eastAsia="Times New Roman" w:hAnsi="Times New Roman" w:cs="Times New Roman"/>
          <w:color w:val="000000" w:themeColor="text1"/>
          <w:sz w:val="28"/>
          <w:szCs w:val="28"/>
        </w:rPr>
        <w:t>пунктом</w:t>
      </w:r>
      <w:r w:rsidR="00D778D3" w:rsidRPr="004B478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88</w:t>
      </w:r>
      <w:r w:rsidR="00D778D3" w:rsidRPr="004B4789">
        <w:rPr>
          <w:rFonts w:ascii="Times New Roman" w:eastAsia="Times New Roman" w:hAnsi="Times New Roman" w:cs="Times New Roman"/>
          <w:color w:val="000000" w:themeColor="text1"/>
          <w:sz w:val="28"/>
          <w:szCs w:val="28"/>
        </w:rPr>
        <w:t xml:space="preserve"> настоящ</w:t>
      </w:r>
      <w:r w:rsidR="006A4903">
        <w:rPr>
          <w:rFonts w:ascii="Times New Roman" w:eastAsia="Times New Roman" w:hAnsi="Times New Roman" w:cs="Times New Roman"/>
          <w:color w:val="000000" w:themeColor="text1"/>
          <w:sz w:val="28"/>
          <w:szCs w:val="28"/>
        </w:rPr>
        <w:t>их</w:t>
      </w:r>
      <w:r w:rsidR="00D778D3" w:rsidRPr="004B4789">
        <w:rPr>
          <w:rFonts w:ascii="Times New Roman" w:eastAsia="Times New Roman" w:hAnsi="Times New Roman" w:cs="Times New Roman"/>
          <w:color w:val="000000" w:themeColor="text1"/>
          <w:sz w:val="28"/>
          <w:szCs w:val="28"/>
        </w:rPr>
        <w:t xml:space="preserve"> </w:t>
      </w:r>
      <w:r w:rsidR="006A4903">
        <w:rPr>
          <w:rFonts w:ascii="Times New Roman" w:eastAsia="Times New Roman" w:hAnsi="Times New Roman" w:cs="Times New Roman"/>
          <w:color w:val="000000" w:themeColor="text1"/>
          <w:sz w:val="28"/>
          <w:szCs w:val="28"/>
        </w:rPr>
        <w:t>Правил</w:t>
      </w:r>
      <w:bookmarkEnd w:id="68"/>
      <w:r w:rsidR="00D778D3" w:rsidRPr="004B4789">
        <w:rPr>
          <w:rFonts w:ascii="Times New Roman" w:eastAsia="Times New Roman" w:hAnsi="Times New Roman" w:cs="Times New Roman"/>
          <w:color w:val="000000" w:themeColor="text1"/>
          <w:sz w:val="28"/>
          <w:szCs w:val="28"/>
        </w:rPr>
        <w:t xml:space="preserve">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sidR="00250AD6" w:rsidRPr="00250AD6">
        <w:rPr>
          <w:rFonts w:ascii="Times New Roman" w:eastAsia="Times New Roman" w:hAnsi="Times New Roman" w:cs="Times New Roman"/>
          <w:color w:val="000000" w:themeColor="text1"/>
          <w:sz w:val="28"/>
          <w:szCs w:val="28"/>
        </w:rPr>
        <w:t xml:space="preserve">пунктом </w:t>
      </w:r>
      <w:r>
        <w:rPr>
          <w:rFonts w:ascii="Times New Roman" w:eastAsia="Times New Roman" w:hAnsi="Times New Roman" w:cs="Times New Roman"/>
          <w:color w:val="000000" w:themeColor="text1"/>
          <w:sz w:val="28"/>
          <w:szCs w:val="28"/>
        </w:rPr>
        <w:t>87</w:t>
      </w:r>
      <w:r w:rsidR="00250AD6" w:rsidRPr="00250AD6">
        <w:rPr>
          <w:rFonts w:ascii="Times New Roman" w:eastAsia="Times New Roman" w:hAnsi="Times New Roman" w:cs="Times New Roman"/>
          <w:color w:val="000000" w:themeColor="text1"/>
          <w:sz w:val="28"/>
          <w:szCs w:val="28"/>
        </w:rPr>
        <w:t xml:space="preserve"> настоящих Правил</w:t>
      </w:r>
      <w:r w:rsidR="00D778D3" w:rsidRPr="004B4789">
        <w:rPr>
          <w:rFonts w:ascii="Times New Roman" w:eastAsia="Times New Roman" w:hAnsi="Times New Roman" w:cs="Times New Roman"/>
          <w:color w:val="000000" w:themeColor="text1"/>
          <w:sz w:val="28"/>
          <w:szCs w:val="28"/>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33 Градостроительного кодекса </w:t>
      </w:r>
      <w:r w:rsidR="00DB1650" w:rsidRPr="004B4789">
        <w:rPr>
          <w:rFonts w:ascii="Times New Roman" w:eastAsia="Times New Roman" w:hAnsi="Times New Roman" w:cs="Times New Roman"/>
          <w:color w:val="000000" w:themeColor="text1"/>
          <w:sz w:val="28"/>
          <w:szCs w:val="28"/>
        </w:rPr>
        <w:t>Российской Федерации</w:t>
      </w:r>
      <w:r w:rsidR="00D778D3" w:rsidRPr="004B4789">
        <w:rPr>
          <w:rFonts w:ascii="Times New Roman" w:eastAsia="Times New Roman" w:hAnsi="Times New Roman" w:cs="Times New Roman"/>
          <w:color w:val="000000" w:themeColor="text1"/>
          <w:sz w:val="28"/>
          <w:szCs w:val="28"/>
        </w:rPr>
        <w:t xml:space="preserve"> оснований для внесения изменений в </w:t>
      </w:r>
      <w:r w:rsidR="00DB1650" w:rsidRPr="004B4789">
        <w:rPr>
          <w:rFonts w:ascii="Times New Roman" w:eastAsia="Times New Roman" w:hAnsi="Times New Roman" w:cs="Times New Roman"/>
          <w:color w:val="000000" w:themeColor="text1"/>
          <w:sz w:val="28"/>
          <w:szCs w:val="28"/>
        </w:rPr>
        <w:t>П</w:t>
      </w:r>
      <w:r w:rsidR="00D778D3" w:rsidRPr="004B4789">
        <w:rPr>
          <w:rFonts w:ascii="Times New Roman" w:eastAsia="Times New Roman" w:hAnsi="Times New Roman" w:cs="Times New Roman"/>
          <w:color w:val="000000" w:themeColor="text1"/>
          <w:sz w:val="28"/>
          <w:szCs w:val="28"/>
        </w:rPr>
        <w:t>равила.</w:t>
      </w:r>
    </w:p>
    <w:p w14:paraId="20B5E314" w14:textId="098A2153" w:rsidR="006672F0" w:rsidRPr="004B4789" w:rsidRDefault="006672F0" w:rsidP="00D04CC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r w:rsidR="00BE6153">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 xml:space="preserve">. </w:t>
      </w:r>
      <w:r w:rsidRPr="006672F0">
        <w:rPr>
          <w:rFonts w:ascii="Times New Roman" w:eastAsia="Times New Roman" w:hAnsi="Times New Roman" w:cs="Times New Roman"/>
          <w:color w:val="000000" w:themeColor="text1"/>
          <w:sz w:val="28"/>
          <w:szCs w:val="28"/>
        </w:rPr>
        <w:t>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статьи 33 Градостроительного кодекса Р</w:t>
      </w:r>
      <w:r>
        <w:rPr>
          <w:rFonts w:ascii="Times New Roman" w:eastAsia="Times New Roman" w:hAnsi="Times New Roman" w:cs="Times New Roman"/>
          <w:color w:val="000000" w:themeColor="text1"/>
          <w:sz w:val="28"/>
          <w:szCs w:val="28"/>
        </w:rPr>
        <w:t xml:space="preserve">оссийской </w:t>
      </w:r>
      <w:r w:rsidRPr="006672F0">
        <w:rPr>
          <w:rFonts w:ascii="Times New Roman" w:eastAsia="Times New Roman" w:hAnsi="Times New Roman" w:cs="Times New Roman"/>
          <w:color w:val="000000" w:themeColor="text1"/>
          <w:sz w:val="28"/>
          <w:szCs w:val="28"/>
        </w:rPr>
        <w:t>Ф</w:t>
      </w:r>
      <w:r>
        <w:rPr>
          <w:rFonts w:ascii="Times New Roman" w:eastAsia="Times New Roman" w:hAnsi="Times New Roman" w:cs="Times New Roman"/>
          <w:color w:val="000000" w:themeColor="text1"/>
          <w:sz w:val="28"/>
          <w:szCs w:val="28"/>
        </w:rPr>
        <w:t>едерации</w:t>
      </w:r>
      <w:r w:rsidRPr="006672F0">
        <w:rPr>
          <w:rFonts w:ascii="Times New Roman" w:eastAsia="Times New Roman" w:hAnsi="Times New Roman" w:cs="Times New Roman"/>
          <w:color w:val="000000" w:themeColor="text1"/>
          <w:sz w:val="28"/>
          <w:szCs w:val="28"/>
        </w:rPr>
        <w:t xml:space="preserve">, внесение изменений в </w:t>
      </w:r>
      <w:r w:rsidR="00BE6153">
        <w:rPr>
          <w:rFonts w:ascii="Times New Roman" w:eastAsia="Times New Roman" w:hAnsi="Times New Roman" w:cs="Times New Roman"/>
          <w:color w:val="000000" w:themeColor="text1"/>
          <w:sz w:val="28"/>
          <w:szCs w:val="28"/>
        </w:rPr>
        <w:t>П</w:t>
      </w:r>
      <w:r w:rsidRPr="006672F0">
        <w:rPr>
          <w:rFonts w:ascii="Times New Roman" w:eastAsia="Times New Roman" w:hAnsi="Times New Roman" w:cs="Times New Roman"/>
          <w:color w:val="000000" w:themeColor="text1"/>
          <w:sz w:val="28"/>
          <w:szCs w:val="28"/>
        </w:rPr>
        <w:t>равила и путем приведения их в соответствие со сведениями, указанными в уведомлении, направленном органом регистрации прав.</w:t>
      </w:r>
    </w:p>
    <w:p w14:paraId="5A14517C" w14:textId="484BEF80" w:rsidR="00C80CAC" w:rsidRPr="00297C61" w:rsidRDefault="009A5A58" w:rsidP="00297C61">
      <w:pPr>
        <w:keepNext/>
        <w:keepLines/>
        <w:spacing w:before="240" w:line="240" w:lineRule="auto"/>
        <w:ind w:firstLine="709"/>
        <w:jc w:val="center"/>
        <w:outlineLvl w:val="2"/>
        <w:rPr>
          <w:rFonts w:ascii="Times New Roman" w:eastAsia="Times New Roman" w:hAnsi="Times New Roman" w:cs="Times New Roman"/>
          <w:sz w:val="28"/>
          <w:szCs w:val="28"/>
        </w:rPr>
      </w:pPr>
      <w:bookmarkStart w:id="69" w:name="__RefHeading__453_2087375748"/>
      <w:bookmarkStart w:id="70" w:name="_Toc450218223"/>
      <w:bookmarkStart w:id="71" w:name="_Toc101874635"/>
      <w:bookmarkStart w:id="72" w:name="_Toc210082818"/>
      <w:bookmarkEnd w:id="36"/>
      <w:bookmarkEnd w:id="69"/>
      <w:r>
        <w:rPr>
          <w:rFonts w:ascii="Times New Roman" w:eastAsia="SimSun" w:hAnsi="Times New Roman" w:cs="Times New Roman"/>
          <w:sz w:val="28"/>
          <w:szCs w:val="28"/>
        </w:rPr>
        <w:t>Глава</w:t>
      </w:r>
      <w:r w:rsidR="00C80CAC" w:rsidRPr="00297C61">
        <w:rPr>
          <w:rFonts w:ascii="Times New Roman" w:eastAsia="SimSun" w:hAnsi="Times New Roman" w:cs="Times New Roman"/>
          <w:sz w:val="28"/>
          <w:szCs w:val="28"/>
        </w:rPr>
        <w:t xml:space="preserve"> 1</w:t>
      </w:r>
      <w:r w:rsidR="00BE6153">
        <w:rPr>
          <w:rFonts w:ascii="Times New Roman" w:eastAsia="SimSun" w:hAnsi="Times New Roman" w:cs="Times New Roman"/>
          <w:sz w:val="28"/>
          <w:szCs w:val="28"/>
        </w:rPr>
        <w:t>2</w:t>
      </w:r>
      <w:r w:rsidR="00C80CAC" w:rsidRPr="00297C61">
        <w:rPr>
          <w:rFonts w:ascii="Times New Roman" w:eastAsia="SimSun" w:hAnsi="Times New Roman" w:cs="Times New Roman"/>
          <w:sz w:val="28"/>
          <w:szCs w:val="28"/>
        </w:rPr>
        <w:t xml:space="preserve">. </w:t>
      </w:r>
      <w:bookmarkEnd w:id="70"/>
      <w:r w:rsidR="00C80CAC" w:rsidRPr="00297C61">
        <w:rPr>
          <w:rFonts w:ascii="Times New Roman" w:eastAsia="SimSun" w:hAnsi="Times New Roman" w:cs="Times New Roman"/>
          <w:sz w:val="28"/>
          <w:szCs w:val="28"/>
          <w:lang w:eastAsia="en-US"/>
        </w:rPr>
        <w:t>Принудительное отчуждение земельных участков (изъятие земельных участков) для муниципальных нужд, резервирование земель для муниципальных нужд, установление публичных сервитутов</w:t>
      </w:r>
      <w:bookmarkEnd w:id="71"/>
      <w:bookmarkEnd w:id="72"/>
    </w:p>
    <w:p w14:paraId="0CDFF2FA" w14:textId="5EC3DD62" w:rsidR="00934EA2" w:rsidRPr="004B4789" w:rsidRDefault="00C80CAC" w:rsidP="00BE6153">
      <w:pPr>
        <w:pStyle w:val="af8"/>
        <w:numPr>
          <w:ilvl w:val="0"/>
          <w:numId w:val="34"/>
        </w:numPr>
        <w:tabs>
          <w:tab w:val="left" w:pos="851"/>
          <w:tab w:val="left" w:pos="1276"/>
        </w:tabs>
        <w:spacing w:after="0" w:line="240" w:lineRule="auto"/>
        <w:ind w:left="0" w:firstLine="709"/>
        <w:jc w:val="both"/>
        <w:rPr>
          <w:rFonts w:ascii="Times New Roman" w:eastAsia="Times New Roman" w:hAnsi="Times New Roman" w:cs="Times New Roman"/>
          <w:sz w:val="28"/>
          <w:szCs w:val="28"/>
        </w:rPr>
      </w:pPr>
      <w:r w:rsidRPr="004B4789">
        <w:rPr>
          <w:rFonts w:ascii="Times New Roman" w:eastAsia="Times New Roman" w:hAnsi="Times New Roman" w:cs="Times New Roman"/>
          <w:sz w:val="28"/>
          <w:szCs w:val="28"/>
        </w:rPr>
        <w:t xml:space="preserve">Порядок и случаи принудительного отчуждения земельных участков (изъятия земельных участков) для муниципальных нужд определяется гражданским и земельным законодательством. </w:t>
      </w:r>
    </w:p>
    <w:p w14:paraId="48160BFE" w14:textId="19AE6BA5" w:rsidR="00C80CAC" w:rsidRPr="00BE6153" w:rsidRDefault="00C80CAC" w:rsidP="00BE6153">
      <w:pPr>
        <w:pStyle w:val="af8"/>
        <w:numPr>
          <w:ilvl w:val="0"/>
          <w:numId w:val="35"/>
        </w:numPr>
        <w:tabs>
          <w:tab w:val="left" w:pos="851"/>
          <w:tab w:val="left" w:pos="1276"/>
        </w:tabs>
        <w:spacing w:after="0" w:line="240" w:lineRule="auto"/>
        <w:ind w:left="0" w:firstLine="709"/>
        <w:jc w:val="both"/>
        <w:rPr>
          <w:rFonts w:ascii="Times New Roman" w:eastAsia="Times New Roman" w:hAnsi="Times New Roman" w:cs="Times New Roman"/>
          <w:sz w:val="28"/>
          <w:szCs w:val="28"/>
        </w:rPr>
      </w:pPr>
      <w:r w:rsidRPr="00BE6153">
        <w:rPr>
          <w:rFonts w:ascii="Times New Roman" w:eastAsia="Calibri" w:hAnsi="Times New Roman" w:cs="Times New Roman"/>
          <w:sz w:val="28"/>
          <w:szCs w:val="28"/>
          <w:lang w:eastAsia="en-US"/>
        </w:rPr>
        <w:t xml:space="preserve">Резервирование земель для муниципальных нужд осуществляется в случаях, предусмотренных Земельным кодексом Российской Федерации. </w:t>
      </w:r>
    </w:p>
    <w:p w14:paraId="1DE5444A" w14:textId="24C98B3E" w:rsidR="00C80CAC" w:rsidRPr="004B4789" w:rsidRDefault="00BE6153" w:rsidP="00934EA2">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93</w:t>
      </w:r>
      <w:r w:rsidR="00C80CAC" w:rsidRPr="004B4789">
        <w:rPr>
          <w:rFonts w:ascii="Times New Roman" w:eastAsia="Calibri" w:hAnsi="Times New Roman" w:cs="Times New Roman"/>
          <w:sz w:val="28"/>
          <w:szCs w:val="28"/>
          <w:lang w:eastAsia="en-US"/>
        </w:rPr>
        <w:t xml:space="preserve">. В случаях, если это необходимо для обеспечения интересов </w:t>
      </w:r>
      <w:r w:rsidR="00135B09" w:rsidRPr="004B4789">
        <w:rPr>
          <w:rFonts w:ascii="Times New Roman" w:eastAsia="Calibri" w:hAnsi="Times New Roman" w:cs="Times New Roman"/>
          <w:sz w:val="28"/>
          <w:szCs w:val="28"/>
          <w:lang w:eastAsia="en-US"/>
        </w:rPr>
        <w:t>Баклашинского</w:t>
      </w:r>
      <w:r w:rsidR="00C80CAC" w:rsidRPr="004B4789">
        <w:rPr>
          <w:rFonts w:ascii="Times New Roman" w:eastAsia="Calibri" w:hAnsi="Times New Roman" w:cs="Times New Roman"/>
          <w:sz w:val="28"/>
          <w:szCs w:val="28"/>
          <w:lang w:eastAsia="en-US"/>
        </w:rPr>
        <w:t xml:space="preserve"> муниципального образования или населения </w:t>
      </w:r>
      <w:r w:rsidR="00135B09" w:rsidRPr="004B4789">
        <w:rPr>
          <w:rFonts w:ascii="Times New Roman" w:eastAsia="Calibri" w:hAnsi="Times New Roman" w:cs="Times New Roman"/>
          <w:sz w:val="28"/>
          <w:szCs w:val="28"/>
          <w:lang w:eastAsia="en-US"/>
        </w:rPr>
        <w:t>Баклашинского</w:t>
      </w:r>
      <w:r w:rsidR="00C80CAC" w:rsidRPr="004B4789">
        <w:rPr>
          <w:rFonts w:ascii="Times New Roman" w:eastAsia="Calibri" w:hAnsi="Times New Roman" w:cs="Times New Roman"/>
          <w:sz w:val="28"/>
          <w:szCs w:val="28"/>
          <w:lang w:eastAsia="en-US"/>
        </w:rPr>
        <w:t xml:space="preserve"> </w:t>
      </w:r>
      <w:r w:rsidR="00C80CAC" w:rsidRPr="004B4789">
        <w:rPr>
          <w:rFonts w:ascii="Times New Roman" w:eastAsia="Calibri" w:hAnsi="Times New Roman" w:cs="Times New Roman"/>
          <w:sz w:val="28"/>
          <w:szCs w:val="28"/>
          <w:lang w:eastAsia="en-US"/>
        </w:rPr>
        <w:lastRenderedPageBreak/>
        <w:t>муниципального</w:t>
      </w:r>
      <w:r w:rsidR="00DB1650" w:rsidRPr="004B4789">
        <w:rPr>
          <w:rFonts w:ascii="Times New Roman" w:eastAsia="Calibri" w:hAnsi="Times New Roman" w:cs="Times New Roman"/>
          <w:sz w:val="28"/>
          <w:szCs w:val="28"/>
          <w:lang w:eastAsia="en-US"/>
        </w:rPr>
        <w:t xml:space="preserve"> образования</w:t>
      </w:r>
      <w:r w:rsidR="00C80CAC" w:rsidRPr="004B4789">
        <w:rPr>
          <w:rFonts w:ascii="Times New Roman" w:eastAsia="Calibri" w:hAnsi="Times New Roman" w:cs="Times New Roman"/>
          <w:sz w:val="28"/>
          <w:szCs w:val="28"/>
          <w:lang w:eastAsia="en-US"/>
        </w:rPr>
        <w:t xml:space="preserve"> в отношении земельного участка может быть установлен публичный сервитут без изъятия соответствующего земельного участка. </w:t>
      </w:r>
      <w:r w:rsidR="00C80CAC" w:rsidRPr="004B4789">
        <w:rPr>
          <w:rFonts w:ascii="Times New Roman" w:eastAsia="Times New Roman" w:hAnsi="Times New Roman" w:cs="Times New Roman"/>
          <w:sz w:val="28"/>
          <w:szCs w:val="28"/>
          <w:lang w:eastAsia="en-US"/>
        </w:rPr>
        <w:t>Порядок установления и прекращения публичных сервитутов устанавливается действующим законодательством.</w:t>
      </w:r>
    </w:p>
    <w:p w14:paraId="7F799176" w14:textId="19AF2E42" w:rsidR="00C80CAC" w:rsidRPr="00297C61" w:rsidRDefault="009A5A58" w:rsidP="00DB1650">
      <w:pPr>
        <w:keepNext/>
        <w:keepLines/>
        <w:spacing w:before="200"/>
        <w:ind w:firstLine="709"/>
        <w:jc w:val="center"/>
        <w:outlineLvl w:val="2"/>
        <w:rPr>
          <w:rFonts w:ascii="Times New Roman" w:eastAsia="SimSun" w:hAnsi="Times New Roman" w:cs="Times New Roman"/>
          <w:sz w:val="28"/>
          <w:szCs w:val="28"/>
        </w:rPr>
      </w:pPr>
      <w:bookmarkStart w:id="73" w:name="_Toc450218235"/>
      <w:bookmarkStart w:id="74" w:name="_Toc101874636"/>
      <w:bookmarkStart w:id="75" w:name="_Toc210082819"/>
      <w:r>
        <w:rPr>
          <w:rFonts w:ascii="Times New Roman" w:eastAsia="SimSun" w:hAnsi="Times New Roman" w:cs="Times New Roman"/>
          <w:sz w:val="28"/>
          <w:szCs w:val="28"/>
        </w:rPr>
        <w:t>Глава</w:t>
      </w:r>
      <w:r w:rsidR="00C80CAC" w:rsidRPr="00297C61">
        <w:rPr>
          <w:rFonts w:ascii="Times New Roman" w:eastAsia="SimSun" w:hAnsi="Times New Roman" w:cs="Times New Roman"/>
          <w:sz w:val="28"/>
          <w:szCs w:val="28"/>
        </w:rPr>
        <w:t xml:space="preserve"> 1</w:t>
      </w:r>
      <w:r w:rsidR="00BE6153">
        <w:rPr>
          <w:rFonts w:ascii="Times New Roman" w:eastAsia="SimSun" w:hAnsi="Times New Roman" w:cs="Times New Roman"/>
          <w:sz w:val="28"/>
          <w:szCs w:val="28"/>
        </w:rPr>
        <w:t>3</w:t>
      </w:r>
      <w:r w:rsidR="00C80CAC" w:rsidRPr="00297C61">
        <w:rPr>
          <w:rFonts w:ascii="Times New Roman" w:eastAsia="SimSun" w:hAnsi="Times New Roman" w:cs="Times New Roman"/>
          <w:sz w:val="28"/>
          <w:szCs w:val="28"/>
        </w:rPr>
        <w:t xml:space="preserve">. Контроль за использованием земельных участков и объектов </w:t>
      </w:r>
      <w:bookmarkEnd w:id="73"/>
      <w:r w:rsidR="00C80CAC" w:rsidRPr="00297C61">
        <w:rPr>
          <w:rFonts w:ascii="Times New Roman" w:eastAsia="SimSun" w:hAnsi="Times New Roman" w:cs="Times New Roman"/>
          <w:sz w:val="28"/>
          <w:szCs w:val="28"/>
        </w:rPr>
        <w:t>капитального строительства</w:t>
      </w:r>
      <w:bookmarkEnd w:id="74"/>
      <w:bookmarkEnd w:id="75"/>
    </w:p>
    <w:p w14:paraId="75CE601D" w14:textId="191E6A3C" w:rsidR="00C80CAC" w:rsidRPr="000361F8" w:rsidRDefault="00C80CAC" w:rsidP="00BE6153">
      <w:pPr>
        <w:pStyle w:val="af8"/>
        <w:numPr>
          <w:ilvl w:val="0"/>
          <w:numId w:val="37"/>
        </w:numPr>
        <w:spacing w:after="0" w:line="240" w:lineRule="auto"/>
        <w:ind w:left="0" w:firstLine="709"/>
        <w:jc w:val="both"/>
        <w:rPr>
          <w:rFonts w:ascii="Times New Roman" w:eastAsia="Calibri" w:hAnsi="Times New Roman" w:cs="Times New Roman"/>
          <w:sz w:val="28"/>
          <w:szCs w:val="28"/>
          <w:lang w:eastAsia="en-US"/>
        </w:rPr>
      </w:pPr>
      <w:bookmarkStart w:id="76" w:name="_Toc450218236"/>
      <w:bookmarkStart w:id="77" w:name="_Toc66176661"/>
      <w:r w:rsidRPr="000361F8">
        <w:rPr>
          <w:rFonts w:ascii="Times New Roman" w:eastAsia="Calibri" w:hAnsi="Times New Roman" w:cs="Times New Roman"/>
          <w:sz w:val="28"/>
          <w:szCs w:val="28"/>
          <w:lang w:eastAsia="en-US"/>
        </w:rPr>
        <w:t>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14:paraId="094A294E" w14:textId="19BA2F63" w:rsidR="00C80CAC" w:rsidRPr="00297C61" w:rsidRDefault="009A5A58" w:rsidP="00DB1650">
      <w:pPr>
        <w:keepNext/>
        <w:keepLines/>
        <w:spacing w:before="200"/>
        <w:ind w:firstLine="851"/>
        <w:jc w:val="center"/>
        <w:outlineLvl w:val="2"/>
        <w:rPr>
          <w:rFonts w:ascii="Times New Roman" w:eastAsia="SimSun" w:hAnsi="Times New Roman" w:cs="Times New Roman"/>
          <w:sz w:val="28"/>
          <w:szCs w:val="28"/>
        </w:rPr>
      </w:pPr>
      <w:bookmarkStart w:id="78" w:name="_Toc101874637"/>
      <w:bookmarkStart w:id="79" w:name="_Toc210082820"/>
      <w:r>
        <w:rPr>
          <w:rFonts w:ascii="Times New Roman" w:eastAsia="SimSun" w:hAnsi="Times New Roman" w:cs="Times New Roman"/>
          <w:sz w:val="28"/>
          <w:szCs w:val="28"/>
        </w:rPr>
        <w:t>Глава</w:t>
      </w:r>
      <w:r w:rsidR="00C80CAC" w:rsidRPr="00297C61">
        <w:rPr>
          <w:rFonts w:ascii="Times New Roman" w:eastAsia="SimSun" w:hAnsi="Times New Roman" w:cs="Times New Roman"/>
          <w:sz w:val="28"/>
          <w:szCs w:val="28"/>
        </w:rPr>
        <w:t xml:space="preserve"> 1</w:t>
      </w:r>
      <w:r w:rsidR="00BE6153">
        <w:rPr>
          <w:rFonts w:ascii="Times New Roman" w:eastAsia="SimSun" w:hAnsi="Times New Roman" w:cs="Times New Roman"/>
          <w:sz w:val="28"/>
          <w:szCs w:val="28"/>
        </w:rPr>
        <w:t>4</w:t>
      </w:r>
      <w:r w:rsidR="00C80CAC" w:rsidRPr="00297C61">
        <w:rPr>
          <w:rFonts w:ascii="Times New Roman" w:eastAsia="SimSun" w:hAnsi="Times New Roman" w:cs="Times New Roman"/>
          <w:sz w:val="28"/>
          <w:szCs w:val="28"/>
        </w:rPr>
        <w:t>. Ответственность за нарушения Правил</w:t>
      </w:r>
      <w:bookmarkEnd w:id="76"/>
      <w:bookmarkEnd w:id="77"/>
      <w:bookmarkEnd w:id="78"/>
      <w:bookmarkEnd w:id="79"/>
    </w:p>
    <w:p w14:paraId="7D1F570B" w14:textId="17FDDD45" w:rsidR="00C80CAC" w:rsidRPr="000361F8" w:rsidRDefault="00C80CAC" w:rsidP="00BE6153">
      <w:pPr>
        <w:pStyle w:val="af8"/>
        <w:numPr>
          <w:ilvl w:val="0"/>
          <w:numId w:val="37"/>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361F8">
        <w:rPr>
          <w:rFonts w:ascii="Times New Roman" w:eastAsia="Calibri" w:hAnsi="Times New Roman" w:cs="Times New Roman"/>
          <w:sz w:val="28"/>
          <w:szCs w:val="28"/>
          <w:lang w:eastAsia="en-US"/>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r w:rsidRPr="000361F8">
        <w:rPr>
          <w:rFonts w:ascii="Times New Roman" w:eastAsia="Times New Roman" w:hAnsi="Times New Roman" w:cs="Times New Roman"/>
          <w:sz w:val="28"/>
          <w:szCs w:val="28"/>
        </w:rPr>
        <w:t>.</w:t>
      </w:r>
    </w:p>
    <w:p w14:paraId="365B4CAA" w14:textId="5B9ED32E" w:rsidR="00C80CAC" w:rsidRPr="00297C61" w:rsidRDefault="009A5A58" w:rsidP="00DB1650">
      <w:pPr>
        <w:keepNext/>
        <w:keepLines/>
        <w:spacing w:before="200"/>
        <w:ind w:firstLine="709"/>
        <w:jc w:val="center"/>
        <w:outlineLvl w:val="2"/>
        <w:rPr>
          <w:rFonts w:ascii="Times New Roman" w:eastAsia="SimSun" w:hAnsi="Times New Roman" w:cs="Times New Roman"/>
          <w:sz w:val="28"/>
          <w:szCs w:val="28"/>
          <w:lang w:eastAsia="en-US"/>
        </w:rPr>
      </w:pPr>
      <w:bookmarkStart w:id="80" w:name="_Toc427849019"/>
      <w:bookmarkStart w:id="81" w:name="_Toc462648915"/>
      <w:bookmarkStart w:id="82" w:name="_Toc101874638"/>
      <w:bookmarkStart w:id="83" w:name="_Toc210082821"/>
      <w:r>
        <w:rPr>
          <w:rFonts w:ascii="Times New Roman" w:eastAsia="SimSun" w:hAnsi="Times New Roman" w:cs="Times New Roman"/>
          <w:sz w:val="28"/>
          <w:szCs w:val="28"/>
          <w:lang w:eastAsia="en-US"/>
        </w:rPr>
        <w:t>Глава</w:t>
      </w:r>
      <w:r w:rsidR="00C80CAC" w:rsidRPr="00297C61">
        <w:rPr>
          <w:rFonts w:ascii="Times New Roman" w:eastAsia="SimSun" w:hAnsi="Times New Roman" w:cs="Times New Roman"/>
          <w:sz w:val="28"/>
          <w:szCs w:val="28"/>
          <w:lang w:eastAsia="en-US"/>
        </w:rPr>
        <w:t xml:space="preserve"> </w:t>
      </w:r>
      <w:r w:rsidR="00833997" w:rsidRPr="00297C61">
        <w:rPr>
          <w:rFonts w:ascii="Times New Roman" w:eastAsia="SimSun" w:hAnsi="Times New Roman" w:cs="Times New Roman"/>
          <w:sz w:val="28"/>
          <w:szCs w:val="28"/>
          <w:lang w:eastAsia="en-US"/>
        </w:rPr>
        <w:t>1</w:t>
      </w:r>
      <w:r w:rsidR="00BE6153">
        <w:rPr>
          <w:rFonts w:ascii="Times New Roman" w:eastAsia="SimSun" w:hAnsi="Times New Roman" w:cs="Times New Roman"/>
          <w:sz w:val="28"/>
          <w:szCs w:val="28"/>
          <w:lang w:eastAsia="en-US"/>
        </w:rPr>
        <w:t>5</w:t>
      </w:r>
      <w:r w:rsidR="00C80CAC" w:rsidRPr="00297C61">
        <w:rPr>
          <w:rFonts w:ascii="Times New Roman" w:eastAsia="SimSun" w:hAnsi="Times New Roman" w:cs="Times New Roman"/>
          <w:sz w:val="28"/>
          <w:szCs w:val="28"/>
          <w:lang w:eastAsia="en-US"/>
        </w:rPr>
        <w:t>. Вступление в силу настоящих Правил</w:t>
      </w:r>
      <w:bookmarkEnd w:id="80"/>
      <w:bookmarkEnd w:id="81"/>
      <w:bookmarkEnd w:id="82"/>
      <w:bookmarkEnd w:id="83"/>
    </w:p>
    <w:p w14:paraId="6798DF69" w14:textId="4DAFEE86" w:rsidR="00C80CAC" w:rsidRPr="004B4789" w:rsidRDefault="00BE6153" w:rsidP="000064EC">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96</w:t>
      </w:r>
      <w:r w:rsidR="00C80CAC" w:rsidRPr="004B4789">
        <w:rPr>
          <w:rFonts w:ascii="Times New Roman" w:eastAsia="Calibri" w:hAnsi="Times New Roman" w:cs="Times New Roman"/>
          <w:sz w:val="28"/>
          <w:szCs w:val="28"/>
          <w:lang w:eastAsia="en-US"/>
        </w:rPr>
        <w:t>. Настоящие Правила вступают в силу со дня их официального опубликования.</w:t>
      </w:r>
    </w:p>
    <w:p w14:paraId="6EBFAE30" w14:textId="75EAE7E7" w:rsidR="00C80CAC" w:rsidRPr="004B4789" w:rsidRDefault="00BE6153" w:rsidP="000064EC">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97</w:t>
      </w:r>
      <w:r w:rsidR="00C80CAC" w:rsidRPr="004B4789">
        <w:rPr>
          <w:rFonts w:ascii="Times New Roman" w:eastAsia="Calibri" w:hAnsi="Times New Roman" w:cs="Times New Roman"/>
          <w:sz w:val="28"/>
          <w:szCs w:val="28"/>
          <w:lang w:eastAsia="en-US"/>
        </w:rPr>
        <w:t xml:space="preserve">. </w:t>
      </w:r>
      <w:r w:rsidR="00C80CAC" w:rsidRPr="004B4789">
        <w:rPr>
          <w:rFonts w:ascii="Times New Roman" w:eastAsia="Times New Roman" w:hAnsi="Times New Roman" w:cs="Times New Roman"/>
          <w:sz w:val="28"/>
          <w:szCs w:val="28"/>
        </w:rPr>
        <w:t xml:space="preserve">Сведения о территориальных зонах вносятся в </w:t>
      </w:r>
      <w:r>
        <w:rPr>
          <w:rFonts w:ascii="Times New Roman" w:eastAsia="Times New Roman" w:hAnsi="Times New Roman" w:cs="Times New Roman"/>
          <w:sz w:val="28"/>
          <w:szCs w:val="28"/>
        </w:rPr>
        <w:t>Е</w:t>
      </w:r>
      <w:r w:rsidR="00C80CAC" w:rsidRPr="004B4789">
        <w:rPr>
          <w:rFonts w:ascii="Times New Roman" w:eastAsia="Times New Roman" w:hAnsi="Times New Roman" w:cs="Times New Roman"/>
          <w:sz w:val="28"/>
          <w:szCs w:val="28"/>
        </w:rPr>
        <w:t>диный государственный реестр недвижимости</w:t>
      </w:r>
      <w:r w:rsidR="00C80CAC" w:rsidRPr="004B4789">
        <w:rPr>
          <w:rFonts w:ascii="Times New Roman" w:eastAsia="Calibri" w:hAnsi="Times New Roman" w:cs="Times New Roman"/>
          <w:sz w:val="28"/>
          <w:szCs w:val="28"/>
          <w:lang w:eastAsia="en-US"/>
        </w:rPr>
        <w:t>.</w:t>
      </w:r>
    </w:p>
    <w:p w14:paraId="4A8A489F" w14:textId="02CAEC8C" w:rsidR="00C80CAC" w:rsidRPr="00297C61" w:rsidRDefault="009A5A58" w:rsidP="00DB1650">
      <w:pPr>
        <w:keepNext/>
        <w:keepLines/>
        <w:spacing w:before="200"/>
        <w:ind w:firstLine="709"/>
        <w:jc w:val="center"/>
        <w:outlineLvl w:val="2"/>
        <w:rPr>
          <w:rFonts w:ascii="Times New Roman" w:eastAsia="SimSun" w:hAnsi="Times New Roman" w:cs="Times New Roman"/>
          <w:sz w:val="28"/>
          <w:szCs w:val="28"/>
          <w:lang w:eastAsia="en-US"/>
        </w:rPr>
      </w:pPr>
      <w:bookmarkStart w:id="84" w:name="_Toc101874639"/>
      <w:bookmarkStart w:id="85" w:name="_Toc210082822"/>
      <w:r>
        <w:rPr>
          <w:rFonts w:ascii="Times New Roman" w:eastAsia="SimSun" w:hAnsi="Times New Roman" w:cs="Times New Roman"/>
          <w:sz w:val="28"/>
          <w:szCs w:val="28"/>
          <w:lang w:eastAsia="en-US"/>
        </w:rPr>
        <w:t>Глава</w:t>
      </w:r>
      <w:r w:rsidR="00C80CAC" w:rsidRPr="00297C61">
        <w:rPr>
          <w:rFonts w:ascii="Times New Roman" w:eastAsia="SimSun" w:hAnsi="Times New Roman" w:cs="Times New Roman"/>
          <w:sz w:val="28"/>
          <w:szCs w:val="28"/>
          <w:lang w:eastAsia="en-US"/>
        </w:rPr>
        <w:t xml:space="preserve"> </w:t>
      </w:r>
      <w:r w:rsidR="00833997" w:rsidRPr="00297C61">
        <w:rPr>
          <w:rFonts w:ascii="Times New Roman" w:eastAsia="SimSun" w:hAnsi="Times New Roman" w:cs="Times New Roman"/>
          <w:sz w:val="28"/>
          <w:szCs w:val="28"/>
          <w:lang w:eastAsia="en-US"/>
        </w:rPr>
        <w:t>1</w:t>
      </w:r>
      <w:r w:rsidR="00BE6153">
        <w:rPr>
          <w:rFonts w:ascii="Times New Roman" w:eastAsia="SimSun" w:hAnsi="Times New Roman" w:cs="Times New Roman"/>
          <w:sz w:val="28"/>
          <w:szCs w:val="28"/>
          <w:lang w:eastAsia="en-US"/>
        </w:rPr>
        <w:t>6</w:t>
      </w:r>
      <w:r w:rsidR="00C80CAC" w:rsidRPr="00297C61">
        <w:rPr>
          <w:rFonts w:ascii="Times New Roman" w:eastAsia="SimSun" w:hAnsi="Times New Roman" w:cs="Times New Roman"/>
          <w:sz w:val="28"/>
          <w:szCs w:val="28"/>
          <w:lang w:eastAsia="en-US"/>
        </w:rPr>
        <w:t>. Действие настоящих Правил по отношению к ранее возникшим правоотношениям</w:t>
      </w:r>
      <w:bookmarkEnd w:id="84"/>
      <w:bookmarkEnd w:id="85"/>
    </w:p>
    <w:p w14:paraId="3610C5DE" w14:textId="4B5EF6BA" w:rsidR="00C80CAC" w:rsidRPr="004B4789" w:rsidRDefault="00BE6153" w:rsidP="00C80CAC">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98</w:t>
      </w:r>
      <w:r w:rsidR="00C80CAC" w:rsidRPr="004B4789">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00C80CAC" w:rsidRPr="004B4789">
        <w:rPr>
          <w:rFonts w:ascii="Times New Roman" w:eastAsia="Calibri" w:hAnsi="Times New Roman" w:cs="Times New Roman"/>
          <w:sz w:val="28"/>
          <w:szCs w:val="28"/>
          <w:lang w:eastAsia="en-US"/>
        </w:rPr>
        <w:t>Действие настоящих Правил не распространяется на использование земельных участков, строительство и реконструкцию объектов капитального строительства на их территории, разрешение на строительство которых выданы до вступления настоящих Правил в силу, при условии, что срок действия разрешения на строительство не истек.</w:t>
      </w:r>
    </w:p>
    <w:p w14:paraId="3C83A1C7" w14:textId="7AD99FF3" w:rsidR="00C80CAC" w:rsidRPr="004B4789" w:rsidRDefault="00BE6153" w:rsidP="00C80CAC">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99</w:t>
      </w:r>
      <w:r w:rsidR="00C80CAC" w:rsidRPr="004B4789">
        <w:rPr>
          <w:rFonts w:ascii="Times New Roman" w:eastAsia="Calibri" w:hAnsi="Times New Roman" w:cs="Times New Roman"/>
          <w:sz w:val="28"/>
          <w:szCs w:val="28"/>
          <w:lang w:eastAsia="en-US"/>
        </w:rPr>
        <w:t>. Все изменения несоответствующих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14:paraId="20E217C0" w14:textId="129C7306" w:rsidR="00C80CAC" w:rsidRPr="004B4789" w:rsidRDefault="000361F8" w:rsidP="00C80CAC">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r w:rsidR="00BE6153">
        <w:rPr>
          <w:rFonts w:ascii="Times New Roman" w:eastAsia="Calibri" w:hAnsi="Times New Roman" w:cs="Times New Roman"/>
          <w:sz w:val="28"/>
          <w:szCs w:val="28"/>
          <w:lang w:eastAsia="en-US"/>
        </w:rPr>
        <w:t>0</w:t>
      </w:r>
      <w:r w:rsidR="00C80CAC" w:rsidRPr="004B4789">
        <w:rPr>
          <w:rFonts w:ascii="Times New Roman" w:eastAsia="Calibri" w:hAnsi="Times New Roman" w:cs="Times New Roman"/>
          <w:sz w:val="28"/>
          <w:szCs w:val="28"/>
          <w:lang w:eastAsia="en-US"/>
        </w:rPr>
        <w:t>. 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w:t>
      </w:r>
    </w:p>
    <w:p w14:paraId="1CB5ED08" w14:textId="35EB324B" w:rsidR="00C80CAC" w:rsidRPr="004B4789" w:rsidRDefault="000361F8" w:rsidP="00C80CAC">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r w:rsidR="00BE6153">
        <w:rPr>
          <w:rFonts w:ascii="Times New Roman" w:eastAsia="Calibri" w:hAnsi="Times New Roman" w:cs="Times New Roman"/>
          <w:sz w:val="28"/>
          <w:szCs w:val="28"/>
          <w:lang w:eastAsia="en-US"/>
        </w:rPr>
        <w:t>1</w:t>
      </w:r>
      <w:r w:rsidR="00C80CAC" w:rsidRPr="004B4789">
        <w:rPr>
          <w:rFonts w:ascii="Times New Roman" w:eastAsia="Calibri" w:hAnsi="Times New Roman" w:cs="Times New Roman"/>
          <w:sz w:val="28"/>
          <w:szCs w:val="28"/>
          <w:lang w:eastAsia="en-US"/>
        </w:rPr>
        <w:t>.</w:t>
      </w:r>
      <w:r w:rsidR="00BE6153">
        <w:rPr>
          <w:rFonts w:ascii="Times New Roman" w:eastAsia="Calibri" w:hAnsi="Times New Roman" w:cs="Times New Roman"/>
          <w:sz w:val="28"/>
          <w:szCs w:val="28"/>
          <w:lang w:eastAsia="en-US"/>
        </w:rPr>
        <w:t xml:space="preserve"> </w:t>
      </w:r>
      <w:r w:rsidR="00C80CAC" w:rsidRPr="004B4789">
        <w:rPr>
          <w:rFonts w:ascii="Times New Roman" w:eastAsia="Calibri" w:hAnsi="Times New Roman" w:cs="Times New Roman"/>
          <w:sz w:val="28"/>
          <w:szCs w:val="28"/>
          <w:lang w:eastAsia="en-US"/>
        </w:rPr>
        <w:t>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p>
    <w:p w14:paraId="5B8BD713" w14:textId="7DF3D694" w:rsidR="001E2275" w:rsidRPr="004B4789" w:rsidRDefault="001E2275" w:rsidP="00537ED9">
      <w:pPr>
        <w:spacing w:after="0"/>
        <w:jc w:val="both"/>
        <w:rPr>
          <w:rFonts w:ascii="Times New Roman" w:hAnsi="Times New Roman" w:cs="Times New Roman"/>
          <w:sz w:val="28"/>
          <w:szCs w:val="28"/>
        </w:rPr>
      </w:pPr>
    </w:p>
    <w:sectPr w:rsidR="001E2275" w:rsidRPr="004B4789" w:rsidSect="00053B40">
      <w:headerReference w:type="default" r:id="rId10"/>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3F2C" w14:textId="77777777" w:rsidR="00673CF4" w:rsidRDefault="00673CF4" w:rsidP="00316278">
      <w:pPr>
        <w:spacing w:after="0" w:line="240" w:lineRule="auto"/>
      </w:pPr>
      <w:r>
        <w:separator/>
      </w:r>
    </w:p>
  </w:endnote>
  <w:endnote w:type="continuationSeparator" w:id="0">
    <w:p w14:paraId="57668069" w14:textId="77777777" w:rsidR="00673CF4" w:rsidRDefault="00673CF4" w:rsidP="0031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ISOCPEUR">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9DBF" w14:textId="77777777" w:rsidR="00673CF4" w:rsidRDefault="00673CF4" w:rsidP="00316278">
      <w:pPr>
        <w:spacing w:after="0" w:line="240" w:lineRule="auto"/>
      </w:pPr>
      <w:r>
        <w:separator/>
      </w:r>
    </w:p>
  </w:footnote>
  <w:footnote w:type="continuationSeparator" w:id="0">
    <w:p w14:paraId="0AC4202E" w14:textId="77777777" w:rsidR="00673CF4" w:rsidRDefault="00673CF4" w:rsidP="0031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17107043"/>
      <w:docPartObj>
        <w:docPartGallery w:val="Page Numbers (Top of Page)"/>
        <w:docPartUnique/>
      </w:docPartObj>
    </w:sdtPr>
    <w:sdtEndPr/>
    <w:sdtContent>
      <w:p w14:paraId="493A2449" w14:textId="50DD1750" w:rsidR="00053B40" w:rsidRPr="007D6347" w:rsidRDefault="00053B40">
        <w:pPr>
          <w:pStyle w:val="a6"/>
          <w:jc w:val="center"/>
          <w:rPr>
            <w:rFonts w:ascii="Times New Roman" w:hAnsi="Times New Roman" w:cs="Times New Roman"/>
          </w:rPr>
        </w:pPr>
        <w:r w:rsidRPr="007D6347">
          <w:rPr>
            <w:rFonts w:ascii="Times New Roman" w:hAnsi="Times New Roman" w:cs="Times New Roman"/>
          </w:rPr>
          <w:fldChar w:fldCharType="begin"/>
        </w:r>
        <w:r w:rsidRPr="007D6347">
          <w:rPr>
            <w:rFonts w:ascii="Times New Roman" w:hAnsi="Times New Roman" w:cs="Times New Roman"/>
          </w:rPr>
          <w:instrText>PAGE   \* MERGEFORMAT</w:instrText>
        </w:r>
        <w:r w:rsidRPr="007D6347">
          <w:rPr>
            <w:rFonts w:ascii="Times New Roman" w:hAnsi="Times New Roman" w:cs="Times New Roman"/>
          </w:rPr>
          <w:fldChar w:fldCharType="separate"/>
        </w:r>
        <w:r w:rsidRPr="007D6347">
          <w:rPr>
            <w:rFonts w:ascii="Times New Roman" w:hAnsi="Times New Roman" w:cs="Times New Roman"/>
          </w:rPr>
          <w:t>2</w:t>
        </w:r>
        <w:r w:rsidRPr="007D6347">
          <w:rPr>
            <w:rFonts w:ascii="Times New Roman" w:hAnsi="Times New Roman" w:cs="Times New Roman"/>
          </w:rPr>
          <w:fldChar w:fldCharType="end"/>
        </w:r>
      </w:p>
    </w:sdtContent>
  </w:sdt>
  <w:p w14:paraId="20A3D633" w14:textId="77777777" w:rsidR="00613C9A" w:rsidRPr="007D6347" w:rsidRDefault="00613C9A" w:rsidP="008C1E4E">
    <w:pPr>
      <w:spacing w:after="0" w:line="240" w:lineRule="auto"/>
      <w:rPr>
        <w:rFonts w:ascii="Times New Roman" w:hAnsi="Times New Roman" w:cs="Times New Roman"/>
        <w:color w:val="818A8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A4A"/>
    <w:multiLevelType w:val="hybridMultilevel"/>
    <w:tmpl w:val="4FC472CA"/>
    <w:lvl w:ilvl="0" w:tplc="4BEE3A16">
      <w:start w:val="1"/>
      <w:numFmt w:val="decimal"/>
      <w:lvlText w:val="%1)"/>
      <w:lvlJc w:val="left"/>
    </w:lvl>
    <w:lvl w:ilvl="1" w:tplc="C712A3CA">
      <w:numFmt w:val="decimal"/>
      <w:lvlText w:val=""/>
      <w:lvlJc w:val="left"/>
    </w:lvl>
    <w:lvl w:ilvl="2" w:tplc="19B69B08">
      <w:numFmt w:val="decimal"/>
      <w:lvlText w:val=""/>
      <w:lvlJc w:val="left"/>
    </w:lvl>
    <w:lvl w:ilvl="3" w:tplc="0032D216">
      <w:numFmt w:val="decimal"/>
      <w:lvlText w:val=""/>
      <w:lvlJc w:val="left"/>
    </w:lvl>
    <w:lvl w:ilvl="4" w:tplc="48648F8E">
      <w:numFmt w:val="decimal"/>
      <w:lvlText w:val=""/>
      <w:lvlJc w:val="left"/>
    </w:lvl>
    <w:lvl w:ilvl="5" w:tplc="E490FD62">
      <w:numFmt w:val="decimal"/>
      <w:lvlText w:val=""/>
      <w:lvlJc w:val="left"/>
    </w:lvl>
    <w:lvl w:ilvl="6" w:tplc="26141298">
      <w:numFmt w:val="decimal"/>
      <w:lvlText w:val=""/>
      <w:lvlJc w:val="left"/>
    </w:lvl>
    <w:lvl w:ilvl="7" w:tplc="D32E4392">
      <w:numFmt w:val="decimal"/>
      <w:lvlText w:val=""/>
      <w:lvlJc w:val="left"/>
    </w:lvl>
    <w:lvl w:ilvl="8" w:tplc="A056807E">
      <w:numFmt w:val="decimal"/>
      <w:lvlText w:val=""/>
      <w:lvlJc w:val="left"/>
    </w:lvl>
  </w:abstractNum>
  <w:abstractNum w:abstractNumId="1" w15:restartNumberingAfterBreak="0">
    <w:nsid w:val="00004E57"/>
    <w:multiLevelType w:val="hybridMultilevel"/>
    <w:tmpl w:val="CED660C8"/>
    <w:lvl w:ilvl="0" w:tplc="2C260096">
      <w:start w:val="1"/>
      <w:numFmt w:val="bullet"/>
      <w:lvlText w:val="В"/>
      <w:lvlJc w:val="left"/>
    </w:lvl>
    <w:lvl w:ilvl="1" w:tplc="BBF6870C">
      <w:numFmt w:val="decimal"/>
      <w:lvlText w:val=""/>
      <w:lvlJc w:val="left"/>
    </w:lvl>
    <w:lvl w:ilvl="2" w:tplc="7B54DFE0">
      <w:numFmt w:val="decimal"/>
      <w:lvlText w:val=""/>
      <w:lvlJc w:val="left"/>
    </w:lvl>
    <w:lvl w:ilvl="3" w:tplc="422C25DC">
      <w:numFmt w:val="decimal"/>
      <w:lvlText w:val=""/>
      <w:lvlJc w:val="left"/>
    </w:lvl>
    <w:lvl w:ilvl="4" w:tplc="AAE45A7A">
      <w:numFmt w:val="decimal"/>
      <w:lvlText w:val=""/>
      <w:lvlJc w:val="left"/>
    </w:lvl>
    <w:lvl w:ilvl="5" w:tplc="663A3484">
      <w:numFmt w:val="decimal"/>
      <w:lvlText w:val=""/>
      <w:lvlJc w:val="left"/>
    </w:lvl>
    <w:lvl w:ilvl="6" w:tplc="38FC67B0">
      <w:numFmt w:val="decimal"/>
      <w:lvlText w:val=""/>
      <w:lvlJc w:val="left"/>
    </w:lvl>
    <w:lvl w:ilvl="7" w:tplc="2E78FF52">
      <w:numFmt w:val="decimal"/>
      <w:lvlText w:val=""/>
      <w:lvlJc w:val="left"/>
    </w:lvl>
    <w:lvl w:ilvl="8" w:tplc="AC7A75C6">
      <w:numFmt w:val="decimal"/>
      <w:lvlText w:val=""/>
      <w:lvlJc w:val="left"/>
    </w:lvl>
  </w:abstractNum>
  <w:abstractNum w:abstractNumId="2" w15:restartNumberingAfterBreak="0">
    <w:nsid w:val="00005ED0"/>
    <w:multiLevelType w:val="hybridMultilevel"/>
    <w:tmpl w:val="C73CD7BC"/>
    <w:lvl w:ilvl="0" w:tplc="F0E8AE74">
      <w:start w:val="1"/>
      <w:numFmt w:val="bullet"/>
      <w:lvlText w:val="В"/>
      <w:lvlJc w:val="left"/>
    </w:lvl>
    <w:lvl w:ilvl="1" w:tplc="3BB03AC2">
      <w:numFmt w:val="decimal"/>
      <w:lvlText w:val=""/>
      <w:lvlJc w:val="left"/>
    </w:lvl>
    <w:lvl w:ilvl="2" w:tplc="A262F3C4">
      <w:numFmt w:val="decimal"/>
      <w:lvlText w:val=""/>
      <w:lvlJc w:val="left"/>
    </w:lvl>
    <w:lvl w:ilvl="3" w:tplc="54A4AD6A">
      <w:numFmt w:val="decimal"/>
      <w:lvlText w:val=""/>
      <w:lvlJc w:val="left"/>
    </w:lvl>
    <w:lvl w:ilvl="4" w:tplc="612078D8">
      <w:numFmt w:val="decimal"/>
      <w:lvlText w:val=""/>
      <w:lvlJc w:val="left"/>
    </w:lvl>
    <w:lvl w:ilvl="5" w:tplc="7EE8002C">
      <w:numFmt w:val="decimal"/>
      <w:lvlText w:val=""/>
      <w:lvlJc w:val="left"/>
    </w:lvl>
    <w:lvl w:ilvl="6" w:tplc="E430CA84">
      <w:numFmt w:val="decimal"/>
      <w:lvlText w:val=""/>
      <w:lvlJc w:val="left"/>
    </w:lvl>
    <w:lvl w:ilvl="7" w:tplc="E0FCD286">
      <w:numFmt w:val="decimal"/>
      <w:lvlText w:val=""/>
      <w:lvlJc w:val="left"/>
    </w:lvl>
    <w:lvl w:ilvl="8" w:tplc="1E54DC66">
      <w:numFmt w:val="decimal"/>
      <w:lvlText w:val=""/>
      <w:lvlJc w:val="left"/>
    </w:lvl>
  </w:abstractNum>
  <w:abstractNum w:abstractNumId="3" w15:restartNumberingAfterBreak="0">
    <w:nsid w:val="01E84C67"/>
    <w:multiLevelType w:val="hybridMultilevel"/>
    <w:tmpl w:val="3B34B422"/>
    <w:lvl w:ilvl="0" w:tplc="F0765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2A34C95"/>
    <w:multiLevelType w:val="multilevel"/>
    <w:tmpl w:val="544653A4"/>
    <w:lvl w:ilvl="0">
      <w:start w:val="1"/>
      <w:numFmt w:val="decimal"/>
      <w:lvlText w:val="%1."/>
      <w:lvlJc w:val="left"/>
      <w:pPr>
        <w:ind w:left="928"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415"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193" w:hanging="1080"/>
      </w:pPr>
      <w:rPr>
        <w:rFonts w:cs="Times New Roman" w:hint="default"/>
      </w:rPr>
    </w:lvl>
    <w:lvl w:ilvl="6">
      <w:start w:val="1"/>
      <w:numFmt w:val="decimal"/>
      <w:lvlText w:val="%1.%2.%3.%4.%5.%6.%7."/>
      <w:lvlJc w:val="left"/>
      <w:pPr>
        <w:ind w:left="6262" w:hanging="1440"/>
      </w:pPr>
      <w:rPr>
        <w:rFonts w:cs="Times New Roman" w:hint="default"/>
      </w:rPr>
    </w:lvl>
    <w:lvl w:ilvl="7">
      <w:start w:val="1"/>
      <w:numFmt w:val="decimal"/>
      <w:lvlText w:val="%1.%2.%3.%4.%5.%6.%7.%8."/>
      <w:lvlJc w:val="left"/>
      <w:pPr>
        <w:ind w:left="6971"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5" w15:restartNumberingAfterBreak="0">
    <w:nsid w:val="07BE2D95"/>
    <w:multiLevelType w:val="hybridMultilevel"/>
    <w:tmpl w:val="B686E7E0"/>
    <w:lvl w:ilvl="0" w:tplc="3F3C6020">
      <w:start w:val="1"/>
      <w:numFmt w:val="decimal"/>
      <w:lvlText w:val="%1)"/>
      <w:lvlJc w:val="left"/>
      <w:pPr>
        <w:ind w:left="5464" w:hanging="360"/>
      </w:pPr>
      <w:rPr>
        <w:b w:val="0"/>
      </w:rPr>
    </w:lvl>
    <w:lvl w:ilvl="1" w:tplc="04190019" w:tentative="1">
      <w:start w:val="1"/>
      <w:numFmt w:val="lowerLetter"/>
      <w:lvlText w:val="%2."/>
      <w:lvlJc w:val="left"/>
      <w:pPr>
        <w:ind w:left="6260" w:hanging="360"/>
      </w:pPr>
    </w:lvl>
    <w:lvl w:ilvl="2" w:tplc="0419001B" w:tentative="1">
      <w:start w:val="1"/>
      <w:numFmt w:val="lowerRoman"/>
      <w:lvlText w:val="%3."/>
      <w:lvlJc w:val="right"/>
      <w:pPr>
        <w:ind w:left="6980" w:hanging="180"/>
      </w:pPr>
    </w:lvl>
    <w:lvl w:ilvl="3" w:tplc="0419000F" w:tentative="1">
      <w:start w:val="1"/>
      <w:numFmt w:val="decimal"/>
      <w:lvlText w:val="%4."/>
      <w:lvlJc w:val="left"/>
      <w:pPr>
        <w:ind w:left="7700" w:hanging="360"/>
      </w:pPr>
    </w:lvl>
    <w:lvl w:ilvl="4" w:tplc="04190019" w:tentative="1">
      <w:start w:val="1"/>
      <w:numFmt w:val="lowerLetter"/>
      <w:lvlText w:val="%5."/>
      <w:lvlJc w:val="left"/>
      <w:pPr>
        <w:ind w:left="8420" w:hanging="360"/>
      </w:pPr>
    </w:lvl>
    <w:lvl w:ilvl="5" w:tplc="0419001B" w:tentative="1">
      <w:start w:val="1"/>
      <w:numFmt w:val="lowerRoman"/>
      <w:lvlText w:val="%6."/>
      <w:lvlJc w:val="right"/>
      <w:pPr>
        <w:ind w:left="9140" w:hanging="180"/>
      </w:pPr>
    </w:lvl>
    <w:lvl w:ilvl="6" w:tplc="0419000F" w:tentative="1">
      <w:start w:val="1"/>
      <w:numFmt w:val="decimal"/>
      <w:lvlText w:val="%7."/>
      <w:lvlJc w:val="left"/>
      <w:pPr>
        <w:ind w:left="9860" w:hanging="360"/>
      </w:pPr>
    </w:lvl>
    <w:lvl w:ilvl="7" w:tplc="04190019" w:tentative="1">
      <w:start w:val="1"/>
      <w:numFmt w:val="lowerLetter"/>
      <w:lvlText w:val="%8."/>
      <w:lvlJc w:val="left"/>
      <w:pPr>
        <w:ind w:left="10580" w:hanging="360"/>
      </w:pPr>
    </w:lvl>
    <w:lvl w:ilvl="8" w:tplc="0419001B" w:tentative="1">
      <w:start w:val="1"/>
      <w:numFmt w:val="lowerRoman"/>
      <w:lvlText w:val="%9."/>
      <w:lvlJc w:val="right"/>
      <w:pPr>
        <w:ind w:left="11300" w:hanging="180"/>
      </w:pPr>
    </w:lvl>
  </w:abstractNum>
  <w:abstractNum w:abstractNumId="6" w15:restartNumberingAfterBreak="0">
    <w:nsid w:val="0BD341BB"/>
    <w:multiLevelType w:val="hybridMultilevel"/>
    <w:tmpl w:val="6FD0166A"/>
    <w:lvl w:ilvl="0" w:tplc="6936A4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480E1D"/>
    <w:multiLevelType w:val="singleLevel"/>
    <w:tmpl w:val="5192DBBA"/>
    <w:lvl w:ilvl="0">
      <w:start w:val="1"/>
      <w:numFmt w:val="decimal"/>
      <w:lvlText w:val="%1)"/>
      <w:legacy w:legacy="1" w:legacySpace="0" w:legacyIndent="269"/>
      <w:lvlJc w:val="left"/>
      <w:rPr>
        <w:rFonts w:ascii="Times New Roman" w:hAnsi="Times New Roman" w:cs="Times New Roman" w:hint="default"/>
      </w:rPr>
    </w:lvl>
  </w:abstractNum>
  <w:abstractNum w:abstractNumId="8" w15:restartNumberingAfterBreak="0">
    <w:nsid w:val="0EB4498B"/>
    <w:multiLevelType w:val="hybridMultilevel"/>
    <w:tmpl w:val="CC1609FA"/>
    <w:lvl w:ilvl="0" w:tplc="150E0B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B13546F"/>
    <w:multiLevelType w:val="hybridMultilevel"/>
    <w:tmpl w:val="414C5642"/>
    <w:lvl w:ilvl="0" w:tplc="BB66A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5636E1"/>
    <w:multiLevelType w:val="hybridMultilevel"/>
    <w:tmpl w:val="5F92D8B6"/>
    <w:lvl w:ilvl="0" w:tplc="93745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B54F30"/>
    <w:multiLevelType w:val="hybridMultilevel"/>
    <w:tmpl w:val="5D785572"/>
    <w:lvl w:ilvl="0" w:tplc="1196E6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215FA"/>
    <w:multiLevelType w:val="hybridMultilevel"/>
    <w:tmpl w:val="3B00C0B0"/>
    <w:lvl w:ilvl="0" w:tplc="AB9044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BA640F8"/>
    <w:multiLevelType w:val="hybridMultilevel"/>
    <w:tmpl w:val="381E505A"/>
    <w:lvl w:ilvl="0" w:tplc="D6F02DA4">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B33C97"/>
    <w:multiLevelType w:val="hybridMultilevel"/>
    <w:tmpl w:val="DDDE23D4"/>
    <w:lvl w:ilvl="0" w:tplc="F078CE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D6F2488"/>
    <w:multiLevelType w:val="hybridMultilevel"/>
    <w:tmpl w:val="187C905C"/>
    <w:lvl w:ilvl="0" w:tplc="7E2A7438">
      <w:start w:val="98"/>
      <w:numFmt w:val="decimal"/>
      <w:lvlText w:val="%1."/>
      <w:lvlJc w:val="left"/>
      <w:pPr>
        <w:ind w:left="1368"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0B681E"/>
    <w:multiLevelType w:val="hybridMultilevel"/>
    <w:tmpl w:val="6E0C3CE6"/>
    <w:lvl w:ilvl="0" w:tplc="A3E068D0">
      <w:start w:val="94"/>
      <w:numFmt w:val="decimal"/>
      <w:lvlText w:val="%1."/>
      <w:lvlJc w:val="left"/>
      <w:pPr>
        <w:ind w:left="1743" w:hanging="375"/>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17" w15:restartNumberingAfterBreak="0">
    <w:nsid w:val="31FC5A43"/>
    <w:multiLevelType w:val="hybridMultilevel"/>
    <w:tmpl w:val="1E46C8AE"/>
    <w:lvl w:ilvl="0" w:tplc="11344432">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2616C2C"/>
    <w:multiLevelType w:val="hybridMultilevel"/>
    <w:tmpl w:val="699057CC"/>
    <w:lvl w:ilvl="0" w:tplc="F7D2C0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ED2AFC"/>
    <w:multiLevelType w:val="singleLevel"/>
    <w:tmpl w:val="8BF476F0"/>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20" w15:restartNumberingAfterBreak="0">
    <w:nsid w:val="3AB91017"/>
    <w:multiLevelType w:val="hybridMultilevel"/>
    <w:tmpl w:val="414C5642"/>
    <w:lvl w:ilvl="0" w:tplc="BB66A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BBA1A59"/>
    <w:multiLevelType w:val="hybridMultilevel"/>
    <w:tmpl w:val="653E64D6"/>
    <w:lvl w:ilvl="0" w:tplc="A22CE980">
      <w:start w:val="101"/>
      <w:numFmt w:val="decimal"/>
      <w:lvlText w:val="%1."/>
      <w:lvlJc w:val="left"/>
      <w:pPr>
        <w:ind w:left="1093" w:hanging="5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44B22999"/>
    <w:multiLevelType w:val="hybridMultilevel"/>
    <w:tmpl w:val="A9083FE8"/>
    <w:lvl w:ilvl="0" w:tplc="24F2E228">
      <w:start w:val="9"/>
      <w:numFmt w:val="decimal"/>
      <w:lvlText w:val="%1."/>
      <w:lvlJc w:val="left"/>
      <w:pPr>
        <w:ind w:left="1789" w:hanging="360"/>
      </w:pPr>
      <w:rPr>
        <w:rFonts w:eastAsia="Calibri"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15:restartNumberingAfterBreak="0">
    <w:nsid w:val="47524ADB"/>
    <w:multiLevelType w:val="hybridMultilevel"/>
    <w:tmpl w:val="DCA2D12E"/>
    <w:lvl w:ilvl="0" w:tplc="FA88DA14">
      <w:start w:val="9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7D201AD"/>
    <w:multiLevelType w:val="hybridMultilevel"/>
    <w:tmpl w:val="F2900300"/>
    <w:lvl w:ilvl="0" w:tplc="DA22D354">
      <w:start w:val="13"/>
      <w:numFmt w:val="decimal"/>
      <w:lvlText w:val="%1."/>
      <w:lvlJc w:val="left"/>
      <w:pPr>
        <w:ind w:left="1804" w:hanging="375"/>
      </w:pPr>
      <w:rPr>
        <w:rFonts w:hint="default"/>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15:restartNumberingAfterBreak="0">
    <w:nsid w:val="54D23BA4"/>
    <w:multiLevelType w:val="hybridMultilevel"/>
    <w:tmpl w:val="CA44264E"/>
    <w:lvl w:ilvl="0" w:tplc="82F0C972">
      <w:start w:val="9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5781C9A"/>
    <w:multiLevelType w:val="hybridMultilevel"/>
    <w:tmpl w:val="0068F5EA"/>
    <w:lvl w:ilvl="0" w:tplc="466880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5E522B95"/>
    <w:multiLevelType w:val="hybridMultilevel"/>
    <w:tmpl w:val="E58016CA"/>
    <w:lvl w:ilvl="0" w:tplc="9AB806C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272AE8"/>
    <w:multiLevelType w:val="hybridMultilevel"/>
    <w:tmpl w:val="F3ACC0E0"/>
    <w:lvl w:ilvl="0" w:tplc="74B0148C">
      <w:start w:val="1"/>
      <w:numFmt w:val="decimal"/>
      <w:lvlText w:val="%1)"/>
      <w:lvlJc w:val="left"/>
      <w:pPr>
        <w:tabs>
          <w:tab w:val="num" w:pos="1069"/>
        </w:tabs>
        <w:ind w:left="1069" w:hanging="360"/>
      </w:pPr>
      <w:rPr>
        <w:rFonts w:hint="default"/>
      </w:rPr>
    </w:lvl>
    <w:lvl w:ilvl="1" w:tplc="D0E0C4CC">
      <w:start w:val="1"/>
      <w:numFmt w:val="decimal"/>
      <w:lvlText w:val="%2."/>
      <w:lvlJc w:val="left"/>
      <w:pPr>
        <w:tabs>
          <w:tab w:val="num" w:pos="1834"/>
        </w:tabs>
        <w:ind w:left="1834" w:hanging="40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6603584B"/>
    <w:multiLevelType w:val="hybridMultilevel"/>
    <w:tmpl w:val="180E5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AA0F29"/>
    <w:multiLevelType w:val="hybridMultilevel"/>
    <w:tmpl w:val="717AC6AE"/>
    <w:lvl w:ilvl="0" w:tplc="6094611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A8825AA"/>
    <w:multiLevelType w:val="hybridMultilevel"/>
    <w:tmpl w:val="426A4CC4"/>
    <w:lvl w:ilvl="0" w:tplc="CA6E7E1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48B4963"/>
    <w:multiLevelType w:val="hybridMultilevel"/>
    <w:tmpl w:val="77E8960E"/>
    <w:lvl w:ilvl="0" w:tplc="A28EA19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52E2F80"/>
    <w:multiLevelType w:val="hybridMultilevel"/>
    <w:tmpl w:val="2C7E6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7D0690"/>
    <w:multiLevelType w:val="hybridMultilevel"/>
    <w:tmpl w:val="86D2BA08"/>
    <w:lvl w:ilvl="0" w:tplc="8A0669DC">
      <w:start w:val="92"/>
      <w:numFmt w:val="decimal"/>
      <w:lvlText w:val="%1."/>
      <w:lvlJc w:val="left"/>
      <w:pPr>
        <w:ind w:left="1368" w:hanging="375"/>
      </w:pPr>
      <w:rPr>
        <w:rFonts w:eastAsia="Calibr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15:restartNumberingAfterBreak="0">
    <w:nsid w:val="7854767D"/>
    <w:multiLevelType w:val="hybridMultilevel"/>
    <w:tmpl w:val="4AE80996"/>
    <w:lvl w:ilvl="0" w:tplc="46DCE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4D4F08"/>
    <w:multiLevelType w:val="hybridMultilevel"/>
    <w:tmpl w:val="EFD45F6C"/>
    <w:lvl w:ilvl="0" w:tplc="24E24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3"/>
  </w:num>
  <w:num w:numId="3">
    <w:abstractNumId w:va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1"/>
  </w:num>
  <w:num w:numId="7">
    <w:abstractNumId w:val="4"/>
  </w:num>
  <w:num w:numId="8">
    <w:abstractNumId w:val="5"/>
  </w:num>
  <w:num w:numId="9">
    <w:abstractNumId w:val="28"/>
  </w:num>
  <w:num w:numId="10">
    <w:abstractNumId w:val="29"/>
  </w:num>
  <w:num w:numId="11">
    <w:abstractNumId w:val="11"/>
  </w:num>
  <w:num w:numId="12">
    <w:abstractNumId w:val="30"/>
  </w:num>
  <w:num w:numId="13">
    <w:abstractNumId w:val="17"/>
  </w:num>
  <w:num w:numId="14">
    <w:abstractNumId w:val="33"/>
  </w:num>
  <w:num w:numId="15">
    <w:abstractNumId w:val="12"/>
  </w:num>
  <w:num w:numId="16">
    <w:abstractNumId w:val="26"/>
  </w:num>
  <w:num w:numId="17">
    <w:abstractNumId w:val="35"/>
  </w:num>
  <w:num w:numId="18">
    <w:abstractNumId w:val="36"/>
  </w:num>
  <w:num w:numId="19">
    <w:abstractNumId w:val="19"/>
    <w:lvlOverride w:ilvl="0">
      <w:startOverride w:val="2"/>
    </w:lvlOverride>
  </w:num>
  <w:num w:numId="20">
    <w:abstractNumId w:val="7"/>
  </w:num>
  <w:num w:numId="21">
    <w:abstractNumId w:val="20"/>
  </w:num>
  <w:num w:numId="22">
    <w:abstractNumId w:val="9"/>
  </w:num>
  <w:num w:numId="23">
    <w:abstractNumId w:val="6"/>
  </w:num>
  <w:num w:numId="24">
    <w:abstractNumId w:val="31"/>
  </w:num>
  <w:num w:numId="25">
    <w:abstractNumId w:val="3"/>
  </w:num>
  <w:num w:numId="26">
    <w:abstractNumId w:val="14"/>
  </w:num>
  <w:num w:numId="27">
    <w:abstractNumId w:val="10"/>
  </w:num>
  <w:num w:numId="28">
    <w:abstractNumId w:val="32"/>
  </w:num>
  <w:num w:numId="29">
    <w:abstractNumId w:val="22"/>
  </w:num>
  <w:num w:numId="30">
    <w:abstractNumId w:val="24"/>
  </w:num>
  <w:num w:numId="31">
    <w:abstractNumId w:val="15"/>
  </w:num>
  <w:num w:numId="32">
    <w:abstractNumId w:val="21"/>
  </w:num>
  <w:num w:numId="33">
    <w:abstractNumId w:val="27"/>
  </w:num>
  <w:num w:numId="34">
    <w:abstractNumId w:val="23"/>
  </w:num>
  <w:num w:numId="35">
    <w:abstractNumId w:val="34"/>
  </w:num>
  <w:num w:numId="36">
    <w:abstractNumId w:val="2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CF"/>
    <w:rsid w:val="00001170"/>
    <w:rsid w:val="000061AE"/>
    <w:rsid w:val="000064EC"/>
    <w:rsid w:val="0000718A"/>
    <w:rsid w:val="00007199"/>
    <w:rsid w:val="0001131B"/>
    <w:rsid w:val="00013960"/>
    <w:rsid w:val="00015707"/>
    <w:rsid w:val="0001628A"/>
    <w:rsid w:val="00016715"/>
    <w:rsid w:val="000179C9"/>
    <w:rsid w:val="00023F3B"/>
    <w:rsid w:val="00024D45"/>
    <w:rsid w:val="00025D17"/>
    <w:rsid w:val="000263E3"/>
    <w:rsid w:val="00032F25"/>
    <w:rsid w:val="00034BD8"/>
    <w:rsid w:val="00035F9B"/>
    <w:rsid w:val="00036077"/>
    <w:rsid w:val="000361F8"/>
    <w:rsid w:val="0003678D"/>
    <w:rsid w:val="000431D0"/>
    <w:rsid w:val="00053B40"/>
    <w:rsid w:val="00055484"/>
    <w:rsid w:val="000576F4"/>
    <w:rsid w:val="000603CF"/>
    <w:rsid w:val="000635E4"/>
    <w:rsid w:val="00063B5C"/>
    <w:rsid w:val="00064B98"/>
    <w:rsid w:val="00066238"/>
    <w:rsid w:val="0006645C"/>
    <w:rsid w:val="00066EE3"/>
    <w:rsid w:val="00076F58"/>
    <w:rsid w:val="0007706E"/>
    <w:rsid w:val="00080A67"/>
    <w:rsid w:val="00081FA8"/>
    <w:rsid w:val="00082C83"/>
    <w:rsid w:val="00084322"/>
    <w:rsid w:val="00084546"/>
    <w:rsid w:val="000874E5"/>
    <w:rsid w:val="00097CDD"/>
    <w:rsid w:val="000A3119"/>
    <w:rsid w:val="000A651E"/>
    <w:rsid w:val="000A67F9"/>
    <w:rsid w:val="000A793C"/>
    <w:rsid w:val="000B42DC"/>
    <w:rsid w:val="000B54E5"/>
    <w:rsid w:val="000F5941"/>
    <w:rsid w:val="000F61D1"/>
    <w:rsid w:val="000F76A3"/>
    <w:rsid w:val="00110018"/>
    <w:rsid w:val="00112B76"/>
    <w:rsid w:val="001175B0"/>
    <w:rsid w:val="00120C38"/>
    <w:rsid w:val="001216A7"/>
    <w:rsid w:val="00123B0F"/>
    <w:rsid w:val="0012478F"/>
    <w:rsid w:val="00131D0C"/>
    <w:rsid w:val="00135B09"/>
    <w:rsid w:val="001374C0"/>
    <w:rsid w:val="00142A12"/>
    <w:rsid w:val="00144EA9"/>
    <w:rsid w:val="00147BB5"/>
    <w:rsid w:val="00155670"/>
    <w:rsid w:val="001625CF"/>
    <w:rsid w:val="00163D41"/>
    <w:rsid w:val="001676B6"/>
    <w:rsid w:val="00172294"/>
    <w:rsid w:val="00174AC2"/>
    <w:rsid w:val="001765D5"/>
    <w:rsid w:val="00180854"/>
    <w:rsid w:val="001818D1"/>
    <w:rsid w:val="001A1DF1"/>
    <w:rsid w:val="001A3BE9"/>
    <w:rsid w:val="001B620D"/>
    <w:rsid w:val="001B7E4D"/>
    <w:rsid w:val="001C05D0"/>
    <w:rsid w:val="001C098A"/>
    <w:rsid w:val="001C478E"/>
    <w:rsid w:val="001C64C2"/>
    <w:rsid w:val="001E2275"/>
    <w:rsid w:val="001E3A12"/>
    <w:rsid w:val="001F1F23"/>
    <w:rsid w:val="00202C3B"/>
    <w:rsid w:val="00203201"/>
    <w:rsid w:val="00203711"/>
    <w:rsid w:val="00211B57"/>
    <w:rsid w:val="00212324"/>
    <w:rsid w:val="0021656D"/>
    <w:rsid w:val="00224FE9"/>
    <w:rsid w:val="00227719"/>
    <w:rsid w:val="00236215"/>
    <w:rsid w:val="00247314"/>
    <w:rsid w:val="00247440"/>
    <w:rsid w:val="00250AD6"/>
    <w:rsid w:val="00263B9A"/>
    <w:rsid w:val="00267AA3"/>
    <w:rsid w:val="002706C6"/>
    <w:rsid w:val="002710D4"/>
    <w:rsid w:val="0028311C"/>
    <w:rsid w:val="00290DA2"/>
    <w:rsid w:val="0029270F"/>
    <w:rsid w:val="00295AA3"/>
    <w:rsid w:val="00297C61"/>
    <w:rsid w:val="002A1B8D"/>
    <w:rsid w:val="002A2D79"/>
    <w:rsid w:val="002A3D51"/>
    <w:rsid w:val="002A49ED"/>
    <w:rsid w:val="002A4AB3"/>
    <w:rsid w:val="002A5407"/>
    <w:rsid w:val="002A6C52"/>
    <w:rsid w:val="002B2FC3"/>
    <w:rsid w:val="002B55D1"/>
    <w:rsid w:val="002C0D36"/>
    <w:rsid w:val="002C6AC3"/>
    <w:rsid w:val="002D3777"/>
    <w:rsid w:val="002D3A68"/>
    <w:rsid w:val="002D5574"/>
    <w:rsid w:val="002E216C"/>
    <w:rsid w:val="002E2E42"/>
    <w:rsid w:val="002F5393"/>
    <w:rsid w:val="003112D5"/>
    <w:rsid w:val="00311F7A"/>
    <w:rsid w:val="00314600"/>
    <w:rsid w:val="003148B2"/>
    <w:rsid w:val="003153A1"/>
    <w:rsid w:val="003156AA"/>
    <w:rsid w:val="00316278"/>
    <w:rsid w:val="00316369"/>
    <w:rsid w:val="00322631"/>
    <w:rsid w:val="00322742"/>
    <w:rsid w:val="00323D42"/>
    <w:rsid w:val="00324056"/>
    <w:rsid w:val="0033506C"/>
    <w:rsid w:val="003368EC"/>
    <w:rsid w:val="003404DA"/>
    <w:rsid w:val="00342FD3"/>
    <w:rsid w:val="00346ABC"/>
    <w:rsid w:val="00346D3C"/>
    <w:rsid w:val="0035050B"/>
    <w:rsid w:val="00350ACE"/>
    <w:rsid w:val="00355945"/>
    <w:rsid w:val="003603A3"/>
    <w:rsid w:val="003621EC"/>
    <w:rsid w:val="00363CCA"/>
    <w:rsid w:val="0036658F"/>
    <w:rsid w:val="003768A7"/>
    <w:rsid w:val="00377453"/>
    <w:rsid w:val="00393562"/>
    <w:rsid w:val="00395EB7"/>
    <w:rsid w:val="00396261"/>
    <w:rsid w:val="003A0BF2"/>
    <w:rsid w:val="003A19FE"/>
    <w:rsid w:val="003B15FC"/>
    <w:rsid w:val="003B259E"/>
    <w:rsid w:val="003B40AC"/>
    <w:rsid w:val="003B7F5C"/>
    <w:rsid w:val="003C0A1D"/>
    <w:rsid w:val="003C6C41"/>
    <w:rsid w:val="003D5329"/>
    <w:rsid w:val="003E260F"/>
    <w:rsid w:val="003E409D"/>
    <w:rsid w:val="003E67A7"/>
    <w:rsid w:val="003E69B1"/>
    <w:rsid w:val="003E778A"/>
    <w:rsid w:val="003F0DD1"/>
    <w:rsid w:val="003F5152"/>
    <w:rsid w:val="003F5324"/>
    <w:rsid w:val="003F536B"/>
    <w:rsid w:val="00400470"/>
    <w:rsid w:val="004014D8"/>
    <w:rsid w:val="004061F4"/>
    <w:rsid w:val="0041393D"/>
    <w:rsid w:val="004144D2"/>
    <w:rsid w:val="00424015"/>
    <w:rsid w:val="00442470"/>
    <w:rsid w:val="00446F88"/>
    <w:rsid w:val="00455C91"/>
    <w:rsid w:val="00457B07"/>
    <w:rsid w:val="00461CA3"/>
    <w:rsid w:val="0046397B"/>
    <w:rsid w:val="00464319"/>
    <w:rsid w:val="0047084B"/>
    <w:rsid w:val="0047303C"/>
    <w:rsid w:val="00475324"/>
    <w:rsid w:val="00480871"/>
    <w:rsid w:val="00486D22"/>
    <w:rsid w:val="00490972"/>
    <w:rsid w:val="004955B2"/>
    <w:rsid w:val="004974EC"/>
    <w:rsid w:val="004A041B"/>
    <w:rsid w:val="004A588D"/>
    <w:rsid w:val="004B13A9"/>
    <w:rsid w:val="004B4789"/>
    <w:rsid w:val="004C0E2E"/>
    <w:rsid w:val="004C1EC6"/>
    <w:rsid w:val="004C2EC1"/>
    <w:rsid w:val="004D7CC7"/>
    <w:rsid w:val="004E6E65"/>
    <w:rsid w:val="00504095"/>
    <w:rsid w:val="005109C2"/>
    <w:rsid w:val="00521112"/>
    <w:rsid w:val="00521147"/>
    <w:rsid w:val="00522D2A"/>
    <w:rsid w:val="00525962"/>
    <w:rsid w:val="00527F7F"/>
    <w:rsid w:val="0053411C"/>
    <w:rsid w:val="00535373"/>
    <w:rsid w:val="005374E3"/>
    <w:rsid w:val="005375F6"/>
    <w:rsid w:val="00537ED9"/>
    <w:rsid w:val="00547CA2"/>
    <w:rsid w:val="00550A8E"/>
    <w:rsid w:val="00561470"/>
    <w:rsid w:val="00564564"/>
    <w:rsid w:val="00565640"/>
    <w:rsid w:val="0057067C"/>
    <w:rsid w:val="005706CE"/>
    <w:rsid w:val="00572473"/>
    <w:rsid w:val="00574F80"/>
    <w:rsid w:val="00575D55"/>
    <w:rsid w:val="00581FF3"/>
    <w:rsid w:val="005840FE"/>
    <w:rsid w:val="005930AC"/>
    <w:rsid w:val="00593711"/>
    <w:rsid w:val="005A3415"/>
    <w:rsid w:val="005A6F74"/>
    <w:rsid w:val="005B3795"/>
    <w:rsid w:val="005C0529"/>
    <w:rsid w:val="005C32AE"/>
    <w:rsid w:val="005D0804"/>
    <w:rsid w:val="005D1674"/>
    <w:rsid w:val="005D1BE9"/>
    <w:rsid w:val="005D34B7"/>
    <w:rsid w:val="005D6001"/>
    <w:rsid w:val="005D61C7"/>
    <w:rsid w:val="005E15CE"/>
    <w:rsid w:val="005E1943"/>
    <w:rsid w:val="005E415E"/>
    <w:rsid w:val="005E467E"/>
    <w:rsid w:val="005F0789"/>
    <w:rsid w:val="005F60E7"/>
    <w:rsid w:val="005F6832"/>
    <w:rsid w:val="005F6EBC"/>
    <w:rsid w:val="006060FD"/>
    <w:rsid w:val="006111E6"/>
    <w:rsid w:val="00611AA1"/>
    <w:rsid w:val="006125F3"/>
    <w:rsid w:val="00613350"/>
    <w:rsid w:val="00613C9A"/>
    <w:rsid w:val="00614A34"/>
    <w:rsid w:val="006209D0"/>
    <w:rsid w:val="00624384"/>
    <w:rsid w:val="00626D8A"/>
    <w:rsid w:val="00627480"/>
    <w:rsid w:val="006321FD"/>
    <w:rsid w:val="00634612"/>
    <w:rsid w:val="00635EE6"/>
    <w:rsid w:val="0063699F"/>
    <w:rsid w:val="00640803"/>
    <w:rsid w:val="00642288"/>
    <w:rsid w:val="00646303"/>
    <w:rsid w:val="006620AD"/>
    <w:rsid w:val="00662AC8"/>
    <w:rsid w:val="0066507A"/>
    <w:rsid w:val="006672F0"/>
    <w:rsid w:val="00673CF4"/>
    <w:rsid w:val="00681D81"/>
    <w:rsid w:val="006828A0"/>
    <w:rsid w:val="00683495"/>
    <w:rsid w:val="00683A17"/>
    <w:rsid w:val="006950B2"/>
    <w:rsid w:val="006A1073"/>
    <w:rsid w:val="006A4903"/>
    <w:rsid w:val="006B022B"/>
    <w:rsid w:val="006B2706"/>
    <w:rsid w:val="006B2B50"/>
    <w:rsid w:val="006C267F"/>
    <w:rsid w:val="006C2C3E"/>
    <w:rsid w:val="006C6EB5"/>
    <w:rsid w:val="006C723C"/>
    <w:rsid w:val="006D13B5"/>
    <w:rsid w:val="006D226D"/>
    <w:rsid w:val="006D4BA0"/>
    <w:rsid w:val="006E7CA6"/>
    <w:rsid w:val="006F0D7B"/>
    <w:rsid w:val="00700F9C"/>
    <w:rsid w:val="007107C9"/>
    <w:rsid w:val="00712180"/>
    <w:rsid w:val="00715B2B"/>
    <w:rsid w:val="007175F6"/>
    <w:rsid w:val="00717A31"/>
    <w:rsid w:val="00724265"/>
    <w:rsid w:val="0073680C"/>
    <w:rsid w:val="00736C31"/>
    <w:rsid w:val="0074236F"/>
    <w:rsid w:val="00745D6A"/>
    <w:rsid w:val="007655F7"/>
    <w:rsid w:val="0076613E"/>
    <w:rsid w:val="00767406"/>
    <w:rsid w:val="00771BFC"/>
    <w:rsid w:val="00772704"/>
    <w:rsid w:val="00775438"/>
    <w:rsid w:val="00782C1E"/>
    <w:rsid w:val="00791A9C"/>
    <w:rsid w:val="007925BD"/>
    <w:rsid w:val="007947AD"/>
    <w:rsid w:val="007959E3"/>
    <w:rsid w:val="0079722B"/>
    <w:rsid w:val="007A4A98"/>
    <w:rsid w:val="007A5303"/>
    <w:rsid w:val="007B4B4E"/>
    <w:rsid w:val="007C4967"/>
    <w:rsid w:val="007D0462"/>
    <w:rsid w:val="007D4B51"/>
    <w:rsid w:val="007D55DC"/>
    <w:rsid w:val="007D6347"/>
    <w:rsid w:val="007D67DE"/>
    <w:rsid w:val="007D6EFF"/>
    <w:rsid w:val="007F1B49"/>
    <w:rsid w:val="00814FAD"/>
    <w:rsid w:val="0082318A"/>
    <w:rsid w:val="00833997"/>
    <w:rsid w:val="00835E0E"/>
    <w:rsid w:val="008368CD"/>
    <w:rsid w:val="0084254C"/>
    <w:rsid w:val="00850FFA"/>
    <w:rsid w:val="00871348"/>
    <w:rsid w:val="00874487"/>
    <w:rsid w:val="00882147"/>
    <w:rsid w:val="00892535"/>
    <w:rsid w:val="00893D6B"/>
    <w:rsid w:val="00894DD7"/>
    <w:rsid w:val="008953DD"/>
    <w:rsid w:val="008A408E"/>
    <w:rsid w:val="008A64E3"/>
    <w:rsid w:val="008B2A25"/>
    <w:rsid w:val="008B2B67"/>
    <w:rsid w:val="008B2D5F"/>
    <w:rsid w:val="008B2E79"/>
    <w:rsid w:val="008B3095"/>
    <w:rsid w:val="008B352D"/>
    <w:rsid w:val="008C1E4E"/>
    <w:rsid w:val="008C5D8A"/>
    <w:rsid w:val="008D4C5C"/>
    <w:rsid w:val="008D4E59"/>
    <w:rsid w:val="008E1190"/>
    <w:rsid w:val="008F69BE"/>
    <w:rsid w:val="009027DA"/>
    <w:rsid w:val="00904801"/>
    <w:rsid w:val="00904DC7"/>
    <w:rsid w:val="009125A8"/>
    <w:rsid w:val="009219EE"/>
    <w:rsid w:val="00934EA2"/>
    <w:rsid w:val="00941088"/>
    <w:rsid w:val="00941577"/>
    <w:rsid w:val="00942073"/>
    <w:rsid w:val="009432FE"/>
    <w:rsid w:val="00943DC1"/>
    <w:rsid w:val="00943E41"/>
    <w:rsid w:val="0094574D"/>
    <w:rsid w:val="0095046C"/>
    <w:rsid w:val="00950B1E"/>
    <w:rsid w:val="0095303D"/>
    <w:rsid w:val="009547D0"/>
    <w:rsid w:val="009617EE"/>
    <w:rsid w:val="009772CC"/>
    <w:rsid w:val="0098238D"/>
    <w:rsid w:val="00986159"/>
    <w:rsid w:val="00987A6D"/>
    <w:rsid w:val="009922D8"/>
    <w:rsid w:val="009938ED"/>
    <w:rsid w:val="009A3D44"/>
    <w:rsid w:val="009A4D9E"/>
    <w:rsid w:val="009A5A58"/>
    <w:rsid w:val="009B03B3"/>
    <w:rsid w:val="009B0997"/>
    <w:rsid w:val="009B2113"/>
    <w:rsid w:val="009B2D53"/>
    <w:rsid w:val="009B3FE4"/>
    <w:rsid w:val="009B7C03"/>
    <w:rsid w:val="009C1E10"/>
    <w:rsid w:val="009C2D98"/>
    <w:rsid w:val="009C63D5"/>
    <w:rsid w:val="009C6434"/>
    <w:rsid w:val="009D0352"/>
    <w:rsid w:val="009D06A3"/>
    <w:rsid w:val="009D44D6"/>
    <w:rsid w:val="009D755B"/>
    <w:rsid w:val="009D7B0B"/>
    <w:rsid w:val="009E28F9"/>
    <w:rsid w:val="009E396C"/>
    <w:rsid w:val="009E53AD"/>
    <w:rsid w:val="009E5E5C"/>
    <w:rsid w:val="009F1A81"/>
    <w:rsid w:val="009F23FB"/>
    <w:rsid w:val="009F4686"/>
    <w:rsid w:val="009F4E6C"/>
    <w:rsid w:val="00A04A62"/>
    <w:rsid w:val="00A0596B"/>
    <w:rsid w:val="00A07FA9"/>
    <w:rsid w:val="00A10819"/>
    <w:rsid w:val="00A13C92"/>
    <w:rsid w:val="00A20379"/>
    <w:rsid w:val="00A23E3D"/>
    <w:rsid w:val="00A24B94"/>
    <w:rsid w:val="00A25672"/>
    <w:rsid w:val="00A27325"/>
    <w:rsid w:val="00A337B2"/>
    <w:rsid w:val="00A37566"/>
    <w:rsid w:val="00A420CA"/>
    <w:rsid w:val="00A53558"/>
    <w:rsid w:val="00A60011"/>
    <w:rsid w:val="00A64EDA"/>
    <w:rsid w:val="00A66ED0"/>
    <w:rsid w:val="00A774BA"/>
    <w:rsid w:val="00A81DB8"/>
    <w:rsid w:val="00A838D4"/>
    <w:rsid w:val="00A94C6B"/>
    <w:rsid w:val="00AA0C4C"/>
    <w:rsid w:val="00AA563E"/>
    <w:rsid w:val="00AB3461"/>
    <w:rsid w:val="00AB3EC6"/>
    <w:rsid w:val="00AB6D66"/>
    <w:rsid w:val="00AD0DE2"/>
    <w:rsid w:val="00AD6556"/>
    <w:rsid w:val="00AE02CC"/>
    <w:rsid w:val="00AF1D61"/>
    <w:rsid w:val="00AF5FDF"/>
    <w:rsid w:val="00AF6AF8"/>
    <w:rsid w:val="00B04A1E"/>
    <w:rsid w:val="00B11B29"/>
    <w:rsid w:val="00B211CF"/>
    <w:rsid w:val="00B226E4"/>
    <w:rsid w:val="00B2716C"/>
    <w:rsid w:val="00B31690"/>
    <w:rsid w:val="00B32E93"/>
    <w:rsid w:val="00B37BA4"/>
    <w:rsid w:val="00B41AF9"/>
    <w:rsid w:val="00B469A7"/>
    <w:rsid w:val="00B4752D"/>
    <w:rsid w:val="00B61AAF"/>
    <w:rsid w:val="00B63BBF"/>
    <w:rsid w:val="00B64067"/>
    <w:rsid w:val="00B76905"/>
    <w:rsid w:val="00B82259"/>
    <w:rsid w:val="00B96256"/>
    <w:rsid w:val="00B97612"/>
    <w:rsid w:val="00BA0F0D"/>
    <w:rsid w:val="00BA4F6E"/>
    <w:rsid w:val="00BB1454"/>
    <w:rsid w:val="00BB63A9"/>
    <w:rsid w:val="00BC18F3"/>
    <w:rsid w:val="00BC1B20"/>
    <w:rsid w:val="00BD3BF0"/>
    <w:rsid w:val="00BD48AA"/>
    <w:rsid w:val="00BE2BB5"/>
    <w:rsid w:val="00BE2E46"/>
    <w:rsid w:val="00BE6153"/>
    <w:rsid w:val="00BF6DC0"/>
    <w:rsid w:val="00C004DD"/>
    <w:rsid w:val="00C0425B"/>
    <w:rsid w:val="00C169BD"/>
    <w:rsid w:val="00C247CD"/>
    <w:rsid w:val="00C24DDD"/>
    <w:rsid w:val="00C26BAA"/>
    <w:rsid w:val="00C30078"/>
    <w:rsid w:val="00C303F9"/>
    <w:rsid w:val="00C32FA2"/>
    <w:rsid w:val="00C34729"/>
    <w:rsid w:val="00C42031"/>
    <w:rsid w:val="00C43C33"/>
    <w:rsid w:val="00C5084C"/>
    <w:rsid w:val="00C60360"/>
    <w:rsid w:val="00C63646"/>
    <w:rsid w:val="00C65B26"/>
    <w:rsid w:val="00C80CAC"/>
    <w:rsid w:val="00C810B3"/>
    <w:rsid w:val="00CA223C"/>
    <w:rsid w:val="00CD0533"/>
    <w:rsid w:val="00CD5C7A"/>
    <w:rsid w:val="00CD7209"/>
    <w:rsid w:val="00CE3DF7"/>
    <w:rsid w:val="00CE776B"/>
    <w:rsid w:val="00CE7F97"/>
    <w:rsid w:val="00CF2888"/>
    <w:rsid w:val="00CF39DF"/>
    <w:rsid w:val="00CF41E3"/>
    <w:rsid w:val="00D00C6F"/>
    <w:rsid w:val="00D00FEF"/>
    <w:rsid w:val="00D033DD"/>
    <w:rsid w:val="00D04CC6"/>
    <w:rsid w:val="00D07B7D"/>
    <w:rsid w:val="00D147B4"/>
    <w:rsid w:val="00D17D13"/>
    <w:rsid w:val="00D21282"/>
    <w:rsid w:val="00D23527"/>
    <w:rsid w:val="00D3026E"/>
    <w:rsid w:val="00D30D3B"/>
    <w:rsid w:val="00D37700"/>
    <w:rsid w:val="00D37A50"/>
    <w:rsid w:val="00D40BD0"/>
    <w:rsid w:val="00D41218"/>
    <w:rsid w:val="00D475D1"/>
    <w:rsid w:val="00D62477"/>
    <w:rsid w:val="00D7049F"/>
    <w:rsid w:val="00D745EF"/>
    <w:rsid w:val="00D778D3"/>
    <w:rsid w:val="00D8532A"/>
    <w:rsid w:val="00D93620"/>
    <w:rsid w:val="00DA6166"/>
    <w:rsid w:val="00DB0DF6"/>
    <w:rsid w:val="00DB146C"/>
    <w:rsid w:val="00DB1650"/>
    <w:rsid w:val="00DB24A7"/>
    <w:rsid w:val="00DB2AB3"/>
    <w:rsid w:val="00DC17FF"/>
    <w:rsid w:val="00DC25EE"/>
    <w:rsid w:val="00DC54ED"/>
    <w:rsid w:val="00DD5B7F"/>
    <w:rsid w:val="00DD68DE"/>
    <w:rsid w:val="00DE3345"/>
    <w:rsid w:val="00DF1F61"/>
    <w:rsid w:val="00DF293D"/>
    <w:rsid w:val="00E00D76"/>
    <w:rsid w:val="00E00EDA"/>
    <w:rsid w:val="00E01AA8"/>
    <w:rsid w:val="00E0306D"/>
    <w:rsid w:val="00E114DD"/>
    <w:rsid w:val="00E12A0A"/>
    <w:rsid w:val="00E131C1"/>
    <w:rsid w:val="00E17051"/>
    <w:rsid w:val="00E20243"/>
    <w:rsid w:val="00E3174E"/>
    <w:rsid w:val="00E34186"/>
    <w:rsid w:val="00E35BF7"/>
    <w:rsid w:val="00E434C9"/>
    <w:rsid w:val="00E45283"/>
    <w:rsid w:val="00E47631"/>
    <w:rsid w:val="00E502CD"/>
    <w:rsid w:val="00E60ECF"/>
    <w:rsid w:val="00E627E8"/>
    <w:rsid w:val="00E6723F"/>
    <w:rsid w:val="00E67AAC"/>
    <w:rsid w:val="00E71276"/>
    <w:rsid w:val="00E7610D"/>
    <w:rsid w:val="00E82ED4"/>
    <w:rsid w:val="00E868D4"/>
    <w:rsid w:val="00E90F22"/>
    <w:rsid w:val="00E910EA"/>
    <w:rsid w:val="00E91A77"/>
    <w:rsid w:val="00E92DDE"/>
    <w:rsid w:val="00E94DE5"/>
    <w:rsid w:val="00E959FA"/>
    <w:rsid w:val="00EA5415"/>
    <w:rsid w:val="00EA71BF"/>
    <w:rsid w:val="00EB1578"/>
    <w:rsid w:val="00EB5895"/>
    <w:rsid w:val="00EB7E12"/>
    <w:rsid w:val="00EC17E6"/>
    <w:rsid w:val="00EC4D40"/>
    <w:rsid w:val="00EC6602"/>
    <w:rsid w:val="00EE2BB1"/>
    <w:rsid w:val="00EE6F31"/>
    <w:rsid w:val="00EF2E02"/>
    <w:rsid w:val="00EF3CAC"/>
    <w:rsid w:val="00EF57F0"/>
    <w:rsid w:val="00F001EB"/>
    <w:rsid w:val="00F141C2"/>
    <w:rsid w:val="00F163B8"/>
    <w:rsid w:val="00F1709B"/>
    <w:rsid w:val="00F172BC"/>
    <w:rsid w:val="00F230D5"/>
    <w:rsid w:val="00F302EE"/>
    <w:rsid w:val="00F43CA0"/>
    <w:rsid w:val="00F45045"/>
    <w:rsid w:val="00F468FF"/>
    <w:rsid w:val="00F47B6C"/>
    <w:rsid w:val="00F529E5"/>
    <w:rsid w:val="00F61BFC"/>
    <w:rsid w:val="00F6299C"/>
    <w:rsid w:val="00F6654D"/>
    <w:rsid w:val="00F674BD"/>
    <w:rsid w:val="00F717FD"/>
    <w:rsid w:val="00F71B67"/>
    <w:rsid w:val="00F76F8C"/>
    <w:rsid w:val="00F83355"/>
    <w:rsid w:val="00F8376A"/>
    <w:rsid w:val="00F83D2B"/>
    <w:rsid w:val="00F84E14"/>
    <w:rsid w:val="00F852FC"/>
    <w:rsid w:val="00F911E1"/>
    <w:rsid w:val="00F97C8D"/>
    <w:rsid w:val="00FA7656"/>
    <w:rsid w:val="00FB23ED"/>
    <w:rsid w:val="00FC3309"/>
    <w:rsid w:val="00FC63BA"/>
    <w:rsid w:val="00FD3502"/>
    <w:rsid w:val="00FE0C5D"/>
    <w:rsid w:val="00FE275A"/>
    <w:rsid w:val="00FF4A61"/>
    <w:rsid w:val="00FF5E73"/>
    <w:rsid w:val="00FF6303"/>
    <w:rsid w:val="00FF65AD"/>
    <w:rsid w:val="00FF6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9D7D0"/>
  <w15:docId w15:val="{58839220-FEDE-4920-B41E-AFC95E52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CA0"/>
  </w:style>
  <w:style w:type="paragraph" w:styleId="1">
    <w:name w:val="heading 1"/>
    <w:basedOn w:val="a"/>
    <w:next w:val="a"/>
    <w:link w:val="10"/>
    <w:uiPriority w:val="9"/>
    <w:qFormat/>
    <w:rsid w:val="00BA4F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0603CF"/>
    <w:pPr>
      <w:keepNext/>
      <w:suppressAutoHyphens/>
      <w:spacing w:before="360" w:after="180" w:line="240" w:lineRule="atLeast"/>
      <w:outlineLvl w:val="1"/>
    </w:pPr>
    <w:rPr>
      <w:rFonts w:ascii="Times New Roman" w:eastAsia="Times New Roman" w:hAnsi="Times New Roman" w:cs="Times New Roman"/>
      <w:bCs/>
      <w:iCs/>
      <w:caps/>
      <w:color w:val="003FBC"/>
      <w:sz w:val="28"/>
      <w:szCs w:val="20"/>
      <w:lang w:eastAsia="ar-SA"/>
      <w14:shadow w14:blurRad="50800" w14:dist="38100" w14:dir="2700000" w14:sx="100000" w14:sy="100000" w14:kx="0" w14:ky="0" w14:algn="tl">
        <w14:srgbClr w14:val="000000">
          <w14:alpha w14:val="60000"/>
        </w14:srgbClr>
      </w14:shadow>
    </w:rPr>
  </w:style>
  <w:style w:type="paragraph" w:styleId="3">
    <w:name w:val="heading 3"/>
    <w:basedOn w:val="a"/>
    <w:next w:val="a"/>
    <w:link w:val="30"/>
    <w:uiPriority w:val="9"/>
    <w:unhideWhenUsed/>
    <w:qFormat/>
    <w:rsid w:val="00D778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EA541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2401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03CF"/>
    <w:rPr>
      <w:rFonts w:ascii="Times New Roman" w:eastAsia="Times New Roman" w:hAnsi="Times New Roman" w:cs="Times New Roman"/>
      <w:bCs/>
      <w:iCs/>
      <w:caps/>
      <w:color w:val="003FBC"/>
      <w:sz w:val="28"/>
      <w:szCs w:val="20"/>
      <w:lang w:eastAsia="ar-SA"/>
      <w14:shadow w14:blurRad="50800" w14:dist="38100" w14:dir="2700000" w14:sx="100000" w14:sy="100000" w14:kx="0" w14:ky="0" w14:algn="tl">
        <w14:srgbClr w14:val="000000">
          <w14:alpha w14:val="60000"/>
        </w14:srgbClr>
      </w14:shadow>
    </w:rPr>
  </w:style>
  <w:style w:type="character" w:customStyle="1" w:styleId="a3">
    <w:name w:val="СТАТЬЯ"/>
    <w:rsid w:val="000603CF"/>
    <w:rPr>
      <w:rFonts w:ascii="Times New Roman" w:hAnsi="Times New Roman"/>
      <w:color w:val="auto"/>
      <w:sz w:val="24"/>
    </w:rPr>
  </w:style>
  <w:style w:type="paragraph" w:styleId="a4">
    <w:name w:val="Body Text"/>
    <w:aliases w:val="Основной текст Знак Знак Знак"/>
    <w:basedOn w:val="a"/>
    <w:link w:val="a5"/>
    <w:rsid w:val="000603CF"/>
    <w:pPr>
      <w:widowControl w:val="0"/>
      <w:suppressAutoHyphens/>
      <w:spacing w:after="120" w:line="240" w:lineRule="atLeast"/>
      <w:ind w:left="431" w:firstLine="709"/>
      <w:jc w:val="both"/>
    </w:pPr>
    <w:rPr>
      <w:rFonts w:ascii="Times New Roman" w:eastAsia="Lucida Sans Unicode" w:hAnsi="Times New Roman" w:cs="Times New Roman"/>
      <w:kern w:val="1"/>
      <w:sz w:val="24"/>
      <w:szCs w:val="24"/>
      <w:lang w:eastAsia="ar-SA"/>
    </w:rPr>
  </w:style>
  <w:style w:type="character" w:customStyle="1" w:styleId="a5">
    <w:name w:val="Основной текст Знак"/>
    <w:aliases w:val="Основной текст Знак Знак Знак Знак"/>
    <w:basedOn w:val="a0"/>
    <w:link w:val="a4"/>
    <w:rsid w:val="000603CF"/>
    <w:rPr>
      <w:rFonts w:ascii="Times New Roman" w:eastAsia="Lucida Sans Unicode" w:hAnsi="Times New Roman" w:cs="Times New Roman"/>
      <w:kern w:val="1"/>
      <w:sz w:val="24"/>
      <w:szCs w:val="24"/>
      <w:lang w:eastAsia="ar-SA"/>
    </w:rPr>
  </w:style>
  <w:style w:type="paragraph" w:styleId="a6">
    <w:name w:val="header"/>
    <w:basedOn w:val="a"/>
    <w:link w:val="a7"/>
    <w:uiPriority w:val="99"/>
    <w:unhideWhenUsed/>
    <w:rsid w:val="003162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6278"/>
  </w:style>
  <w:style w:type="paragraph" w:styleId="a8">
    <w:name w:val="footer"/>
    <w:aliases w:val=" Знак, Знак6,Знак6"/>
    <w:basedOn w:val="a"/>
    <w:link w:val="a9"/>
    <w:uiPriority w:val="99"/>
    <w:rsid w:val="00316278"/>
    <w:pPr>
      <w:tabs>
        <w:tab w:val="center" w:pos="4677"/>
        <w:tab w:val="right" w:pos="9355"/>
      </w:tabs>
    </w:pPr>
    <w:rPr>
      <w:rFonts w:ascii="Calibri" w:eastAsia="Times New Roman" w:hAnsi="Calibri" w:cs="Calibri"/>
    </w:rPr>
  </w:style>
  <w:style w:type="character" w:customStyle="1" w:styleId="a9">
    <w:name w:val="Нижний колонтитул Знак"/>
    <w:aliases w:val=" Знак Знак, Знак6 Знак,Знак6 Знак"/>
    <w:basedOn w:val="a0"/>
    <w:link w:val="a8"/>
    <w:uiPriority w:val="99"/>
    <w:rsid w:val="00316278"/>
    <w:rPr>
      <w:rFonts w:ascii="Calibri" w:eastAsia="Times New Roman" w:hAnsi="Calibri" w:cs="Calibri"/>
    </w:rPr>
  </w:style>
  <w:style w:type="paragraph" w:styleId="aa">
    <w:name w:val="No Spacing"/>
    <w:link w:val="ab"/>
    <w:uiPriority w:val="1"/>
    <w:qFormat/>
    <w:rsid w:val="00316278"/>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316278"/>
    <w:rPr>
      <w:rFonts w:ascii="Calibri" w:eastAsia="Times New Roman" w:hAnsi="Calibri" w:cs="Times New Roman"/>
    </w:rPr>
  </w:style>
  <w:style w:type="character" w:customStyle="1" w:styleId="30">
    <w:name w:val="Заголовок 3 Знак"/>
    <w:basedOn w:val="a0"/>
    <w:link w:val="3"/>
    <w:uiPriority w:val="9"/>
    <w:rsid w:val="00D778D3"/>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BA4F6E"/>
    <w:rPr>
      <w:rFonts w:asciiTheme="majorHAnsi" w:eastAsiaTheme="majorEastAsia" w:hAnsiTheme="majorHAnsi" w:cstheme="majorBidi"/>
      <w:color w:val="365F91" w:themeColor="accent1" w:themeShade="BF"/>
      <w:sz w:val="32"/>
      <w:szCs w:val="32"/>
    </w:rPr>
  </w:style>
  <w:style w:type="character" w:styleId="ac">
    <w:name w:val="Hyperlink"/>
    <w:uiPriority w:val="99"/>
    <w:rsid w:val="00943DC1"/>
    <w:rPr>
      <w:color w:val="0000FF"/>
      <w:u w:val="single"/>
    </w:rPr>
  </w:style>
  <w:style w:type="character" w:customStyle="1" w:styleId="50">
    <w:name w:val="Заголовок 5 Знак"/>
    <w:basedOn w:val="a0"/>
    <w:link w:val="5"/>
    <w:uiPriority w:val="9"/>
    <w:semiHidden/>
    <w:rsid w:val="00424015"/>
    <w:rPr>
      <w:rFonts w:asciiTheme="majorHAnsi" w:eastAsiaTheme="majorEastAsia" w:hAnsiTheme="majorHAnsi" w:cstheme="majorBidi"/>
      <w:color w:val="365F91" w:themeColor="accent1" w:themeShade="BF"/>
    </w:rPr>
  </w:style>
  <w:style w:type="paragraph" w:styleId="ad">
    <w:name w:val="footnote text"/>
    <w:basedOn w:val="a"/>
    <w:link w:val="ae"/>
    <w:rsid w:val="00772704"/>
    <w:pPr>
      <w:spacing w:after="0" w:line="240" w:lineRule="auto"/>
    </w:pPr>
    <w:rPr>
      <w:rFonts w:ascii="Arial Narrow" w:eastAsia="Times New Roman" w:hAnsi="Arial Narrow" w:cs="Times New Roman"/>
      <w:sz w:val="20"/>
      <w:szCs w:val="20"/>
    </w:rPr>
  </w:style>
  <w:style w:type="character" w:customStyle="1" w:styleId="ae">
    <w:name w:val="Текст сноски Знак"/>
    <w:basedOn w:val="a0"/>
    <w:link w:val="ad"/>
    <w:rsid w:val="00772704"/>
    <w:rPr>
      <w:rFonts w:ascii="Arial Narrow" w:eastAsia="Times New Roman" w:hAnsi="Arial Narrow" w:cs="Times New Roman"/>
      <w:sz w:val="20"/>
      <w:szCs w:val="20"/>
    </w:rPr>
  </w:style>
  <w:style w:type="character" w:styleId="af">
    <w:name w:val="footnote reference"/>
    <w:rsid w:val="00772704"/>
    <w:rPr>
      <w:vertAlign w:val="superscript"/>
    </w:rPr>
  </w:style>
  <w:style w:type="paragraph" w:styleId="af0">
    <w:name w:val="Balloon Text"/>
    <w:basedOn w:val="a"/>
    <w:link w:val="af1"/>
    <w:uiPriority w:val="99"/>
    <w:semiHidden/>
    <w:unhideWhenUsed/>
    <w:rsid w:val="0059371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93711"/>
    <w:rPr>
      <w:rFonts w:ascii="Segoe UI" w:hAnsi="Segoe UI" w:cs="Segoe UI"/>
      <w:sz w:val="18"/>
      <w:szCs w:val="18"/>
    </w:rPr>
  </w:style>
  <w:style w:type="paragraph" w:styleId="11">
    <w:name w:val="toc 1"/>
    <w:basedOn w:val="a"/>
    <w:next w:val="a"/>
    <w:autoRedefine/>
    <w:uiPriority w:val="39"/>
    <w:unhideWhenUsed/>
    <w:rsid w:val="005E1943"/>
    <w:pPr>
      <w:spacing w:after="100"/>
    </w:pPr>
  </w:style>
  <w:style w:type="paragraph" w:styleId="31">
    <w:name w:val="toc 3"/>
    <w:basedOn w:val="a"/>
    <w:next w:val="a"/>
    <w:autoRedefine/>
    <w:uiPriority w:val="39"/>
    <w:unhideWhenUsed/>
    <w:rsid w:val="005E1943"/>
    <w:pPr>
      <w:spacing w:after="100"/>
      <w:ind w:left="440"/>
    </w:pPr>
  </w:style>
  <w:style w:type="paragraph" w:styleId="af2">
    <w:name w:val="annotation text"/>
    <w:basedOn w:val="a"/>
    <w:link w:val="af3"/>
    <w:uiPriority w:val="99"/>
    <w:semiHidden/>
    <w:unhideWhenUsed/>
    <w:rsid w:val="00D23527"/>
    <w:pPr>
      <w:spacing w:after="160" w:line="240" w:lineRule="auto"/>
    </w:pPr>
    <w:rPr>
      <w:rFonts w:ascii="Calibri" w:eastAsia="Calibri" w:hAnsi="Calibri" w:cs="Times New Roman"/>
      <w:sz w:val="20"/>
      <w:szCs w:val="20"/>
      <w:lang w:eastAsia="en-US"/>
    </w:rPr>
  </w:style>
  <w:style w:type="character" w:customStyle="1" w:styleId="af3">
    <w:name w:val="Текст примечания Знак"/>
    <w:basedOn w:val="a0"/>
    <w:link w:val="af2"/>
    <w:uiPriority w:val="99"/>
    <w:semiHidden/>
    <w:rsid w:val="00D23527"/>
    <w:rPr>
      <w:rFonts w:ascii="Calibri" w:eastAsia="Calibri" w:hAnsi="Calibri" w:cs="Times New Roman"/>
      <w:sz w:val="20"/>
      <w:szCs w:val="20"/>
      <w:lang w:eastAsia="en-US"/>
    </w:rPr>
  </w:style>
  <w:style w:type="character" w:styleId="af4">
    <w:name w:val="annotation reference"/>
    <w:basedOn w:val="a0"/>
    <w:uiPriority w:val="99"/>
    <w:semiHidden/>
    <w:unhideWhenUsed/>
    <w:rsid w:val="00D23527"/>
    <w:rPr>
      <w:sz w:val="16"/>
      <w:szCs w:val="16"/>
    </w:rPr>
  </w:style>
  <w:style w:type="table" w:styleId="af5">
    <w:name w:val="Table Grid"/>
    <w:basedOn w:val="a1"/>
    <w:uiPriority w:val="39"/>
    <w:rsid w:val="00D23527"/>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аголовок ПЗ"/>
    <w:link w:val="af7"/>
    <w:rsid w:val="00A774BA"/>
    <w:pPr>
      <w:spacing w:after="0" w:line="240" w:lineRule="auto"/>
      <w:jc w:val="center"/>
    </w:pPr>
    <w:rPr>
      <w:rFonts w:ascii="ISOCPEUR" w:eastAsia="Times New Roman" w:hAnsi="ISOCPEUR" w:cs="Times New Roman"/>
      <w:b/>
      <w:i/>
      <w:sz w:val="28"/>
      <w:szCs w:val="24"/>
    </w:rPr>
  </w:style>
  <w:style w:type="character" w:customStyle="1" w:styleId="af7">
    <w:name w:val="Заголовок ПЗ Знак"/>
    <w:link w:val="af6"/>
    <w:rsid w:val="00A774BA"/>
    <w:rPr>
      <w:rFonts w:ascii="ISOCPEUR" w:eastAsia="Times New Roman" w:hAnsi="ISOCPEUR" w:cs="Times New Roman"/>
      <w:b/>
      <w:i/>
      <w:sz w:val="28"/>
      <w:szCs w:val="24"/>
    </w:rPr>
  </w:style>
  <w:style w:type="paragraph" w:customStyle="1" w:styleId="TimesNewRoman18">
    <w:name w:val="Times New Roman 18 пт"/>
    <w:basedOn w:val="a"/>
    <w:link w:val="TimesNewRoman180"/>
    <w:uiPriority w:val="99"/>
    <w:rsid w:val="00A774BA"/>
    <w:pPr>
      <w:spacing w:after="0" w:line="240" w:lineRule="auto"/>
      <w:jc w:val="center"/>
    </w:pPr>
    <w:rPr>
      <w:rFonts w:ascii="Times New Roman" w:eastAsia="Times New Roman" w:hAnsi="Times New Roman" w:cs="Times New Roman"/>
      <w:b/>
      <w:bCs/>
      <w:sz w:val="36"/>
      <w:szCs w:val="24"/>
    </w:rPr>
  </w:style>
  <w:style w:type="character" w:customStyle="1" w:styleId="TimesNewRoman180">
    <w:name w:val="Times New Roman 18 пт Знак Знак"/>
    <w:link w:val="TimesNewRoman18"/>
    <w:uiPriority w:val="99"/>
    <w:rsid w:val="00A774BA"/>
    <w:rPr>
      <w:rFonts w:ascii="Times New Roman" w:eastAsia="Times New Roman" w:hAnsi="Times New Roman" w:cs="Times New Roman"/>
      <w:b/>
      <w:bCs/>
      <w:sz w:val="36"/>
      <w:szCs w:val="24"/>
    </w:rPr>
  </w:style>
  <w:style w:type="paragraph" w:customStyle="1" w:styleId="12">
    <w:name w:val="1_"/>
    <w:basedOn w:val="a"/>
    <w:link w:val="13"/>
    <w:qFormat/>
    <w:rsid w:val="00A774BA"/>
    <w:pPr>
      <w:spacing w:before="120" w:after="120" w:line="240" w:lineRule="auto"/>
      <w:ind w:firstLine="709"/>
      <w:jc w:val="both"/>
      <w:outlineLvl w:val="0"/>
    </w:pPr>
    <w:rPr>
      <w:rFonts w:ascii="Times New Roman" w:eastAsia="Times New Roman" w:hAnsi="Times New Roman" w:cs="Times New Roman"/>
      <w:b/>
      <w:sz w:val="28"/>
      <w:szCs w:val="28"/>
    </w:rPr>
  </w:style>
  <w:style w:type="character" w:customStyle="1" w:styleId="13">
    <w:name w:val="1_ Знак"/>
    <w:basedOn w:val="a0"/>
    <w:link w:val="12"/>
    <w:rsid w:val="00A774BA"/>
    <w:rPr>
      <w:rFonts w:ascii="Times New Roman" w:eastAsia="Times New Roman" w:hAnsi="Times New Roman" w:cs="Times New Roman"/>
      <w:b/>
      <w:sz w:val="28"/>
      <w:szCs w:val="28"/>
    </w:rPr>
  </w:style>
  <w:style w:type="paragraph" w:styleId="af8">
    <w:name w:val="List Paragraph"/>
    <w:basedOn w:val="a"/>
    <w:uiPriority w:val="34"/>
    <w:qFormat/>
    <w:rsid w:val="00987A6D"/>
    <w:pPr>
      <w:ind w:left="720"/>
      <w:contextualSpacing/>
    </w:pPr>
  </w:style>
  <w:style w:type="paragraph" w:customStyle="1" w:styleId="s1">
    <w:name w:val="s_1"/>
    <w:basedOn w:val="a"/>
    <w:rsid w:val="00B76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EA5415"/>
    <w:rPr>
      <w:rFonts w:asciiTheme="majorHAnsi" w:eastAsiaTheme="majorEastAsia" w:hAnsiTheme="majorHAnsi" w:cstheme="majorBidi"/>
      <w:i/>
      <w:iCs/>
      <w:color w:val="365F91" w:themeColor="accent1" w:themeShade="BF"/>
    </w:rPr>
  </w:style>
  <w:style w:type="table" w:customStyle="1" w:styleId="14">
    <w:name w:val="Сетка таблицы1"/>
    <w:basedOn w:val="a1"/>
    <w:next w:val="af5"/>
    <w:rsid w:val="007972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6613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EF3C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9">
    <w:name w:val="page number"/>
    <w:basedOn w:val="a0"/>
    <w:rsid w:val="002C6AC3"/>
  </w:style>
  <w:style w:type="paragraph" w:styleId="21">
    <w:name w:val="toc 2"/>
    <w:basedOn w:val="a"/>
    <w:next w:val="a"/>
    <w:autoRedefine/>
    <w:uiPriority w:val="39"/>
    <w:unhideWhenUsed/>
    <w:rsid w:val="00B96256"/>
    <w:pPr>
      <w:spacing w:after="100"/>
      <w:ind w:left="220"/>
    </w:pPr>
  </w:style>
  <w:style w:type="character" w:customStyle="1" w:styleId="s10">
    <w:name w:val="s_10"/>
    <w:basedOn w:val="a0"/>
    <w:rsid w:val="00B96256"/>
  </w:style>
  <w:style w:type="paragraph" w:styleId="afa">
    <w:name w:val="Revision"/>
    <w:hidden/>
    <w:uiPriority w:val="99"/>
    <w:semiHidden/>
    <w:rsid w:val="00EF2E02"/>
    <w:pPr>
      <w:spacing w:after="0" w:line="240" w:lineRule="auto"/>
    </w:pPr>
  </w:style>
  <w:style w:type="paragraph" w:styleId="afb">
    <w:name w:val="annotation subject"/>
    <w:basedOn w:val="af2"/>
    <w:next w:val="af2"/>
    <w:link w:val="afc"/>
    <w:uiPriority w:val="99"/>
    <w:semiHidden/>
    <w:unhideWhenUsed/>
    <w:rsid w:val="00EF2E02"/>
    <w:pPr>
      <w:spacing w:after="200"/>
    </w:pPr>
    <w:rPr>
      <w:rFonts w:asciiTheme="minorHAnsi" w:eastAsiaTheme="minorEastAsia" w:hAnsiTheme="minorHAnsi" w:cstheme="minorBidi"/>
      <w:b/>
      <w:bCs/>
      <w:lang w:eastAsia="ru-RU"/>
    </w:rPr>
  </w:style>
  <w:style w:type="character" w:customStyle="1" w:styleId="afc">
    <w:name w:val="Тема примечания Знак"/>
    <w:basedOn w:val="af3"/>
    <w:link w:val="afb"/>
    <w:uiPriority w:val="99"/>
    <w:semiHidden/>
    <w:rsid w:val="00EF2E02"/>
    <w:rPr>
      <w:rFonts w:ascii="Calibri" w:eastAsia="Calibri" w:hAnsi="Calibri" w:cs="Times New Roman"/>
      <w:b/>
      <w:bCs/>
      <w:sz w:val="20"/>
      <w:szCs w:val="20"/>
      <w:lang w:eastAsia="en-US"/>
    </w:rPr>
  </w:style>
  <w:style w:type="character" w:styleId="afd">
    <w:name w:val="FollowedHyperlink"/>
    <w:basedOn w:val="a0"/>
    <w:uiPriority w:val="99"/>
    <w:semiHidden/>
    <w:unhideWhenUsed/>
    <w:rsid w:val="00B04A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9233">
      <w:bodyDiv w:val="1"/>
      <w:marLeft w:val="0"/>
      <w:marRight w:val="0"/>
      <w:marTop w:val="0"/>
      <w:marBottom w:val="0"/>
      <w:divBdr>
        <w:top w:val="none" w:sz="0" w:space="0" w:color="auto"/>
        <w:left w:val="none" w:sz="0" w:space="0" w:color="auto"/>
        <w:bottom w:val="none" w:sz="0" w:space="0" w:color="auto"/>
        <w:right w:val="none" w:sz="0" w:space="0" w:color="auto"/>
      </w:divBdr>
    </w:div>
    <w:div w:id="44108176">
      <w:bodyDiv w:val="1"/>
      <w:marLeft w:val="0"/>
      <w:marRight w:val="0"/>
      <w:marTop w:val="0"/>
      <w:marBottom w:val="0"/>
      <w:divBdr>
        <w:top w:val="none" w:sz="0" w:space="0" w:color="auto"/>
        <w:left w:val="none" w:sz="0" w:space="0" w:color="auto"/>
        <w:bottom w:val="none" w:sz="0" w:space="0" w:color="auto"/>
        <w:right w:val="none" w:sz="0" w:space="0" w:color="auto"/>
      </w:divBdr>
    </w:div>
    <w:div w:id="76169119">
      <w:bodyDiv w:val="1"/>
      <w:marLeft w:val="0"/>
      <w:marRight w:val="0"/>
      <w:marTop w:val="0"/>
      <w:marBottom w:val="0"/>
      <w:divBdr>
        <w:top w:val="none" w:sz="0" w:space="0" w:color="auto"/>
        <w:left w:val="none" w:sz="0" w:space="0" w:color="auto"/>
        <w:bottom w:val="none" w:sz="0" w:space="0" w:color="auto"/>
        <w:right w:val="none" w:sz="0" w:space="0" w:color="auto"/>
      </w:divBdr>
    </w:div>
    <w:div w:id="86578991">
      <w:bodyDiv w:val="1"/>
      <w:marLeft w:val="0"/>
      <w:marRight w:val="0"/>
      <w:marTop w:val="0"/>
      <w:marBottom w:val="0"/>
      <w:divBdr>
        <w:top w:val="none" w:sz="0" w:space="0" w:color="auto"/>
        <w:left w:val="none" w:sz="0" w:space="0" w:color="auto"/>
        <w:bottom w:val="none" w:sz="0" w:space="0" w:color="auto"/>
        <w:right w:val="none" w:sz="0" w:space="0" w:color="auto"/>
      </w:divBdr>
    </w:div>
    <w:div w:id="93063905">
      <w:bodyDiv w:val="1"/>
      <w:marLeft w:val="0"/>
      <w:marRight w:val="0"/>
      <w:marTop w:val="0"/>
      <w:marBottom w:val="0"/>
      <w:divBdr>
        <w:top w:val="none" w:sz="0" w:space="0" w:color="auto"/>
        <w:left w:val="none" w:sz="0" w:space="0" w:color="auto"/>
        <w:bottom w:val="none" w:sz="0" w:space="0" w:color="auto"/>
        <w:right w:val="none" w:sz="0" w:space="0" w:color="auto"/>
      </w:divBdr>
    </w:div>
    <w:div w:id="112599761">
      <w:bodyDiv w:val="1"/>
      <w:marLeft w:val="0"/>
      <w:marRight w:val="0"/>
      <w:marTop w:val="0"/>
      <w:marBottom w:val="0"/>
      <w:divBdr>
        <w:top w:val="none" w:sz="0" w:space="0" w:color="auto"/>
        <w:left w:val="none" w:sz="0" w:space="0" w:color="auto"/>
        <w:bottom w:val="none" w:sz="0" w:space="0" w:color="auto"/>
        <w:right w:val="none" w:sz="0" w:space="0" w:color="auto"/>
      </w:divBdr>
    </w:div>
    <w:div w:id="115877161">
      <w:bodyDiv w:val="1"/>
      <w:marLeft w:val="0"/>
      <w:marRight w:val="0"/>
      <w:marTop w:val="0"/>
      <w:marBottom w:val="0"/>
      <w:divBdr>
        <w:top w:val="none" w:sz="0" w:space="0" w:color="auto"/>
        <w:left w:val="none" w:sz="0" w:space="0" w:color="auto"/>
        <w:bottom w:val="none" w:sz="0" w:space="0" w:color="auto"/>
        <w:right w:val="none" w:sz="0" w:space="0" w:color="auto"/>
      </w:divBdr>
    </w:div>
    <w:div w:id="121077267">
      <w:bodyDiv w:val="1"/>
      <w:marLeft w:val="0"/>
      <w:marRight w:val="0"/>
      <w:marTop w:val="0"/>
      <w:marBottom w:val="0"/>
      <w:divBdr>
        <w:top w:val="none" w:sz="0" w:space="0" w:color="auto"/>
        <w:left w:val="none" w:sz="0" w:space="0" w:color="auto"/>
        <w:bottom w:val="none" w:sz="0" w:space="0" w:color="auto"/>
        <w:right w:val="none" w:sz="0" w:space="0" w:color="auto"/>
      </w:divBdr>
    </w:div>
    <w:div w:id="18706880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62">
          <w:marLeft w:val="0"/>
          <w:marRight w:val="0"/>
          <w:marTop w:val="0"/>
          <w:marBottom w:val="0"/>
          <w:divBdr>
            <w:top w:val="none" w:sz="0" w:space="0" w:color="auto"/>
            <w:left w:val="none" w:sz="0" w:space="0" w:color="auto"/>
            <w:bottom w:val="none" w:sz="0" w:space="0" w:color="auto"/>
            <w:right w:val="none" w:sz="0" w:space="0" w:color="auto"/>
          </w:divBdr>
        </w:div>
      </w:divsChild>
    </w:div>
    <w:div w:id="192351671">
      <w:bodyDiv w:val="1"/>
      <w:marLeft w:val="0"/>
      <w:marRight w:val="0"/>
      <w:marTop w:val="0"/>
      <w:marBottom w:val="0"/>
      <w:divBdr>
        <w:top w:val="none" w:sz="0" w:space="0" w:color="auto"/>
        <w:left w:val="none" w:sz="0" w:space="0" w:color="auto"/>
        <w:bottom w:val="none" w:sz="0" w:space="0" w:color="auto"/>
        <w:right w:val="none" w:sz="0" w:space="0" w:color="auto"/>
      </w:divBdr>
    </w:div>
    <w:div w:id="209608476">
      <w:bodyDiv w:val="1"/>
      <w:marLeft w:val="0"/>
      <w:marRight w:val="0"/>
      <w:marTop w:val="0"/>
      <w:marBottom w:val="0"/>
      <w:divBdr>
        <w:top w:val="none" w:sz="0" w:space="0" w:color="auto"/>
        <w:left w:val="none" w:sz="0" w:space="0" w:color="auto"/>
        <w:bottom w:val="none" w:sz="0" w:space="0" w:color="auto"/>
        <w:right w:val="none" w:sz="0" w:space="0" w:color="auto"/>
      </w:divBdr>
    </w:div>
    <w:div w:id="259533381">
      <w:bodyDiv w:val="1"/>
      <w:marLeft w:val="0"/>
      <w:marRight w:val="0"/>
      <w:marTop w:val="0"/>
      <w:marBottom w:val="0"/>
      <w:divBdr>
        <w:top w:val="none" w:sz="0" w:space="0" w:color="auto"/>
        <w:left w:val="none" w:sz="0" w:space="0" w:color="auto"/>
        <w:bottom w:val="none" w:sz="0" w:space="0" w:color="auto"/>
        <w:right w:val="none" w:sz="0" w:space="0" w:color="auto"/>
      </w:divBdr>
    </w:div>
    <w:div w:id="280650112">
      <w:bodyDiv w:val="1"/>
      <w:marLeft w:val="0"/>
      <w:marRight w:val="0"/>
      <w:marTop w:val="0"/>
      <w:marBottom w:val="0"/>
      <w:divBdr>
        <w:top w:val="none" w:sz="0" w:space="0" w:color="auto"/>
        <w:left w:val="none" w:sz="0" w:space="0" w:color="auto"/>
        <w:bottom w:val="none" w:sz="0" w:space="0" w:color="auto"/>
        <w:right w:val="none" w:sz="0" w:space="0" w:color="auto"/>
      </w:divBdr>
    </w:div>
    <w:div w:id="328868466">
      <w:bodyDiv w:val="1"/>
      <w:marLeft w:val="0"/>
      <w:marRight w:val="0"/>
      <w:marTop w:val="0"/>
      <w:marBottom w:val="0"/>
      <w:divBdr>
        <w:top w:val="none" w:sz="0" w:space="0" w:color="auto"/>
        <w:left w:val="none" w:sz="0" w:space="0" w:color="auto"/>
        <w:bottom w:val="none" w:sz="0" w:space="0" w:color="auto"/>
        <w:right w:val="none" w:sz="0" w:space="0" w:color="auto"/>
      </w:divBdr>
    </w:div>
    <w:div w:id="342363194">
      <w:bodyDiv w:val="1"/>
      <w:marLeft w:val="0"/>
      <w:marRight w:val="0"/>
      <w:marTop w:val="0"/>
      <w:marBottom w:val="0"/>
      <w:divBdr>
        <w:top w:val="none" w:sz="0" w:space="0" w:color="auto"/>
        <w:left w:val="none" w:sz="0" w:space="0" w:color="auto"/>
        <w:bottom w:val="none" w:sz="0" w:space="0" w:color="auto"/>
        <w:right w:val="none" w:sz="0" w:space="0" w:color="auto"/>
      </w:divBdr>
    </w:div>
    <w:div w:id="346181234">
      <w:bodyDiv w:val="1"/>
      <w:marLeft w:val="0"/>
      <w:marRight w:val="0"/>
      <w:marTop w:val="0"/>
      <w:marBottom w:val="0"/>
      <w:divBdr>
        <w:top w:val="none" w:sz="0" w:space="0" w:color="auto"/>
        <w:left w:val="none" w:sz="0" w:space="0" w:color="auto"/>
        <w:bottom w:val="none" w:sz="0" w:space="0" w:color="auto"/>
        <w:right w:val="none" w:sz="0" w:space="0" w:color="auto"/>
      </w:divBdr>
    </w:div>
    <w:div w:id="359862859">
      <w:bodyDiv w:val="1"/>
      <w:marLeft w:val="0"/>
      <w:marRight w:val="0"/>
      <w:marTop w:val="0"/>
      <w:marBottom w:val="0"/>
      <w:divBdr>
        <w:top w:val="none" w:sz="0" w:space="0" w:color="auto"/>
        <w:left w:val="none" w:sz="0" w:space="0" w:color="auto"/>
        <w:bottom w:val="none" w:sz="0" w:space="0" w:color="auto"/>
        <w:right w:val="none" w:sz="0" w:space="0" w:color="auto"/>
      </w:divBdr>
    </w:div>
    <w:div w:id="365645070">
      <w:bodyDiv w:val="1"/>
      <w:marLeft w:val="0"/>
      <w:marRight w:val="0"/>
      <w:marTop w:val="0"/>
      <w:marBottom w:val="0"/>
      <w:divBdr>
        <w:top w:val="none" w:sz="0" w:space="0" w:color="auto"/>
        <w:left w:val="none" w:sz="0" w:space="0" w:color="auto"/>
        <w:bottom w:val="none" w:sz="0" w:space="0" w:color="auto"/>
        <w:right w:val="none" w:sz="0" w:space="0" w:color="auto"/>
      </w:divBdr>
      <w:divsChild>
        <w:div w:id="29456167">
          <w:marLeft w:val="0"/>
          <w:marRight w:val="0"/>
          <w:marTop w:val="0"/>
          <w:marBottom w:val="0"/>
          <w:divBdr>
            <w:top w:val="none" w:sz="0" w:space="0" w:color="auto"/>
            <w:left w:val="none" w:sz="0" w:space="0" w:color="auto"/>
            <w:bottom w:val="none" w:sz="0" w:space="0" w:color="auto"/>
            <w:right w:val="none" w:sz="0" w:space="0" w:color="auto"/>
          </w:divBdr>
        </w:div>
        <w:div w:id="589311469">
          <w:marLeft w:val="0"/>
          <w:marRight w:val="0"/>
          <w:marTop w:val="0"/>
          <w:marBottom w:val="0"/>
          <w:divBdr>
            <w:top w:val="none" w:sz="0" w:space="0" w:color="auto"/>
            <w:left w:val="none" w:sz="0" w:space="0" w:color="auto"/>
            <w:bottom w:val="none" w:sz="0" w:space="0" w:color="auto"/>
            <w:right w:val="none" w:sz="0" w:space="0" w:color="auto"/>
          </w:divBdr>
          <w:divsChild>
            <w:div w:id="370419088">
              <w:marLeft w:val="0"/>
              <w:marRight w:val="0"/>
              <w:marTop w:val="0"/>
              <w:marBottom w:val="0"/>
              <w:divBdr>
                <w:top w:val="none" w:sz="0" w:space="0" w:color="auto"/>
                <w:left w:val="none" w:sz="0" w:space="0" w:color="auto"/>
                <w:bottom w:val="none" w:sz="0" w:space="0" w:color="auto"/>
                <w:right w:val="none" w:sz="0" w:space="0" w:color="auto"/>
              </w:divBdr>
            </w:div>
            <w:div w:id="553274898">
              <w:marLeft w:val="0"/>
              <w:marRight w:val="0"/>
              <w:marTop w:val="0"/>
              <w:marBottom w:val="0"/>
              <w:divBdr>
                <w:top w:val="none" w:sz="0" w:space="0" w:color="auto"/>
                <w:left w:val="none" w:sz="0" w:space="0" w:color="auto"/>
                <w:bottom w:val="none" w:sz="0" w:space="0" w:color="auto"/>
                <w:right w:val="none" w:sz="0" w:space="0" w:color="auto"/>
              </w:divBdr>
            </w:div>
          </w:divsChild>
        </w:div>
        <w:div w:id="758066691">
          <w:marLeft w:val="0"/>
          <w:marRight w:val="0"/>
          <w:marTop w:val="0"/>
          <w:marBottom w:val="0"/>
          <w:divBdr>
            <w:top w:val="none" w:sz="0" w:space="0" w:color="auto"/>
            <w:left w:val="none" w:sz="0" w:space="0" w:color="auto"/>
            <w:bottom w:val="none" w:sz="0" w:space="0" w:color="auto"/>
            <w:right w:val="none" w:sz="0" w:space="0" w:color="auto"/>
          </w:divBdr>
        </w:div>
        <w:div w:id="828209835">
          <w:marLeft w:val="0"/>
          <w:marRight w:val="0"/>
          <w:marTop w:val="0"/>
          <w:marBottom w:val="0"/>
          <w:divBdr>
            <w:top w:val="none" w:sz="0" w:space="0" w:color="auto"/>
            <w:left w:val="none" w:sz="0" w:space="0" w:color="auto"/>
            <w:bottom w:val="none" w:sz="0" w:space="0" w:color="auto"/>
            <w:right w:val="none" w:sz="0" w:space="0" w:color="auto"/>
          </w:divBdr>
        </w:div>
        <w:div w:id="1203515972">
          <w:marLeft w:val="0"/>
          <w:marRight w:val="0"/>
          <w:marTop w:val="0"/>
          <w:marBottom w:val="0"/>
          <w:divBdr>
            <w:top w:val="none" w:sz="0" w:space="0" w:color="auto"/>
            <w:left w:val="none" w:sz="0" w:space="0" w:color="auto"/>
            <w:bottom w:val="none" w:sz="0" w:space="0" w:color="auto"/>
            <w:right w:val="none" w:sz="0" w:space="0" w:color="auto"/>
          </w:divBdr>
        </w:div>
        <w:div w:id="1359359044">
          <w:marLeft w:val="0"/>
          <w:marRight w:val="0"/>
          <w:marTop w:val="0"/>
          <w:marBottom w:val="0"/>
          <w:divBdr>
            <w:top w:val="none" w:sz="0" w:space="0" w:color="auto"/>
            <w:left w:val="none" w:sz="0" w:space="0" w:color="auto"/>
            <w:bottom w:val="none" w:sz="0" w:space="0" w:color="auto"/>
            <w:right w:val="none" w:sz="0" w:space="0" w:color="auto"/>
          </w:divBdr>
        </w:div>
        <w:div w:id="1366296106">
          <w:marLeft w:val="0"/>
          <w:marRight w:val="0"/>
          <w:marTop w:val="0"/>
          <w:marBottom w:val="0"/>
          <w:divBdr>
            <w:top w:val="none" w:sz="0" w:space="0" w:color="auto"/>
            <w:left w:val="none" w:sz="0" w:space="0" w:color="auto"/>
            <w:bottom w:val="none" w:sz="0" w:space="0" w:color="auto"/>
            <w:right w:val="none" w:sz="0" w:space="0" w:color="auto"/>
          </w:divBdr>
        </w:div>
        <w:div w:id="1676692137">
          <w:marLeft w:val="0"/>
          <w:marRight w:val="0"/>
          <w:marTop w:val="0"/>
          <w:marBottom w:val="0"/>
          <w:divBdr>
            <w:top w:val="none" w:sz="0" w:space="0" w:color="auto"/>
            <w:left w:val="none" w:sz="0" w:space="0" w:color="auto"/>
            <w:bottom w:val="none" w:sz="0" w:space="0" w:color="auto"/>
            <w:right w:val="none" w:sz="0" w:space="0" w:color="auto"/>
          </w:divBdr>
        </w:div>
        <w:div w:id="1790589205">
          <w:marLeft w:val="0"/>
          <w:marRight w:val="0"/>
          <w:marTop w:val="0"/>
          <w:marBottom w:val="0"/>
          <w:divBdr>
            <w:top w:val="none" w:sz="0" w:space="0" w:color="auto"/>
            <w:left w:val="none" w:sz="0" w:space="0" w:color="auto"/>
            <w:bottom w:val="none" w:sz="0" w:space="0" w:color="auto"/>
            <w:right w:val="none" w:sz="0" w:space="0" w:color="auto"/>
          </w:divBdr>
        </w:div>
        <w:div w:id="2092507429">
          <w:marLeft w:val="0"/>
          <w:marRight w:val="0"/>
          <w:marTop w:val="0"/>
          <w:marBottom w:val="0"/>
          <w:divBdr>
            <w:top w:val="none" w:sz="0" w:space="0" w:color="auto"/>
            <w:left w:val="none" w:sz="0" w:space="0" w:color="auto"/>
            <w:bottom w:val="none" w:sz="0" w:space="0" w:color="auto"/>
            <w:right w:val="none" w:sz="0" w:space="0" w:color="auto"/>
          </w:divBdr>
        </w:div>
      </w:divsChild>
    </w:div>
    <w:div w:id="383915249">
      <w:bodyDiv w:val="1"/>
      <w:marLeft w:val="0"/>
      <w:marRight w:val="0"/>
      <w:marTop w:val="0"/>
      <w:marBottom w:val="0"/>
      <w:divBdr>
        <w:top w:val="none" w:sz="0" w:space="0" w:color="auto"/>
        <w:left w:val="none" w:sz="0" w:space="0" w:color="auto"/>
        <w:bottom w:val="none" w:sz="0" w:space="0" w:color="auto"/>
        <w:right w:val="none" w:sz="0" w:space="0" w:color="auto"/>
      </w:divBdr>
    </w:div>
    <w:div w:id="465662320">
      <w:bodyDiv w:val="1"/>
      <w:marLeft w:val="0"/>
      <w:marRight w:val="0"/>
      <w:marTop w:val="0"/>
      <w:marBottom w:val="0"/>
      <w:divBdr>
        <w:top w:val="none" w:sz="0" w:space="0" w:color="auto"/>
        <w:left w:val="none" w:sz="0" w:space="0" w:color="auto"/>
        <w:bottom w:val="none" w:sz="0" w:space="0" w:color="auto"/>
        <w:right w:val="none" w:sz="0" w:space="0" w:color="auto"/>
      </w:divBdr>
    </w:div>
    <w:div w:id="468329819">
      <w:bodyDiv w:val="1"/>
      <w:marLeft w:val="0"/>
      <w:marRight w:val="0"/>
      <w:marTop w:val="0"/>
      <w:marBottom w:val="0"/>
      <w:divBdr>
        <w:top w:val="none" w:sz="0" w:space="0" w:color="auto"/>
        <w:left w:val="none" w:sz="0" w:space="0" w:color="auto"/>
        <w:bottom w:val="none" w:sz="0" w:space="0" w:color="auto"/>
        <w:right w:val="none" w:sz="0" w:space="0" w:color="auto"/>
      </w:divBdr>
    </w:div>
    <w:div w:id="474761035">
      <w:bodyDiv w:val="1"/>
      <w:marLeft w:val="0"/>
      <w:marRight w:val="0"/>
      <w:marTop w:val="0"/>
      <w:marBottom w:val="0"/>
      <w:divBdr>
        <w:top w:val="none" w:sz="0" w:space="0" w:color="auto"/>
        <w:left w:val="none" w:sz="0" w:space="0" w:color="auto"/>
        <w:bottom w:val="none" w:sz="0" w:space="0" w:color="auto"/>
        <w:right w:val="none" w:sz="0" w:space="0" w:color="auto"/>
      </w:divBdr>
    </w:div>
    <w:div w:id="609557136">
      <w:bodyDiv w:val="1"/>
      <w:marLeft w:val="0"/>
      <w:marRight w:val="0"/>
      <w:marTop w:val="0"/>
      <w:marBottom w:val="0"/>
      <w:divBdr>
        <w:top w:val="none" w:sz="0" w:space="0" w:color="auto"/>
        <w:left w:val="none" w:sz="0" w:space="0" w:color="auto"/>
        <w:bottom w:val="none" w:sz="0" w:space="0" w:color="auto"/>
        <w:right w:val="none" w:sz="0" w:space="0" w:color="auto"/>
      </w:divBdr>
    </w:div>
    <w:div w:id="632104967">
      <w:bodyDiv w:val="1"/>
      <w:marLeft w:val="0"/>
      <w:marRight w:val="0"/>
      <w:marTop w:val="0"/>
      <w:marBottom w:val="0"/>
      <w:divBdr>
        <w:top w:val="none" w:sz="0" w:space="0" w:color="auto"/>
        <w:left w:val="none" w:sz="0" w:space="0" w:color="auto"/>
        <w:bottom w:val="none" w:sz="0" w:space="0" w:color="auto"/>
        <w:right w:val="none" w:sz="0" w:space="0" w:color="auto"/>
      </w:divBdr>
    </w:div>
    <w:div w:id="638532428">
      <w:bodyDiv w:val="1"/>
      <w:marLeft w:val="0"/>
      <w:marRight w:val="0"/>
      <w:marTop w:val="0"/>
      <w:marBottom w:val="0"/>
      <w:divBdr>
        <w:top w:val="none" w:sz="0" w:space="0" w:color="auto"/>
        <w:left w:val="none" w:sz="0" w:space="0" w:color="auto"/>
        <w:bottom w:val="none" w:sz="0" w:space="0" w:color="auto"/>
        <w:right w:val="none" w:sz="0" w:space="0" w:color="auto"/>
      </w:divBdr>
    </w:div>
    <w:div w:id="646589201">
      <w:bodyDiv w:val="1"/>
      <w:marLeft w:val="0"/>
      <w:marRight w:val="0"/>
      <w:marTop w:val="0"/>
      <w:marBottom w:val="0"/>
      <w:divBdr>
        <w:top w:val="none" w:sz="0" w:space="0" w:color="auto"/>
        <w:left w:val="none" w:sz="0" w:space="0" w:color="auto"/>
        <w:bottom w:val="none" w:sz="0" w:space="0" w:color="auto"/>
        <w:right w:val="none" w:sz="0" w:space="0" w:color="auto"/>
      </w:divBdr>
    </w:div>
    <w:div w:id="678849334">
      <w:bodyDiv w:val="1"/>
      <w:marLeft w:val="0"/>
      <w:marRight w:val="0"/>
      <w:marTop w:val="0"/>
      <w:marBottom w:val="0"/>
      <w:divBdr>
        <w:top w:val="none" w:sz="0" w:space="0" w:color="auto"/>
        <w:left w:val="none" w:sz="0" w:space="0" w:color="auto"/>
        <w:bottom w:val="none" w:sz="0" w:space="0" w:color="auto"/>
        <w:right w:val="none" w:sz="0" w:space="0" w:color="auto"/>
      </w:divBdr>
    </w:div>
    <w:div w:id="681512222">
      <w:bodyDiv w:val="1"/>
      <w:marLeft w:val="0"/>
      <w:marRight w:val="0"/>
      <w:marTop w:val="0"/>
      <w:marBottom w:val="0"/>
      <w:divBdr>
        <w:top w:val="none" w:sz="0" w:space="0" w:color="auto"/>
        <w:left w:val="none" w:sz="0" w:space="0" w:color="auto"/>
        <w:bottom w:val="none" w:sz="0" w:space="0" w:color="auto"/>
        <w:right w:val="none" w:sz="0" w:space="0" w:color="auto"/>
      </w:divBdr>
    </w:div>
    <w:div w:id="681782966">
      <w:bodyDiv w:val="1"/>
      <w:marLeft w:val="0"/>
      <w:marRight w:val="0"/>
      <w:marTop w:val="0"/>
      <w:marBottom w:val="0"/>
      <w:divBdr>
        <w:top w:val="none" w:sz="0" w:space="0" w:color="auto"/>
        <w:left w:val="none" w:sz="0" w:space="0" w:color="auto"/>
        <w:bottom w:val="none" w:sz="0" w:space="0" w:color="auto"/>
        <w:right w:val="none" w:sz="0" w:space="0" w:color="auto"/>
      </w:divBdr>
    </w:div>
    <w:div w:id="684552986">
      <w:bodyDiv w:val="1"/>
      <w:marLeft w:val="0"/>
      <w:marRight w:val="0"/>
      <w:marTop w:val="0"/>
      <w:marBottom w:val="0"/>
      <w:divBdr>
        <w:top w:val="none" w:sz="0" w:space="0" w:color="auto"/>
        <w:left w:val="none" w:sz="0" w:space="0" w:color="auto"/>
        <w:bottom w:val="none" w:sz="0" w:space="0" w:color="auto"/>
        <w:right w:val="none" w:sz="0" w:space="0" w:color="auto"/>
      </w:divBdr>
    </w:div>
    <w:div w:id="688337450">
      <w:bodyDiv w:val="1"/>
      <w:marLeft w:val="0"/>
      <w:marRight w:val="0"/>
      <w:marTop w:val="0"/>
      <w:marBottom w:val="0"/>
      <w:divBdr>
        <w:top w:val="none" w:sz="0" w:space="0" w:color="auto"/>
        <w:left w:val="none" w:sz="0" w:space="0" w:color="auto"/>
        <w:bottom w:val="none" w:sz="0" w:space="0" w:color="auto"/>
        <w:right w:val="none" w:sz="0" w:space="0" w:color="auto"/>
      </w:divBdr>
    </w:div>
    <w:div w:id="714431334">
      <w:bodyDiv w:val="1"/>
      <w:marLeft w:val="0"/>
      <w:marRight w:val="0"/>
      <w:marTop w:val="0"/>
      <w:marBottom w:val="0"/>
      <w:divBdr>
        <w:top w:val="none" w:sz="0" w:space="0" w:color="auto"/>
        <w:left w:val="none" w:sz="0" w:space="0" w:color="auto"/>
        <w:bottom w:val="none" w:sz="0" w:space="0" w:color="auto"/>
        <w:right w:val="none" w:sz="0" w:space="0" w:color="auto"/>
      </w:divBdr>
    </w:div>
    <w:div w:id="720985667">
      <w:bodyDiv w:val="1"/>
      <w:marLeft w:val="0"/>
      <w:marRight w:val="0"/>
      <w:marTop w:val="0"/>
      <w:marBottom w:val="0"/>
      <w:divBdr>
        <w:top w:val="none" w:sz="0" w:space="0" w:color="auto"/>
        <w:left w:val="none" w:sz="0" w:space="0" w:color="auto"/>
        <w:bottom w:val="none" w:sz="0" w:space="0" w:color="auto"/>
        <w:right w:val="none" w:sz="0" w:space="0" w:color="auto"/>
      </w:divBdr>
    </w:div>
    <w:div w:id="725764702">
      <w:bodyDiv w:val="1"/>
      <w:marLeft w:val="0"/>
      <w:marRight w:val="0"/>
      <w:marTop w:val="0"/>
      <w:marBottom w:val="0"/>
      <w:divBdr>
        <w:top w:val="none" w:sz="0" w:space="0" w:color="auto"/>
        <w:left w:val="none" w:sz="0" w:space="0" w:color="auto"/>
        <w:bottom w:val="none" w:sz="0" w:space="0" w:color="auto"/>
        <w:right w:val="none" w:sz="0" w:space="0" w:color="auto"/>
      </w:divBdr>
    </w:div>
    <w:div w:id="743723878">
      <w:bodyDiv w:val="1"/>
      <w:marLeft w:val="0"/>
      <w:marRight w:val="0"/>
      <w:marTop w:val="0"/>
      <w:marBottom w:val="0"/>
      <w:divBdr>
        <w:top w:val="none" w:sz="0" w:space="0" w:color="auto"/>
        <w:left w:val="none" w:sz="0" w:space="0" w:color="auto"/>
        <w:bottom w:val="none" w:sz="0" w:space="0" w:color="auto"/>
        <w:right w:val="none" w:sz="0" w:space="0" w:color="auto"/>
      </w:divBdr>
    </w:div>
    <w:div w:id="753631229">
      <w:bodyDiv w:val="1"/>
      <w:marLeft w:val="0"/>
      <w:marRight w:val="0"/>
      <w:marTop w:val="0"/>
      <w:marBottom w:val="0"/>
      <w:divBdr>
        <w:top w:val="none" w:sz="0" w:space="0" w:color="auto"/>
        <w:left w:val="none" w:sz="0" w:space="0" w:color="auto"/>
        <w:bottom w:val="none" w:sz="0" w:space="0" w:color="auto"/>
        <w:right w:val="none" w:sz="0" w:space="0" w:color="auto"/>
      </w:divBdr>
    </w:div>
    <w:div w:id="787159212">
      <w:bodyDiv w:val="1"/>
      <w:marLeft w:val="0"/>
      <w:marRight w:val="0"/>
      <w:marTop w:val="0"/>
      <w:marBottom w:val="0"/>
      <w:divBdr>
        <w:top w:val="none" w:sz="0" w:space="0" w:color="auto"/>
        <w:left w:val="none" w:sz="0" w:space="0" w:color="auto"/>
        <w:bottom w:val="none" w:sz="0" w:space="0" w:color="auto"/>
        <w:right w:val="none" w:sz="0" w:space="0" w:color="auto"/>
      </w:divBdr>
    </w:div>
    <w:div w:id="788279896">
      <w:bodyDiv w:val="1"/>
      <w:marLeft w:val="0"/>
      <w:marRight w:val="0"/>
      <w:marTop w:val="0"/>
      <w:marBottom w:val="0"/>
      <w:divBdr>
        <w:top w:val="none" w:sz="0" w:space="0" w:color="auto"/>
        <w:left w:val="none" w:sz="0" w:space="0" w:color="auto"/>
        <w:bottom w:val="none" w:sz="0" w:space="0" w:color="auto"/>
        <w:right w:val="none" w:sz="0" w:space="0" w:color="auto"/>
      </w:divBdr>
    </w:div>
    <w:div w:id="789782937">
      <w:bodyDiv w:val="1"/>
      <w:marLeft w:val="0"/>
      <w:marRight w:val="0"/>
      <w:marTop w:val="0"/>
      <w:marBottom w:val="0"/>
      <w:divBdr>
        <w:top w:val="none" w:sz="0" w:space="0" w:color="auto"/>
        <w:left w:val="none" w:sz="0" w:space="0" w:color="auto"/>
        <w:bottom w:val="none" w:sz="0" w:space="0" w:color="auto"/>
        <w:right w:val="none" w:sz="0" w:space="0" w:color="auto"/>
      </w:divBdr>
    </w:div>
    <w:div w:id="816141306">
      <w:bodyDiv w:val="1"/>
      <w:marLeft w:val="0"/>
      <w:marRight w:val="0"/>
      <w:marTop w:val="0"/>
      <w:marBottom w:val="0"/>
      <w:divBdr>
        <w:top w:val="none" w:sz="0" w:space="0" w:color="auto"/>
        <w:left w:val="none" w:sz="0" w:space="0" w:color="auto"/>
        <w:bottom w:val="none" w:sz="0" w:space="0" w:color="auto"/>
        <w:right w:val="none" w:sz="0" w:space="0" w:color="auto"/>
      </w:divBdr>
    </w:div>
    <w:div w:id="857547574">
      <w:bodyDiv w:val="1"/>
      <w:marLeft w:val="0"/>
      <w:marRight w:val="0"/>
      <w:marTop w:val="0"/>
      <w:marBottom w:val="0"/>
      <w:divBdr>
        <w:top w:val="none" w:sz="0" w:space="0" w:color="auto"/>
        <w:left w:val="none" w:sz="0" w:space="0" w:color="auto"/>
        <w:bottom w:val="none" w:sz="0" w:space="0" w:color="auto"/>
        <w:right w:val="none" w:sz="0" w:space="0" w:color="auto"/>
      </w:divBdr>
    </w:div>
    <w:div w:id="874192095">
      <w:bodyDiv w:val="1"/>
      <w:marLeft w:val="0"/>
      <w:marRight w:val="0"/>
      <w:marTop w:val="0"/>
      <w:marBottom w:val="0"/>
      <w:divBdr>
        <w:top w:val="none" w:sz="0" w:space="0" w:color="auto"/>
        <w:left w:val="none" w:sz="0" w:space="0" w:color="auto"/>
        <w:bottom w:val="none" w:sz="0" w:space="0" w:color="auto"/>
        <w:right w:val="none" w:sz="0" w:space="0" w:color="auto"/>
      </w:divBdr>
    </w:div>
    <w:div w:id="885990749">
      <w:bodyDiv w:val="1"/>
      <w:marLeft w:val="0"/>
      <w:marRight w:val="0"/>
      <w:marTop w:val="0"/>
      <w:marBottom w:val="0"/>
      <w:divBdr>
        <w:top w:val="none" w:sz="0" w:space="0" w:color="auto"/>
        <w:left w:val="none" w:sz="0" w:space="0" w:color="auto"/>
        <w:bottom w:val="none" w:sz="0" w:space="0" w:color="auto"/>
        <w:right w:val="none" w:sz="0" w:space="0" w:color="auto"/>
      </w:divBdr>
    </w:div>
    <w:div w:id="927277528">
      <w:bodyDiv w:val="1"/>
      <w:marLeft w:val="0"/>
      <w:marRight w:val="0"/>
      <w:marTop w:val="0"/>
      <w:marBottom w:val="0"/>
      <w:divBdr>
        <w:top w:val="none" w:sz="0" w:space="0" w:color="auto"/>
        <w:left w:val="none" w:sz="0" w:space="0" w:color="auto"/>
        <w:bottom w:val="none" w:sz="0" w:space="0" w:color="auto"/>
        <w:right w:val="none" w:sz="0" w:space="0" w:color="auto"/>
      </w:divBdr>
    </w:div>
    <w:div w:id="929511720">
      <w:bodyDiv w:val="1"/>
      <w:marLeft w:val="0"/>
      <w:marRight w:val="0"/>
      <w:marTop w:val="0"/>
      <w:marBottom w:val="0"/>
      <w:divBdr>
        <w:top w:val="none" w:sz="0" w:space="0" w:color="auto"/>
        <w:left w:val="none" w:sz="0" w:space="0" w:color="auto"/>
        <w:bottom w:val="none" w:sz="0" w:space="0" w:color="auto"/>
        <w:right w:val="none" w:sz="0" w:space="0" w:color="auto"/>
      </w:divBdr>
    </w:div>
    <w:div w:id="939989005">
      <w:bodyDiv w:val="1"/>
      <w:marLeft w:val="0"/>
      <w:marRight w:val="0"/>
      <w:marTop w:val="0"/>
      <w:marBottom w:val="0"/>
      <w:divBdr>
        <w:top w:val="none" w:sz="0" w:space="0" w:color="auto"/>
        <w:left w:val="none" w:sz="0" w:space="0" w:color="auto"/>
        <w:bottom w:val="none" w:sz="0" w:space="0" w:color="auto"/>
        <w:right w:val="none" w:sz="0" w:space="0" w:color="auto"/>
      </w:divBdr>
    </w:div>
    <w:div w:id="981538158">
      <w:bodyDiv w:val="1"/>
      <w:marLeft w:val="0"/>
      <w:marRight w:val="0"/>
      <w:marTop w:val="0"/>
      <w:marBottom w:val="0"/>
      <w:divBdr>
        <w:top w:val="none" w:sz="0" w:space="0" w:color="auto"/>
        <w:left w:val="none" w:sz="0" w:space="0" w:color="auto"/>
        <w:bottom w:val="none" w:sz="0" w:space="0" w:color="auto"/>
        <w:right w:val="none" w:sz="0" w:space="0" w:color="auto"/>
      </w:divBdr>
    </w:div>
    <w:div w:id="993292076">
      <w:bodyDiv w:val="1"/>
      <w:marLeft w:val="0"/>
      <w:marRight w:val="0"/>
      <w:marTop w:val="0"/>
      <w:marBottom w:val="0"/>
      <w:divBdr>
        <w:top w:val="none" w:sz="0" w:space="0" w:color="auto"/>
        <w:left w:val="none" w:sz="0" w:space="0" w:color="auto"/>
        <w:bottom w:val="none" w:sz="0" w:space="0" w:color="auto"/>
        <w:right w:val="none" w:sz="0" w:space="0" w:color="auto"/>
      </w:divBdr>
    </w:div>
    <w:div w:id="1094470249">
      <w:bodyDiv w:val="1"/>
      <w:marLeft w:val="0"/>
      <w:marRight w:val="0"/>
      <w:marTop w:val="0"/>
      <w:marBottom w:val="0"/>
      <w:divBdr>
        <w:top w:val="none" w:sz="0" w:space="0" w:color="auto"/>
        <w:left w:val="none" w:sz="0" w:space="0" w:color="auto"/>
        <w:bottom w:val="none" w:sz="0" w:space="0" w:color="auto"/>
        <w:right w:val="none" w:sz="0" w:space="0" w:color="auto"/>
      </w:divBdr>
    </w:div>
    <w:div w:id="1109739048">
      <w:bodyDiv w:val="1"/>
      <w:marLeft w:val="0"/>
      <w:marRight w:val="0"/>
      <w:marTop w:val="0"/>
      <w:marBottom w:val="0"/>
      <w:divBdr>
        <w:top w:val="none" w:sz="0" w:space="0" w:color="auto"/>
        <w:left w:val="none" w:sz="0" w:space="0" w:color="auto"/>
        <w:bottom w:val="none" w:sz="0" w:space="0" w:color="auto"/>
        <w:right w:val="none" w:sz="0" w:space="0" w:color="auto"/>
      </w:divBdr>
    </w:div>
    <w:div w:id="1121654039">
      <w:bodyDiv w:val="1"/>
      <w:marLeft w:val="0"/>
      <w:marRight w:val="0"/>
      <w:marTop w:val="0"/>
      <w:marBottom w:val="0"/>
      <w:divBdr>
        <w:top w:val="none" w:sz="0" w:space="0" w:color="auto"/>
        <w:left w:val="none" w:sz="0" w:space="0" w:color="auto"/>
        <w:bottom w:val="none" w:sz="0" w:space="0" w:color="auto"/>
        <w:right w:val="none" w:sz="0" w:space="0" w:color="auto"/>
      </w:divBdr>
    </w:div>
    <w:div w:id="1137378696">
      <w:bodyDiv w:val="1"/>
      <w:marLeft w:val="0"/>
      <w:marRight w:val="0"/>
      <w:marTop w:val="0"/>
      <w:marBottom w:val="0"/>
      <w:divBdr>
        <w:top w:val="none" w:sz="0" w:space="0" w:color="auto"/>
        <w:left w:val="none" w:sz="0" w:space="0" w:color="auto"/>
        <w:bottom w:val="none" w:sz="0" w:space="0" w:color="auto"/>
        <w:right w:val="none" w:sz="0" w:space="0" w:color="auto"/>
      </w:divBdr>
    </w:div>
    <w:div w:id="1160921259">
      <w:bodyDiv w:val="1"/>
      <w:marLeft w:val="0"/>
      <w:marRight w:val="0"/>
      <w:marTop w:val="0"/>
      <w:marBottom w:val="0"/>
      <w:divBdr>
        <w:top w:val="none" w:sz="0" w:space="0" w:color="auto"/>
        <w:left w:val="none" w:sz="0" w:space="0" w:color="auto"/>
        <w:bottom w:val="none" w:sz="0" w:space="0" w:color="auto"/>
        <w:right w:val="none" w:sz="0" w:space="0" w:color="auto"/>
      </w:divBdr>
    </w:div>
    <w:div w:id="1184318873">
      <w:bodyDiv w:val="1"/>
      <w:marLeft w:val="0"/>
      <w:marRight w:val="0"/>
      <w:marTop w:val="0"/>
      <w:marBottom w:val="0"/>
      <w:divBdr>
        <w:top w:val="none" w:sz="0" w:space="0" w:color="auto"/>
        <w:left w:val="none" w:sz="0" w:space="0" w:color="auto"/>
        <w:bottom w:val="none" w:sz="0" w:space="0" w:color="auto"/>
        <w:right w:val="none" w:sz="0" w:space="0" w:color="auto"/>
      </w:divBdr>
    </w:div>
    <w:div w:id="1185368143">
      <w:bodyDiv w:val="1"/>
      <w:marLeft w:val="0"/>
      <w:marRight w:val="0"/>
      <w:marTop w:val="0"/>
      <w:marBottom w:val="0"/>
      <w:divBdr>
        <w:top w:val="none" w:sz="0" w:space="0" w:color="auto"/>
        <w:left w:val="none" w:sz="0" w:space="0" w:color="auto"/>
        <w:bottom w:val="none" w:sz="0" w:space="0" w:color="auto"/>
        <w:right w:val="none" w:sz="0" w:space="0" w:color="auto"/>
      </w:divBdr>
    </w:div>
    <w:div w:id="1222517677">
      <w:bodyDiv w:val="1"/>
      <w:marLeft w:val="0"/>
      <w:marRight w:val="0"/>
      <w:marTop w:val="0"/>
      <w:marBottom w:val="0"/>
      <w:divBdr>
        <w:top w:val="none" w:sz="0" w:space="0" w:color="auto"/>
        <w:left w:val="none" w:sz="0" w:space="0" w:color="auto"/>
        <w:bottom w:val="none" w:sz="0" w:space="0" w:color="auto"/>
        <w:right w:val="none" w:sz="0" w:space="0" w:color="auto"/>
      </w:divBdr>
    </w:div>
    <w:div w:id="1251164000">
      <w:bodyDiv w:val="1"/>
      <w:marLeft w:val="0"/>
      <w:marRight w:val="0"/>
      <w:marTop w:val="0"/>
      <w:marBottom w:val="0"/>
      <w:divBdr>
        <w:top w:val="none" w:sz="0" w:space="0" w:color="auto"/>
        <w:left w:val="none" w:sz="0" w:space="0" w:color="auto"/>
        <w:bottom w:val="none" w:sz="0" w:space="0" w:color="auto"/>
        <w:right w:val="none" w:sz="0" w:space="0" w:color="auto"/>
      </w:divBdr>
    </w:div>
    <w:div w:id="1267494745">
      <w:bodyDiv w:val="1"/>
      <w:marLeft w:val="0"/>
      <w:marRight w:val="0"/>
      <w:marTop w:val="0"/>
      <w:marBottom w:val="0"/>
      <w:divBdr>
        <w:top w:val="none" w:sz="0" w:space="0" w:color="auto"/>
        <w:left w:val="none" w:sz="0" w:space="0" w:color="auto"/>
        <w:bottom w:val="none" w:sz="0" w:space="0" w:color="auto"/>
        <w:right w:val="none" w:sz="0" w:space="0" w:color="auto"/>
      </w:divBdr>
      <w:divsChild>
        <w:div w:id="4720870">
          <w:marLeft w:val="0"/>
          <w:marRight w:val="0"/>
          <w:marTop w:val="0"/>
          <w:marBottom w:val="0"/>
          <w:divBdr>
            <w:top w:val="none" w:sz="0" w:space="0" w:color="auto"/>
            <w:left w:val="none" w:sz="0" w:space="0" w:color="auto"/>
            <w:bottom w:val="none" w:sz="0" w:space="0" w:color="auto"/>
            <w:right w:val="none" w:sz="0" w:space="0" w:color="auto"/>
          </w:divBdr>
        </w:div>
        <w:div w:id="77950206">
          <w:marLeft w:val="0"/>
          <w:marRight w:val="0"/>
          <w:marTop w:val="0"/>
          <w:marBottom w:val="0"/>
          <w:divBdr>
            <w:top w:val="none" w:sz="0" w:space="0" w:color="auto"/>
            <w:left w:val="none" w:sz="0" w:space="0" w:color="auto"/>
            <w:bottom w:val="none" w:sz="0" w:space="0" w:color="auto"/>
            <w:right w:val="none" w:sz="0" w:space="0" w:color="auto"/>
          </w:divBdr>
        </w:div>
        <w:div w:id="88235604">
          <w:marLeft w:val="0"/>
          <w:marRight w:val="0"/>
          <w:marTop w:val="0"/>
          <w:marBottom w:val="0"/>
          <w:divBdr>
            <w:top w:val="none" w:sz="0" w:space="0" w:color="auto"/>
            <w:left w:val="none" w:sz="0" w:space="0" w:color="auto"/>
            <w:bottom w:val="none" w:sz="0" w:space="0" w:color="auto"/>
            <w:right w:val="none" w:sz="0" w:space="0" w:color="auto"/>
          </w:divBdr>
        </w:div>
        <w:div w:id="122508073">
          <w:marLeft w:val="0"/>
          <w:marRight w:val="0"/>
          <w:marTop w:val="0"/>
          <w:marBottom w:val="0"/>
          <w:divBdr>
            <w:top w:val="none" w:sz="0" w:space="0" w:color="auto"/>
            <w:left w:val="none" w:sz="0" w:space="0" w:color="auto"/>
            <w:bottom w:val="none" w:sz="0" w:space="0" w:color="auto"/>
            <w:right w:val="none" w:sz="0" w:space="0" w:color="auto"/>
          </w:divBdr>
        </w:div>
        <w:div w:id="364793740">
          <w:marLeft w:val="0"/>
          <w:marRight w:val="0"/>
          <w:marTop w:val="0"/>
          <w:marBottom w:val="0"/>
          <w:divBdr>
            <w:top w:val="none" w:sz="0" w:space="0" w:color="auto"/>
            <w:left w:val="none" w:sz="0" w:space="0" w:color="auto"/>
            <w:bottom w:val="none" w:sz="0" w:space="0" w:color="auto"/>
            <w:right w:val="none" w:sz="0" w:space="0" w:color="auto"/>
          </w:divBdr>
        </w:div>
        <w:div w:id="718364655">
          <w:marLeft w:val="0"/>
          <w:marRight w:val="0"/>
          <w:marTop w:val="0"/>
          <w:marBottom w:val="0"/>
          <w:divBdr>
            <w:top w:val="none" w:sz="0" w:space="0" w:color="auto"/>
            <w:left w:val="none" w:sz="0" w:space="0" w:color="auto"/>
            <w:bottom w:val="none" w:sz="0" w:space="0" w:color="auto"/>
            <w:right w:val="none" w:sz="0" w:space="0" w:color="auto"/>
          </w:divBdr>
        </w:div>
        <w:div w:id="957879508">
          <w:marLeft w:val="0"/>
          <w:marRight w:val="0"/>
          <w:marTop w:val="0"/>
          <w:marBottom w:val="0"/>
          <w:divBdr>
            <w:top w:val="none" w:sz="0" w:space="0" w:color="auto"/>
            <w:left w:val="none" w:sz="0" w:space="0" w:color="auto"/>
            <w:bottom w:val="none" w:sz="0" w:space="0" w:color="auto"/>
            <w:right w:val="none" w:sz="0" w:space="0" w:color="auto"/>
          </w:divBdr>
        </w:div>
        <w:div w:id="1168400097">
          <w:marLeft w:val="0"/>
          <w:marRight w:val="0"/>
          <w:marTop w:val="0"/>
          <w:marBottom w:val="0"/>
          <w:divBdr>
            <w:top w:val="none" w:sz="0" w:space="0" w:color="auto"/>
            <w:left w:val="none" w:sz="0" w:space="0" w:color="auto"/>
            <w:bottom w:val="none" w:sz="0" w:space="0" w:color="auto"/>
            <w:right w:val="none" w:sz="0" w:space="0" w:color="auto"/>
          </w:divBdr>
        </w:div>
        <w:div w:id="1401177473">
          <w:marLeft w:val="0"/>
          <w:marRight w:val="0"/>
          <w:marTop w:val="0"/>
          <w:marBottom w:val="0"/>
          <w:divBdr>
            <w:top w:val="none" w:sz="0" w:space="0" w:color="auto"/>
            <w:left w:val="none" w:sz="0" w:space="0" w:color="auto"/>
            <w:bottom w:val="none" w:sz="0" w:space="0" w:color="auto"/>
            <w:right w:val="none" w:sz="0" w:space="0" w:color="auto"/>
          </w:divBdr>
        </w:div>
        <w:div w:id="1783258689">
          <w:marLeft w:val="0"/>
          <w:marRight w:val="0"/>
          <w:marTop w:val="0"/>
          <w:marBottom w:val="0"/>
          <w:divBdr>
            <w:top w:val="none" w:sz="0" w:space="0" w:color="auto"/>
            <w:left w:val="none" w:sz="0" w:space="0" w:color="auto"/>
            <w:bottom w:val="none" w:sz="0" w:space="0" w:color="auto"/>
            <w:right w:val="none" w:sz="0" w:space="0" w:color="auto"/>
          </w:divBdr>
        </w:div>
        <w:div w:id="1795556784">
          <w:marLeft w:val="0"/>
          <w:marRight w:val="0"/>
          <w:marTop w:val="0"/>
          <w:marBottom w:val="0"/>
          <w:divBdr>
            <w:top w:val="none" w:sz="0" w:space="0" w:color="auto"/>
            <w:left w:val="none" w:sz="0" w:space="0" w:color="auto"/>
            <w:bottom w:val="none" w:sz="0" w:space="0" w:color="auto"/>
            <w:right w:val="none" w:sz="0" w:space="0" w:color="auto"/>
          </w:divBdr>
        </w:div>
        <w:div w:id="1797529092">
          <w:marLeft w:val="0"/>
          <w:marRight w:val="0"/>
          <w:marTop w:val="0"/>
          <w:marBottom w:val="0"/>
          <w:divBdr>
            <w:top w:val="none" w:sz="0" w:space="0" w:color="auto"/>
            <w:left w:val="none" w:sz="0" w:space="0" w:color="auto"/>
            <w:bottom w:val="none" w:sz="0" w:space="0" w:color="auto"/>
            <w:right w:val="none" w:sz="0" w:space="0" w:color="auto"/>
          </w:divBdr>
        </w:div>
        <w:div w:id="1838306735">
          <w:marLeft w:val="0"/>
          <w:marRight w:val="0"/>
          <w:marTop w:val="0"/>
          <w:marBottom w:val="0"/>
          <w:divBdr>
            <w:top w:val="none" w:sz="0" w:space="0" w:color="auto"/>
            <w:left w:val="none" w:sz="0" w:space="0" w:color="auto"/>
            <w:bottom w:val="none" w:sz="0" w:space="0" w:color="auto"/>
            <w:right w:val="none" w:sz="0" w:space="0" w:color="auto"/>
          </w:divBdr>
        </w:div>
        <w:div w:id="2100442398">
          <w:marLeft w:val="0"/>
          <w:marRight w:val="0"/>
          <w:marTop w:val="0"/>
          <w:marBottom w:val="0"/>
          <w:divBdr>
            <w:top w:val="none" w:sz="0" w:space="0" w:color="auto"/>
            <w:left w:val="none" w:sz="0" w:space="0" w:color="auto"/>
            <w:bottom w:val="none" w:sz="0" w:space="0" w:color="auto"/>
            <w:right w:val="none" w:sz="0" w:space="0" w:color="auto"/>
          </w:divBdr>
        </w:div>
      </w:divsChild>
    </w:div>
    <w:div w:id="1309287163">
      <w:bodyDiv w:val="1"/>
      <w:marLeft w:val="0"/>
      <w:marRight w:val="0"/>
      <w:marTop w:val="0"/>
      <w:marBottom w:val="0"/>
      <w:divBdr>
        <w:top w:val="none" w:sz="0" w:space="0" w:color="auto"/>
        <w:left w:val="none" w:sz="0" w:space="0" w:color="auto"/>
        <w:bottom w:val="none" w:sz="0" w:space="0" w:color="auto"/>
        <w:right w:val="none" w:sz="0" w:space="0" w:color="auto"/>
      </w:divBdr>
    </w:div>
    <w:div w:id="1312170895">
      <w:bodyDiv w:val="1"/>
      <w:marLeft w:val="0"/>
      <w:marRight w:val="0"/>
      <w:marTop w:val="0"/>
      <w:marBottom w:val="0"/>
      <w:divBdr>
        <w:top w:val="none" w:sz="0" w:space="0" w:color="auto"/>
        <w:left w:val="none" w:sz="0" w:space="0" w:color="auto"/>
        <w:bottom w:val="none" w:sz="0" w:space="0" w:color="auto"/>
        <w:right w:val="none" w:sz="0" w:space="0" w:color="auto"/>
      </w:divBdr>
    </w:div>
    <w:div w:id="1312369664">
      <w:bodyDiv w:val="1"/>
      <w:marLeft w:val="0"/>
      <w:marRight w:val="0"/>
      <w:marTop w:val="0"/>
      <w:marBottom w:val="0"/>
      <w:divBdr>
        <w:top w:val="none" w:sz="0" w:space="0" w:color="auto"/>
        <w:left w:val="none" w:sz="0" w:space="0" w:color="auto"/>
        <w:bottom w:val="none" w:sz="0" w:space="0" w:color="auto"/>
        <w:right w:val="none" w:sz="0" w:space="0" w:color="auto"/>
      </w:divBdr>
    </w:div>
    <w:div w:id="1319460853">
      <w:bodyDiv w:val="1"/>
      <w:marLeft w:val="0"/>
      <w:marRight w:val="0"/>
      <w:marTop w:val="0"/>
      <w:marBottom w:val="0"/>
      <w:divBdr>
        <w:top w:val="none" w:sz="0" w:space="0" w:color="auto"/>
        <w:left w:val="none" w:sz="0" w:space="0" w:color="auto"/>
        <w:bottom w:val="none" w:sz="0" w:space="0" w:color="auto"/>
        <w:right w:val="none" w:sz="0" w:space="0" w:color="auto"/>
      </w:divBdr>
    </w:div>
    <w:div w:id="1349869274">
      <w:bodyDiv w:val="1"/>
      <w:marLeft w:val="0"/>
      <w:marRight w:val="0"/>
      <w:marTop w:val="0"/>
      <w:marBottom w:val="0"/>
      <w:divBdr>
        <w:top w:val="none" w:sz="0" w:space="0" w:color="auto"/>
        <w:left w:val="none" w:sz="0" w:space="0" w:color="auto"/>
        <w:bottom w:val="none" w:sz="0" w:space="0" w:color="auto"/>
        <w:right w:val="none" w:sz="0" w:space="0" w:color="auto"/>
      </w:divBdr>
    </w:div>
    <w:div w:id="1356543687">
      <w:bodyDiv w:val="1"/>
      <w:marLeft w:val="0"/>
      <w:marRight w:val="0"/>
      <w:marTop w:val="0"/>
      <w:marBottom w:val="0"/>
      <w:divBdr>
        <w:top w:val="none" w:sz="0" w:space="0" w:color="auto"/>
        <w:left w:val="none" w:sz="0" w:space="0" w:color="auto"/>
        <w:bottom w:val="none" w:sz="0" w:space="0" w:color="auto"/>
        <w:right w:val="none" w:sz="0" w:space="0" w:color="auto"/>
      </w:divBdr>
    </w:div>
    <w:div w:id="1373916694">
      <w:bodyDiv w:val="1"/>
      <w:marLeft w:val="0"/>
      <w:marRight w:val="0"/>
      <w:marTop w:val="0"/>
      <w:marBottom w:val="0"/>
      <w:divBdr>
        <w:top w:val="none" w:sz="0" w:space="0" w:color="auto"/>
        <w:left w:val="none" w:sz="0" w:space="0" w:color="auto"/>
        <w:bottom w:val="none" w:sz="0" w:space="0" w:color="auto"/>
        <w:right w:val="none" w:sz="0" w:space="0" w:color="auto"/>
      </w:divBdr>
    </w:div>
    <w:div w:id="1382752928">
      <w:bodyDiv w:val="1"/>
      <w:marLeft w:val="0"/>
      <w:marRight w:val="0"/>
      <w:marTop w:val="0"/>
      <w:marBottom w:val="0"/>
      <w:divBdr>
        <w:top w:val="none" w:sz="0" w:space="0" w:color="auto"/>
        <w:left w:val="none" w:sz="0" w:space="0" w:color="auto"/>
        <w:bottom w:val="none" w:sz="0" w:space="0" w:color="auto"/>
        <w:right w:val="none" w:sz="0" w:space="0" w:color="auto"/>
      </w:divBdr>
    </w:div>
    <w:div w:id="1462305314">
      <w:bodyDiv w:val="1"/>
      <w:marLeft w:val="0"/>
      <w:marRight w:val="0"/>
      <w:marTop w:val="0"/>
      <w:marBottom w:val="0"/>
      <w:divBdr>
        <w:top w:val="none" w:sz="0" w:space="0" w:color="auto"/>
        <w:left w:val="none" w:sz="0" w:space="0" w:color="auto"/>
        <w:bottom w:val="none" w:sz="0" w:space="0" w:color="auto"/>
        <w:right w:val="none" w:sz="0" w:space="0" w:color="auto"/>
      </w:divBdr>
    </w:div>
    <w:div w:id="1492478164">
      <w:bodyDiv w:val="1"/>
      <w:marLeft w:val="0"/>
      <w:marRight w:val="0"/>
      <w:marTop w:val="0"/>
      <w:marBottom w:val="0"/>
      <w:divBdr>
        <w:top w:val="none" w:sz="0" w:space="0" w:color="auto"/>
        <w:left w:val="none" w:sz="0" w:space="0" w:color="auto"/>
        <w:bottom w:val="none" w:sz="0" w:space="0" w:color="auto"/>
        <w:right w:val="none" w:sz="0" w:space="0" w:color="auto"/>
      </w:divBdr>
    </w:div>
    <w:div w:id="1511065620">
      <w:bodyDiv w:val="1"/>
      <w:marLeft w:val="0"/>
      <w:marRight w:val="0"/>
      <w:marTop w:val="0"/>
      <w:marBottom w:val="0"/>
      <w:divBdr>
        <w:top w:val="none" w:sz="0" w:space="0" w:color="auto"/>
        <w:left w:val="none" w:sz="0" w:space="0" w:color="auto"/>
        <w:bottom w:val="none" w:sz="0" w:space="0" w:color="auto"/>
        <w:right w:val="none" w:sz="0" w:space="0" w:color="auto"/>
      </w:divBdr>
    </w:div>
    <w:div w:id="1511948197">
      <w:bodyDiv w:val="1"/>
      <w:marLeft w:val="0"/>
      <w:marRight w:val="0"/>
      <w:marTop w:val="0"/>
      <w:marBottom w:val="0"/>
      <w:divBdr>
        <w:top w:val="none" w:sz="0" w:space="0" w:color="auto"/>
        <w:left w:val="none" w:sz="0" w:space="0" w:color="auto"/>
        <w:bottom w:val="none" w:sz="0" w:space="0" w:color="auto"/>
        <w:right w:val="none" w:sz="0" w:space="0" w:color="auto"/>
      </w:divBdr>
    </w:div>
    <w:div w:id="1536849063">
      <w:bodyDiv w:val="1"/>
      <w:marLeft w:val="0"/>
      <w:marRight w:val="0"/>
      <w:marTop w:val="0"/>
      <w:marBottom w:val="0"/>
      <w:divBdr>
        <w:top w:val="none" w:sz="0" w:space="0" w:color="auto"/>
        <w:left w:val="none" w:sz="0" w:space="0" w:color="auto"/>
        <w:bottom w:val="none" w:sz="0" w:space="0" w:color="auto"/>
        <w:right w:val="none" w:sz="0" w:space="0" w:color="auto"/>
      </w:divBdr>
    </w:div>
    <w:div w:id="1563296184">
      <w:bodyDiv w:val="1"/>
      <w:marLeft w:val="0"/>
      <w:marRight w:val="0"/>
      <w:marTop w:val="0"/>
      <w:marBottom w:val="0"/>
      <w:divBdr>
        <w:top w:val="none" w:sz="0" w:space="0" w:color="auto"/>
        <w:left w:val="none" w:sz="0" w:space="0" w:color="auto"/>
        <w:bottom w:val="none" w:sz="0" w:space="0" w:color="auto"/>
        <w:right w:val="none" w:sz="0" w:space="0" w:color="auto"/>
      </w:divBdr>
    </w:div>
    <w:div w:id="1578244727">
      <w:bodyDiv w:val="1"/>
      <w:marLeft w:val="0"/>
      <w:marRight w:val="0"/>
      <w:marTop w:val="0"/>
      <w:marBottom w:val="0"/>
      <w:divBdr>
        <w:top w:val="none" w:sz="0" w:space="0" w:color="auto"/>
        <w:left w:val="none" w:sz="0" w:space="0" w:color="auto"/>
        <w:bottom w:val="none" w:sz="0" w:space="0" w:color="auto"/>
        <w:right w:val="none" w:sz="0" w:space="0" w:color="auto"/>
      </w:divBdr>
    </w:div>
    <w:div w:id="1585261994">
      <w:bodyDiv w:val="1"/>
      <w:marLeft w:val="0"/>
      <w:marRight w:val="0"/>
      <w:marTop w:val="0"/>
      <w:marBottom w:val="0"/>
      <w:divBdr>
        <w:top w:val="none" w:sz="0" w:space="0" w:color="auto"/>
        <w:left w:val="none" w:sz="0" w:space="0" w:color="auto"/>
        <w:bottom w:val="none" w:sz="0" w:space="0" w:color="auto"/>
        <w:right w:val="none" w:sz="0" w:space="0" w:color="auto"/>
      </w:divBdr>
    </w:div>
    <w:div w:id="1607693565">
      <w:bodyDiv w:val="1"/>
      <w:marLeft w:val="0"/>
      <w:marRight w:val="0"/>
      <w:marTop w:val="0"/>
      <w:marBottom w:val="0"/>
      <w:divBdr>
        <w:top w:val="none" w:sz="0" w:space="0" w:color="auto"/>
        <w:left w:val="none" w:sz="0" w:space="0" w:color="auto"/>
        <w:bottom w:val="none" w:sz="0" w:space="0" w:color="auto"/>
        <w:right w:val="none" w:sz="0" w:space="0" w:color="auto"/>
      </w:divBdr>
    </w:div>
    <w:div w:id="1619294870">
      <w:bodyDiv w:val="1"/>
      <w:marLeft w:val="0"/>
      <w:marRight w:val="0"/>
      <w:marTop w:val="0"/>
      <w:marBottom w:val="0"/>
      <w:divBdr>
        <w:top w:val="none" w:sz="0" w:space="0" w:color="auto"/>
        <w:left w:val="none" w:sz="0" w:space="0" w:color="auto"/>
        <w:bottom w:val="none" w:sz="0" w:space="0" w:color="auto"/>
        <w:right w:val="none" w:sz="0" w:space="0" w:color="auto"/>
      </w:divBdr>
    </w:div>
    <w:div w:id="1678190069">
      <w:bodyDiv w:val="1"/>
      <w:marLeft w:val="0"/>
      <w:marRight w:val="0"/>
      <w:marTop w:val="0"/>
      <w:marBottom w:val="0"/>
      <w:divBdr>
        <w:top w:val="none" w:sz="0" w:space="0" w:color="auto"/>
        <w:left w:val="none" w:sz="0" w:space="0" w:color="auto"/>
        <w:bottom w:val="none" w:sz="0" w:space="0" w:color="auto"/>
        <w:right w:val="none" w:sz="0" w:space="0" w:color="auto"/>
      </w:divBdr>
    </w:div>
    <w:div w:id="1685747981">
      <w:bodyDiv w:val="1"/>
      <w:marLeft w:val="0"/>
      <w:marRight w:val="0"/>
      <w:marTop w:val="0"/>
      <w:marBottom w:val="0"/>
      <w:divBdr>
        <w:top w:val="none" w:sz="0" w:space="0" w:color="auto"/>
        <w:left w:val="none" w:sz="0" w:space="0" w:color="auto"/>
        <w:bottom w:val="none" w:sz="0" w:space="0" w:color="auto"/>
        <w:right w:val="none" w:sz="0" w:space="0" w:color="auto"/>
      </w:divBdr>
    </w:div>
    <w:div w:id="1694459792">
      <w:bodyDiv w:val="1"/>
      <w:marLeft w:val="0"/>
      <w:marRight w:val="0"/>
      <w:marTop w:val="0"/>
      <w:marBottom w:val="0"/>
      <w:divBdr>
        <w:top w:val="none" w:sz="0" w:space="0" w:color="auto"/>
        <w:left w:val="none" w:sz="0" w:space="0" w:color="auto"/>
        <w:bottom w:val="none" w:sz="0" w:space="0" w:color="auto"/>
        <w:right w:val="none" w:sz="0" w:space="0" w:color="auto"/>
      </w:divBdr>
    </w:div>
    <w:div w:id="1710494811">
      <w:bodyDiv w:val="1"/>
      <w:marLeft w:val="0"/>
      <w:marRight w:val="0"/>
      <w:marTop w:val="0"/>
      <w:marBottom w:val="0"/>
      <w:divBdr>
        <w:top w:val="none" w:sz="0" w:space="0" w:color="auto"/>
        <w:left w:val="none" w:sz="0" w:space="0" w:color="auto"/>
        <w:bottom w:val="none" w:sz="0" w:space="0" w:color="auto"/>
        <w:right w:val="none" w:sz="0" w:space="0" w:color="auto"/>
      </w:divBdr>
    </w:div>
    <w:div w:id="1735152841">
      <w:bodyDiv w:val="1"/>
      <w:marLeft w:val="0"/>
      <w:marRight w:val="0"/>
      <w:marTop w:val="0"/>
      <w:marBottom w:val="0"/>
      <w:divBdr>
        <w:top w:val="none" w:sz="0" w:space="0" w:color="auto"/>
        <w:left w:val="none" w:sz="0" w:space="0" w:color="auto"/>
        <w:bottom w:val="none" w:sz="0" w:space="0" w:color="auto"/>
        <w:right w:val="none" w:sz="0" w:space="0" w:color="auto"/>
      </w:divBdr>
    </w:div>
    <w:div w:id="1760516389">
      <w:bodyDiv w:val="1"/>
      <w:marLeft w:val="0"/>
      <w:marRight w:val="0"/>
      <w:marTop w:val="0"/>
      <w:marBottom w:val="0"/>
      <w:divBdr>
        <w:top w:val="none" w:sz="0" w:space="0" w:color="auto"/>
        <w:left w:val="none" w:sz="0" w:space="0" w:color="auto"/>
        <w:bottom w:val="none" w:sz="0" w:space="0" w:color="auto"/>
        <w:right w:val="none" w:sz="0" w:space="0" w:color="auto"/>
      </w:divBdr>
    </w:div>
    <w:div w:id="1762028407">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794403108">
      <w:bodyDiv w:val="1"/>
      <w:marLeft w:val="0"/>
      <w:marRight w:val="0"/>
      <w:marTop w:val="0"/>
      <w:marBottom w:val="0"/>
      <w:divBdr>
        <w:top w:val="none" w:sz="0" w:space="0" w:color="auto"/>
        <w:left w:val="none" w:sz="0" w:space="0" w:color="auto"/>
        <w:bottom w:val="none" w:sz="0" w:space="0" w:color="auto"/>
        <w:right w:val="none" w:sz="0" w:space="0" w:color="auto"/>
      </w:divBdr>
      <w:divsChild>
        <w:div w:id="160507610">
          <w:marLeft w:val="0"/>
          <w:marRight w:val="0"/>
          <w:marTop w:val="0"/>
          <w:marBottom w:val="0"/>
          <w:divBdr>
            <w:top w:val="none" w:sz="0" w:space="0" w:color="auto"/>
            <w:left w:val="none" w:sz="0" w:space="0" w:color="auto"/>
            <w:bottom w:val="none" w:sz="0" w:space="0" w:color="auto"/>
            <w:right w:val="none" w:sz="0" w:space="0" w:color="auto"/>
          </w:divBdr>
        </w:div>
        <w:div w:id="364911594">
          <w:marLeft w:val="0"/>
          <w:marRight w:val="0"/>
          <w:marTop w:val="0"/>
          <w:marBottom w:val="0"/>
          <w:divBdr>
            <w:top w:val="none" w:sz="0" w:space="0" w:color="auto"/>
            <w:left w:val="none" w:sz="0" w:space="0" w:color="auto"/>
            <w:bottom w:val="none" w:sz="0" w:space="0" w:color="auto"/>
            <w:right w:val="none" w:sz="0" w:space="0" w:color="auto"/>
          </w:divBdr>
        </w:div>
        <w:div w:id="1858497890">
          <w:marLeft w:val="0"/>
          <w:marRight w:val="0"/>
          <w:marTop w:val="0"/>
          <w:marBottom w:val="0"/>
          <w:divBdr>
            <w:top w:val="none" w:sz="0" w:space="0" w:color="auto"/>
            <w:left w:val="none" w:sz="0" w:space="0" w:color="auto"/>
            <w:bottom w:val="none" w:sz="0" w:space="0" w:color="auto"/>
            <w:right w:val="none" w:sz="0" w:space="0" w:color="auto"/>
          </w:divBdr>
        </w:div>
      </w:divsChild>
    </w:div>
    <w:div w:id="1794984632">
      <w:bodyDiv w:val="1"/>
      <w:marLeft w:val="0"/>
      <w:marRight w:val="0"/>
      <w:marTop w:val="0"/>
      <w:marBottom w:val="0"/>
      <w:divBdr>
        <w:top w:val="none" w:sz="0" w:space="0" w:color="auto"/>
        <w:left w:val="none" w:sz="0" w:space="0" w:color="auto"/>
        <w:bottom w:val="none" w:sz="0" w:space="0" w:color="auto"/>
        <w:right w:val="none" w:sz="0" w:space="0" w:color="auto"/>
      </w:divBdr>
    </w:div>
    <w:div w:id="1807623522">
      <w:bodyDiv w:val="1"/>
      <w:marLeft w:val="0"/>
      <w:marRight w:val="0"/>
      <w:marTop w:val="0"/>
      <w:marBottom w:val="0"/>
      <w:divBdr>
        <w:top w:val="none" w:sz="0" w:space="0" w:color="auto"/>
        <w:left w:val="none" w:sz="0" w:space="0" w:color="auto"/>
        <w:bottom w:val="none" w:sz="0" w:space="0" w:color="auto"/>
        <w:right w:val="none" w:sz="0" w:space="0" w:color="auto"/>
      </w:divBdr>
    </w:div>
    <w:div w:id="1810702365">
      <w:bodyDiv w:val="1"/>
      <w:marLeft w:val="0"/>
      <w:marRight w:val="0"/>
      <w:marTop w:val="0"/>
      <w:marBottom w:val="0"/>
      <w:divBdr>
        <w:top w:val="none" w:sz="0" w:space="0" w:color="auto"/>
        <w:left w:val="none" w:sz="0" w:space="0" w:color="auto"/>
        <w:bottom w:val="none" w:sz="0" w:space="0" w:color="auto"/>
        <w:right w:val="none" w:sz="0" w:space="0" w:color="auto"/>
      </w:divBdr>
    </w:div>
    <w:div w:id="1856070085">
      <w:bodyDiv w:val="1"/>
      <w:marLeft w:val="0"/>
      <w:marRight w:val="0"/>
      <w:marTop w:val="0"/>
      <w:marBottom w:val="0"/>
      <w:divBdr>
        <w:top w:val="none" w:sz="0" w:space="0" w:color="auto"/>
        <w:left w:val="none" w:sz="0" w:space="0" w:color="auto"/>
        <w:bottom w:val="none" w:sz="0" w:space="0" w:color="auto"/>
        <w:right w:val="none" w:sz="0" w:space="0" w:color="auto"/>
      </w:divBdr>
    </w:div>
    <w:div w:id="1862357293">
      <w:bodyDiv w:val="1"/>
      <w:marLeft w:val="0"/>
      <w:marRight w:val="0"/>
      <w:marTop w:val="0"/>
      <w:marBottom w:val="0"/>
      <w:divBdr>
        <w:top w:val="none" w:sz="0" w:space="0" w:color="auto"/>
        <w:left w:val="none" w:sz="0" w:space="0" w:color="auto"/>
        <w:bottom w:val="none" w:sz="0" w:space="0" w:color="auto"/>
        <w:right w:val="none" w:sz="0" w:space="0" w:color="auto"/>
      </w:divBdr>
    </w:div>
    <w:div w:id="1871601824">
      <w:bodyDiv w:val="1"/>
      <w:marLeft w:val="0"/>
      <w:marRight w:val="0"/>
      <w:marTop w:val="0"/>
      <w:marBottom w:val="0"/>
      <w:divBdr>
        <w:top w:val="none" w:sz="0" w:space="0" w:color="auto"/>
        <w:left w:val="none" w:sz="0" w:space="0" w:color="auto"/>
        <w:bottom w:val="none" w:sz="0" w:space="0" w:color="auto"/>
        <w:right w:val="none" w:sz="0" w:space="0" w:color="auto"/>
      </w:divBdr>
    </w:div>
    <w:div w:id="1918203933">
      <w:bodyDiv w:val="1"/>
      <w:marLeft w:val="0"/>
      <w:marRight w:val="0"/>
      <w:marTop w:val="0"/>
      <w:marBottom w:val="0"/>
      <w:divBdr>
        <w:top w:val="none" w:sz="0" w:space="0" w:color="auto"/>
        <w:left w:val="none" w:sz="0" w:space="0" w:color="auto"/>
        <w:bottom w:val="none" w:sz="0" w:space="0" w:color="auto"/>
        <w:right w:val="none" w:sz="0" w:space="0" w:color="auto"/>
      </w:divBdr>
    </w:div>
    <w:div w:id="1921744664">
      <w:bodyDiv w:val="1"/>
      <w:marLeft w:val="0"/>
      <w:marRight w:val="0"/>
      <w:marTop w:val="0"/>
      <w:marBottom w:val="0"/>
      <w:divBdr>
        <w:top w:val="none" w:sz="0" w:space="0" w:color="auto"/>
        <w:left w:val="none" w:sz="0" w:space="0" w:color="auto"/>
        <w:bottom w:val="none" w:sz="0" w:space="0" w:color="auto"/>
        <w:right w:val="none" w:sz="0" w:space="0" w:color="auto"/>
      </w:divBdr>
    </w:div>
    <w:div w:id="2036803033">
      <w:bodyDiv w:val="1"/>
      <w:marLeft w:val="0"/>
      <w:marRight w:val="0"/>
      <w:marTop w:val="0"/>
      <w:marBottom w:val="0"/>
      <w:divBdr>
        <w:top w:val="none" w:sz="0" w:space="0" w:color="auto"/>
        <w:left w:val="none" w:sz="0" w:space="0" w:color="auto"/>
        <w:bottom w:val="none" w:sz="0" w:space="0" w:color="auto"/>
        <w:right w:val="none" w:sz="0" w:space="0" w:color="auto"/>
      </w:divBdr>
    </w:div>
    <w:div w:id="2048294597">
      <w:bodyDiv w:val="1"/>
      <w:marLeft w:val="0"/>
      <w:marRight w:val="0"/>
      <w:marTop w:val="0"/>
      <w:marBottom w:val="0"/>
      <w:divBdr>
        <w:top w:val="none" w:sz="0" w:space="0" w:color="auto"/>
        <w:left w:val="none" w:sz="0" w:space="0" w:color="auto"/>
        <w:bottom w:val="none" w:sz="0" w:space="0" w:color="auto"/>
        <w:right w:val="none" w:sz="0" w:space="0" w:color="auto"/>
      </w:divBdr>
    </w:div>
    <w:div w:id="2065522091">
      <w:bodyDiv w:val="1"/>
      <w:marLeft w:val="0"/>
      <w:marRight w:val="0"/>
      <w:marTop w:val="0"/>
      <w:marBottom w:val="0"/>
      <w:divBdr>
        <w:top w:val="none" w:sz="0" w:space="0" w:color="auto"/>
        <w:left w:val="none" w:sz="0" w:space="0" w:color="auto"/>
        <w:bottom w:val="none" w:sz="0" w:space="0" w:color="auto"/>
        <w:right w:val="none" w:sz="0" w:space="0" w:color="auto"/>
      </w:divBdr>
    </w:div>
    <w:div w:id="2082563183">
      <w:bodyDiv w:val="1"/>
      <w:marLeft w:val="0"/>
      <w:marRight w:val="0"/>
      <w:marTop w:val="0"/>
      <w:marBottom w:val="0"/>
      <w:divBdr>
        <w:top w:val="none" w:sz="0" w:space="0" w:color="auto"/>
        <w:left w:val="none" w:sz="0" w:space="0" w:color="auto"/>
        <w:bottom w:val="none" w:sz="0" w:space="0" w:color="auto"/>
        <w:right w:val="none" w:sz="0" w:space="0" w:color="auto"/>
      </w:divBdr>
    </w:div>
    <w:div w:id="21062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B18606EF3EF83A09EEFFA816AFA4FA82C3B4A0C632AE7530F6C6DEEE22D62048923ECD045D96B4116256681E6F2A3C80785B2BE25A4F3556r0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3A2D17A1D84B89C5C8C8F026EFCD68545DA8CADD698A9C0F5065F25DD38FCCFF24C75806880552DP3z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795EC-44D3-458D-B11F-273C343F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8280</Words>
  <Characters>47201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Майок Наталья Антоновна</cp:lastModifiedBy>
  <cp:revision>4</cp:revision>
  <cp:lastPrinted>2026-01-20T07:52:00Z</cp:lastPrinted>
  <dcterms:created xsi:type="dcterms:W3CDTF">2026-06-10T07:46:00Z</dcterms:created>
  <dcterms:modified xsi:type="dcterms:W3CDTF">2026-06-18T03:40:00Z</dcterms:modified>
</cp:coreProperties>
</file>