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DCAC" w14:textId="77777777" w:rsidR="00F55F61" w:rsidRDefault="00D273EA" w:rsidP="00D273EA">
      <w:pPr>
        <w:jc w:val="center"/>
      </w:pPr>
      <w:r>
        <w:rPr>
          <w:noProof/>
        </w:rPr>
        <w:drawing>
          <wp:inline distT="0" distB="0" distL="0" distR="0" wp14:anchorId="2429CF61" wp14:editId="73057B53">
            <wp:extent cx="724829" cy="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90D1" w14:textId="77777777" w:rsidR="00F55F61" w:rsidRDefault="00F55F61" w:rsidP="00F55F61">
      <w:pPr>
        <w:jc w:val="center"/>
      </w:pPr>
      <w:r>
        <w:t>Иркутская область</w:t>
      </w:r>
    </w:p>
    <w:p w14:paraId="1D2D9611" w14:textId="77777777" w:rsidR="00F55F61" w:rsidRPr="003538AF" w:rsidRDefault="00F55F61" w:rsidP="00F55F61">
      <w:pPr>
        <w:pStyle w:val="2"/>
        <w:ind w:right="-441"/>
        <w:rPr>
          <w:b/>
          <w:bCs/>
          <w:sz w:val="24"/>
          <w:szCs w:val="24"/>
        </w:rPr>
      </w:pPr>
      <w:r>
        <w:rPr>
          <w:sz w:val="8"/>
          <w:szCs w:val="8"/>
        </w:rPr>
        <w:t xml:space="preserve"> </w:t>
      </w:r>
      <w:r w:rsidRPr="003538AF"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78E2D27A" w14:textId="77777777" w:rsidR="00F55F61" w:rsidRDefault="00F55F61" w:rsidP="00F55F61">
      <w:pPr>
        <w:pStyle w:val="2"/>
        <w:ind w:right="-441"/>
        <w:rPr>
          <w:b/>
          <w:bCs/>
          <w:sz w:val="8"/>
          <w:szCs w:val="8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Ш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30B19D63" w14:textId="77777777" w:rsidR="00F55F61" w:rsidRDefault="00F55F61" w:rsidP="00F55F61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91D1C" wp14:editId="59BE7BAF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2D657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28EFBD9A" w14:textId="77777777" w:rsidR="00F55F61" w:rsidRDefault="00F55F61" w:rsidP="00F55F61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78"/>
        <w:gridCol w:w="4977"/>
      </w:tblGrid>
      <w:tr w:rsidR="00F55F61" w14:paraId="785AE87D" w14:textId="77777777" w:rsidTr="00EE6B76">
        <w:trPr>
          <w:trHeight w:val="705"/>
        </w:trPr>
        <w:tc>
          <w:tcPr>
            <w:tcW w:w="4497" w:type="dxa"/>
          </w:tcPr>
          <w:p w14:paraId="4AFF7CE7" w14:textId="77777777" w:rsidR="00F55F61" w:rsidRDefault="00F55F61" w:rsidP="008053A2">
            <w:pPr>
              <w:rPr>
                <w:sz w:val="28"/>
                <w:szCs w:val="28"/>
              </w:rPr>
            </w:pPr>
          </w:p>
          <w:p w14:paraId="1049803C" w14:textId="7C0AC805" w:rsidR="00285477" w:rsidRPr="00285477" w:rsidRDefault="00285477" w:rsidP="00285477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6EC9359E" w14:textId="77777777" w:rsidR="00F55F61" w:rsidRDefault="00F55F61" w:rsidP="002D0DB6">
            <w:pPr>
              <w:jc w:val="right"/>
              <w:rPr>
                <w:sz w:val="28"/>
                <w:szCs w:val="28"/>
              </w:rPr>
            </w:pPr>
          </w:p>
          <w:p w14:paraId="381AD49A" w14:textId="1812B187" w:rsidR="00F55F61" w:rsidRDefault="00F55F61" w:rsidP="002D0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EE6B76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заседании Думы</w:t>
            </w:r>
          </w:p>
        </w:tc>
      </w:tr>
      <w:tr w:rsidR="00F55F61" w14:paraId="5892E320" w14:textId="77777777" w:rsidTr="00EE6B76">
        <w:trPr>
          <w:trHeight w:val="473"/>
        </w:trPr>
        <w:tc>
          <w:tcPr>
            <w:tcW w:w="4497" w:type="dxa"/>
          </w:tcPr>
          <w:p w14:paraId="52960DBA" w14:textId="44A85E0E" w:rsidR="00F55F61" w:rsidRDefault="00EE6B76" w:rsidP="002D0DB6">
            <w:pPr>
              <w:rPr>
                <w:sz w:val="28"/>
                <w:szCs w:val="28"/>
              </w:rPr>
            </w:pPr>
            <w:r w:rsidRPr="0028547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26.03.2026 </w:t>
            </w:r>
            <w:r w:rsidRPr="0028547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8-рд</w:t>
            </w:r>
          </w:p>
        </w:tc>
        <w:tc>
          <w:tcPr>
            <w:tcW w:w="5124" w:type="dxa"/>
          </w:tcPr>
          <w:p w14:paraId="61997E65" w14:textId="117AE803" w:rsidR="00F55F61" w:rsidRDefault="00EE6B76" w:rsidP="00EE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85477">
              <w:rPr>
                <w:sz w:val="28"/>
                <w:szCs w:val="28"/>
              </w:rPr>
              <w:t xml:space="preserve">     </w:t>
            </w:r>
            <w:r w:rsidR="00F55F6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26</w:t>
            </w:r>
            <w:r w:rsidR="00F55F6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</w:t>
            </w:r>
            <w:r w:rsidR="00F55F61">
              <w:rPr>
                <w:sz w:val="28"/>
                <w:szCs w:val="28"/>
              </w:rPr>
              <w:t>20</w:t>
            </w:r>
            <w:r w:rsidR="00285477">
              <w:rPr>
                <w:sz w:val="28"/>
                <w:szCs w:val="28"/>
              </w:rPr>
              <w:t xml:space="preserve">26 </w:t>
            </w:r>
            <w:r w:rsidR="00F55F61">
              <w:rPr>
                <w:sz w:val="28"/>
                <w:szCs w:val="28"/>
              </w:rPr>
              <w:t>г</w:t>
            </w:r>
            <w:r w:rsidR="00285477">
              <w:rPr>
                <w:sz w:val="28"/>
                <w:szCs w:val="28"/>
              </w:rPr>
              <w:t>ода</w:t>
            </w:r>
          </w:p>
        </w:tc>
      </w:tr>
    </w:tbl>
    <w:p w14:paraId="162014D3" w14:textId="77777777" w:rsidR="00761263" w:rsidRDefault="00761263" w:rsidP="008053A2">
      <w:pPr>
        <w:rPr>
          <w:sz w:val="28"/>
          <w:szCs w:val="28"/>
        </w:rPr>
      </w:pPr>
    </w:p>
    <w:p w14:paraId="67CBA017" w14:textId="77777777" w:rsidR="008053A2" w:rsidRDefault="008053A2" w:rsidP="008053A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73109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Думы</w:t>
      </w:r>
    </w:p>
    <w:p w14:paraId="09C99077" w14:textId="77777777" w:rsidR="008053A2" w:rsidRDefault="008053A2" w:rsidP="008053A2">
      <w:pPr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</w:t>
      </w:r>
    </w:p>
    <w:p w14:paraId="14B7CD3F" w14:textId="77777777" w:rsidR="008053A2" w:rsidRDefault="008053A2" w:rsidP="008053A2">
      <w:pPr>
        <w:rPr>
          <w:sz w:val="28"/>
          <w:szCs w:val="28"/>
        </w:rPr>
      </w:pPr>
      <w:r>
        <w:rPr>
          <w:sz w:val="28"/>
          <w:szCs w:val="28"/>
        </w:rPr>
        <w:t xml:space="preserve">от 25.02.2010 № 9-рд </w:t>
      </w:r>
    </w:p>
    <w:p w14:paraId="6A499D36" w14:textId="77777777" w:rsidR="008053A2" w:rsidRDefault="008053A2" w:rsidP="008053A2">
      <w:pPr>
        <w:rPr>
          <w:sz w:val="28"/>
          <w:szCs w:val="28"/>
        </w:rPr>
      </w:pPr>
    </w:p>
    <w:p w14:paraId="25210AB8" w14:textId="77777777" w:rsidR="008053A2" w:rsidRDefault="008053A2" w:rsidP="00F256DC">
      <w:pPr>
        <w:tabs>
          <w:tab w:val="left" w:pos="9350"/>
        </w:tabs>
        <w:ind w:right="5"/>
        <w:jc w:val="both"/>
        <w:rPr>
          <w:sz w:val="28"/>
          <w:szCs w:val="28"/>
        </w:rPr>
      </w:pPr>
      <w:r w:rsidRPr="008053A2">
        <w:rPr>
          <w:sz w:val="28"/>
          <w:szCs w:val="28"/>
        </w:rPr>
        <w:t xml:space="preserve">         </w:t>
      </w:r>
      <w:r>
        <w:rPr>
          <w:sz w:val="28"/>
          <w:szCs w:val="28"/>
        </w:rPr>
        <w:t>В целях уточнения порядка оплаты труда Мэра Шелеховского муниципального района, руководствуясь Законом Иркутской области от 17.12.2008 № 122-оз «О гарантиях осуществления полномочий депутата, члена выборного о</w:t>
      </w:r>
      <w:r w:rsidR="008D1CC6">
        <w:rPr>
          <w:sz w:val="28"/>
          <w:szCs w:val="28"/>
        </w:rPr>
        <w:t xml:space="preserve">ргана местного самоуправления, </w:t>
      </w:r>
      <w:r>
        <w:rPr>
          <w:sz w:val="28"/>
          <w:szCs w:val="28"/>
        </w:rPr>
        <w:t>выборного должностного лица местного самоуправления в Иркутской области», статьями 24, 25 Устава Шелеховского района,</w:t>
      </w:r>
    </w:p>
    <w:p w14:paraId="7FA4F01C" w14:textId="77777777" w:rsidR="006C55FE" w:rsidRPr="00F256DC" w:rsidRDefault="006C55FE" w:rsidP="00F256DC">
      <w:pPr>
        <w:tabs>
          <w:tab w:val="left" w:pos="9350"/>
        </w:tabs>
        <w:ind w:right="5"/>
        <w:jc w:val="both"/>
        <w:rPr>
          <w:sz w:val="28"/>
          <w:szCs w:val="28"/>
        </w:rPr>
      </w:pPr>
    </w:p>
    <w:p w14:paraId="759C5602" w14:textId="77777777" w:rsidR="008053A2" w:rsidRDefault="008053A2" w:rsidP="008053A2">
      <w:pPr>
        <w:jc w:val="center"/>
        <w:rPr>
          <w:sz w:val="28"/>
          <w:szCs w:val="28"/>
        </w:rPr>
      </w:pPr>
      <w:r>
        <w:rPr>
          <w:sz w:val="28"/>
          <w:szCs w:val="28"/>
        </w:rPr>
        <w:t>Д У М А Р Е Ш И Л А:</w:t>
      </w:r>
    </w:p>
    <w:p w14:paraId="099C840A" w14:textId="77777777" w:rsidR="008053A2" w:rsidRDefault="008053A2" w:rsidP="008053A2">
      <w:pPr>
        <w:rPr>
          <w:sz w:val="28"/>
          <w:szCs w:val="28"/>
        </w:rPr>
      </w:pPr>
    </w:p>
    <w:p w14:paraId="54822A1B" w14:textId="77777777" w:rsidR="00D73109" w:rsidRDefault="00F52B08" w:rsidP="00F52B08">
      <w:pPr>
        <w:tabs>
          <w:tab w:val="left" w:pos="935"/>
          <w:tab w:val="left" w:pos="1122"/>
        </w:tabs>
        <w:jc w:val="both"/>
        <w:rPr>
          <w:sz w:val="28"/>
          <w:szCs w:val="28"/>
        </w:rPr>
      </w:pPr>
      <w:r w:rsidRPr="00F52B08">
        <w:rPr>
          <w:sz w:val="28"/>
          <w:szCs w:val="28"/>
        </w:rPr>
        <w:t xml:space="preserve">        1. </w:t>
      </w:r>
      <w:r w:rsidR="00D73109">
        <w:rPr>
          <w:sz w:val="28"/>
          <w:szCs w:val="28"/>
        </w:rPr>
        <w:t>Внести в решение Думы Шелеховского муниципального района от 25.02.2010 № 9-рд «Об оплате труда Мэра Шелеховского муниципального района» следующие изменения:</w:t>
      </w:r>
    </w:p>
    <w:p w14:paraId="209629AC" w14:textId="77777777" w:rsidR="00D73109" w:rsidRDefault="00D73109" w:rsidP="00F52B08">
      <w:pPr>
        <w:tabs>
          <w:tab w:val="left" w:pos="935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56DC">
        <w:rPr>
          <w:sz w:val="28"/>
          <w:szCs w:val="28"/>
        </w:rPr>
        <w:t xml:space="preserve">       </w:t>
      </w:r>
      <w:r>
        <w:rPr>
          <w:sz w:val="28"/>
          <w:szCs w:val="28"/>
        </w:rPr>
        <w:t>1) в преамбуле слова</w:t>
      </w:r>
      <w:r w:rsidR="00492744">
        <w:rPr>
          <w:sz w:val="28"/>
          <w:szCs w:val="28"/>
        </w:rPr>
        <w:t xml:space="preserve"> «временного»,</w:t>
      </w:r>
      <w:r>
        <w:rPr>
          <w:sz w:val="28"/>
          <w:szCs w:val="28"/>
        </w:rPr>
        <w:t xml:space="preserve"> «Федеральным законом от 6 октября 2003 года № 131-ФЗ «Об общих принципах организации местного самоуправления в </w:t>
      </w:r>
      <w:r w:rsidR="00492744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Федерации»</w:t>
      </w:r>
      <w:r w:rsidR="00F256DC">
        <w:rPr>
          <w:sz w:val="28"/>
          <w:szCs w:val="28"/>
        </w:rPr>
        <w:t>,» исключить;</w:t>
      </w:r>
    </w:p>
    <w:p w14:paraId="3BC9797C" w14:textId="77777777" w:rsidR="008053A2" w:rsidRDefault="00F256DC" w:rsidP="00F52B08">
      <w:pPr>
        <w:tabs>
          <w:tab w:val="left" w:pos="935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</w:t>
      </w:r>
      <w:r w:rsidR="00525B48">
        <w:rPr>
          <w:sz w:val="28"/>
          <w:szCs w:val="28"/>
        </w:rPr>
        <w:t>в подпункт</w:t>
      </w:r>
      <w:r w:rsidR="00761263">
        <w:rPr>
          <w:sz w:val="28"/>
          <w:szCs w:val="28"/>
        </w:rPr>
        <w:t>е</w:t>
      </w:r>
      <w:r w:rsidR="00525B48">
        <w:rPr>
          <w:sz w:val="28"/>
          <w:szCs w:val="28"/>
        </w:rPr>
        <w:t xml:space="preserve"> 1 пункта 2 </w:t>
      </w:r>
      <w:r w:rsidR="00D256B7">
        <w:rPr>
          <w:sz w:val="28"/>
          <w:szCs w:val="28"/>
        </w:rPr>
        <w:t>цифры</w:t>
      </w:r>
      <w:r w:rsidR="00525B48">
        <w:rPr>
          <w:sz w:val="28"/>
          <w:szCs w:val="28"/>
        </w:rPr>
        <w:t xml:space="preserve"> «</w:t>
      </w:r>
      <w:r>
        <w:rPr>
          <w:sz w:val="28"/>
          <w:szCs w:val="28"/>
        </w:rPr>
        <w:t>15 336</w:t>
      </w:r>
      <w:r w:rsidR="008053A2">
        <w:rPr>
          <w:sz w:val="28"/>
          <w:szCs w:val="28"/>
        </w:rPr>
        <w:t>»</w:t>
      </w:r>
      <w:r w:rsidR="00D25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</w:t>
      </w:r>
      <w:r w:rsidR="00D256B7">
        <w:rPr>
          <w:sz w:val="28"/>
          <w:szCs w:val="28"/>
        </w:rPr>
        <w:t>цифрами</w:t>
      </w:r>
      <w:r w:rsidR="00525B48">
        <w:rPr>
          <w:sz w:val="28"/>
          <w:szCs w:val="28"/>
        </w:rPr>
        <w:t xml:space="preserve"> «1</w:t>
      </w:r>
      <w:r>
        <w:rPr>
          <w:sz w:val="28"/>
          <w:szCs w:val="28"/>
        </w:rPr>
        <w:t>7</w:t>
      </w:r>
      <w:r w:rsidR="00525B48">
        <w:rPr>
          <w:sz w:val="28"/>
          <w:szCs w:val="28"/>
        </w:rPr>
        <w:t> </w:t>
      </w:r>
      <w:r>
        <w:rPr>
          <w:sz w:val="28"/>
          <w:szCs w:val="28"/>
        </w:rPr>
        <w:t>085</w:t>
      </w:r>
      <w:r w:rsidR="00525B48">
        <w:rPr>
          <w:sz w:val="28"/>
          <w:szCs w:val="28"/>
        </w:rPr>
        <w:t>»</w:t>
      </w:r>
      <w:r w:rsidR="008053A2">
        <w:rPr>
          <w:sz w:val="28"/>
          <w:szCs w:val="28"/>
        </w:rPr>
        <w:t>.</w:t>
      </w:r>
    </w:p>
    <w:p w14:paraId="3B466742" w14:textId="77777777" w:rsidR="008053A2" w:rsidRDefault="008053A2" w:rsidP="008053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>
        <w:t xml:space="preserve"> </w:t>
      </w:r>
      <w:r w:rsidR="00492744" w:rsidRPr="00492744">
        <w:rPr>
          <w:sz w:val="28"/>
          <w:szCs w:val="28"/>
        </w:rPr>
        <w:t>Настоящее р</w:t>
      </w:r>
      <w:r w:rsidRPr="00492744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6F42752" w14:textId="77777777" w:rsidR="008053A2" w:rsidRDefault="008053A2" w:rsidP="00F256DC">
      <w:pPr>
        <w:tabs>
          <w:tab w:val="left" w:pos="935"/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2B08">
        <w:rPr>
          <w:sz w:val="28"/>
          <w:szCs w:val="28"/>
        </w:rPr>
        <w:t xml:space="preserve">3. </w:t>
      </w:r>
      <w:r w:rsidR="00492744" w:rsidRPr="00492744">
        <w:rPr>
          <w:sz w:val="28"/>
          <w:szCs w:val="28"/>
        </w:rPr>
        <w:t>Настоящее решение</w:t>
      </w:r>
      <w:r w:rsidR="00492744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со дня его официального опубликования в газете «Шелеховский вестник» и распространяет</w:t>
      </w:r>
      <w:r w:rsidR="00492744">
        <w:rPr>
          <w:sz w:val="28"/>
          <w:szCs w:val="28"/>
        </w:rPr>
        <w:t xml:space="preserve"> свое действие</w:t>
      </w:r>
      <w:r>
        <w:rPr>
          <w:sz w:val="28"/>
          <w:szCs w:val="28"/>
        </w:rPr>
        <w:t xml:space="preserve"> на прав</w:t>
      </w:r>
      <w:r w:rsidR="00ED65D4">
        <w:rPr>
          <w:sz w:val="28"/>
          <w:szCs w:val="28"/>
        </w:rPr>
        <w:t xml:space="preserve">оотношения, возникшие с 1 </w:t>
      </w:r>
      <w:r w:rsidR="00F256DC">
        <w:rPr>
          <w:sz w:val="28"/>
          <w:szCs w:val="28"/>
        </w:rPr>
        <w:t xml:space="preserve">января </w:t>
      </w:r>
      <w:r w:rsidR="00ED65D4">
        <w:rPr>
          <w:sz w:val="28"/>
          <w:szCs w:val="28"/>
        </w:rPr>
        <w:t>202</w:t>
      </w:r>
      <w:r w:rsidR="00F256DC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2F952E2F" w14:textId="77777777" w:rsidR="00F256DC" w:rsidRDefault="00F256DC" w:rsidP="00F256DC">
      <w:pPr>
        <w:tabs>
          <w:tab w:val="left" w:pos="935"/>
          <w:tab w:val="left" w:pos="1122"/>
        </w:tabs>
        <w:jc w:val="both"/>
        <w:rPr>
          <w:sz w:val="28"/>
          <w:szCs w:val="28"/>
        </w:rPr>
      </w:pPr>
    </w:p>
    <w:tbl>
      <w:tblPr>
        <w:tblW w:w="9869" w:type="dxa"/>
        <w:tblLook w:val="01E0" w:firstRow="1" w:lastRow="1" w:firstColumn="1" w:lastColumn="1" w:noHBand="0" w:noVBand="0"/>
      </w:tblPr>
      <w:tblGrid>
        <w:gridCol w:w="4830"/>
        <w:gridCol w:w="104"/>
        <w:gridCol w:w="4726"/>
        <w:gridCol w:w="209"/>
      </w:tblGrid>
      <w:tr w:rsidR="008053A2" w14:paraId="18D68317" w14:textId="77777777" w:rsidTr="00A60C20">
        <w:trPr>
          <w:gridAfter w:val="1"/>
          <w:wAfter w:w="209" w:type="dxa"/>
          <w:trHeight w:val="427"/>
        </w:trPr>
        <w:tc>
          <w:tcPr>
            <w:tcW w:w="4830" w:type="dxa"/>
          </w:tcPr>
          <w:p w14:paraId="0919A029" w14:textId="77777777" w:rsidR="008053A2" w:rsidRDefault="008053A2" w:rsidP="00285477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Шелеховского </w:t>
            </w:r>
          </w:p>
          <w:p w14:paraId="37220BA1" w14:textId="77777777" w:rsidR="008053A2" w:rsidRDefault="008053A2" w:rsidP="0028547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14:paraId="3024E4F3" w14:textId="77777777" w:rsidR="008053A2" w:rsidRDefault="008053A2" w:rsidP="00285477">
            <w:pPr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4830" w:type="dxa"/>
            <w:gridSpan w:val="2"/>
            <w:hideMark/>
          </w:tcPr>
          <w:p w14:paraId="1270005E" w14:textId="76E43FF8" w:rsidR="008053A2" w:rsidRDefault="008053A2" w:rsidP="00285477">
            <w:pPr>
              <w:tabs>
                <w:tab w:val="left" w:pos="44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60C20">
              <w:rPr>
                <w:sz w:val="28"/>
                <w:szCs w:val="28"/>
              </w:rPr>
              <w:t xml:space="preserve">   </w:t>
            </w:r>
            <w:r w:rsidR="006C55FE">
              <w:rPr>
                <w:sz w:val="28"/>
                <w:szCs w:val="28"/>
              </w:rPr>
              <w:t xml:space="preserve">      </w:t>
            </w:r>
            <w:r w:rsidR="00285477">
              <w:rPr>
                <w:sz w:val="28"/>
                <w:szCs w:val="28"/>
              </w:rPr>
              <w:t xml:space="preserve">  </w:t>
            </w:r>
            <w:proofErr w:type="spellStart"/>
            <w:r w:rsidR="006C55FE">
              <w:rPr>
                <w:sz w:val="28"/>
                <w:szCs w:val="28"/>
              </w:rPr>
              <w:t>И.о</w:t>
            </w:r>
            <w:proofErr w:type="spellEnd"/>
            <w:r w:rsidR="006C55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Мэр</w:t>
            </w:r>
            <w:r w:rsidR="006C55F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Шелеховского </w:t>
            </w:r>
          </w:p>
          <w:p w14:paraId="6DCAD190" w14:textId="27FB832E" w:rsidR="008053A2" w:rsidRDefault="008053A2" w:rsidP="00285477">
            <w:pPr>
              <w:tabs>
                <w:tab w:val="left" w:pos="442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C55FE">
              <w:rPr>
                <w:sz w:val="28"/>
                <w:szCs w:val="28"/>
              </w:rPr>
              <w:t xml:space="preserve">       </w:t>
            </w:r>
            <w:r w:rsidR="0028547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8053A2" w14:paraId="1C9B7797" w14:textId="77777777" w:rsidTr="00A60C20">
        <w:trPr>
          <w:gridAfter w:val="1"/>
          <w:wAfter w:w="209" w:type="dxa"/>
          <w:trHeight w:val="142"/>
        </w:trPr>
        <w:tc>
          <w:tcPr>
            <w:tcW w:w="4830" w:type="dxa"/>
            <w:hideMark/>
          </w:tcPr>
          <w:p w14:paraId="786FD3E8" w14:textId="77777777" w:rsidR="008053A2" w:rsidRDefault="008053A2" w:rsidP="00285477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</w:t>
            </w:r>
            <w:r w:rsidR="00F256DC">
              <w:rPr>
                <w:sz w:val="28"/>
                <w:szCs w:val="28"/>
              </w:rPr>
              <w:t>А.Н. Солдатенко</w:t>
            </w:r>
          </w:p>
        </w:tc>
        <w:tc>
          <w:tcPr>
            <w:tcW w:w="4830" w:type="dxa"/>
            <w:gridSpan w:val="2"/>
            <w:hideMark/>
          </w:tcPr>
          <w:p w14:paraId="75216137" w14:textId="5CBBB429" w:rsidR="008053A2" w:rsidRDefault="008053A2" w:rsidP="00285477">
            <w:pPr>
              <w:tabs>
                <w:tab w:val="left" w:pos="44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28547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</w:t>
            </w:r>
            <w:r w:rsidR="006C55FE">
              <w:rPr>
                <w:sz w:val="28"/>
                <w:szCs w:val="28"/>
              </w:rPr>
              <w:t>Д.С. Савельев</w:t>
            </w:r>
          </w:p>
        </w:tc>
      </w:tr>
      <w:tr w:rsidR="008053A2" w14:paraId="6927BBAC" w14:textId="77777777" w:rsidTr="00A60C20">
        <w:trPr>
          <w:trHeight w:val="142"/>
        </w:trPr>
        <w:tc>
          <w:tcPr>
            <w:tcW w:w="4934" w:type="dxa"/>
            <w:gridSpan w:val="2"/>
          </w:tcPr>
          <w:p w14:paraId="13479208" w14:textId="77777777" w:rsidR="008053A2" w:rsidRDefault="008053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5" w:type="dxa"/>
            <w:gridSpan w:val="2"/>
          </w:tcPr>
          <w:p w14:paraId="3BB9FCE5" w14:textId="77777777" w:rsidR="008053A2" w:rsidRDefault="008053A2">
            <w:pPr>
              <w:rPr>
                <w:sz w:val="28"/>
                <w:szCs w:val="28"/>
              </w:rPr>
            </w:pPr>
          </w:p>
        </w:tc>
      </w:tr>
    </w:tbl>
    <w:p w14:paraId="3457B790" w14:textId="77777777" w:rsidR="00F55F61" w:rsidRPr="00A60C20" w:rsidRDefault="00F55F61" w:rsidP="00A60C20">
      <w:pPr>
        <w:rPr>
          <w:sz w:val="2"/>
          <w:szCs w:val="2"/>
        </w:rPr>
      </w:pPr>
    </w:p>
    <w:sectPr w:rsidR="00F55F61" w:rsidRPr="00A60C20" w:rsidSect="00285477">
      <w:headerReference w:type="default" r:id="rId9"/>
      <w:pgSz w:w="11906" w:h="16838"/>
      <w:pgMar w:top="14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EE57" w14:textId="77777777" w:rsidR="007459FA" w:rsidRDefault="007459FA" w:rsidP="008053A2">
      <w:r>
        <w:separator/>
      </w:r>
    </w:p>
  </w:endnote>
  <w:endnote w:type="continuationSeparator" w:id="0">
    <w:p w14:paraId="3AC10209" w14:textId="77777777" w:rsidR="007459FA" w:rsidRDefault="007459FA" w:rsidP="0080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D8F0" w14:textId="77777777" w:rsidR="007459FA" w:rsidRDefault="007459FA" w:rsidP="008053A2">
      <w:r>
        <w:separator/>
      </w:r>
    </w:p>
  </w:footnote>
  <w:footnote w:type="continuationSeparator" w:id="0">
    <w:p w14:paraId="0A5A0097" w14:textId="77777777" w:rsidR="007459FA" w:rsidRDefault="007459FA" w:rsidP="0080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724422"/>
      <w:docPartObj>
        <w:docPartGallery w:val="Page Numbers (Top of Page)"/>
        <w:docPartUnique/>
      </w:docPartObj>
    </w:sdtPr>
    <w:sdtEndPr/>
    <w:sdtContent>
      <w:p w14:paraId="1FE8A6C2" w14:textId="77777777" w:rsidR="00FE7828" w:rsidRDefault="00FE78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B7">
          <w:rPr>
            <w:noProof/>
          </w:rPr>
          <w:t>2</w:t>
        </w:r>
        <w:r>
          <w:fldChar w:fldCharType="end"/>
        </w:r>
      </w:p>
    </w:sdtContent>
  </w:sdt>
  <w:p w14:paraId="3B522ABB" w14:textId="77777777" w:rsidR="008053A2" w:rsidRDefault="008053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05EA"/>
    <w:multiLevelType w:val="hybridMultilevel"/>
    <w:tmpl w:val="49F23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C1AA4"/>
    <w:rsid w:val="00105A12"/>
    <w:rsid w:val="00153AFC"/>
    <w:rsid w:val="00247218"/>
    <w:rsid w:val="00285477"/>
    <w:rsid w:val="002960DF"/>
    <w:rsid w:val="002A347D"/>
    <w:rsid w:val="002B0E73"/>
    <w:rsid w:val="00373D36"/>
    <w:rsid w:val="003C16E6"/>
    <w:rsid w:val="00417267"/>
    <w:rsid w:val="004743A0"/>
    <w:rsid w:val="00492744"/>
    <w:rsid w:val="00501055"/>
    <w:rsid w:val="00525B48"/>
    <w:rsid w:val="00682E65"/>
    <w:rsid w:val="006C55FE"/>
    <w:rsid w:val="007459FA"/>
    <w:rsid w:val="00761263"/>
    <w:rsid w:val="00787387"/>
    <w:rsid w:val="008053A2"/>
    <w:rsid w:val="008D1CC6"/>
    <w:rsid w:val="0092083A"/>
    <w:rsid w:val="00A60C20"/>
    <w:rsid w:val="00A73BD6"/>
    <w:rsid w:val="00AD5BF4"/>
    <w:rsid w:val="00C32033"/>
    <w:rsid w:val="00CF376C"/>
    <w:rsid w:val="00CF7B66"/>
    <w:rsid w:val="00D256B7"/>
    <w:rsid w:val="00D273EA"/>
    <w:rsid w:val="00D71ED4"/>
    <w:rsid w:val="00D73109"/>
    <w:rsid w:val="00DC2D37"/>
    <w:rsid w:val="00E230EE"/>
    <w:rsid w:val="00ED65D4"/>
    <w:rsid w:val="00EE6B76"/>
    <w:rsid w:val="00F05962"/>
    <w:rsid w:val="00F256DC"/>
    <w:rsid w:val="00F52B08"/>
    <w:rsid w:val="00F55F61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8513"/>
  <w15:docId w15:val="{492E3B28-C311-490C-8496-CCBF5C9D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53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5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053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5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5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B85E-C111-457B-8E3D-83C3C749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Майок Наталья Антоновна</cp:lastModifiedBy>
  <cp:revision>6</cp:revision>
  <dcterms:created xsi:type="dcterms:W3CDTF">2026-03-12T03:50:00Z</dcterms:created>
  <dcterms:modified xsi:type="dcterms:W3CDTF">2026-03-18T03:29:00Z</dcterms:modified>
</cp:coreProperties>
</file>