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A08A03"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Мэру Шелеховского муниципального района</w:t>
      </w:r>
    </w:p>
    <w:p w14:paraId="66DB7393"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0BEDAA1E" w14:textId="77777777" w:rsidR="004E240D" w:rsidRPr="000F6CEB" w:rsidRDefault="004E240D" w:rsidP="00785CF1">
      <w:pPr>
        <w:spacing w:after="0" w:line="240" w:lineRule="auto"/>
        <w:jc w:val="right"/>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Заместителям Мэра Шелеховского муниципального района</w:t>
      </w:r>
    </w:p>
    <w:p w14:paraId="37A400F7"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29C5C2D2"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Руководителям структурных подразделений</w:t>
      </w:r>
    </w:p>
    <w:p w14:paraId="22CFC9E2"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Администрации Шелеховского муниципального района</w:t>
      </w:r>
    </w:p>
    <w:p w14:paraId="1880A38B"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1A0EC711"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Депутатам Думы Шелеховского муниципального района</w:t>
      </w:r>
    </w:p>
    <w:p w14:paraId="43F79A29"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0CE1FF93"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Членам Совета общественных объединений Шелеховского района</w:t>
      </w:r>
    </w:p>
    <w:p w14:paraId="5516545C"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p>
    <w:p w14:paraId="54AF42D5" w14:textId="77777777" w:rsidR="004E240D" w:rsidRPr="000F6CEB" w:rsidRDefault="004E240D" w:rsidP="00785CF1">
      <w:pPr>
        <w:autoSpaceDE w:val="0"/>
        <w:autoSpaceDN w:val="0"/>
        <w:spacing w:after="0" w:line="240" w:lineRule="auto"/>
        <w:jc w:val="right"/>
        <w:outlineLvl w:val="0"/>
        <w:rPr>
          <w:rFonts w:ascii="Times New Roman" w:eastAsia="Times New Roman" w:hAnsi="Times New Roman" w:cs="Times New Roman"/>
          <w:lang w:eastAsia="ru-RU"/>
        </w:rPr>
      </w:pPr>
      <w:r w:rsidRPr="000F6CEB">
        <w:rPr>
          <w:rFonts w:ascii="Times New Roman" w:eastAsia="Times New Roman" w:hAnsi="Times New Roman" w:cs="Times New Roman"/>
          <w:lang w:eastAsia="ru-RU"/>
        </w:rPr>
        <w:t>Главам поселений, входящих в состав Шелеховского района</w:t>
      </w:r>
    </w:p>
    <w:p w14:paraId="62A3D76B" w14:textId="77777777" w:rsidR="004E240D" w:rsidRPr="000F6CEB" w:rsidRDefault="004E240D" w:rsidP="00785CF1">
      <w:pPr>
        <w:autoSpaceDE w:val="0"/>
        <w:autoSpaceDN w:val="0"/>
        <w:spacing w:after="0" w:line="240" w:lineRule="auto"/>
        <w:jc w:val="both"/>
        <w:rPr>
          <w:rFonts w:ascii="Times New Roman" w:eastAsia="Times New Roman" w:hAnsi="Times New Roman" w:cs="Times New Roman"/>
          <w:b/>
          <w:lang w:eastAsia="ru-RU"/>
        </w:rPr>
      </w:pPr>
    </w:p>
    <w:p w14:paraId="428C0F3E" w14:textId="18712105" w:rsidR="004E240D" w:rsidRPr="000F6CEB" w:rsidRDefault="004E240D" w:rsidP="00785CF1">
      <w:pPr>
        <w:autoSpaceDE w:val="0"/>
        <w:autoSpaceDN w:val="0"/>
        <w:spacing w:after="0" w:line="240" w:lineRule="auto"/>
        <w:jc w:val="center"/>
        <w:rPr>
          <w:rFonts w:ascii="Times New Roman" w:eastAsia="Times New Roman" w:hAnsi="Times New Roman" w:cs="Times New Roman"/>
          <w:b/>
          <w:u w:val="single"/>
          <w:lang w:eastAsia="ru-RU"/>
        </w:rPr>
      </w:pPr>
      <w:r w:rsidRPr="000F6CEB">
        <w:rPr>
          <w:rFonts w:ascii="Times New Roman" w:eastAsia="Times New Roman" w:hAnsi="Times New Roman" w:cs="Times New Roman"/>
          <w:b/>
          <w:u w:val="single"/>
          <w:lang w:eastAsia="ru-RU"/>
        </w:rPr>
        <w:t xml:space="preserve">Обзор законодательства за </w:t>
      </w:r>
      <w:r w:rsidR="00C94F71">
        <w:rPr>
          <w:rFonts w:ascii="Times New Roman" w:eastAsia="Times New Roman" w:hAnsi="Times New Roman" w:cs="Times New Roman"/>
          <w:b/>
          <w:u w:val="single"/>
          <w:lang w:eastAsia="ru-RU"/>
        </w:rPr>
        <w:t>апрель</w:t>
      </w:r>
      <w:r w:rsidR="00661D90" w:rsidRPr="000F6CEB">
        <w:rPr>
          <w:rFonts w:ascii="Times New Roman" w:eastAsia="Times New Roman" w:hAnsi="Times New Roman" w:cs="Times New Roman"/>
          <w:b/>
          <w:u w:val="single"/>
          <w:lang w:eastAsia="ru-RU"/>
        </w:rPr>
        <w:t xml:space="preserve"> </w:t>
      </w:r>
      <w:r w:rsidR="00785CF1" w:rsidRPr="000F6CEB">
        <w:rPr>
          <w:rFonts w:ascii="Times New Roman" w:eastAsia="Times New Roman" w:hAnsi="Times New Roman" w:cs="Times New Roman"/>
          <w:b/>
          <w:u w:val="single"/>
          <w:lang w:eastAsia="ru-RU"/>
        </w:rPr>
        <w:t xml:space="preserve"> </w:t>
      </w:r>
      <w:r w:rsidRPr="000F6CEB">
        <w:rPr>
          <w:rFonts w:ascii="Times New Roman" w:eastAsia="Times New Roman" w:hAnsi="Times New Roman" w:cs="Times New Roman"/>
          <w:b/>
          <w:u w:val="single"/>
          <w:lang w:eastAsia="ru-RU"/>
        </w:rPr>
        <w:t>202</w:t>
      </w:r>
      <w:r w:rsidR="009960C7">
        <w:rPr>
          <w:rFonts w:ascii="Times New Roman" w:eastAsia="Times New Roman" w:hAnsi="Times New Roman" w:cs="Times New Roman"/>
          <w:b/>
          <w:u w:val="single"/>
          <w:lang w:eastAsia="ru-RU"/>
        </w:rPr>
        <w:t>4</w:t>
      </w:r>
      <w:r w:rsidRPr="000F6CEB">
        <w:rPr>
          <w:rFonts w:ascii="Times New Roman" w:eastAsia="Times New Roman" w:hAnsi="Times New Roman" w:cs="Times New Roman"/>
          <w:b/>
          <w:u w:val="single"/>
          <w:lang w:eastAsia="ru-RU"/>
        </w:rPr>
        <w:t xml:space="preserve"> года</w:t>
      </w:r>
    </w:p>
    <w:p w14:paraId="1231A288" w14:textId="77777777" w:rsidR="004E240D" w:rsidRPr="000F6CEB" w:rsidRDefault="004E240D" w:rsidP="00785CF1">
      <w:pPr>
        <w:spacing w:after="0" w:line="240" w:lineRule="auto"/>
        <w:jc w:val="both"/>
        <w:rPr>
          <w:rFonts w:ascii="Times New Roman" w:eastAsia="Times New Roman" w:hAnsi="Times New Roman" w:cs="Times New Roman"/>
          <w:lang w:eastAsia="ru-RU"/>
        </w:rPr>
      </w:pPr>
    </w:p>
    <w:tbl>
      <w:tblPr>
        <w:tblStyle w:val="a7"/>
        <w:tblpPr w:leftFromText="180" w:rightFromText="180" w:vertAnchor="text" w:tblpY="1"/>
        <w:tblOverlap w:val="never"/>
        <w:tblW w:w="15270" w:type="dxa"/>
        <w:tblLayout w:type="fixed"/>
        <w:tblLook w:val="04A0" w:firstRow="1" w:lastRow="0" w:firstColumn="1" w:lastColumn="0" w:noHBand="0" w:noVBand="1"/>
      </w:tblPr>
      <w:tblGrid>
        <w:gridCol w:w="509"/>
        <w:gridCol w:w="3126"/>
        <w:gridCol w:w="7242"/>
        <w:gridCol w:w="4393"/>
      </w:tblGrid>
      <w:tr w:rsidR="0081297D" w:rsidRPr="000F6CEB" w14:paraId="1CE177ED"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hideMark/>
          </w:tcPr>
          <w:p w14:paraId="1534E931" w14:textId="77777777" w:rsidR="004E240D" w:rsidRPr="000F6CEB" w:rsidRDefault="004E240D" w:rsidP="00785CF1">
            <w:pPr>
              <w:jc w:val="both"/>
              <w:rPr>
                <w:rFonts w:ascii="Times New Roman" w:eastAsia="Times New Roman" w:hAnsi="Times New Roman"/>
                <w:b/>
                <w:lang w:eastAsia="ru-RU"/>
              </w:rPr>
            </w:pPr>
            <w:r w:rsidRPr="000F6CEB">
              <w:rPr>
                <w:rFonts w:ascii="Times New Roman" w:eastAsia="Times New Roman" w:hAnsi="Times New Roman"/>
                <w:b/>
                <w:lang w:eastAsia="ru-RU"/>
              </w:rPr>
              <w:t>№</w:t>
            </w:r>
          </w:p>
        </w:tc>
        <w:tc>
          <w:tcPr>
            <w:tcW w:w="3126" w:type="dxa"/>
            <w:tcBorders>
              <w:top w:val="single" w:sz="4" w:space="0" w:color="auto"/>
              <w:left w:val="single" w:sz="4" w:space="0" w:color="auto"/>
              <w:bottom w:val="single" w:sz="4" w:space="0" w:color="auto"/>
              <w:right w:val="single" w:sz="4" w:space="0" w:color="auto"/>
            </w:tcBorders>
          </w:tcPr>
          <w:p w14:paraId="29E2AF9B" w14:textId="77777777" w:rsidR="004E240D" w:rsidRPr="000F6CEB" w:rsidRDefault="004E240D" w:rsidP="00785CF1">
            <w:pPr>
              <w:keepNext/>
              <w:autoSpaceDE w:val="0"/>
              <w:autoSpaceDN w:val="0"/>
              <w:jc w:val="both"/>
              <w:outlineLvl w:val="1"/>
              <w:rPr>
                <w:rFonts w:ascii="Times New Roman" w:eastAsia="Arial Unicode MS" w:hAnsi="Times New Roman"/>
                <w:b/>
                <w:lang w:eastAsia="ru-RU"/>
              </w:rPr>
            </w:pPr>
          </w:p>
          <w:p w14:paraId="787786A0" w14:textId="77777777" w:rsidR="004E240D" w:rsidRPr="000F6CEB" w:rsidRDefault="004E240D" w:rsidP="00785CF1">
            <w:pPr>
              <w:keepNext/>
              <w:autoSpaceDE w:val="0"/>
              <w:autoSpaceDN w:val="0"/>
              <w:jc w:val="both"/>
              <w:outlineLvl w:val="1"/>
              <w:rPr>
                <w:rFonts w:ascii="Times New Roman" w:eastAsia="Arial Unicode MS" w:hAnsi="Times New Roman"/>
                <w:b/>
                <w:lang w:eastAsia="ru-RU"/>
              </w:rPr>
            </w:pPr>
            <w:r w:rsidRPr="000F6CEB">
              <w:rPr>
                <w:rFonts w:ascii="Times New Roman" w:eastAsia="Arial Unicode MS" w:hAnsi="Times New Roman"/>
                <w:b/>
                <w:lang w:eastAsia="ru-RU"/>
              </w:rPr>
              <w:t>Наименование акта</w:t>
            </w:r>
            <w:r w:rsidRPr="000F6CEB">
              <w:rPr>
                <w:rFonts w:ascii="Times New Roman" w:eastAsia="Arial Unicode MS" w:hAnsi="Times New Roman"/>
                <w:vertAlign w:val="superscript"/>
                <w:lang w:eastAsia="ru-RU"/>
              </w:rPr>
              <w:footnoteReference w:id="1"/>
            </w:r>
          </w:p>
          <w:p w14:paraId="1C74A69B" w14:textId="77777777" w:rsidR="004E240D" w:rsidRPr="000F6CEB" w:rsidRDefault="004E240D" w:rsidP="00785CF1">
            <w:pPr>
              <w:jc w:val="both"/>
              <w:rPr>
                <w:rFonts w:ascii="Times New Roman" w:eastAsia="Times New Roman" w:hAnsi="Times New Roman"/>
                <w:lang w:eastAsia="ru-RU"/>
              </w:rPr>
            </w:pPr>
          </w:p>
        </w:tc>
        <w:tc>
          <w:tcPr>
            <w:tcW w:w="7242" w:type="dxa"/>
            <w:tcBorders>
              <w:top w:val="single" w:sz="4" w:space="0" w:color="auto"/>
              <w:left w:val="single" w:sz="4" w:space="0" w:color="auto"/>
              <w:bottom w:val="single" w:sz="4" w:space="0" w:color="auto"/>
              <w:right w:val="single" w:sz="4" w:space="0" w:color="auto"/>
            </w:tcBorders>
          </w:tcPr>
          <w:p w14:paraId="4228532A" w14:textId="77777777" w:rsidR="004E240D" w:rsidRPr="000F6CEB" w:rsidRDefault="004E240D" w:rsidP="00785CF1">
            <w:pPr>
              <w:keepNext/>
              <w:jc w:val="both"/>
              <w:outlineLvl w:val="0"/>
              <w:rPr>
                <w:rFonts w:ascii="Times New Roman" w:eastAsia="Arial Unicode MS" w:hAnsi="Times New Roman"/>
                <w:b/>
                <w:lang w:eastAsia="ru-RU"/>
              </w:rPr>
            </w:pPr>
          </w:p>
          <w:p w14:paraId="200B3758" w14:textId="77777777" w:rsidR="004E240D" w:rsidRPr="000F6CEB" w:rsidRDefault="004E240D" w:rsidP="00785CF1">
            <w:pPr>
              <w:keepNext/>
              <w:jc w:val="both"/>
              <w:outlineLvl w:val="0"/>
              <w:rPr>
                <w:rFonts w:ascii="Times New Roman" w:eastAsia="Arial Unicode MS" w:hAnsi="Times New Roman"/>
                <w:b/>
                <w:lang w:eastAsia="ru-RU"/>
              </w:rPr>
            </w:pPr>
            <w:r w:rsidRPr="000F6CEB">
              <w:rPr>
                <w:rFonts w:ascii="Times New Roman" w:eastAsia="Arial Unicode MS" w:hAnsi="Times New Roman"/>
                <w:b/>
                <w:lang w:eastAsia="ru-RU"/>
              </w:rPr>
              <w:t>Краткое содержание акта</w:t>
            </w:r>
          </w:p>
        </w:tc>
        <w:tc>
          <w:tcPr>
            <w:tcW w:w="4393" w:type="dxa"/>
            <w:tcBorders>
              <w:top w:val="single" w:sz="4" w:space="0" w:color="auto"/>
              <w:left w:val="single" w:sz="4" w:space="0" w:color="auto"/>
              <w:bottom w:val="single" w:sz="4" w:space="0" w:color="auto"/>
              <w:right w:val="single" w:sz="4" w:space="0" w:color="auto"/>
            </w:tcBorders>
          </w:tcPr>
          <w:p w14:paraId="6956F093" w14:textId="77777777" w:rsidR="004E240D" w:rsidRPr="000F6CEB" w:rsidRDefault="004E240D" w:rsidP="00785CF1">
            <w:pPr>
              <w:jc w:val="both"/>
              <w:rPr>
                <w:rFonts w:ascii="Times New Roman" w:eastAsia="Times New Roman" w:hAnsi="Times New Roman"/>
                <w:b/>
                <w:lang w:eastAsia="ru-RU"/>
              </w:rPr>
            </w:pPr>
          </w:p>
          <w:p w14:paraId="47582DCA" w14:textId="77777777" w:rsidR="004E240D" w:rsidRPr="000F6CEB" w:rsidRDefault="004E240D" w:rsidP="00785CF1">
            <w:pPr>
              <w:jc w:val="both"/>
              <w:rPr>
                <w:rFonts w:ascii="Times New Roman" w:eastAsia="Times New Roman" w:hAnsi="Times New Roman"/>
                <w:b/>
                <w:lang w:eastAsia="ru-RU"/>
              </w:rPr>
            </w:pPr>
            <w:r w:rsidRPr="000F6CEB">
              <w:rPr>
                <w:rFonts w:ascii="Times New Roman" w:eastAsia="Times New Roman" w:hAnsi="Times New Roman"/>
                <w:b/>
                <w:lang w:eastAsia="ru-RU"/>
              </w:rPr>
              <w:t>Примечания</w:t>
            </w:r>
          </w:p>
        </w:tc>
      </w:tr>
      <w:tr w:rsidR="0081297D" w:rsidRPr="000F6CEB" w14:paraId="3C871226" w14:textId="77777777" w:rsidTr="0081297D">
        <w:tc>
          <w:tcPr>
            <w:tcW w:w="509" w:type="dxa"/>
            <w:tcBorders>
              <w:top w:val="single" w:sz="4" w:space="0" w:color="auto"/>
              <w:left w:val="single" w:sz="4" w:space="0" w:color="auto"/>
              <w:bottom w:val="single" w:sz="4" w:space="0" w:color="auto"/>
              <w:right w:val="single" w:sz="4" w:space="0" w:color="auto"/>
            </w:tcBorders>
          </w:tcPr>
          <w:p w14:paraId="10C274E6" w14:textId="77777777" w:rsidR="004E240D" w:rsidRPr="000F6CEB" w:rsidRDefault="004E240D" w:rsidP="00785CF1">
            <w:pPr>
              <w:jc w:val="both"/>
              <w:rPr>
                <w:rFonts w:ascii="Times New Roman" w:eastAsia="Times New Roman" w:hAnsi="Times New Roman"/>
                <w:lang w:eastAsia="ru-RU"/>
              </w:rPr>
            </w:pPr>
          </w:p>
        </w:tc>
        <w:tc>
          <w:tcPr>
            <w:tcW w:w="14761" w:type="dxa"/>
            <w:gridSpan w:val="3"/>
            <w:tcBorders>
              <w:top w:val="single" w:sz="4" w:space="0" w:color="auto"/>
              <w:left w:val="single" w:sz="4" w:space="0" w:color="auto"/>
              <w:bottom w:val="single" w:sz="4" w:space="0" w:color="auto"/>
              <w:right w:val="single" w:sz="4" w:space="0" w:color="auto"/>
            </w:tcBorders>
            <w:hideMark/>
          </w:tcPr>
          <w:p w14:paraId="0F0B5F12" w14:textId="77777777" w:rsidR="00785CF1" w:rsidRPr="000F6CEB" w:rsidRDefault="00785CF1" w:rsidP="00785CF1">
            <w:pPr>
              <w:jc w:val="center"/>
              <w:rPr>
                <w:rFonts w:ascii="Times New Roman" w:eastAsia="Times New Roman" w:hAnsi="Times New Roman"/>
                <w:b/>
                <w:bCs/>
                <w:lang w:eastAsia="ru-RU"/>
              </w:rPr>
            </w:pPr>
          </w:p>
          <w:p w14:paraId="424ADBE7" w14:textId="77777777" w:rsidR="004E240D" w:rsidRPr="000F6CEB" w:rsidRDefault="004E240D" w:rsidP="00785CF1">
            <w:pPr>
              <w:jc w:val="center"/>
              <w:rPr>
                <w:rFonts w:ascii="Times New Roman" w:eastAsia="Times New Roman" w:hAnsi="Times New Roman"/>
                <w:b/>
                <w:bCs/>
                <w:lang w:eastAsia="ru-RU"/>
              </w:rPr>
            </w:pPr>
            <w:r w:rsidRPr="000F6CEB">
              <w:rPr>
                <w:rFonts w:ascii="Times New Roman" w:eastAsia="Times New Roman" w:hAnsi="Times New Roman"/>
                <w:b/>
                <w:bCs/>
                <w:lang w:eastAsia="ru-RU"/>
              </w:rPr>
              <w:t>ФЕДЕРАЛЬНОЕ ЗАКОНОДАТЕЛЬСТВО</w:t>
            </w:r>
          </w:p>
          <w:p w14:paraId="4CE306C2" w14:textId="77777777" w:rsidR="00785CF1" w:rsidRPr="000F6CEB" w:rsidRDefault="00785CF1" w:rsidP="00785CF1">
            <w:pPr>
              <w:jc w:val="center"/>
              <w:rPr>
                <w:rFonts w:ascii="Times New Roman" w:eastAsia="Times New Roman" w:hAnsi="Times New Roman"/>
                <w:lang w:eastAsia="ru-RU"/>
              </w:rPr>
            </w:pPr>
          </w:p>
        </w:tc>
      </w:tr>
      <w:tr w:rsidR="00CE6267" w:rsidRPr="000F6CEB" w14:paraId="78B33CAE"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374F4761" w14:textId="52437619" w:rsidR="00CE6267" w:rsidRDefault="00CE6267" w:rsidP="00785CF1">
            <w:pPr>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772320C" w14:textId="052E0A08" w:rsidR="00CE6267" w:rsidRPr="00510335" w:rsidRDefault="00CE6267" w:rsidP="00CE6267">
            <w:pPr>
              <w:autoSpaceDE w:val="0"/>
              <w:autoSpaceDN w:val="0"/>
              <w:adjustRightInd w:val="0"/>
              <w:jc w:val="both"/>
              <w:rPr>
                <w:rFonts w:ascii="Times New Roman" w:hAnsi="Times New Roman"/>
              </w:rPr>
            </w:pPr>
          </w:p>
        </w:tc>
        <w:tc>
          <w:tcPr>
            <w:tcW w:w="7242" w:type="dxa"/>
            <w:tcBorders>
              <w:top w:val="single" w:sz="4" w:space="0" w:color="auto"/>
              <w:left w:val="single" w:sz="4" w:space="0" w:color="auto"/>
              <w:bottom w:val="single" w:sz="4" w:space="0" w:color="auto"/>
              <w:right w:val="single" w:sz="4" w:space="0" w:color="auto"/>
            </w:tcBorders>
          </w:tcPr>
          <w:p w14:paraId="72F6E015" w14:textId="74448EFA" w:rsidR="00CE6267" w:rsidRPr="00510335" w:rsidRDefault="00CE6267" w:rsidP="00510335">
            <w:pPr>
              <w:autoSpaceDE w:val="0"/>
              <w:autoSpaceDN w:val="0"/>
              <w:adjustRightInd w:val="0"/>
              <w:jc w:val="both"/>
              <w:rPr>
                <w:rFonts w:ascii="Times New Roman" w:hAnsi="Times New Roman"/>
                <w:bCs/>
              </w:rPr>
            </w:pPr>
          </w:p>
        </w:tc>
        <w:tc>
          <w:tcPr>
            <w:tcW w:w="4393" w:type="dxa"/>
            <w:tcBorders>
              <w:top w:val="single" w:sz="4" w:space="0" w:color="auto"/>
              <w:left w:val="single" w:sz="4" w:space="0" w:color="auto"/>
              <w:bottom w:val="single" w:sz="4" w:space="0" w:color="auto"/>
              <w:right w:val="single" w:sz="4" w:space="0" w:color="auto"/>
            </w:tcBorders>
          </w:tcPr>
          <w:p w14:paraId="03FF6ADC" w14:textId="54A25FDD" w:rsidR="00CE6267" w:rsidRPr="000F6CEB" w:rsidRDefault="00CE6267" w:rsidP="00CE6267">
            <w:pPr>
              <w:autoSpaceDE w:val="0"/>
              <w:autoSpaceDN w:val="0"/>
              <w:adjustRightInd w:val="0"/>
              <w:jc w:val="both"/>
              <w:rPr>
                <w:rFonts w:ascii="Times New Roman" w:hAnsi="Times New Roman"/>
              </w:rPr>
            </w:pPr>
          </w:p>
        </w:tc>
      </w:tr>
      <w:tr w:rsidR="00510335" w:rsidRPr="000F6CEB" w14:paraId="4A55DD7F"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tcPr>
          <w:p w14:paraId="7EA66E86" w14:textId="05847A0A" w:rsidR="00510335" w:rsidRDefault="00F37E7F" w:rsidP="00785CF1">
            <w:pPr>
              <w:jc w:val="both"/>
              <w:rPr>
                <w:rFonts w:ascii="Times New Roman" w:eastAsia="Times New Roman" w:hAnsi="Times New Roman"/>
                <w:lang w:eastAsia="ru-RU"/>
              </w:rPr>
            </w:pPr>
            <w:r>
              <w:rPr>
                <w:rFonts w:ascii="Times New Roman" w:eastAsia="Times New Roman" w:hAnsi="Times New Roman"/>
                <w:lang w:eastAsia="ru-RU"/>
              </w:rPr>
              <w:t>1</w:t>
            </w:r>
            <w:r w:rsidR="00A14DD6">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51EAF77A" w14:textId="23A95779" w:rsidR="00510335" w:rsidRPr="00A914ED" w:rsidRDefault="00510335" w:rsidP="00B76A59">
            <w:pPr>
              <w:autoSpaceDE w:val="0"/>
              <w:autoSpaceDN w:val="0"/>
              <w:adjustRightInd w:val="0"/>
              <w:jc w:val="both"/>
              <w:rPr>
                <w:rFonts w:ascii="Times New Roman" w:hAnsi="Times New Roman"/>
              </w:rPr>
            </w:pPr>
            <w:r w:rsidRPr="00510335">
              <w:rPr>
                <w:rFonts w:ascii="Times New Roman" w:hAnsi="Times New Roman"/>
              </w:rPr>
              <w:t>Федеральный закон от 06.04.2024 N 75-ФЗ "О внесении изменений в Федеральный закон "О свободе совести и о религиозных объединениях"</w:t>
            </w:r>
          </w:p>
        </w:tc>
        <w:tc>
          <w:tcPr>
            <w:tcW w:w="7242" w:type="dxa"/>
            <w:tcBorders>
              <w:top w:val="single" w:sz="4" w:space="0" w:color="auto"/>
              <w:left w:val="single" w:sz="4" w:space="0" w:color="auto"/>
              <w:bottom w:val="single" w:sz="4" w:space="0" w:color="auto"/>
              <w:right w:val="single" w:sz="4" w:space="0" w:color="auto"/>
            </w:tcBorders>
          </w:tcPr>
          <w:p w14:paraId="2A4ED233" w14:textId="77777777" w:rsidR="00510335" w:rsidRPr="00510335" w:rsidRDefault="00510335" w:rsidP="00510335">
            <w:pPr>
              <w:autoSpaceDE w:val="0"/>
              <w:autoSpaceDN w:val="0"/>
              <w:adjustRightInd w:val="0"/>
              <w:jc w:val="both"/>
              <w:rPr>
                <w:rFonts w:ascii="Times New Roman" w:hAnsi="Times New Roman"/>
                <w:bCs/>
              </w:rPr>
            </w:pPr>
            <w:r w:rsidRPr="00510335">
              <w:rPr>
                <w:rFonts w:ascii="Times New Roman" w:hAnsi="Times New Roman"/>
                <w:bCs/>
              </w:rPr>
              <w:t>Унифицировано наименование органа государственной власти, уполномоченного на принятие решения о государственной регистрации религиозной организации.</w:t>
            </w:r>
          </w:p>
          <w:p w14:paraId="2CE2BC4E" w14:textId="77777777" w:rsidR="00510335" w:rsidRPr="00510335" w:rsidRDefault="00510335" w:rsidP="00510335">
            <w:pPr>
              <w:autoSpaceDE w:val="0"/>
              <w:autoSpaceDN w:val="0"/>
              <w:adjustRightInd w:val="0"/>
              <w:jc w:val="both"/>
              <w:rPr>
                <w:rFonts w:ascii="Times New Roman" w:hAnsi="Times New Roman"/>
                <w:bCs/>
              </w:rPr>
            </w:pPr>
          </w:p>
          <w:p w14:paraId="3E24D345" w14:textId="115EC4A5" w:rsidR="00510335" w:rsidRPr="00A914ED" w:rsidRDefault="00510335" w:rsidP="00510335">
            <w:pPr>
              <w:autoSpaceDE w:val="0"/>
              <w:autoSpaceDN w:val="0"/>
              <w:adjustRightInd w:val="0"/>
              <w:jc w:val="both"/>
              <w:rPr>
                <w:rFonts w:ascii="Times New Roman" w:hAnsi="Times New Roman"/>
                <w:bCs/>
              </w:rPr>
            </w:pPr>
            <w:r w:rsidRPr="00510335">
              <w:rPr>
                <w:rFonts w:ascii="Times New Roman" w:hAnsi="Times New Roman"/>
                <w:bCs/>
              </w:rPr>
              <w:t>Кроме этого, подписанным законом за Минюстом закреплены полномочия по установлению порядка проведения государственной религиоведческой экспертизы и порядка регистрации, открытия и закрытия представительства иностранной религиозной организации.</w:t>
            </w:r>
          </w:p>
        </w:tc>
        <w:tc>
          <w:tcPr>
            <w:tcW w:w="4393" w:type="dxa"/>
            <w:tcBorders>
              <w:top w:val="single" w:sz="4" w:space="0" w:color="auto"/>
              <w:left w:val="single" w:sz="4" w:space="0" w:color="auto"/>
              <w:bottom w:val="single" w:sz="4" w:space="0" w:color="auto"/>
              <w:right w:val="single" w:sz="4" w:space="0" w:color="auto"/>
            </w:tcBorders>
          </w:tcPr>
          <w:p w14:paraId="55D6F117" w14:textId="77777777" w:rsidR="00636A7B" w:rsidRPr="00636A7B" w:rsidRDefault="00636A7B" w:rsidP="00636A7B">
            <w:pPr>
              <w:autoSpaceDE w:val="0"/>
              <w:autoSpaceDN w:val="0"/>
              <w:adjustRightInd w:val="0"/>
              <w:jc w:val="both"/>
              <w:rPr>
                <w:rFonts w:ascii="Times New Roman" w:hAnsi="Times New Roman"/>
              </w:rPr>
            </w:pPr>
            <w:r w:rsidRPr="00636A7B">
              <w:rPr>
                <w:rFonts w:ascii="Times New Roman" w:hAnsi="Times New Roman"/>
              </w:rPr>
              <w:t>Официальный интернет-портал правовой информации http://pravo.gov.ru, 06.04.2024,</w:t>
            </w:r>
          </w:p>
          <w:p w14:paraId="31EBEFE7" w14:textId="77777777" w:rsidR="00636A7B" w:rsidRPr="00636A7B" w:rsidRDefault="00636A7B" w:rsidP="00636A7B">
            <w:pPr>
              <w:autoSpaceDE w:val="0"/>
              <w:autoSpaceDN w:val="0"/>
              <w:adjustRightInd w:val="0"/>
              <w:jc w:val="both"/>
              <w:rPr>
                <w:rFonts w:ascii="Times New Roman" w:hAnsi="Times New Roman"/>
              </w:rPr>
            </w:pPr>
            <w:r w:rsidRPr="00636A7B">
              <w:rPr>
                <w:rFonts w:ascii="Times New Roman" w:hAnsi="Times New Roman"/>
              </w:rPr>
              <w:t>"Собрание законодательства РФ", 08.04.2024, N 15, ст. 1968,</w:t>
            </w:r>
          </w:p>
          <w:p w14:paraId="435F2C09" w14:textId="77777777" w:rsidR="00636A7B" w:rsidRPr="00636A7B" w:rsidRDefault="00636A7B" w:rsidP="00636A7B">
            <w:pPr>
              <w:autoSpaceDE w:val="0"/>
              <w:autoSpaceDN w:val="0"/>
              <w:adjustRightInd w:val="0"/>
              <w:jc w:val="both"/>
              <w:rPr>
                <w:rFonts w:ascii="Times New Roman" w:hAnsi="Times New Roman"/>
              </w:rPr>
            </w:pPr>
            <w:r w:rsidRPr="00636A7B">
              <w:rPr>
                <w:rFonts w:ascii="Times New Roman" w:hAnsi="Times New Roman"/>
              </w:rPr>
              <w:t>"Российская газета", N 78, 10.04.2024</w:t>
            </w:r>
          </w:p>
          <w:p w14:paraId="43DB77CB" w14:textId="77777777" w:rsidR="00636A7B" w:rsidRDefault="00636A7B" w:rsidP="00636A7B">
            <w:pPr>
              <w:autoSpaceDE w:val="0"/>
              <w:autoSpaceDN w:val="0"/>
              <w:adjustRightInd w:val="0"/>
              <w:jc w:val="both"/>
              <w:rPr>
                <w:rFonts w:ascii="Times New Roman" w:hAnsi="Times New Roman"/>
              </w:rPr>
            </w:pPr>
          </w:p>
          <w:p w14:paraId="25C9D0A4" w14:textId="071ECE42" w:rsidR="00510335" w:rsidRPr="000F6CEB" w:rsidRDefault="00636A7B" w:rsidP="00636A7B">
            <w:pPr>
              <w:autoSpaceDE w:val="0"/>
              <w:autoSpaceDN w:val="0"/>
              <w:adjustRightInd w:val="0"/>
              <w:jc w:val="both"/>
              <w:rPr>
                <w:rFonts w:ascii="Times New Roman" w:hAnsi="Times New Roman"/>
              </w:rPr>
            </w:pPr>
            <w:r w:rsidRPr="00636A7B">
              <w:rPr>
                <w:rFonts w:ascii="Times New Roman" w:hAnsi="Times New Roman"/>
              </w:rPr>
              <w:t>Начало действия документа - 17.04.2024.</w:t>
            </w:r>
          </w:p>
        </w:tc>
      </w:tr>
      <w:tr w:rsidR="0081297D" w:rsidRPr="000F6CEB" w14:paraId="6BE2EAFC" w14:textId="77777777" w:rsidTr="009960C7">
        <w:trPr>
          <w:trHeight w:val="77"/>
        </w:trPr>
        <w:tc>
          <w:tcPr>
            <w:tcW w:w="509" w:type="dxa"/>
            <w:tcBorders>
              <w:top w:val="single" w:sz="4" w:space="0" w:color="auto"/>
              <w:left w:val="single" w:sz="4" w:space="0" w:color="auto"/>
              <w:bottom w:val="single" w:sz="4" w:space="0" w:color="auto"/>
              <w:right w:val="single" w:sz="4" w:space="0" w:color="auto"/>
            </w:tcBorders>
            <w:hideMark/>
          </w:tcPr>
          <w:p w14:paraId="19CA8CD8" w14:textId="3400F36C" w:rsidR="004E240D" w:rsidRPr="000F6CEB" w:rsidRDefault="00F37E7F" w:rsidP="00785CF1">
            <w:pPr>
              <w:jc w:val="both"/>
              <w:rPr>
                <w:rFonts w:ascii="Times New Roman" w:eastAsia="Times New Roman" w:hAnsi="Times New Roman"/>
                <w:lang w:eastAsia="ru-RU"/>
              </w:rPr>
            </w:pPr>
            <w:r>
              <w:rPr>
                <w:rFonts w:ascii="Times New Roman" w:eastAsia="Times New Roman" w:hAnsi="Times New Roman"/>
                <w:lang w:eastAsia="ru-RU"/>
              </w:rPr>
              <w:t>2</w:t>
            </w:r>
            <w:r w:rsidR="00785CF1" w:rsidRPr="000F6CEB">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0A8A033A" w14:textId="14543F01" w:rsidR="004E240D" w:rsidRPr="000F6CEB" w:rsidRDefault="00A914ED" w:rsidP="00B76A59">
            <w:pPr>
              <w:autoSpaceDE w:val="0"/>
              <w:autoSpaceDN w:val="0"/>
              <w:adjustRightInd w:val="0"/>
              <w:jc w:val="both"/>
              <w:rPr>
                <w:rFonts w:ascii="Times New Roman" w:hAnsi="Times New Roman"/>
              </w:rPr>
            </w:pPr>
            <w:bookmarkStart w:id="0" w:name="_Hlk165024452"/>
            <w:r w:rsidRPr="00A914ED">
              <w:rPr>
                <w:rFonts w:ascii="Times New Roman" w:hAnsi="Times New Roman"/>
              </w:rPr>
              <w:t xml:space="preserve">Федеральный закон от 06.04.2024 N 76-ФЗ "О внесении изменений в Федеральный закон "О приватизации государственного и муниципального имущества" и </w:t>
            </w:r>
            <w:r w:rsidRPr="00A914ED">
              <w:rPr>
                <w:rFonts w:ascii="Times New Roman" w:hAnsi="Times New Roman"/>
              </w:rPr>
              <w:lastRenderedPageBreak/>
              <w:t>отдельные законодательные акты Российской Федерации"</w:t>
            </w:r>
            <w:bookmarkEnd w:id="0"/>
          </w:p>
        </w:tc>
        <w:tc>
          <w:tcPr>
            <w:tcW w:w="7242" w:type="dxa"/>
            <w:tcBorders>
              <w:top w:val="single" w:sz="4" w:space="0" w:color="auto"/>
              <w:left w:val="single" w:sz="4" w:space="0" w:color="auto"/>
              <w:bottom w:val="single" w:sz="4" w:space="0" w:color="auto"/>
              <w:right w:val="single" w:sz="4" w:space="0" w:color="auto"/>
            </w:tcBorders>
          </w:tcPr>
          <w:p w14:paraId="4D2B09D8" w14:textId="77777777" w:rsidR="00A914ED" w:rsidRPr="00A914ED" w:rsidRDefault="00A914ED" w:rsidP="00A914ED">
            <w:pPr>
              <w:autoSpaceDE w:val="0"/>
              <w:autoSpaceDN w:val="0"/>
              <w:adjustRightInd w:val="0"/>
              <w:jc w:val="both"/>
              <w:rPr>
                <w:rFonts w:ascii="Times New Roman" w:hAnsi="Times New Roman"/>
                <w:bCs/>
              </w:rPr>
            </w:pPr>
            <w:r w:rsidRPr="00A914ED">
              <w:rPr>
                <w:rFonts w:ascii="Times New Roman" w:hAnsi="Times New Roman"/>
                <w:bCs/>
              </w:rPr>
              <w:lastRenderedPageBreak/>
              <w:t>Подписанным законом, в частности:</w:t>
            </w:r>
          </w:p>
          <w:p w14:paraId="072573F2" w14:textId="77777777" w:rsidR="00A914ED" w:rsidRPr="00A914ED" w:rsidRDefault="00A914ED" w:rsidP="00A914ED">
            <w:pPr>
              <w:autoSpaceDE w:val="0"/>
              <w:autoSpaceDN w:val="0"/>
              <w:adjustRightInd w:val="0"/>
              <w:jc w:val="both"/>
              <w:rPr>
                <w:rFonts w:ascii="Times New Roman" w:hAnsi="Times New Roman"/>
                <w:bCs/>
              </w:rPr>
            </w:pPr>
          </w:p>
          <w:p w14:paraId="42DDC189" w14:textId="77777777" w:rsidR="00A914ED" w:rsidRPr="00A914ED" w:rsidRDefault="00A914ED" w:rsidP="00A914ED">
            <w:pPr>
              <w:autoSpaceDE w:val="0"/>
              <w:autoSpaceDN w:val="0"/>
              <w:adjustRightInd w:val="0"/>
              <w:jc w:val="both"/>
              <w:rPr>
                <w:rFonts w:ascii="Times New Roman" w:hAnsi="Times New Roman"/>
                <w:bCs/>
              </w:rPr>
            </w:pPr>
            <w:r w:rsidRPr="00A914ED">
              <w:rPr>
                <w:rFonts w:ascii="Times New Roman" w:hAnsi="Times New Roman"/>
                <w:bCs/>
              </w:rPr>
              <w:t xml:space="preserve">- </w:t>
            </w:r>
            <w:bookmarkStart w:id="1" w:name="_Hlk165024855"/>
            <w:r w:rsidRPr="00A914ED">
              <w:rPr>
                <w:rFonts w:ascii="Times New Roman" w:hAnsi="Times New Roman"/>
                <w:bCs/>
              </w:rPr>
              <w:t>с двух лет до одного года сокращен минимальный обязательный срок нахождения недвижимости в аренде у субъекта МСП для реализации преимущественного права на приобретение этого имущества в собственность;</w:t>
            </w:r>
          </w:p>
          <w:p w14:paraId="23A83CCD" w14:textId="77777777" w:rsidR="00A914ED" w:rsidRPr="00A914ED" w:rsidRDefault="00A914ED" w:rsidP="00A914ED">
            <w:pPr>
              <w:autoSpaceDE w:val="0"/>
              <w:autoSpaceDN w:val="0"/>
              <w:adjustRightInd w:val="0"/>
              <w:jc w:val="both"/>
              <w:rPr>
                <w:rFonts w:ascii="Times New Roman" w:hAnsi="Times New Roman"/>
                <w:bCs/>
              </w:rPr>
            </w:pPr>
            <w:r w:rsidRPr="00A914ED">
              <w:rPr>
                <w:rFonts w:ascii="Times New Roman" w:hAnsi="Times New Roman"/>
                <w:bCs/>
              </w:rPr>
              <w:lastRenderedPageBreak/>
              <w:t>- взамен продажи государственного или муниципального имущества без объявления цены вводится новый способ его приватизации - по минимально допустимой цене.</w:t>
            </w:r>
          </w:p>
          <w:p w14:paraId="08313C13" w14:textId="77777777" w:rsidR="00A914ED" w:rsidRPr="00A914ED" w:rsidRDefault="00A914ED" w:rsidP="00A914ED">
            <w:pPr>
              <w:autoSpaceDE w:val="0"/>
              <w:autoSpaceDN w:val="0"/>
              <w:adjustRightInd w:val="0"/>
              <w:jc w:val="both"/>
              <w:rPr>
                <w:rFonts w:ascii="Times New Roman" w:hAnsi="Times New Roman"/>
                <w:bCs/>
              </w:rPr>
            </w:pPr>
          </w:p>
          <w:p w14:paraId="63DA4FD6" w14:textId="77777777" w:rsidR="00A914ED" w:rsidRPr="00A914ED" w:rsidRDefault="00A914ED" w:rsidP="00A914ED">
            <w:pPr>
              <w:autoSpaceDE w:val="0"/>
              <w:autoSpaceDN w:val="0"/>
              <w:adjustRightInd w:val="0"/>
              <w:jc w:val="both"/>
              <w:rPr>
                <w:rFonts w:ascii="Times New Roman" w:hAnsi="Times New Roman"/>
                <w:bCs/>
              </w:rPr>
            </w:pPr>
            <w:r w:rsidRPr="00A914ED">
              <w:rPr>
                <w:rFonts w:ascii="Times New Roman" w:hAnsi="Times New Roman"/>
                <w:bCs/>
              </w:rPr>
              <w:t>Так, приватизация публичного имущества по минимально допустимой цене осуществляется, если продажа этого имущества посредством публичного предложения не состоялась. При продаже по минимально допустимой цене минимальная цена государственного или муниципального имущества устанавливается в размере 5% от цены первоначального предложения. Если цена первоначального предложения больше 20 миллионов рублей, то минимальная цена публичного имущества устанавливается в размере 10% от такой цены первоначального предложения.</w:t>
            </w:r>
          </w:p>
          <w:p w14:paraId="4935A1A7" w14:textId="77777777" w:rsidR="00A914ED" w:rsidRPr="00A914ED" w:rsidRDefault="00A914ED" w:rsidP="00A914ED">
            <w:pPr>
              <w:autoSpaceDE w:val="0"/>
              <w:autoSpaceDN w:val="0"/>
              <w:adjustRightInd w:val="0"/>
              <w:jc w:val="both"/>
              <w:rPr>
                <w:rFonts w:ascii="Times New Roman" w:hAnsi="Times New Roman"/>
                <w:bCs/>
              </w:rPr>
            </w:pPr>
          </w:p>
          <w:p w14:paraId="29876680" w14:textId="77777777" w:rsidR="00A914ED" w:rsidRPr="00A914ED" w:rsidRDefault="00A914ED" w:rsidP="00A914ED">
            <w:pPr>
              <w:autoSpaceDE w:val="0"/>
              <w:autoSpaceDN w:val="0"/>
              <w:adjustRightInd w:val="0"/>
              <w:jc w:val="both"/>
              <w:rPr>
                <w:rFonts w:ascii="Times New Roman" w:hAnsi="Times New Roman"/>
                <w:bCs/>
              </w:rPr>
            </w:pPr>
            <w:r w:rsidRPr="00A914ED">
              <w:rPr>
                <w:rFonts w:ascii="Times New Roman" w:hAnsi="Times New Roman"/>
                <w:bCs/>
              </w:rPr>
              <w:t>Предусмотрен штраф за уклонение или отказ покупателя либо лица, признанного единственным участником продажи по минимально допустимой цене, от заключения договора купли-продажи государственного или муниципального имущества.</w:t>
            </w:r>
          </w:p>
          <w:bookmarkEnd w:id="1"/>
          <w:p w14:paraId="6BAA89DB" w14:textId="2829C1B6" w:rsidR="004E240D" w:rsidRPr="000F6CEB" w:rsidRDefault="004E240D" w:rsidP="008F5BAB">
            <w:pPr>
              <w:autoSpaceDE w:val="0"/>
              <w:autoSpaceDN w:val="0"/>
              <w:adjustRightInd w:val="0"/>
              <w:jc w:val="both"/>
              <w:rPr>
                <w:rFonts w:ascii="Times New Roman" w:hAnsi="Times New Roman"/>
                <w:bCs/>
              </w:rPr>
            </w:pPr>
          </w:p>
        </w:tc>
        <w:tc>
          <w:tcPr>
            <w:tcW w:w="4393" w:type="dxa"/>
            <w:tcBorders>
              <w:top w:val="single" w:sz="4" w:space="0" w:color="auto"/>
              <w:left w:val="single" w:sz="4" w:space="0" w:color="auto"/>
              <w:bottom w:val="single" w:sz="4" w:space="0" w:color="auto"/>
              <w:right w:val="single" w:sz="4" w:space="0" w:color="auto"/>
            </w:tcBorders>
          </w:tcPr>
          <w:p w14:paraId="3722B41C" w14:textId="77777777" w:rsidR="00636A7B" w:rsidRPr="00636A7B" w:rsidRDefault="00636A7B" w:rsidP="00636A7B">
            <w:pPr>
              <w:autoSpaceDE w:val="0"/>
              <w:autoSpaceDN w:val="0"/>
              <w:adjustRightInd w:val="0"/>
              <w:jc w:val="both"/>
              <w:rPr>
                <w:rFonts w:ascii="Times New Roman" w:hAnsi="Times New Roman"/>
              </w:rPr>
            </w:pPr>
            <w:r w:rsidRPr="00636A7B">
              <w:rPr>
                <w:rFonts w:ascii="Times New Roman" w:hAnsi="Times New Roman"/>
              </w:rPr>
              <w:lastRenderedPageBreak/>
              <w:t>Официальный интернет-портал правовой информации http://pravo.gov.ru, 06.04.2024,</w:t>
            </w:r>
          </w:p>
          <w:p w14:paraId="4964684B" w14:textId="77777777" w:rsidR="00636A7B" w:rsidRPr="00636A7B" w:rsidRDefault="00636A7B" w:rsidP="00636A7B">
            <w:pPr>
              <w:autoSpaceDE w:val="0"/>
              <w:autoSpaceDN w:val="0"/>
              <w:adjustRightInd w:val="0"/>
              <w:jc w:val="both"/>
              <w:rPr>
                <w:rFonts w:ascii="Times New Roman" w:hAnsi="Times New Roman"/>
              </w:rPr>
            </w:pPr>
            <w:r w:rsidRPr="00636A7B">
              <w:rPr>
                <w:rFonts w:ascii="Times New Roman" w:hAnsi="Times New Roman"/>
              </w:rPr>
              <w:t>"Собрание законодательства РФ", 08.04.2024, N 15, ст. 1969,</w:t>
            </w:r>
          </w:p>
          <w:p w14:paraId="6989F4C2" w14:textId="77777777" w:rsidR="004E240D" w:rsidRDefault="00636A7B" w:rsidP="00636A7B">
            <w:pPr>
              <w:autoSpaceDE w:val="0"/>
              <w:autoSpaceDN w:val="0"/>
              <w:adjustRightInd w:val="0"/>
              <w:jc w:val="both"/>
              <w:rPr>
                <w:rFonts w:ascii="Times New Roman" w:hAnsi="Times New Roman"/>
              </w:rPr>
            </w:pPr>
            <w:r w:rsidRPr="00636A7B">
              <w:rPr>
                <w:rFonts w:ascii="Times New Roman" w:hAnsi="Times New Roman"/>
              </w:rPr>
              <w:t>"Российская газета", N 78, 10.04.2024</w:t>
            </w:r>
          </w:p>
          <w:p w14:paraId="77CA02D3" w14:textId="77777777" w:rsidR="008A4AC9" w:rsidRDefault="008A4AC9" w:rsidP="00636A7B">
            <w:pPr>
              <w:autoSpaceDE w:val="0"/>
              <w:autoSpaceDN w:val="0"/>
              <w:adjustRightInd w:val="0"/>
              <w:jc w:val="both"/>
              <w:rPr>
                <w:rFonts w:ascii="Times New Roman" w:hAnsi="Times New Roman"/>
              </w:rPr>
            </w:pPr>
          </w:p>
          <w:p w14:paraId="087782D5" w14:textId="2881C169" w:rsidR="008A4AC9" w:rsidRPr="000F6CEB" w:rsidRDefault="008A4AC9" w:rsidP="00636A7B">
            <w:pPr>
              <w:autoSpaceDE w:val="0"/>
              <w:autoSpaceDN w:val="0"/>
              <w:adjustRightInd w:val="0"/>
              <w:jc w:val="both"/>
              <w:rPr>
                <w:rFonts w:ascii="Times New Roman" w:hAnsi="Times New Roman"/>
              </w:rPr>
            </w:pPr>
            <w:r w:rsidRPr="008A4AC9">
              <w:rPr>
                <w:rFonts w:ascii="Times New Roman" w:hAnsi="Times New Roman"/>
              </w:rPr>
              <w:t>Начало действия документа - 06.04.2024 (за исключением отдельных положений).</w:t>
            </w:r>
          </w:p>
        </w:tc>
      </w:tr>
      <w:tr w:rsidR="00B4711D" w:rsidRPr="000F6CEB" w14:paraId="4C434780"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tcPr>
          <w:p w14:paraId="607A21CD" w14:textId="17FB2761" w:rsidR="00B4711D" w:rsidRDefault="00F37E7F" w:rsidP="00B4711D">
            <w:pPr>
              <w:jc w:val="both"/>
              <w:rPr>
                <w:rFonts w:ascii="Times New Roman" w:eastAsia="Times New Roman" w:hAnsi="Times New Roman"/>
                <w:lang w:eastAsia="ru-RU"/>
              </w:rPr>
            </w:pPr>
            <w:r>
              <w:rPr>
                <w:rFonts w:ascii="Times New Roman" w:eastAsia="Times New Roman" w:hAnsi="Times New Roman"/>
                <w:lang w:eastAsia="ru-RU"/>
              </w:rPr>
              <w:t>3.</w:t>
            </w:r>
          </w:p>
        </w:tc>
        <w:tc>
          <w:tcPr>
            <w:tcW w:w="3126" w:type="dxa"/>
            <w:tcBorders>
              <w:top w:val="single" w:sz="4" w:space="0" w:color="auto"/>
              <w:left w:val="single" w:sz="4" w:space="0" w:color="auto"/>
              <w:bottom w:val="single" w:sz="4" w:space="0" w:color="auto"/>
              <w:right w:val="single" w:sz="4" w:space="0" w:color="auto"/>
            </w:tcBorders>
          </w:tcPr>
          <w:p w14:paraId="486FA6B0" w14:textId="0D90CB95" w:rsidR="00B4711D" w:rsidRPr="00A53D59" w:rsidRDefault="00B4711D" w:rsidP="00B4711D">
            <w:pPr>
              <w:autoSpaceDE w:val="0"/>
              <w:autoSpaceDN w:val="0"/>
              <w:adjustRightInd w:val="0"/>
              <w:jc w:val="both"/>
              <w:rPr>
                <w:rFonts w:ascii="Times New Roman" w:hAnsi="Times New Roman"/>
              </w:rPr>
            </w:pPr>
            <w:bookmarkStart w:id="2" w:name="_Hlk165025189"/>
            <w:r w:rsidRPr="00B81D32">
              <w:rPr>
                <w:rFonts w:ascii="Times New Roman" w:hAnsi="Times New Roman"/>
              </w:rPr>
              <w:t>Федеральный закон от 22 апреля 2024 г. N 94-ФЗ "О внесении изменений в отдельные законодательные акты Российской Федерации"</w:t>
            </w:r>
            <w:bookmarkEnd w:id="2"/>
          </w:p>
        </w:tc>
        <w:tc>
          <w:tcPr>
            <w:tcW w:w="7242" w:type="dxa"/>
            <w:tcBorders>
              <w:top w:val="single" w:sz="4" w:space="0" w:color="auto"/>
              <w:left w:val="single" w:sz="4" w:space="0" w:color="auto"/>
              <w:bottom w:val="single" w:sz="4" w:space="0" w:color="auto"/>
              <w:right w:val="single" w:sz="4" w:space="0" w:color="auto"/>
            </w:tcBorders>
          </w:tcPr>
          <w:p w14:paraId="06DEC3D6" w14:textId="77777777" w:rsidR="00B4711D" w:rsidRPr="00B81D32" w:rsidRDefault="00B4711D" w:rsidP="00B4711D">
            <w:pPr>
              <w:autoSpaceDE w:val="0"/>
              <w:autoSpaceDN w:val="0"/>
              <w:adjustRightInd w:val="0"/>
              <w:jc w:val="both"/>
              <w:rPr>
                <w:rFonts w:ascii="Times New Roman" w:hAnsi="Times New Roman"/>
              </w:rPr>
            </w:pPr>
            <w:bookmarkStart w:id="3" w:name="_Hlk165025230"/>
            <w:r w:rsidRPr="00B81D32">
              <w:rPr>
                <w:rFonts w:ascii="Times New Roman" w:hAnsi="Times New Roman"/>
              </w:rPr>
              <w:t>Установлены особенности отчуждения источников тепловой энергии, теплосетей и централизованных систем горячего водоснабжения, закрепленных за казенными предприятиями, государственными и муниципальными компаниями.</w:t>
            </w:r>
          </w:p>
          <w:p w14:paraId="7E5A9962" w14:textId="5BFE7C90" w:rsidR="00B4711D" w:rsidRPr="00A53D59" w:rsidRDefault="00B4711D" w:rsidP="001676E2">
            <w:pPr>
              <w:autoSpaceDE w:val="0"/>
              <w:autoSpaceDN w:val="0"/>
              <w:adjustRightInd w:val="0"/>
              <w:jc w:val="both"/>
              <w:rPr>
                <w:rFonts w:ascii="Times New Roman" w:hAnsi="Times New Roman"/>
              </w:rPr>
            </w:pPr>
            <w:r w:rsidRPr="00B81D32">
              <w:rPr>
                <w:rFonts w:ascii="Times New Roman" w:hAnsi="Times New Roman"/>
              </w:rPr>
              <w:t xml:space="preserve">Уточнены процедуры заключения договоров в отношении источников тепловой энергии, тепловых сетей, централизованных систем горячего и холодного водоснабжения и водоотведения, отдельных объектов таких систем, принадлежащих на праве собственности </w:t>
            </w:r>
            <w:proofErr w:type="spellStart"/>
            <w:r w:rsidRPr="00B81D32">
              <w:rPr>
                <w:rFonts w:ascii="Times New Roman" w:hAnsi="Times New Roman"/>
              </w:rPr>
              <w:t>хозобществам</w:t>
            </w:r>
            <w:proofErr w:type="spellEnd"/>
            <w:r w:rsidRPr="00B81D32">
              <w:rPr>
                <w:rFonts w:ascii="Times New Roman" w:hAnsi="Times New Roman"/>
              </w:rPr>
              <w:t>, в уставном капитале которых доля госучастия составляет более 50%.</w:t>
            </w:r>
            <w:bookmarkEnd w:id="3"/>
          </w:p>
        </w:tc>
        <w:tc>
          <w:tcPr>
            <w:tcW w:w="4393" w:type="dxa"/>
            <w:tcBorders>
              <w:top w:val="single" w:sz="4" w:space="0" w:color="auto"/>
              <w:left w:val="single" w:sz="4" w:space="0" w:color="auto"/>
              <w:bottom w:val="single" w:sz="4" w:space="0" w:color="auto"/>
              <w:right w:val="single" w:sz="4" w:space="0" w:color="auto"/>
            </w:tcBorders>
          </w:tcPr>
          <w:p w14:paraId="68E88807" w14:textId="77777777" w:rsidR="001676E2" w:rsidRPr="001676E2" w:rsidRDefault="001676E2" w:rsidP="001676E2">
            <w:pPr>
              <w:autoSpaceDE w:val="0"/>
              <w:autoSpaceDN w:val="0"/>
              <w:adjustRightInd w:val="0"/>
              <w:spacing w:after="0" w:line="240" w:lineRule="auto"/>
              <w:jc w:val="both"/>
              <w:rPr>
                <w:rFonts w:ascii="Times New Roman" w:eastAsia="Calibri" w:hAnsi="Times New Roman" w:cs="Times New Roman"/>
                <w:bCs/>
              </w:rPr>
            </w:pPr>
            <w:r w:rsidRPr="001676E2">
              <w:rPr>
                <w:rFonts w:ascii="Times New Roman" w:eastAsia="Calibri" w:hAnsi="Times New Roman" w:cs="Times New Roman"/>
                <w:bCs/>
              </w:rPr>
              <w:t>Официальный интернет-портал правовой информации http://pravo.gov.ru, 22.04.2024</w:t>
            </w:r>
          </w:p>
          <w:p w14:paraId="13EE2CBC" w14:textId="77777777" w:rsidR="001676E2" w:rsidRDefault="001676E2" w:rsidP="001676E2">
            <w:pPr>
              <w:autoSpaceDE w:val="0"/>
              <w:autoSpaceDN w:val="0"/>
              <w:adjustRightInd w:val="0"/>
              <w:jc w:val="both"/>
              <w:rPr>
                <w:rFonts w:ascii="Times New Roman" w:hAnsi="Times New Roman"/>
                <w:bCs/>
              </w:rPr>
            </w:pPr>
          </w:p>
          <w:p w14:paraId="74BB3092" w14:textId="7BC371B5" w:rsidR="00B4711D" w:rsidRPr="00A53D59" w:rsidRDefault="001676E2" w:rsidP="001676E2">
            <w:pPr>
              <w:autoSpaceDE w:val="0"/>
              <w:autoSpaceDN w:val="0"/>
              <w:adjustRightInd w:val="0"/>
              <w:jc w:val="both"/>
              <w:rPr>
                <w:rFonts w:ascii="Times New Roman" w:hAnsi="Times New Roman"/>
                <w:bCs/>
              </w:rPr>
            </w:pPr>
            <w:r w:rsidRPr="001676E2">
              <w:rPr>
                <w:rFonts w:ascii="Times New Roman" w:hAnsi="Times New Roman"/>
                <w:bCs/>
              </w:rPr>
              <w:t>Начало действия документа - 01.01.2025.</w:t>
            </w:r>
          </w:p>
        </w:tc>
      </w:tr>
      <w:tr w:rsidR="00B4711D" w:rsidRPr="000F6CEB" w14:paraId="66D8195C"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tcPr>
          <w:p w14:paraId="3D0CC2B0" w14:textId="5B869FE5" w:rsidR="00B4711D" w:rsidRDefault="00F37E7F" w:rsidP="00B4711D">
            <w:pPr>
              <w:jc w:val="both"/>
              <w:rPr>
                <w:rFonts w:ascii="Times New Roman" w:eastAsia="Times New Roman" w:hAnsi="Times New Roman"/>
                <w:lang w:eastAsia="ru-RU"/>
              </w:rPr>
            </w:pPr>
            <w:r>
              <w:rPr>
                <w:rFonts w:ascii="Times New Roman" w:eastAsia="Times New Roman" w:hAnsi="Times New Roman"/>
                <w:lang w:eastAsia="ru-RU"/>
              </w:rPr>
              <w:t>4.</w:t>
            </w:r>
          </w:p>
        </w:tc>
        <w:tc>
          <w:tcPr>
            <w:tcW w:w="3126" w:type="dxa"/>
            <w:tcBorders>
              <w:top w:val="single" w:sz="4" w:space="0" w:color="auto"/>
              <w:left w:val="single" w:sz="4" w:space="0" w:color="auto"/>
              <w:bottom w:val="single" w:sz="4" w:space="0" w:color="auto"/>
              <w:right w:val="single" w:sz="4" w:space="0" w:color="auto"/>
            </w:tcBorders>
          </w:tcPr>
          <w:p w14:paraId="2D95C0AA" w14:textId="444EFDFE" w:rsidR="00B4711D" w:rsidRPr="00A53D59" w:rsidRDefault="00B4711D" w:rsidP="00B4711D">
            <w:pPr>
              <w:autoSpaceDE w:val="0"/>
              <w:autoSpaceDN w:val="0"/>
              <w:adjustRightInd w:val="0"/>
              <w:jc w:val="both"/>
              <w:rPr>
                <w:rFonts w:ascii="Times New Roman" w:hAnsi="Times New Roman"/>
              </w:rPr>
            </w:pPr>
            <w:bookmarkStart w:id="4" w:name="_Hlk165022588"/>
            <w:r w:rsidRPr="006B1934">
              <w:rPr>
                <w:rFonts w:ascii="Times New Roman" w:hAnsi="Times New Roman"/>
              </w:rPr>
              <w:t>Федеральный закон от 23 апреля 2024 г. N 98-ФЗ "О внесении изменений в статью 40 Федерального закона "О рекламе" и Федеральный закон "О внесении изменений в отдельные законодательные акты Российской Федерации"</w:t>
            </w:r>
            <w:bookmarkEnd w:id="4"/>
          </w:p>
        </w:tc>
        <w:tc>
          <w:tcPr>
            <w:tcW w:w="7242" w:type="dxa"/>
            <w:tcBorders>
              <w:top w:val="single" w:sz="4" w:space="0" w:color="auto"/>
              <w:left w:val="single" w:sz="4" w:space="0" w:color="auto"/>
              <w:bottom w:val="single" w:sz="4" w:space="0" w:color="auto"/>
              <w:right w:val="single" w:sz="4" w:space="0" w:color="auto"/>
            </w:tcBorders>
          </w:tcPr>
          <w:p w14:paraId="2572D1D7" w14:textId="77777777" w:rsidR="00B4711D" w:rsidRPr="006B1934" w:rsidRDefault="00B4711D" w:rsidP="00B4711D">
            <w:pPr>
              <w:autoSpaceDE w:val="0"/>
              <w:autoSpaceDN w:val="0"/>
              <w:adjustRightInd w:val="0"/>
              <w:jc w:val="both"/>
              <w:rPr>
                <w:rFonts w:ascii="Times New Roman" w:hAnsi="Times New Roman"/>
              </w:rPr>
            </w:pPr>
            <w:bookmarkStart w:id="5" w:name="_Hlk165022671"/>
            <w:r w:rsidRPr="006B1934">
              <w:rPr>
                <w:rFonts w:ascii="Times New Roman" w:hAnsi="Times New Roman"/>
              </w:rPr>
              <w:t>Приняты поправки к законодательству о рекламе в части договоров на установку и эксплуатацию рекламных конструкций на государственных и муниципальных объектах.</w:t>
            </w:r>
          </w:p>
          <w:p w14:paraId="650D14B8" w14:textId="40E8F368" w:rsidR="00B4711D" w:rsidRPr="00A53D59" w:rsidRDefault="00B4711D" w:rsidP="00B4711D">
            <w:pPr>
              <w:autoSpaceDE w:val="0"/>
              <w:autoSpaceDN w:val="0"/>
              <w:adjustRightInd w:val="0"/>
              <w:jc w:val="both"/>
              <w:rPr>
                <w:rFonts w:ascii="Times New Roman" w:hAnsi="Times New Roman"/>
              </w:rPr>
            </w:pPr>
            <w:r w:rsidRPr="006B1934">
              <w:rPr>
                <w:rFonts w:ascii="Times New Roman" w:hAnsi="Times New Roman"/>
              </w:rPr>
              <w:t>В 2024 г. их можно будет продлить без торгов при условии отсутствия задолженности по договору с автоматическим продлением разрешения на установку и эксплуатацию. По умолчанию срок продления составит 10 лет. Допсоглашение должно предусматривать ежегодную индексацию платы и размещение социальной рекламы.</w:t>
            </w:r>
            <w:bookmarkEnd w:id="5"/>
          </w:p>
        </w:tc>
        <w:tc>
          <w:tcPr>
            <w:tcW w:w="4393" w:type="dxa"/>
            <w:tcBorders>
              <w:top w:val="single" w:sz="4" w:space="0" w:color="auto"/>
              <w:left w:val="single" w:sz="4" w:space="0" w:color="auto"/>
              <w:bottom w:val="single" w:sz="4" w:space="0" w:color="auto"/>
              <w:right w:val="single" w:sz="4" w:space="0" w:color="auto"/>
            </w:tcBorders>
          </w:tcPr>
          <w:p w14:paraId="5409B22C" w14:textId="77777777" w:rsidR="0088623F" w:rsidRPr="0088623F" w:rsidRDefault="0088623F" w:rsidP="0088623F">
            <w:pPr>
              <w:autoSpaceDE w:val="0"/>
              <w:autoSpaceDN w:val="0"/>
              <w:adjustRightInd w:val="0"/>
              <w:spacing w:after="0" w:line="240" w:lineRule="auto"/>
              <w:jc w:val="both"/>
              <w:rPr>
                <w:rFonts w:ascii="Times New Roman" w:eastAsia="Calibri" w:hAnsi="Times New Roman" w:cs="Times New Roman"/>
                <w:bCs/>
              </w:rPr>
            </w:pPr>
            <w:r w:rsidRPr="0088623F">
              <w:rPr>
                <w:rFonts w:ascii="Times New Roman" w:eastAsia="Calibri" w:hAnsi="Times New Roman" w:cs="Times New Roman"/>
                <w:bCs/>
              </w:rPr>
              <w:t>Официальный интернет-портал правовой информации http://pravo.gov.ru, 23.04.2024</w:t>
            </w:r>
          </w:p>
          <w:p w14:paraId="3BC6D91E" w14:textId="77777777" w:rsidR="0088623F" w:rsidRDefault="0088623F" w:rsidP="0088623F">
            <w:pPr>
              <w:autoSpaceDE w:val="0"/>
              <w:autoSpaceDN w:val="0"/>
              <w:adjustRightInd w:val="0"/>
              <w:jc w:val="both"/>
              <w:rPr>
                <w:rFonts w:ascii="Times New Roman" w:hAnsi="Times New Roman"/>
                <w:bCs/>
              </w:rPr>
            </w:pPr>
          </w:p>
          <w:p w14:paraId="41E0C450" w14:textId="7B064D0D" w:rsidR="00B4711D" w:rsidRPr="00A53D59" w:rsidRDefault="0088623F" w:rsidP="0088623F">
            <w:pPr>
              <w:autoSpaceDE w:val="0"/>
              <w:autoSpaceDN w:val="0"/>
              <w:adjustRightInd w:val="0"/>
              <w:jc w:val="both"/>
              <w:rPr>
                <w:rFonts w:ascii="Times New Roman" w:hAnsi="Times New Roman"/>
                <w:bCs/>
              </w:rPr>
            </w:pPr>
            <w:r w:rsidRPr="0088623F">
              <w:rPr>
                <w:rFonts w:ascii="Times New Roman" w:hAnsi="Times New Roman"/>
                <w:bCs/>
              </w:rPr>
              <w:t>Начало действия документа - 04.05.2024.</w:t>
            </w:r>
          </w:p>
        </w:tc>
      </w:tr>
      <w:tr w:rsidR="00EF07CE" w:rsidRPr="000F6CEB" w14:paraId="21EB6F8F"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tcPr>
          <w:p w14:paraId="1A36C88C" w14:textId="60CD2ADB" w:rsidR="00EF07CE" w:rsidRDefault="00F37E7F" w:rsidP="00EF07CE">
            <w:pPr>
              <w:jc w:val="both"/>
              <w:rPr>
                <w:rFonts w:ascii="Times New Roman" w:eastAsia="Times New Roman" w:hAnsi="Times New Roman"/>
                <w:lang w:eastAsia="ru-RU"/>
              </w:rPr>
            </w:pPr>
            <w:r>
              <w:rPr>
                <w:rFonts w:ascii="Times New Roman" w:eastAsia="Times New Roman" w:hAnsi="Times New Roman"/>
                <w:lang w:eastAsia="ru-RU"/>
              </w:rPr>
              <w:t>5</w:t>
            </w:r>
            <w:r w:rsidR="00EF07CE">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515BA3A2" w14:textId="77777777" w:rsidR="00EF07CE" w:rsidRPr="00CE6267" w:rsidRDefault="00EF07CE" w:rsidP="00EF07CE">
            <w:pPr>
              <w:autoSpaceDE w:val="0"/>
              <w:autoSpaceDN w:val="0"/>
              <w:adjustRightInd w:val="0"/>
              <w:jc w:val="both"/>
              <w:rPr>
                <w:rFonts w:ascii="Times New Roman" w:hAnsi="Times New Roman"/>
              </w:rPr>
            </w:pPr>
            <w:bookmarkStart w:id="6" w:name="_Hlk165022744"/>
            <w:r w:rsidRPr="00CE6267">
              <w:rPr>
                <w:rFonts w:ascii="Times New Roman" w:hAnsi="Times New Roman"/>
              </w:rPr>
              <w:t>Федеральный закон от 28.04.2023 N 172-ФЗ</w:t>
            </w:r>
          </w:p>
          <w:p w14:paraId="42B85DD4" w14:textId="43A15478" w:rsidR="00EF07CE" w:rsidRPr="00A53D59" w:rsidRDefault="00EF07CE" w:rsidP="00EF07CE">
            <w:pPr>
              <w:autoSpaceDE w:val="0"/>
              <w:autoSpaceDN w:val="0"/>
              <w:adjustRightInd w:val="0"/>
              <w:jc w:val="both"/>
              <w:rPr>
                <w:rFonts w:ascii="Times New Roman" w:hAnsi="Times New Roman"/>
              </w:rPr>
            </w:pPr>
            <w:r w:rsidRPr="00CE6267">
              <w:rPr>
                <w:rFonts w:ascii="Times New Roman" w:hAnsi="Times New Roman"/>
              </w:rPr>
              <w:t xml:space="preserve">"О внесении изменений в Федеральный закон "Об </w:t>
            </w:r>
            <w:r w:rsidRPr="00CE6267">
              <w:rPr>
                <w:rFonts w:ascii="Times New Roman" w:hAnsi="Times New Roman"/>
              </w:rPr>
              <w:lastRenderedPageBreak/>
              <w:t>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отдельные законодательные акты Российской Федерации и признании утратившими силу отдельных положений статьи 18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w:t>
            </w:r>
            <w:bookmarkEnd w:id="6"/>
          </w:p>
        </w:tc>
        <w:tc>
          <w:tcPr>
            <w:tcW w:w="7242" w:type="dxa"/>
            <w:tcBorders>
              <w:top w:val="single" w:sz="4" w:space="0" w:color="auto"/>
              <w:left w:val="single" w:sz="4" w:space="0" w:color="auto"/>
              <w:bottom w:val="single" w:sz="4" w:space="0" w:color="auto"/>
              <w:right w:val="single" w:sz="4" w:space="0" w:color="auto"/>
            </w:tcBorders>
          </w:tcPr>
          <w:p w14:paraId="35F465FB" w14:textId="1F325889" w:rsidR="00EF07CE" w:rsidRPr="00A53D59" w:rsidRDefault="00EF07CE" w:rsidP="00EF07CE">
            <w:pPr>
              <w:autoSpaceDE w:val="0"/>
              <w:autoSpaceDN w:val="0"/>
              <w:adjustRightInd w:val="0"/>
              <w:jc w:val="both"/>
              <w:rPr>
                <w:rFonts w:ascii="Times New Roman" w:hAnsi="Times New Roman"/>
              </w:rPr>
            </w:pPr>
            <w:bookmarkStart w:id="7" w:name="_Hlk165022843"/>
            <w:r>
              <w:rPr>
                <w:rFonts w:ascii="Times New Roman" w:hAnsi="Times New Roman"/>
                <w:bCs/>
              </w:rPr>
              <w:lastRenderedPageBreak/>
              <w:t xml:space="preserve">Из полномочий органов местного самоуправления в области использования автомобильных дорог и осуществления дорожной деятельности исключено определение размера вреда, причиняемого </w:t>
            </w:r>
            <w:r>
              <w:rPr>
                <w:rFonts w:ascii="Times New Roman" w:hAnsi="Times New Roman"/>
                <w:bCs/>
              </w:rPr>
              <w:lastRenderedPageBreak/>
              <w:t>тяжеловесными транспортными средствами при движении по автомобильным дорогам местного значения.</w:t>
            </w:r>
            <w:bookmarkEnd w:id="7"/>
            <w:r>
              <w:rPr>
                <w:rFonts w:ascii="Times New Roman" w:hAnsi="Times New Roman"/>
                <w:bCs/>
              </w:rPr>
              <w:t xml:space="preserve"> </w:t>
            </w:r>
          </w:p>
        </w:tc>
        <w:tc>
          <w:tcPr>
            <w:tcW w:w="4393" w:type="dxa"/>
            <w:tcBorders>
              <w:top w:val="single" w:sz="4" w:space="0" w:color="auto"/>
              <w:left w:val="single" w:sz="4" w:space="0" w:color="auto"/>
              <w:bottom w:val="single" w:sz="4" w:space="0" w:color="auto"/>
              <w:right w:val="single" w:sz="4" w:space="0" w:color="auto"/>
            </w:tcBorders>
          </w:tcPr>
          <w:p w14:paraId="697B4A8C" w14:textId="77777777" w:rsidR="00EF07CE" w:rsidRPr="00CE6267" w:rsidRDefault="00EF07CE" w:rsidP="00EF07CE">
            <w:pPr>
              <w:autoSpaceDE w:val="0"/>
              <w:autoSpaceDN w:val="0"/>
              <w:adjustRightInd w:val="0"/>
              <w:jc w:val="both"/>
              <w:rPr>
                <w:rFonts w:ascii="Times New Roman" w:hAnsi="Times New Roman"/>
              </w:rPr>
            </w:pPr>
            <w:r w:rsidRPr="00CE6267">
              <w:rPr>
                <w:rFonts w:ascii="Times New Roman" w:hAnsi="Times New Roman"/>
              </w:rPr>
              <w:lastRenderedPageBreak/>
              <w:t>"Собрание законодательства РФ", 01.05.2023, N 18, ст. 3249,</w:t>
            </w:r>
          </w:p>
          <w:p w14:paraId="39E7C157" w14:textId="77777777" w:rsidR="00EF07CE" w:rsidRPr="00CE6267" w:rsidRDefault="00EF07CE" w:rsidP="00EF07CE">
            <w:pPr>
              <w:autoSpaceDE w:val="0"/>
              <w:autoSpaceDN w:val="0"/>
              <w:adjustRightInd w:val="0"/>
              <w:jc w:val="both"/>
              <w:rPr>
                <w:rFonts w:ascii="Times New Roman" w:hAnsi="Times New Roman"/>
              </w:rPr>
            </w:pPr>
            <w:r w:rsidRPr="00CE6267">
              <w:rPr>
                <w:rFonts w:ascii="Times New Roman" w:hAnsi="Times New Roman"/>
              </w:rPr>
              <w:t>"Российская газета", N 97, 04.05.2023,</w:t>
            </w:r>
          </w:p>
          <w:p w14:paraId="0AF0F057" w14:textId="77777777" w:rsidR="00EF07CE" w:rsidRPr="00CE6267" w:rsidRDefault="00EF07CE" w:rsidP="00EF07CE">
            <w:pPr>
              <w:autoSpaceDE w:val="0"/>
              <w:autoSpaceDN w:val="0"/>
              <w:adjustRightInd w:val="0"/>
              <w:jc w:val="both"/>
              <w:rPr>
                <w:rFonts w:ascii="Times New Roman" w:hAnsi="Times New Roman"/>
              </w:rPr>
            </w:pPr>
            <w:r w:rsidRPr="00CE6267">
              <w:rPr>
                <w:rFonts w:ascii="Times New Roman" w:hAnsi="Times New Roman"/>
              </w:rPr>
              <w:t>"Парламентская газета", N 17с, 05.05.2023</w:t>
            </w:r>
          </w:p>
          <w:p w14:paraId="5840E2E4" w14:textId="77777777" w:rsidR="00EF07CE" w:rsidRDefault="00EF07CE" w:rsidP="00EF07CE">
            <w:pPr>
              <w:autoSpaceDE w:val="0"/>
              <w:autoSpaceDN w:val="0"/>
              <w:adjustRightInd w:val="0"/>
              <w:jc w:val="both"/>
              <w:rPr>
                <w:rFonts w:ascii="Times New Roman" w:hAnsi="Times New Roman"/>
              </w:rPr>
            </w:pPr>
          </w:p>
          <w:p w14:paraId="7BF93176" w14:textId="4C4D21E3" w:rsidR="00EF07CE" w:rsidRPr="00A53D59" w:rsidRDefault="00EF07CE" w:rsidP="00EF07CE">
            <w:pPr>
              <w:autoSpaceDE w:val="0"/>
              <w:autoSpaceDN w:val="0"/>
              <w:adjustRightInd w:val="0"/>
              <w:jc w:val="both"/>
              <w:rPr>
                <w:rFonts w:ascii="Times New Roman" w:hAnsi="Times New Roman"/>
                <w:bCs/>
              </w:rPr>
            </w:pPr>
            <w:r w:rsidRPr="00CE6267">
              <w:rPr>
                <w:rFonts w:ascii="Times New Roman" w:hAnsi="Times New Roman"/>
              </w:rPr>
              <w:t>Начало действия документа - 01.03.2024 (за исключением отдельных положений).</w:t>
            </w:r>
          </w:p>
        </w:tc>
      </w:tr>
      <w:tr w:rsidR="00EF07CE" w:rsidRPr="000F6CEB" w14:paraId="346B3500"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tcPr>
          <w:p w14:paraId="7B5DBBEE" w14:textId="48010A02" w:rsidR="00EF07CE" w:rsidRPr="000F6CEB" w:rsidRDefault="00F37E7F" w:rsidP="00EF07CE">
            <w:pPr>
              <w:jc w:val="both"/>
              <w:rPr>
                <w:rFonts w:ascii="Times New Roman" w:eastAsia="Times New Roman" w:hAnsi="Times New Roman"/>
                <w:lang w:eastAsia="ru-RU"/>
              </w:rPr>
            </w:pPr>
            <w:r>
              <w:rPr>
                <w:rFonts w:ascii="Times New Roman" w:eastAsia="Times New Roman" w:hAnsi="Times New Roman"/>
                <w:lang w:eastAsia="ru-RU"/>
              </w:rPr>
              <w:lastRenderedPageBreak/>
              <w:t>6.</w:t>
            </w:r>
          </w:p>
        </w:tc>
        <w:tc>
          <w:tcPr>
            <w:tcW w:w="3126" w:type="dxa"/>
            <w:tcBorders>
              <w:top w:val="single" w:sz="4" w:space="0" w:color="auto"/>
              <w:left w:val="single" w:sz="4" w:space="0" w:color="auto"/>
              <w:bottom w:val="single" w:sz="4" w:space="0" w:color="auto"/>
              <w:right w:val="single" w:sz="4" w:space="0" w:color="auto"/>
            </w:tcBorders>
          </w:tcPr>
          <w:p w14:paraId="5FE74DCD" w14:textId="77777777" w:rsidR="00EF07CE" w:rsidRPr="00A53D59" w:rsidRDefault="00EF07CE" w:rsidP="00EF07CE">
            <w:pPr>
              <w:autoSpaceDE w:val="0"/>
              <w:autoSpaceDN w:val="0"/>
              <w:adjustRightInd w:val="0"/>
              <w:jc w:val="both"/>
              <w:rPr>
                <w:rFonts w:ascii="Times New Roman" w:hAnsi="Times New Roman"/>
              </w:rPr>
            </w:pPr>
            <w:bookmarkStart w:id="8" w:name="_Hlk165022961"/>
            <w:r w:rsidRPr="00A53D59">
              <w:rPr>
                <w:rFonts w:ascii="Times New Roman" w:hAnsi="Times New Roman"/>
              </w:rPr>
              <w:t>Постановление Правительства РФ от 01.03.2024 N 253</w:t>
            </w:r>
          </w:p>
          <w:p w14:paraId="55FF995D" w14:textId="47A0925B" w:rsidR="00EF07CE" w:rsidRPr="000F6CEB" w:rsidRDefault="00EF07CE" w:rsidP="00EF07CE">
            <w:pPr>
              <w:autoSpaceDE w:val="0"/>
              <w:autoSpaceDN w:val="0"/>
              <w:adjustRightInd w:val="0"/>
              <w:jc w:val="both"/>
              <w:rPr>
                <w:rFonts w:ascii="Times New Roman" w:hAnsi="Times New Roman"/>
              </w:rPr>
            </w:pPr>
            <w:r w:rsidRPr="00A53D59">
              <w:rPr>
                <w:rFonts w:ascii="Times New Roman" w:hAnsi="Times New Roman"/>
              </w:rPr>
              <w:t>"О внесении изменений в постановление Правительства Российской Федерации от 12 апреля 2012 г. N 289"</w:t>
            </w:r>
            <w:bookmarkEnd w:id="8"/>
          </w:p>
        </w:tc>
        <w:tc>
          <w:tcPr>
            <w:tcW w:w="7242" w:type="dxa"/>
            <w:tcBorders>
              <w:top w:val="single" w:sz="4" w:space="0" w:color="auto"/>
              <w:left w:val="single" w:sz="4" w:space="0" w:color="auto"/>
              <w:bottom w:val="single" w:sz="4" w:space="0" w:color="auto"/>
              <w:right w:val="single" w:sz="4" w:space="0" w:color="auto"/>
            </w:tcBorders>
          </w:tcPr>
          <w:p w14:paraId="49AB6106" w14:textId="6220455D" w:rsidR="00EF07CE" w:rsidRPr="000F6CEB" w:rsidRDefault="00EF07CE" w:rsidP="00EF07CE">
            <w:pPr>
              <w:autoSpaceDE w:val="0"/>
              <w:autoSpaceDN w:val="0"/>
              <w:adjustRightInd w:val="0"/>
              <w:jc w:val="both"/>
              <w:rPr>
                <w:rFonts w:ascii="Times New Roman" w:hAnsi="Times New Roman"/>
              </w:rPr>
            </w:pPr>
            <w:r w:rsidRPr="00A53D59">
              <w:rPr>
                <w:rFonts w:ascii="Times New Roman" w:hAnsi="Times New Roman"/>
              </w:rPr>
              <w:t xml:space="preserve">Так, в частности, </w:t>
            </w:r>
            <w:bookmarkStart w:id="9" w:name="_Hlk165023028"/>
            <w:r w:rsidRPr="00A53D59">
              <w:rPr>
                <w:rFonts w:ascii="Times New Roman" w:hAnsi="Times New Roman"/>
              </w:rPr>
              <w:t xml:space="preserve">уточняются задачи, решаемые органами государственной власти РФ, региональными органами государственной власти и органами местного самоуправления за счет обеспечения доступа в электронном виде к информации, предусмотренной ч. 2 ст. 57.1 </w:t>
            </w:r>
            <w:proofErr w:type="spellStart"/>
            <w:r w:rsidRPr="00A53D59">
              <w:rPr>
                <w:rFonts w:ascii="Times New Roman" w:hAnsi="Times New Roman"/>
              </w:rPr>
              <w:t>ГрК</w:t>
            </w:r>
            <w:proofErr w:type="spellEnd"/>
            <w:r w:rsidRPr="00A53D59">
              <w:rPr>
                <w:rFonts w:ascii="Times New Roman" w:hAnsi="Times New Roman"/>
              </w:rPr>
              <w:t xml:space="preserve"> РФ, содержащейся в федеральной государственной информационной системе.</w:t>
            </w:r>
            <w:bookmarkEnd w:id="9"/>
          </w:p>
        </w:tc>
        <w:tc>
          <w:tcPr>
            <w:tcW w:w="4393" w:type="dxa"/>
            <w:tcBorders>
              <w:top w:val="single" w:sz="4" w:space="0" w:color="auto"/>
              <w:left w:val="single" w:sz="4" w:space="0" w:color="auto"/>
              <w:bottom w:val="single" w:sz="4" w:space="0" w:color="auto"/>
              <w:right w:val="single" w:sz="4" w:space="0" w:color="auto"/>
            </w:tcBorders>
          </w:tcPr>
          <w:p w14:paraId="4A4FB662" w14:textId="77777777" w:rsidR="00EF07CE" w:rsidRPr="00A53D59" w:rsidRDefault="00EF07CE" w:rsidP="00EF07CE">
            <w:pPr>
              <w:autoSpaceDE w:val="0"/>
              <w:autoSpaceDN w:val="0"/>
              <w:adjustRightInd w:val="0"/>
              <w:jc w:val="both"/>
              <w:rPr>
                <w:rFonts w:ascii="Times New Roman" w:hAnsi="Times New Roman"/>
                <w:bCs/>
              </w:rPr>
            </w:pPr>
            <w:r w:rsidRPr="00A53D59">
              <w:rPr>
                <w:rFonts w:ascii="Times New Roman" w:hAnsi="Times New Roman"/>
                <w:bCs/>
              </w:rPr>
              <w:t>Официальный интернет-портал правовой информации http://pravo.gov.ru, 02.03.2024,</w:t>
            </w:r>
          </w:p>
          <w:p w14:paraId="6F14BBE5" w14:textId="77777777" w:rsidR="00EF07CE" w:rsidRPr="00A53D59" w:rsidRDefault="00EF07CE" w:rsidP="00EF07CE">
            <w:pPr>
              <w:autoSpaceDE w:val="0"/>
              <w:autoSpaceDN w:val="0"/>
              <w:adjustRightInd w:val="0"/>
              <w:jc w:val="both"/>
              <w:rPr>
                <w:rFonts w:ascii="Times New Roman" w:hAnsi="Times New Roman"/>
                <w:bCs/>
              </w:rPr>
            </w:pPr>
            <w:r w:rsidRPr="00A53D59">
              <w:rPr>
                <w:rFonts w:ascii="Times New Roman" w:hAnsi="Times New Roman"/>
                <w:bCs/>
              </w:rPr>
              <w:t>"Собрание законодательства РФ", 04.03.2024, N 10, ст. 1427</w:t>
            </w:r>
          </w:p>
          <w:p w14:paraId="4EB5EDA8" w14:textId="08105DD4" w:rsidR="00EF07CE" w:rsidRPr="000F6CEB" w:rsidRDefault="00EF07CE" w:rsidP="00EF07CE">
            <w:pPr>
              <w:autoSpaceDE w:val="0"/>
              <w:autoSpaceDN w:val="0"/>
              <w:adjustRightInd w:val="0"/>
              <w:jc w:val="both"/>
              <w:rPr>
                <w:rFonts w:ascii="Times New Roman" w:hAnsi="Times New Roman"/>
                <w:bCs/>
              </w:rPr>
            </w:pPr>
            <w:r w:rsidRPr="00A53D59">
              <w:rPr>
                <w:rFonts w:ascii="Times New Roman" w:hAnsi="Times New Roman"/>
                <w:bCs/>
              </w:rPr>
              <w:t>Начало действия документа - 10.03.2024.</w:t>
            </w:r>
          </w:p>
        </w:tc>
      </w:tr>
      <w:tr w:rsidR="00EF07CE" w:rsidRPr="000F6CEB" w14:paraId="12CAF93D"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tcPr>
          <w:p w14:paraId="41AC48F0" w14:textId="26C5C895" w:rsidR="00EF07CE" w:rsidRDefault="00F37E7F" w:rsidP="00EF07CE">
            <w:pPr>
              <w:jc w:val="both"/>
              <w:rPr>
                <w:rFonts w:ascii="Times New Roman" w:eastAsia="Times New Roman" w:hAnsi="Times New Roman"/>
                <w:lang w:eastAsia="ru-RU"/>
              </w:rPr>
            </w:pPr>
            <w:r>
              <w:rPr>
                <w:rFonts w:ascii="Times New Roman" w:eastAsia="Times New Roman" w:hAnsi="Times New Roman"/>
                <w:lang w:eastAsia="ru-RU"/>
              </w:rPr>
              <w:t>7</w:t>
            </w:r>
            <w:r w:rsidR="00EF07CE">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1D090CAE" w14:textId="77777777" w:rsidR="00EF07CE" w:rsidRPr="009B4B01" w:rsidRDefault="00EF07CE" w:rsidP="00EF07CE">
            <w:pPr>
              <w:autoSpaceDE w:val="0"/>
              <w:autoSpaceDN w:val="0"/>
              <w:adjustRightInd w:val="0"/>
              <w:jc w:val="both"/>
              <w:rPr>
                <w:rFonts w:ascii="Times New Roman" w:hAnsi="Times New Roman"/>
              </w:rPr>
            </w:pPr>
            <w:bookmarkStart w:id="10" w:name="_Hlk165023417"/>
            <w:r w:rsidRPr="009B4B01">
              <w:rPr>
                <w:rFonts w:ascii="Times New Roman" w:hAnsi="Times New Roman"/>
              </w:rPr>
              <w:t>Постановление Правительства РФ от 19.03.2024 N 329</w:t>
            </w:r>
          </w:p>
          <w:p w14:paraId="7F38368A" w14:textId="77777777" w:rsidR="00EF07CE" w:rsidRPr="009B4B01" w:rsidRDefault="00EF07CE" w:rsidP="00EF07CE">
            <w:pPr>
              <w:autoSpaceDE w:val="0"/>
              <w:autoSpaceDN w:val="0"/>
              <w:adjustRightInd w:val="0"/>
              <w:jc w:val="both"/>
              <w:rPr>
                <w:rFonts w:ascii="Times New Roman" w:hAnsi="Times New Roman"/>
              </w:rPr>
            </w:pPr>
            <w:r w:rsidRPr="009B4B01">
              <w:rPr>
                <w:rFonts w:ascii="Times New Roman" w:hAnsi="Times New Roman"/>
              </w:rPr>
              <w:t>"О федеральной государственной информационной системе состояния окружающей среды"</w:t>
            </w:r>
          </w:p>
          <w:bookmarkEnd w:id="10"/>
          <w:p w14:paraId="0976F642" w14:textId="2A914957" w:rsidR="00EF07CE" w:rsidRPr="00C94F71" w:rsidRDefault="00EF07CE" w:rsidP="00EF07CE">
            <w:pPr>
              <w:autoSpaceDE w:val="0"/>
              <w:autoSpaceDN w:val="0"/>
              <w:adjustRightInd w:val="0"/>
              <w:jc w:val="both"/>
              <w:rPr>
                <w:rFonts w:ascii="Times New Roman" w:hAnsi="Times New Roman"/>
              </w:rPr>
            </w:pPr>
            <w:r w:rsidRPr="009B4B01">
              <w:rPr>
                <w:rFonts w:ascii="Times New Roman" w:hAnsi="Times New Roman"/>
              </w:rPr>
              <w:t>(вместе с "Положением о федеральной государственной информационной системе состояния окружающей среды")</w:t>
            </w:r>
          </w:p>
        </w:tc>
        <w:tc>
          <w:tcPr>
            <w:tcW w:w="7242" w:type="dxa"/>
            <w:tcBorders>
              <w:top w:val="single" w:sz="4" w:space="0" w:color="auto"/>
              <w:left w:val="single" w:sz="4" w:space="0" w:color="auto"/>
              <w:bottom w:val="single" w:sz="4" w:space="0" w:color="auto"/>
              <w:right w:val="single" w:sz="4" w:space="0" w:color="auto"/>
            </w:tcBorders>
          </w:tcPr>
          <w:p w14:paraId="1948AB46" w14:textId="77777777" w:rsidR="00EF07CE" w:rsidRPr="009B4B01" w:rsidRDefault="00EF07CE" w:rsidP="00EF07CE">
            <w:pPr>
              <w:autoSpaceDE w:val="0"/>
              <w:autoSpaceDN w:val="0"/>
              <w:adjustRightInd w:val="0"/>
              <w:jc w:val="both"/>
              <w:rPr>
                <w:rFonts w:ascii="Times New Roman" w:hAnsi="Times New Roman"/>
              </w:rPr>
            </w:pPr>
            <w:bookmarkStart w:id="11" w:name="_Hlk165023578"/>
            <w:r w:rsidRPr="009B4B01">
              <w:rPr>
                <w:rFonts w:ascii="Times New Roman" w:hAnsi="Times New Roman"/>
              </w:rPr>
              <w:t>Установлено, что федеральная система предназначена для:</w:t>
            </w:r>
          </w:p>
          <w:p w14:paraId="13DF51A2" w14:textId="77777777" w:rsidR="00EF07CE" w:rsidRPr="009B4B01" w:rsidRDefault="00EF07CE" w:rsidP="00EF07CE">
            <w:pPr>
              <w:autoSpaceDE w:val="0"/>
              <w:autoSpaceDN w:val="0"/>
              <w:adjustRightInd w:val="0"/>
              <w:jc w:val="both"/>
              <w:rPr>
                <w:rFonts w:ascii="Times New Roman" w:hAnsi="Times New Roman"/>
              </w:rPr>
            </w:pPr>
            <w:r w:rsidRPr="009B4B01">
              <w:rPr>
                <w:rFonts w:ascii="Times New Roman" w:hAnsi="Times New Roman"/>
              </w:rPr>
              <w:t>обеспечения государственных органов, органов местного самоуправления, организаций и населения информацией о состоянии окружающей среды (экологической информацией);</w:t>
            </w:r>
          </w:p>
          <w:p w14:paraId="794B65FA" w14:textId="77777777" w:rsidR="00EF07CE" w:rsidRPr="009B4B01" w:rsidRDefault="00EF07CE" w:rsidP="00EF07CE">
            <w:pPr>
              <w:autoSpaceDE w:val="0"/>
              <w:autoSpaceDN w:val="0"/>
              <w:adjustRightInd w:val="0"/>
              <w:jc w:val="both"/>
              <w:rPr>
                <w:rFonts w:ascii="Times New Roman" w:hAnsi="Times New Roman"/>
              </w:rPr>
            </w:pPr>
            <w:r w:rsidRPr="009B4B01">
              <w:rPr>
                <w:rFonts w:ascii="Times New Roman" w:hAnsi="Times New Roman"/>
              </w:rPr>
              <w:t>сбора, обработки и анализа указанной информации;</w:t>
            </w:r>
          </w:p>
          <w:p w14:paraId="5C941584" w14:textId="77777777" w:rsidR="00EF07CE" w:rsidRPr="009B4B01" w:rsidRDefault="00EF07CE" w:rsidP="00EF07CE">
            <w:pPr>
              <w:autoSpaceDE w:val="0"/>
              <w:autoSpaceDN w:val="0"/>
              <w:adjustRightInd w:val="0"/>
              <w:jc w:val="both"/>
              <w:rPr>
                <w:rFonts w:ascii="Times New Roman" w:hAnsi="Times New Roman"/>
              </w:rPr>
            </w:pPr>
            <w:r w:rsidRPr="009B4B01">
              <w:rPr>
                <w:rFonts w:ascii="Times New Roman" w:hAnsi="Times New Roman"/>
              </w:rPr>
              <w:t>оценки состояния окружающей среды и прогнозирования его изменений под воздействием природных и антропогенных факторов.</w:t>
            </w:r>
          </w:p>
          <w:p w14:paraId="380A3FCC" w14:textId="77777777" w:rsidR="00EF07CE" w:rsidRPr="009B4B01" w:rsidRDefault="00EF07CE" w:rsidP="00EF07CE">
            <w:pPr>
              <w:autoSpaceDE w:val="0"/>
              <w:autoSpaceDN w:val="0"/>
              <w:adjustRightInd w:val="0"/>
              <w:jc w:val="both"/>
              <w:rPr>
                <w:rFonts w:ascii="Times New Roman" w:hAnsi="Times New Roman"/>
              </w:rPr>
            </w:pPr>
            <w:r w:rsidRPr="009B4B01">
              <w:rPr>
                <w:rFonts w:ascii="Times New Roman" w:hAnsi="Times New Roman"/>
              </w:rPr>
              <w:t>Федеральная система будет содержать, в частности, информацию о состоянии и загрязнении окружающей среды, о радиационной обстановке, об обращении с отходами производства и потребления, о состоянии экологической системы озера Байкал, о результатах проведения государственной экологической экспертизы и пр.</w:t>
            </w:r>
          </w:p>
          <w:p w14:paraId="33D1F800" w14:textId="7C3E3C96" w:rsidR="00EF07CE" w:rsidRPr="00C94F71" w:rsidRDefault="00EF07CE" w:rsidP="00EF07CE">
            <w:pPr>
              <w:autoSpaceDE w:val="0"/>
              <w:autoSpaceDN w:val="0"/>
              <w:adjustRightInd w:val="0"/>
              <w:jc w:val="both"/>
              <w:rPr>
                <w:rFonts w:ascii="Times New Roman" w:hAnsi="Times New Roman"/>
              </w:rPr>
            </w:pPr>
            <w:r w:rsidRPr="009B4B01">
              <w:rPr>
                <w:rFonts w:ascii="Times New Roman" w:hAnsi="Times New Roman"/>
              </w:rPr>
              <w:t>В качестве оператора федеральной системы определена ППК "Российский экологический оператор". Пользователями содержащейся в ней информации названы государственные органы, органы местного самоуправления, юридические лица и физические лица, в том числе ИП</w:t>
            </w:r>
            <w:bookmarkEnd w:id="11"/>
            <w:r w:rsidRPr="009B4B01">
              <w:rPr>
                <w:rFonts w:ascii="Times New Roman" w:hAnsi="Times New Roman"/>
              </w:rPr>
              <w:t>.</w:t>
            </w:r>
          </w:p>
        </w:tc>
        <w:tc>
          <w:tcPr>
            <w:tcW w:w="4393" w:type="dxa"/>
            <w:tcBorders>
              <w:top w:val="single" w:sz="4" w:space="0" w:color="auto"/>
              <w:left w:val="single" w:sz="4" w:space="0" w:color="auto"/>
              <w:bottom w:val="single" w:sz="4" w:space="0" w:color="auto"/>
              <w:right w:val="single" w:sz="4" w:space="0" w:color="auto"/>
            </w:tcBorders>
          </w:tcPr>
          <w:p w14:paraId="42FD45D3" w14:textId="77777777" w:rsidR="00EF07CE" w:rsidRPr="009B4B01" w:rsidRDefault="00EF07CE" w:rsidP="00EF07CE">
            <w:pPr>
              <w:autoSpaceDE w:val="0"/>
              <w:autoSpaceDN w:val="0"/>
              <w:adjustRightInd w:val="0"/>
              <w:jc w:val="both"/>
              <w:rPr>
                <w:rFonts w:ascii="Times New Roman" w:hAnsi="Times New Roman"/>
              </w:rPr>
            </w:pPr>
            <w:r w:rsidRPr="009B4B01">
              <w:rPr>
                <w:rFonts w:ascii="Times New Roman" w:hAnsi="Times New Roman"/>
              </w:rPr>
              <w:t>Официальный интернет-портал правовой информации http://pravo.gov.ru, 20.03.2024,</w:t>
            </w:r>
          </w:p>
          <w:p w14:paraId="096C9230" w14:textId="77777777" w:rsidR="00EF07CE" w:rsidRPr="009B4B01" w:rsidRDefault="00EF07CE" w:rsidP="00EF07CE">
            <w:pPr>
              <w:autoSpaceDE w:val="0"/>
              <w:autoSpaceDN w:val="0"/>
              <w:adjustRightInd w:val="0"/>
              <w:jc w:val="both"/>
              <w:rPr>
                <w:rFonts w:ascii="Times New Roman" w:hAnsi="Times New Roman"/>
              </w:rPr>
            </w:pPr>
            <w:r w:rsidRPr="009B4B01">
              <w:rPr>
                <w:rFonts w:ascii="Times New Roman" w:hAnsi="Times New Roman"/>
              </w:rPr>
              <w:t>"Собрание законодательства РФ", 25.03.2024, N 13, ст. 1800</w:t>
            </w:r>
          </w:p>
          <w:p w14:paraId="3CE3D75E" w14:textId="77777777" w:rsidR="00EF07CE" w:rsidRDefault="00EF07CE" w:rsidP="00EF07CE">
            <w:pPr>
              <w:autoSpaceDE w:val="0"/>
              <w:autoSpaceDN w:val="0"/>
              <w:adjustRightInd w:val="0"/>
              <w:jc w:val="both"/>
              <w:rPr>
                <w:rFonts w:ascii="Times New Roman" w:hAnsi="Times New Roman"/>
              </w:rPr>
            </w:pPr>
          </w:p>
          <w:p w14:paraId="1923F06B" w14:textId="0A24B296" w:rsidR="00EF07CE" w:rsidRPr="000F6CEB" w:rsidRDefault="00EF07CE" w:rsidP="00EF07CE">
            <w:pPr>
              <w:autoSpaceDE w:val="0"/>
              <w:autoSpaceDN w:val="0"/>
              <w:adjustRightInd w:val="0"/>
              <w:jc w:val="both"/>
              <w:rPr>
                <w:rFonts w:ascii="Times New Roman" w:hAnsi="Times New Roman"/>
              </w:rPr>
            </w:pPr>
            <w:r w:rsidRPr="009B4B01">
              <w:rPr>
                <w:rFonts w:ascii="Times New Roman" w:hAnsi="Times New Roman"/>
              </w:rPr>
              <w:t>Начало действия документа - 20.03.2024 (за исключением отдельных положений).</w:t>
            </w:r>
          </w:p>
        </w:tc>
      </w:tr>
      <w:tr w:rsidR="00EF07CE" w:rsidRPr="000F6CEB" w14:paraId="1927EE13"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tcPr>
          <w:p w14:paraId="0FDD1B38" w14:textId="5915D0C1" w:rsidR="00EF07CE" w:rsidRPr="000F6CEB" w:rsidRDefault="00F37E7F" w:rsidP="00EF07CE">
            <w:pPr>
              <w:jc w:val="both"/>
              <w:rPr>
                <w:rFonts w:ascii="Times New Roman" w:eastAsia="Times New Roman" w:hAnsi="Times New Roman"/>
                <w:lang w:eastAsia="ru-RU"/>
              </w:rPr>
            </w:pPr>
            <w:r>
              <w:rPr>
                <w:rFonts w:ascii="Times New Roman" w:eastAsia="Times New Roman" w:hAnsi="Times New Roman"/>
                <w:lang w:eastAsia="ru-RU"/>
              </w:rPr>
              <w:lastRenderedPageBreak/>
              <w:t>8</w:t>
            </w:r>
            <w:r w:rsidR="00EF07CE" w:rsidRPr="000F6CEB">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3069DB22" w14:textId="7B79AA3B" w:rsidR="00EF07CE" w:rsidRPr="000F6CEB" w:rsidRDefault="00EF07CE" w:rsidP="00EF07CE">
            <w:pPr>
              <w:autoSpaceDE w:val="0"/>
              <w:autoSpaceDN w:val="0"/>
              <w:adjustRightInd w:val="0"/>
              <w:jc w:val="both"/>
              <w:rPr>
                <w:rFonts w:ascii="Times New Roman" w:hAnsi="Times New Roman"/>
              </w:rPr>
            </w:pPr>
            <w:r w:rsidRPr="00C94F71">
              <w:rPr>
                <w:rFonts w:ascii="Times New Roman" w:hAnsi="Times New Roman"/>
              </w:rPr>
              <w:t>Постановление Правительства РФ от 03.04.2024 N 415 "О ежегодных основных удлиненных оплачиваемых отпусках"</w:t>
            </w:r>
          </w:p>
        </w:tc>
        <w:tc>
          <w:tcPr>
            <w:tcW w:w="7242" w:type="dxa"/>
            <w:tcBorders>
              <w:top w:val="single" w:sz="4" w:space="0" w:color="auto"/>
              <w:left w:val="single" w:sz="4" w:space="0" w:color="auto"/>
              <w:bottom w:val="single" w:sz="4" w:space="0" w:color="auto"/>
              <w:right w:val="single" w:sz="4" w:space="0" w:color="auto"/>
            </w:tcBorders>
          </w:tcPr>
          <w:p w14:paraId="65E7978A" w14:textId="039B94DC" w:rsidR="00EF07CE" w:rsidRDefault="00EF07CE" w:rsidP="00EF07CE">
            <w:pPr>
              <w:autoSpaceDE w:val="0"/>
              <w:autoSpaceDN w:val="0"/>
              <w:adjustRightInd w:val="0"/>
              <w:jc w:val="both"/>
              <w:rPr>
                <w:rFonts w:ascii="Times New Roman" w:hAnsi="Times New Roman"/>
              </w:rPr>
            </w:pPr>
            <w:r w:rsidRPr="00C94F71">
              <w:rPr>
                <w:rFonts w:ascii="Times New Roman" w:hAnsi="Times New Roman"/>
              </w:rPr>
              <w:t>С 1 сентября 2024 г. устанавливается продолжительность ежегодных основных удлиненных оплачиваемых отпусков работникам, замещающим должности педагогических работников, а также руководителей образовательных организаций, руководителей структурных подразделений этих организаций, их заместителей</w:t>
            </w:r>
          </w:p>
          <w:p w14:paraId="1B4407E2" w14:textId="77777777" w:rsidR="00EF07CE" w:rsidRDefault="00EF07CE" w:rsidP="00EF07CE">
            <w:pPr>
              <w:autoSpaceDE w:val="0"/>
              <w:autoSpaceDN w:val="0"/>
              <w:adjustRightInd w:val="0"/>
              <w:jc w:val="both"/>
              <w:rPr>
                <w:rFonts w:ascii="Times New Roman" w:hAnsi="Times New Roman"/>
              </w:rPr>
            </w:pPr>
          </w:p>
          <w:p w14:paraId="6EDF5B84" w14:textId="00AD813F" w:rsidR="00EF07CE" w:rsidRPr="00C94F71" w:rsidRDefault="00EF07CE" w:rsidP="00EF07CE">
            <w:pPr>
              <w:autoSpaceDE w:val="0"/>
              <w:autoSpaceDN w:val="0"/>
              <w:adjustRightInd w:val="0"/>
              <w:jc w:val="both"/>
              <w:rPr>
                <w:rFonts w:ascii="Times New Roman" w:hAnsi="Times New Roman"/>
              </w:rPr>
            </w:pPr>
            <w:r w:rsidRPr="00C94F71">
              <w:rPr>
                <w:rFonts w:ascii="Times New Roman" w:hAnsi="Times New Roman"/>
              </w:rPr>
              <w:t>Действие настоящего Постановления распространяется на правоотношения, возникшие со дня вступления в силу Постановления Правительства РФ от 21 февраля 2022 г. N 225 "Об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в части должности советника директора по воспитанию и взаимодействию с детскими общественными объединениями.</w:t>
            </w:r>
          </w:p>
          <w:p w14:paraId="09C6BB36" w14:textId="77777777" w:rsidR="00EF07CE" w:rsidRPr="00C94F71" w:rsidRDefault="00EF07CE" w:rsidP="00EF07CE">
            <w:pPr>
              <w:autoSpaceDE w:val="0"/>
              <w:autoSpaceDN w:val="0"/>
              <w:adjustRightInd w:val="0"/>
              <w:jc w:val="both"/>
              <w:rPr>
                <w:rFonts w:ascii="Times New Roman" w:hAnsi="Times New Roman"/>
              </w:rPr>
            </w:pPr>
          </w:p>
          <w:p w14:paraId="2808BB98" w14:textId="77777777" w:rsidR="00EF07CE" w:rsidRPr="00C94F71" w:rsidRDefault="00EF07CE" w:rsidP="00EF07CE">
            <w:pPr>
              <w:autoSpaceDE w:val="0"/>
              <w:autoSpaceDN w:val="0"/>
              <w:adjustRightInd w:val="0"/>
              <w:jc w:val="both"/>
              <w:rPr>
                <w:rFonts w:ascii="Times New Roman" w:hAnsi="Times New Roman"/>
              </w:rPr>
            </w:pPr>
            <w:r w:rsidRPr="00C94F71">
              <w:rPr>
                <w:rFonts w:ascii="Times New Roman" w:hAnsi="Times New Roman"/>
              </w:rPr>
              <w:t>Признается утратившим силу аналогичное Постановление Правительства РФ от 14 мая 2015 г. N 466.</w:t>
            </w:r>
          </w:p>
          <w:p w14:paraId="721179CD" w14:textId="77777777" w:rsidR="00EF07CE" w:rsidRPr="00C94F71" w:rsidRDefault="00EF07CE" w:rsidP="00EF07CE">
            <w:pPr>
              <w:autoSpaceDE w:val="0"/>
              <w:autoSpaceDN w:val="0"/>
              <w:adjustRightInd w:val="0"/>
              <w:jc w:val="both"/>
              <w:rPr>
                <w:rFonts w:ascii="Times New Roman" w:hAnsi="Times New Roman"/>
              </w:rPr>
            </w:pPr>
          </w:p>
          <w:p w14:paraId="68086C22" w14:textId="55741B28" w:rsidR="00EF07CE" w:rsidRPr="000F6CEB" w:rsidRDefault="00EF07CE" w:rsidP="00EF07CE">
            <w:pPr>
              <w:autoSpaceDE w:val="0"/>
              <w:autoSpaceDN w:val="0"/>
              <w:adjustRightInd w:val="0"/>
              <w:jc w:val="both"/>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23DEAD3A" w14:textId="77777777" w:rsidR="00EF07CE" w:rsidRPr="006F454D" w:rsidRDefault="00EF07CE" w:rsidP="00EF07CE">
            <w:pPr>
              <w:autoSpaceDE w:val="0"/>
              <w:autoSpaceDN w:val="0"/>
              <w:adjustRightInd w:val="0"/>
              <w:jc w:val="both"/>
              <w:rPr>
                <w:rFonts w:ascii="Times New Roman" w:hAnsi="Times New Roman"/>
              </w:rPr>
            </w:pPr>
            <w:r w:rsidRPr="006F454D">
              <w:rPr>
                <w:rFonts w:ascii="Times New Roman" w:hAnsi="Times New Roman"/>
              </w:rPr>
              <w:t>Официальный интернет-портал правовой информации http://pravo.gov.ru, 05.04.2024,</w:t>
            </w:r>
          </w:p>
          <w:p w14:paraId="58AAF39A" w14:textId="30A84FFB" w:rsidR="00EF07CE" w:rsidRDefault="00EF07CE" w:rsidP="00EF07CE">
            <w:pPr>
              <w:autoSpaceDE w:val="0"/>
              <w:autoSpaceDN w:val="0"/>
              <w:adjustRightInd w:val="0"/>
              <w:jc w:val="both"/>
              <w:rPr>
                <w:rFonts w:ascii="Times New Roman" w:hAnsi="Times New Roman"/>
              </w:rPr>
            </w:pPr>
            <w:r w:rsidRPr="006F454D">
              <w:rPr>
                <w:rFonts w:ascii="Times New Roman" w:hAnsi="Times New Roman"/>
              </w:rPr>
              <w:t>"Собрание законодательства РФ", 08.04.2024, N 15, ст. 2048</w:t>
            </w:r>
          </w:p>
          <w:p w14:paraId="6D4231F9" w14:textId="77777777" w:rsidR="00EF07CE" w:rsidRDefault="00EF07CE" w:rsidP="00EF07CE">
            <w:pPr>
              <w:autoSpaceDE w:val="0"/>
              <w:autoSpaceDN w:val="0"/>
              <w:adjustRightInd w:val="0"/>
              <w:jc w:val="both"/>
              <w:rPr>
                <w:rFonts w:ascii="Times New Roman" w:hAnsi="Times New Roman"/>
              </w:rPr>
            </w:pPr>
          </w:p>
          <w:p w14:paraId="26294AD1" w14:textId="3150365C" w:rsidR="00EF07CE" w:rsidRPr="000F6CEB" w:rsidRDefault="00EF07CE" w:rsidP="00EF07CE">
            <w:pPr>
              <w:autoSpaceDE w:val="0"/>
              <w:autoSpaceDN w:val="0"/>
              <w:adjustRightInd w:val="0"/>
              <w:jc w:val="both"/>
              <w:rPr>
                <w:rFonts w:ascii="Times New Roman" w:hAnsi="Times New Roman"/>
              </w:rPr>
            </w:pPr>
            <w:r w:rsidRPr="00C94F71">
              <w:rPr>
                <w:rFonts w:ascii="Times New Roman" w:hAnsi="Times New Roman"/>
              </w:rPr>
              <w:t>Настоящее Постановление действует по 31 августа 2029 г.</w:t>
            </w:r>
          </w:p>
        </w:tc>
      </w:tr>
      <w:tr w:rsidR="00EF07CE" w:rsidRPr="000F6CEB" w14:paraId="174570C7" w14:textId="77777777" w:rsidTr="0081297D">
        <w:trPr>
          <w:trHeight w:val="77"/>
        </w:trPr>
        <w:tc>
          <w:tcPr>
            <w:tcW w:w="509" w:type="dxa"/>
            <w:tcBorders>
              <w:top w:val="single" w:sz="4" w:space="0" w:color="auto"/>
              <w:left w:val="single" w:sz="4" w:space="0" w:color="auto"/>
              <w:bottom w:val="single" w:sz="4" w:space="0" w:color="auto"/>
              <w:right w:val="single" w:sz="4" w:space="0" w:color="auto"/>
            </w:tcBorders>
          </w:tcPr>
          <w:p w14:paraId="529AFF79" w14:textId="6A4937EE" w:rsidR="00EF07CE" w:rsidRPr="000F6CEB" w:rsidRDefault="00F37E7F" w:rsidP="00EF07CE">
            <w:pPr>
              <w:jc w:val="both"/>
              <w:rPr>
                <w:rFonts w:ascii="Times New Roman" w:eastAsia="Times New Roman" w:hAnsi="Times New Roman"/>
                <w:lang w:eastAsia="ru-RU"/>
              </w:rPr>
            </w:pPr>
            <w:r>
              <w:rPr>
                <w:rFonts w:ascii="Times New Roman" w:eastAsia="Times New Roman" w:hAnsi="Times New Roman"/>
                <w:lang w:eastAsia="ru-RU"/>
              </w:rPr>
              <w:t>9</w:t>
            </w:r>
            <w:r w:rsidR="00EF07CE" w:rsidRPr="000F6CEB">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1F47AEC2" w14:textId="77147774" w:rsidR="00EF07CE" w:rsidRPr="000F6CEB" w:rsidRDefault="00EF07CE" w:rsidP="00EF07CE">
            <w:pPr>
              <w:autoSpaceDE w:val="0"/>
              <w:autoSpaceDN w:val="0"/>
              <w:adjustRightInd w:val="0"/>
              <w:jc w:val="both"/>
              <w:rPr>
                <w:rFonts w:ascii="Times New Roman" w:hAnsi="Times New Roman"/>
              </w:rPr>
            </w:pPr>
            <w:r w:rsidRPr="00A914ED">
              <w:rPr>
                <w:rFonts w:ascii="Times New Roman" w:hAnsi="Times New Roman"/>
              </w:rPr>
              <w:t>Постановление Правительства РФ от 03.04.2024 N 417 "О внесении изменения в постановление Правительства Российской Федерации от 8 февраля 2002 г. N 92"</w:t>
            </w:r>
          </w:p>
        </w:tc>
        <w:tc>
          <w:tcPr>
            <w:tcW w:w="7242" w:type="dxa"/>
            <w:tcBorders>
              <w:top w:val="single" w:sz="4" w:space="0" w:color="auto"/>
              <w:left w:val="single" w:sz="4" w:space="0" w:color="auto"/>
              <w:bottom w:val="single" w:sz="4" w:space="0" w:color="auto"/>
              <w:right w:val="single" w:sz="4" w:space="0" w:color="auto"/>
            </w:tcBorders>
          </w:tcPr>
          <w:p w14:paraId="572EB4A0" w14:textId="77777777" w:rsidR="00EF07CE" w:rsidRDefault="00EF07CE" w:rsidP="00EF07CE">
            <w:pPr>
              <w:autoSpaceDE w:val="0"/>
              <w:autoSpaceDN w:val="0"/>
              <w:adjustRightInd w:val="0"/>
              <w:jc w:val="both"/>
              <w:rPr>
                <w:rFonts w:ascii="Times New Roman" w:hAnsi="Times New Roman"/>
              </w:rPr>
            </w:pPr>
            <w:r w:rsidRPr="00A914ED">
              <w:rPr>
                <w:rFonts w:ascii="Times New Roman" w:hAnsi="Times New Roman"/>
              </w:rPr>
              <w:t>Увеличены нормы расходов организаций на выплату компенсации за использование для служебных поездок личных легковых автомобилей и мотоциклов</w:t>
            </w:r>
          </w:p>
          <w:p w14:paraId="6629E163" w14:textId="77777777" w:rsidR="00EF07CE" w:rsidRPr="00A914ED" w:rsidRDefault="00EF07CE" w:rsidP="00EF07CE">
            <w:pPr>
              <w:autoSpaceDE w:val="0"/>
              <w:autoSpaceDN w:val="0"/>
              <w:adjustRightInd w:val="0"/>
              <w:jc w:val="both"/>
              <w:rPr>
                <w:rFonts w:ascii="Times New Roman" w:hAnsi="Times New Roman"/>
              </w:rPr>
            </w:pPr>
            <w:r w:rsidRPr="00A914ED">
              <w:rPr>
                <w:rFonts w:ascii="Times New Roman" w:hAnsi="Times New Roman"/>
              </w:rPr>
              <w:t>В отношении легковых автомобилей с рабочим объемом двигателя до 2000 куб. см включительно компенсация составит 2400 руб. в месяц, свыше 2000 куб. см - 3000 руб. в месяц, мотоциклов - 1200 руб. в месяц.</w:t>
            </w:r>
          </w:p>
          <w:p w14:paraId="6FB89171" w14:textId="77777777" w:rsidR="00EF07CE" w:rsidRPr="00A914ED" w:rsidRDefault="00EF07CE" w:rsidP="00EF07CE">
            <w:pPr>
              <w:autoSpaceDE w:val="0"/>
              <w:autoSpaceDN w:val="0"/>
              <w:adjustRightInd w:val="0"/>
              <w:jc w:val="both"/>
              <w:rPr>
                <w:rFonts w:ascii="Times New Roman" w:hAnsi="Times New Roman"/>
              </w:rPr>
            </w:pPr>
          </w:p>
          <w:p w14:paraId="1C080E3D" w14:textId="7C3A6614" w:rsidR="00EF07CE" w:rsidRPr="000F6CEB" w:rsidRDefault="00EF07CE" w:rsidP="00EF07CE">
            <w:pPr>
              <w:autoSpaceDE w:val="0"/>
              <w:autoSpaceDN w:val="0"/>
              <w:adjustRightInd w:val="0"/>
              <w:jc w:val="both"/>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122E904C" w14:textId="77777777" w:rsidR="00EF07CE" w:rsidRPr="00D24CC7" w:rsidRDefault="00EF07CE" w:rsidP="00EF07CE">
            <w:pPr>
              <w:autoSpaceDE w:val="0"/>
              <w:autoSpaceDN w:val="0"/>
              <w:adjustRightInd w:val="0"/>
              <w:jc w:val="both"/>
              <w:rPr>
                <w:rFonts w:ascii="Times New Roman" w:hAnsi="Times New Roman"/>
              </w:rPr>
            </w:pPr>
            <w:r w:rsidRPr="00D24CC7">
              <w:rPr>
                <w:rFonts w:ascii="Times New Roman" w:hAnsi="Times New Roman"/>
              </w:rPr>
              <w:t>Официальный интернет-портал правовой информации http://pravo.gov.ru, 05.04.2024,</w:t>
            </w:r>
          </w:p>
          <w:p w14:paraId="1F626CA2" w14:textId="77777777" w:rsidR="00EF07CE" w:rsidRPr="00D24CC7" w:rsidRDefault="00EF07CE" w:rsidP="00EF07CE">
            <w:pPr>
              <w:autoSpaceDE w:val="0"/>
              <w:autoSpaceDN w:val="0"/>
              <w:adjustRightInd w:val="0"/>
              <w:jc w:val="both"/>
              <w:rPr>
                <w:rFonts w:ascii="Times New Roman" w:hAnsi="Times New Roman"/>
              </w:rPr>
            </w:pPr>
            <w:r w:rsidRPr="00D24CC7">
              <w:rPr>
                <w:rFonts w:ascii="Times New Roman" w:hAnsi="Times New Roman"/>
              </w:rPr>
              <w:t>"Собрание законодательства РФ", 08.04.2024, N 15, ст. 2050</w:t>
            </w:r>
          </w:p>
          <w:p w14:paraId="3F6292F7" w14:textId="77777777" w:rsidR="00EF07CE" w:rsidRDefault="00EF07CE" w:rsidP="00EF07CE">
            <w:pPr>
              <w:autoSpaceDE w:val="0"/>
              <w:autoSpaceDN w:val="0"/>
              <w:adjustRightInd w:val="0"/>
              <w:jc w:val="both"/>
              <w:rPr>
                <w:rFonts w:ascii="Times New Roman" w:hAnsi="Times New Roman"/>
              </w:rPr>
            </w:pPr>
          </w:p>
          <w:p w14:paraId="7C16F1C1" w14:textId="48D045C3" w:rsidR="00EF07CE" w:rsidRPr="000F6CEB" w:rsidRDefault="00EF07CE" w:rsidP="00EF07CE">
            <w:pPr>
              <w:autoSpaceDE w:val="0"/>
              <w:autoSpaceDN w:val="0"/>
              <w:adjustRightInd w:val="0"/>
              <w:jc w:val="both"/>
              <w:rPr>
                <w:rFonts w:ascii="Times New Roman" w:hAnsi="Times New Roman"/>
              </w:rPr>
            </w:pPr>
            <w:r w:rsidRPr="00D24CC7">
              <w:rPr>
                <w:rFonts w:ascii="Times New Roman" w:hAnsi="Times New Roman"/>
              </w:rPr>
              <w:t>Начало действия документа - 05.04.2024.</w:t>
            </w:r>
            <w:r w:rsidRPr="00A914ED">
              <w:rPr>
                <w:rFonts w:ascii="Times New Roman" w:hAnsi="Times New Roman"/>
              </w:rPr>
              <w:t xml:space="preserve"> Настоящее Постановление распространяется на правоотношения, возникшие с 1 января 2024 г.</w:t>
            </w:r>
          </w:p>
        </w:tc>
      </w:tr>
      <w:tr w:rsidR="00EF07CE" w:rsidRPr="000F6CEB" w14:paraId="3CE9CD07"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5E0438EA" w14:textId="59CFAF5F" w:rsidR="00EF07CE" w:rsidRPr="000F6CEB" w:rsidRDefault="00F37E7F" w:rsidP="00EF07CE">
            <w:pPr>
              <w:jc w:val="both"/>
              <w:rPr>
                <w:rFonts w:ascii="Times New Roman" w:eastAsia="Times New Roman" w:hAnsi="Times New Roman"/>
                <w:lang w:eastAsia="ru-RU"/>
              </w:rPr>
            </w:pPr>
            <w:r>
              <w:rPr>
                <w:rFonts w:ascii="Times New Roman" w:eastAsia="Times New Roman" w:hAnsi="Times New Roman"/>
                <w:lang w:eastAsia="ru-RU"/>
              </w:rPr>
              <w:t>10</w:t>
            </w:r>
            <w:r w:rsidR="00EF07CE" w:rsidRPr="000F6CEB">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630852CE" w14:textId="5FD61CA1" w:rsidR="00EF07CE" w:rsidRPr="000F6CEB" w:rsidRDefault="00EF07CE" w:rsidP="00EF07CE">
            <w:pPr>
              <w:autoSpaceDE w:val="0"/>
              <w:autoSpaceDN w:val="0"/>
              <w:adjustRightInd w:val="0"/>
              <w:jc w:val="both"/>
              <w:rPr>
                <w:rFonts w:ascii="Times New Roman" w:hAnsi="Times New Roman"/>
                <w:bCs/>
              </w:rPr>
            </w:pPr>
            <w:r w:rsidRPr="00561A92">
              <w:rPr>
                <w:rFonts w:ascii="Times New Roman" w:hAnsi="Times New Roman"/>
                <w:bCs/>
              </w:rPr>
              <w:t>Постановление Правительства Российской Федерации от 11 апреля 2024 г. N 460 "О внесении изменений в постановление Правительства Российской Федерации от 6 мая 2011 г. N 354"</w:t>
            </w:r>
          </w:p>
        </w:tc>
        <w:tc>
          <w:tcPr>
            <w:tcW w:w="7242" w:type="dxa"/>
            <w:tcBorders>
              <w:top w:val="single" w:sz="4" w:space="0" w:color="auto"/>
              <w:left w:val="single" w:sz="4" w:space="0" w:color="auto"/>
              <w:bottom w:val="single" w:sz="4" w:space="0" w:color="auto"/>
              <w:right w:val="single" w:sz="4" w:space="0" w:color="auto"/>
            </w:tcBorders>
          </w:tcPr>
          <w:p w14:paraId="310F22F2" w14:textId="77777777" w:rsidR="00EF07CE" w:rsidRPr="00561A92" w:rsidRDefault="00EF07CE" w:rsidP="00EF07CE">
            <w:pPr>
              <w:autoSpaceDE w:val="0"/>
              <w:autoSpaceDN w:val="0"/>
              <w:adjustRightInd w:val="0"/>
              <w:jc w:val="both"/>
              <w:rPr>
                <w:rFonts w:ascii="Times New Roman" w:hAnsi="Times New Roman"/>
                <w:bCs/>
              </w:rPr>
            </w:pPr>
            <w:r w:rsidRPr="00561A92">
              <w:rPr>
                <w:rFonts w:ascii="Times New Roman" w:hAnsi="Times New Roman"/>
                <w:bCs/>
              </w:rPr>
              <w:t>При отсутствии счетчиков можно не оплачивать воду и газ за мобилизованного.</w:t>
            </w:r>
          </w:p>
          <w:p w14:paraId="515D94F5" w14:textId="2CBC7668" w:rsidR="00EF07CE" w:rsidRPr="000F6CEB" w:rsidRDefault="00EF07CE" w:rsidP="00EF07CE">
            <w:pPr>
              <w:autoSpaceDE w:val="0"/>
              <w:autoSpaceDN w:val="0"/>
              <w:adjustRightInd w:val="0"/>
              <w:jc w:val="both"/>
              <w:rPr>
                <w:rFonts w:ascii="Times New Roman" w:hAnsi="Times New Roman"/>
                <w:bCs/>
              </w:rPr>
            </w:pPr>
            <w:r w:rsidRPr="00561A92">
              <w:rPr>
                <w:rFonts w:ascii="Times New Roman" w:hAnsi="Times New Roman"/>
                <w:bCs/>
              </w:rPr>
              <w:t>Семьи мобилизованных, проживающие в квартирах, где невозможно использовать индивидуальные приборы учета, могут не оплачивать услуги по водо- и газоснабжению за своих отсутствующих родственников. В управляющую компанию нужно представить документ, подтверждающий период прохождения военной службы по мобилизации.</w:t>
            </w:r>
          </w:p>
        </w:tc>
        <w:tc>
          <w:tcPr>
            <w:tcW w:w="4393" w:type="dxa"/>
            <w:tcBorders>
              <w:top w:val="single" w:sz="4" w:space="0" w:color="auto"/>
              <w:left w:val="single" w:sz="4" w:space="0" w:color="auto"/>
              <w:bottom w:val="single" w:sz="4" w:space="0" w:color="auto"/>
              <w:right w:val="single" w:sz="4" w:space="0" w:color="auto"/>
            </w:tcBorders>
          </w:tcPr>
          <w:p w14:paraId="37ACE6B3" w14:textId="77777777" w:rsidR="00EF07CE" w:rsidRPr="006537F4" w:rsidRDefault="00EF07CE" w:rsidP="00EF07CE">
            <w:pPr>
              <w:autoSpaceDE w:val="0"/>
              <w:autoSpaceDN w:val="0"/>
              <w:adjustRightInd w:val="0"/>
              <w:jc w:val="both"/>
              <w:rPr>
                <w:rFonts w:ascii="Times New Roman" w:hAnsi="Times New Roman"/>
              </w:rPr>
            </w:pPr>
            <w:r w:rsidRPr="006537F4">
              <w:rPr>
                <w:rFonts w:ascii="Times New Roman" w:hAnsi="Times New Roman"/>
              </w:rPr>
              <w:t>Официальный интернет-портал правовой информации http://pravo.gov.ru, 15.04.2024</w:t>
            </w:r>
          </w:p>
          <w:p w14:paraId="745164D8" w14:textId="77777777" w:rsidR="00EF07CE" w:rsidRDefault="00EF07CE" w:rsidP="00EF07CE">
            <w:pPr>
              <w:autoSpaceDE w:val="0"/>
              <w:autoSpaceDN w:val="0"/>
              <w:adjustRightInd w:val="0"/>
              <w:jc w:val="both"/>
              <w:rPr>
                <w:rFonts w:ascii="Times New Roman" w:hAnsi="Times New Roman"/>
              </w:rPr>
            </w:pPr>
          </w:p>
          <w:p w14:paraId="0E2858F8" w14:textId="0693EF56" w:rsidR="00EF07CE" w:rsidRPr="00500D08" w:rsidRDefault="00EF07CE" w:rsidP="00EF07CE">
            <w:pPr>
              <w:autoSpaceDE w:val="0"/>
              <w:autoSpaceDN w:val="0"/>
              <w:adjustRightInd w:val="0"/>
              <w:jc w:val="both"/>
              <w:rPr>
                <w:rFonts w:ascii="Times New Roman" w:hAnsi="Times New Roman"/>
              </w:rPr>
            </w:pPr>
            <w:r w:rsidRPr="006537F4">
              <w:rPr>
                <w:rFonts w:ascii="Times New Roman" w:hAnsi="Times New Roman"/>
              </w:rPr>
              <w:t>Начало действия документа - 23.04.2024.</w:t>
            </w:r>
          </w:p>
        </w:tc>
      </w:tr>
      <w:tr w:rsidR="00EF07CE" w:rsidRPr="000F6CEB" w14:paraId="1BAAA4E5"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2FD4A4CA" w14:textId="77777777" w:rsidR="00EF07CE" w:rsidRDefault="00EF07CE" w:rsidP="00EF07CE">
            <w:pPr>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0BC2A7D6" w14:textId="6EFCE30B" w:rsidR="00EF07CE" w:rsidRPr="00540A17" w:rsidRDefault="00EF07CE" w:rsidP="00EF07CE">
            <w:pPr>
              <w:autoSpaceDE w:val="0"/>
              <w:autoSpaceDN w:val="0"/>
              <w:adjustRightInd w:val="0"/>
              <w:jc w:val="both"/>
              <w:rPr>
                <w:rFonts w:ascii="Times New Roman" w:hAnsi="Times New Roman"/>
              </w:rPr>
            </w:pPr>
          </w:p>
        </w:tc>
        <w:tc>
          <w:tcPr>
            <w:tcW w:w="7242" w:type="dxa"/>
            <w:tcBorders>
              <w:top w:val="single" w:sz="4" w:space="0" w:color="auto"/>
              <w:left w:val="single" w:sz="4" w:space="0" w:color="auto"/>
              <w:bottom w:val="single" w:sz="4" w:space="0" w:color="auto"/>
              <w:right w:val="single" w:sz="4" w:space="0" w:color="auto"/>
            </w:tcBorders>
          </w:tcPr>
          <w:p w14:paraId="45AD7709" w14:textId="0D1B64F6" w:rsidR="00EF07CE" w:rsidRPr="00540A17" w:rsidRDefault="00EF07CE" w:rsidP="00EF07CE">
            <w:pPr>
              <w:autoSpaceDE w:val="0"/>
              <w:autoSpaceDN w:val="0"/>
              <w:adjustRightInd w:val="0"/>
              <w:jc w:val="both"/>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2ABC7A40" w14:textId="77777777" w:rsidR="00EF07CE" w:rsidRPr="00A14DD6" w:rsidRDefault="00EF07CE" w:rsidP="00EF07CE">
            <w:pPr>
              <w:autoSpaceDE w:val="0"/>
              <w:autoSpaceDN w:val="0"/>
              <w:adjustRightInd w:val="0"/>
              <w:jc w:val="both"/>
              <w:rPr>
                <w:rFonts w:ascii="Times New Roman" w:hAnsi="Times New Roman"/>
              </w:rPr>
            </w:pPr>
          </w:p>
        </w:tc>
      </w:tr>
      <w:tr w:rsidR="00EF07CE" w:rsidRPr="000F6CEB" w14:paraId="3856C3F0"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1B4BEE91" w14:textId="633FB116"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t>1</w:t>
            </w:r>
            <w:r w:rsidR="00F37E7F">
              <w:rPr>
                <w:rFonts w:ascii="Times New Roman" w:eastAsia="Times New Roman" w:hAnsi="Times New Roman"/>
                <w:lang w:eastAsia="ru-RU"/>
              </w:rPr>
              <w:t>1</w:t>
            </w:r>
            <w:r>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4B0BEE57" w14:textId="159F522A" w:rsidR="00EF07CE" w:rsidRPr="00282590" w:rsidRDefault="00EF07CE" w:rsidP="00EF07CE">
            <w:pPr>
              <w:autoSpaceDE w:val="0"/>
              <w:autoSpaceDN w:val="0"/>
              <w:adjustRightInd w:val="0"/>
              <w:jc w:val="both"/>
              <w:rPr>
                <w:rFonts w:ascii="Times New Roman" w:hAnsi="Times New Roman"/>
                <w:bCs/>
              </w:rPr>
            </w:pPr>
            <w:r w:rsidRPr="00540A17">
              <w:rPr>
                <w:rFonts w:ascii="Times New Roman" w:hAnsi="Times New Roman"/>
              </w:rPr>
              <w:t xml:space="preserve">Указ Президента Российской Федерации от 16 апреля 2024 г. N 262 "О внесении изменений в Указ Президента Российской </w:t>
            </w:r>
            <w:r w:rsidRPr="00540A17">
              <w:rPr>
                <w:rFonts w:ascii="Times New Roman" w:hAnsi="Times New Roman"/>
              </w:rPr>
              <w:lastRenderedPageBreak/>
              <w:t xml:space="preserve">Федерации от 3 августа 2023 г. N 582 "О мерах по обеспечению обязательного государственного страхования жизни и здоровья граждан Российской Федерации, пребывающих в добровольческих формированиях" </w:t>
            </w:r>
          </w:p>
        </w:tc>
        <w:tc>
          <w:tcPr>
            <w:tcW w:w="7242" w:type="dxa"/>
            <w:tcBorders>
              <w:top w:val="single" w:sz="4" w:space="0" w:color="auto"/>
              <w:left w:val="single" w:sz="4" w:space="0" w:color="auto"/>
              <w:bottom w:val="single" w:sz="4" w:space="0" w:color="auto"/>
              <w:right w:val="single" w:sz="4" w:space="0" w:color="auto"/>
            </w:tcBorders>
          </w:tcPr>
          <w:p w14:paraId="59BD567A" w14:textId="77777777" w:rsidR="00EF07CE" w:rsidRPr="00540A17" w:rsidRDefault="00EF07CE" w:rsidP="00EF07CE">
            <w:pPr>
              <w:autoSpaceDE w:val="0"/>
              <w:autoSpaceDN w:val="0"/>
              <w:adjustRightInd w:val="0"/>
              <w:jc w:val="both"/>
              <w:rPr>
                <w:rFonts w:ascii="Times New Roman" w:hAnsi="Times New Roman"/>
              </w:rPr>
            </w:pPr>
            <w:r w:rsidRPr="00540A17">
              <w:rPr>
                <w:rFonts w:ascii="Times New Roman" w:hAnsi="Times New Roman"/>
              </w:rPr>
              <w:lastRenderedPageBreak/>
              <w:t>Добровольцы Росгвардии будут получать страховые компенсации за ранение или по инвалидности.</w:t>
            </w:r>
          </w:p>
          <w:p w14:paraId="4FAB6A46" w14:textId="77777777" w:rsidR="00EF07CE" w:rsidRPr="00540A17" w:rsidRDefault="00EF07CE" w:rsidP="00EF07CE">
            <w:pPr>
              <w:autoSpaceDE w:val="0"/>
              <w:autoSpaceDN w:val="0"/>
              <w:adjustRightInd w:val="0"/>
              <w:jc w:val="both"/>
              <w:rPr>
                <w:rFonts w:ascii="Times New Roman" w:hAnsi="Times New Roman"/>
              </w:rPr>
            </w:pPr>
            <w:r w:rsidRPr="00540A17">
              <w:rPr>
                <w:rFonts w:ascii="Times New Roman" w:hAnsi="Times New Roman"/>
              </w:rPr>
              <w:t xml:space="preserve">Президент распространил страховые гарантии в виде компенсаций для участников добровольческих формирований на граждан, вступивших в </w:t>
            </w:r>
            <w:r w:rsidRPr="00540A17">
              <w:rPr>
                <w:rFonts w:ascii="Times New Roman" w:hAnsi="Times New Roman"/>
              </w:rPr>
              <w:lastRenderedPageBreak/>
              <w:t>такие формирования для содействия выполнению задач, возложенных на войска нацгвардии.</w:t>
            </w:r>
          </w:p>
          <w:p w14:paraId="7E18E51B" w14:textId="77777777" w:rsidR="00EF07CE" w:rsidRPr="00540A17" w:rsidRDefault="00EF07CE" w:rsidP="00EF07CE">
            <w:pPr>
              <w:autoSpaceDE w:val="0"/>
              <w:autoSpaceDN w:val="0"/>
              <w:adjustRightInd w:val="0"/>
              <w:jc w:val="both"/>
              <w:rPr>
                <w:rFonts w:ascii="Times New Roman" w:hAnsi="Times New Roman"/>
              </w:rPr>
            </w:pPr>
            <w:r w:rsidRPr="00540A17">
              <w:rPr>
                <w:rFonts w:ascii="Times New Roman" w:hAnsi="Times New Roman"/>
              </w:rPr>
              <w:t xml:space="preserve">Теперь добровольцы Росгвардии смогут получить компенсацию за ранение или по инвалидности. В случае смерти бойца ее выплатят его родственникам. Такие выплаты будет осуществлять Росгвардия или страховщик, заключивший с ней договор обязательного </w:t>
            </w:r>
            <w:proofErr w:type="spellStart"/>
            <w:r w:rsidRPr="00540A17">
              <w:rPr>
                <w:rFonts w:ascii="Times New Roman" w:hAnsi="Times New Roman"/>
              </w:rPr>
              <w:t>госстрахования</w:t>
            </w:r>
            <w:proofErr w:type="spellEnd"/>
            <w:r w:rsidRPr="00540A17">
              <w:rPr>
                <w:rFonts w:ascii="Times New Roman" w:hAnsi="Times New Roman"/>
              </w:rPr>
              <w:t>.</w:t>
            </w:r>
          </w:p>
          <w:p w14:paraId="23C36C41" w14:textId="4C87ED16" w:rsidR="00EF07CE" w:rsidRPr="00282590" w:rsidRDefault="00EF07CE" w:rsidP="00EF07CE">
            <w:pPr>
              <w:autoSpaceDE w:val="0"/>
              <w:autoSpaceDN w:val="0"/>
              <w:adjustRightInd w:val="0"/>
              <w:jc w:val="both"/>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0B25532F" w14:textId="77777777" w:rsidR="00EF07CE" w:rsidRPr="00A14DD6" w:rsidRDefault="00EF07CE" w:rsidP="00EF07CE">
            <w:pPr>
              <w:autoSpaceDE w:val="0"/>
              <w:autoSpaceDN w:val="0"/>
              <w:adjustRightInd w:val="0"/>
              <w:jc w:val="both"/>
              <w:rPr>
                <w:rFonts w:ascii="Times New Roman" w:hAnsi="Times New Roman"/>
              </w:rPr>
            </w:pPr>
            <w:r w:rsidRPr="00A14DD6">
              <w:rPr>
                <w:rFonts w:ascii="Times New Roman" w:hAnsi="Times New Roman"/>
              </w:rPr>
              <w:lastRenderedPageBreak/>
              <w:t>Официальный интернет-портал правовой информации http://pravo.gov.ru, 16.04.2024</w:t>
            </w:r>
          </w:p>
          <w:p w14:paraId="0F917946" w14:textId="77777777" w:rsidR="00EF07CE" w:rsidRDefault="00EF07CE" w:rsidP="00EF07CE">
            <w:pPr>
              <w:autoSpaceDE w:val="0"/>
              <w:autoSpaceDN w:val="0"/>
              <w:adjustRightInd w:val="0"/>
              <w:jc w:val="both"/>
              <w:rPr>
                <w:rFonts w:ascii="Times New Roman" w:hAnsi="Times New Roman"/>
              </w:rPr>
            </w:pPr>
          </w:p>
          <w:p w14:paraId="1B1CBBA1" w14:textId="758878DC" w:rsidR="00EF07CE" w:rsidRPr="00282590" w:rsidRDefault="00EF07CE" w:rsidP="00EF07CE">
            <w:pPr>
              <w:autoSpaceDE w:val="0"/>
              <w:autoSpaceDN w:val="0"/>
              <w:adjustRightInd w:val="0"/>
              <w:jc w:val="both"/>
              <w:rPr>
                <w:rFonts w:ascii="Times New Roman" w:hAnsi="Times New Roman"/>
              </w:rPr>
            </w:pPr>
            <w:r w:rsidRPr="00A14DD6">
              <w:rPr>
                <w:rFonts w:ascii="Times New Roman" w:hAnsi="Times New Roman"/>
              </w:rPr>
              <w:t>Начало действия документа - 16.04.2024.</w:t>
            </w:r>
          </w:p>
        </w:tc>
      </w:tr>
      <w:tr w:rsidR="00EF07CE" w:rsidRPr="000F6CEB" w14:paraId="4A00CAC1"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04ECCB54" w14:textId="57C9C074"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lastRenderedPageBreak/>
              <w:t>1</w:t>
            </w:r>
            <w:r w:rsidR="00F37E7F">
              <w:rPr>
                <w:rFonts w:ascii="Times New Roman" w:eastAsia="Times New Roman" w:hAnsi="Times New Roman"/>
                <w:lang w:eastAsia="ru-RU"/>
              </w:rPr>
              <w:t>2</w:t>
            </w:r>
            <w:r>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4C33F783" w14:textId="77777777" w:rsidR="00EF07CE" w:rsidRPr="006D0DD5" w:rsidRDefault="00EF07CE" w:rsidP="00EF07CE">
            <w:pPr>
              <w:autoSpaceDE w:val="0"/>
              <w:autoSpaceDN w:val="0"/>
              <w:adjustRightInd w:val="0"/>
              <w:jc w:val="both"/>
              <w:rPr>
                <w:rFonts w:ascii="Times New Roman" w:hAnsi="Times New Roman"/>
                <w:bCs/>
              </w:rPr>
            </w:pPr>
            <w:r w:rsidRPr="006D0DD5">
              <w:rPr>
                <w:rFonts w:ascii="Times New Roman" w:hAnsi="Times New Roman"/>
                <w:bCs/>
              </w:rPr>
              <w:t>"Порядок организации и координации деятельности федеральных органов исполнительной власти, исполнительных органов субъектов Российской Федерации и органов местного самоуправления по исполнению Комплексного плана противодействия идеологии терроризма в Российской Федерации на 2024 - 2028 годы"</w:t>
            </w:r>
          </w:p>
          <w:p w14:paraId="0B40FDFB" w14:textId="00AB3E9A" w:rsidR="00EF07CE" w:rsidRPr="00FF28AF" w:rsidRDefault="00EF07CE" w:rsidP="00EF07CE">
            <w:pPr>
              <w:autoSpaceDE w:val="0"/>
              <w:autoSpaceDN w:val="0"/>
              <w:adjustRightInd w:val="0"/>
              <w:jc w:val="both"/>
              <w:rPr>
                <w:rFonts w:ascii="Times New Roman" w:hAnsi="Times New Roman"/>
                <w:bCs/>
              </w:rPr>
            </w:pPr>
            <w:r w:rsidRPr="006D0DD5">
              <w:rPr>
                <w:rFonts w:ascii="Times New Roman" w:hAnsi="Times New Roman"/>
                <w:bCs/>
              </w:rPr>
              <w:t>(одобрен НАК 13.02.2024 N 11/П/1-193)</w:t>
            </w:r>
          </w:p>
        </w:tc>
        <w:tc>
          <w:tcPr>
            <w:tcW w:w="7242" w:type="dxa"/>
            <w:tcBorders>
              <w:top w:val="single" w:sz="4" w:space="0" w:color="auto"/>
              <w:left w:val="single" w:sz="4" w:space="0" w:color="auto"/>
              <w:bottom w:val="single" w:sz="4" w:space="0" w:color="auto"/>
              <w:right w:val="single" w:sz="4" w:space="0" w:color="auto"/>
            </w:tcBorders>
          </w:tcPr>
          <w:p w14:paraId="15B750D0" w14:textId="77777777" w:rsidR="00EF07CE" w:rsidRPr="006D0DD5" w:rsidRDefault="00EF07CE" w:rsidP="00EF07CE">
            <w:pPr>
              <w:jc w:val="both"/>
              <w:rPr>
                <w:rFonts w:ascii="Times New Roman" w:hAnsi="Times New Roman"/>
              </w:rPr>
            </w:pPr>
            <w:r w:rsidRPr="006D0DD5">
              <w:rPr>
                <w:rFonts w:ascii="Times New Roman" w:hAnsi="Times New Roman"/>
              </w:rPr>
              <w:t>Порядок регулирует вопросы организации деятельности указанных органов исполнительной власти, а также координации данной деятельности на федеральном, региональном и муниципальном уровнях. Положениями настоящего порядка руководствуются исполнители Комплексного плана, а также антитеррористические комиссии в субъектах РФ и антитеррористические комиссии муниципальных образований.</w:t>
            </w:r>
          </w:p>
          <w:p w14:paraId="575C3CF5" w14:textId="06B901A1" w:rsidR="00EF07CE" w:rsidRPr="00FF28AF" w:rsidRDefault="00EF07CE" w:rsidP="00EF07CE">
            <w:pPr>
              <w:autoSpaceDE w:val="0"/>
              <w:autoSpaceDN w:val="0"/>
              <w:adjustRightInd w:val="0"/>
              <w:jc w:val="both"/>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089B5461" w14:textId="1E3BC72B" w:rsidR="00EF07CE" w:rsidRPr="000F6CEB" w:rsidRDefault="00EF07CE" w:rsidP="00EF07CE">
            <w:pPr>
              <w:autoSpaceDE w:val="0"/>
              <w:autoSpaceDN w:val="0"/>
              <w:adjustRightInd w:val="0"/>
              <w:jc w:val="both"/>
              <w:rPr>
                <w:rFonts w:ascii="Times New Roman" w:hAnsi="Times New Roman"/>
              </w:rPr>
            </w:pPr>
            <w:r w:rsidRPr="006D0DD5">
              <w:rPr>
                <w:rFonts w:ascii="Times New Roman" w:hAnsi="Times New Roman"/>
              </w:rPr>
              <w:t>Документ опубликован не был</w:t>
            </w:r>
          </w:p>
        </w:tc>
      </w:tr>
      <w:tr w:rsidR="00EF07CE" w:rsidRPr="000F6CEB" w14:paraId="59BD28A6"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640F56B8" w14:textId="1505DC1B"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t>1</w:t>
            </w:r>
            <w:r w:rsidR="00F37E7F">
              <w:rPr>
                <w:rFonts w:ascii="Times New Roman" w:eastAsia="Times New Roman" w:hAnsi="Times New Roman"/>
                <w:lang w:eastAsia="ru-RU"/>
              </w:rPr>
              <w:t>3</w:t>
            </w:r>
            <w:r>
              <w:rPr>
                <w:rFonts w:ascii="Times New Roman" w:eastAsia="Times New Roman" w:hAnsi="Times New Roman"/>
                <w:lang w:eastAsia="ru-RU"/>
              </w:rPr>
              <w:t>.</w:t>
            </w:r>
          </w:p>
        </w:tc>
        <w:tc>
          <w:tcPr>
            <w:tcW w:w="3126" w:type="dxa"/>
            <w:tcBorders>
              <w:top w:val="single" w:sz="4" w:space="0" w:color="auto"/>
              <w:left w:val="single" w:sz="4" w:space="0" w:color="auto"/>
              <w:bottom w:val="single" w:sz="4" w:space="0" w:color="auto"/>
              <w:right w:val="single" w:sz="4" w:space="0" w:color="auto"/>
            </w:tcBorders>
          </w:tcPr>
          <w:p w14:paraId="3B7EB65F" w14:textId="64D4BE0F" w:rsidR="00EF07CE" w:rsidRPr="00FF28AF" w:rsidRDefault="00EF07CE" w:rsidP="00EF07CE">
            <w:pPr>
              <w:autoSpaceDE w:val="0"/>
              <w:autoSpaceDN w:val="0"/>
              <w:adjustRightInd w:val="0"/>
              <w:jc w:val="both"/>
              <w:rPr>
                <w:rFonts w:ascii="Times New Roman" w:hAnsi="Times New Roman"/>
                <w:bCs/>
              </w:rPr>
            </w:pPr>
            <w:bookmarkStart w:id="12" w:name="_Hlk165025984"/>
            <w:r w:rsidRPr="009A67A2">
              <w:rPr>
                <w:rFonts w:ascii="Times New Roman" w:hAnsi="Times New Roman"/>
                <w:bCs/>
              </w:rPr>
              <w:t>Постановление Конституционного Суда РФ от 18 апреля 2024 г. № 19-П</w:t>
            </w:r>
            <w:r w:rsidR="004F31EA">
              <w:rPr>
                <w:rFonts w:ascii="Times New Roman" w:hAnsi="Times New Roman"/>
                <w:bCs/>
              </w:rPr>
              <w:t xml:space="preserve"> </w:t>
            </w:r>
            <w:bookmarkEnd w:id="12"/>
          </w:p>
        </w:tc>
        <w:tc>
          <w:tcPr>
            <w:tcW w:w="7242" w:type="dxa"/>
            <w:tcBorders>
              <w:top w:val="single" w:sz="4" w:space="0" w:color="auto"/>
              <w:left w:val="single" w:sz="4" w:space="0" w:color="auto"/>
              <w:bottom w:val="single" w:sz="4" w:space="0" w:color="auto"/>
              <w:right w:val="single" w:sz="4" w:space="0" w:color="auto"/>
            </w:tcBorders>
          </w:tcPr>
          <w:p w14:paraId="07273913" w14:textId="34FDA176" w:rsidR="00EF07CE" w:rsidRPr="00FF28AF" w:rsidRDefault="00EF07CE" w:rsidP="00EF07CE">
            <w:pPr>
              <w:autoSpaceDE w:val="0"/>
              <w:autoSpaceDN w:val="0"/>
              <w:adjustRightInd w:val="0"/>
              <w:jc w:val="both"/>
              <w:rPr>
                <w:rFonts w:ascii="Times New Roman" w:hAnsi="Times New Roman"/>
              </w:rPr>
            </w:pPr>
            <w:r w:rsidRPr="009A67A2">
              <w:rPr>
                <w:rFonts w:ascii="Times New Roman" w:hAnsi="Times New Roman"/>
              </w:rPr>
              <w:t>Управляющая компания, у которой прекратился договор управления МКД, в связи с чем внесены соответствующие изменения в реестр лицензий, обязана продолжать управление МКД до тех пор, пока домом не начнет управлять новая УК (ТСЖ / жилищный кооператив) либо дом не перейдет на непосредственное управление. Все это время прежняя УК не вправе оставить дом без своего управления. Такое регулирование, безусловно, ограничивает для УК свободу предпринимательства, однако это ограничение направлено на защиту жилищных прав граждан и потому "не лишено конституционной целесообразности".</w:t>
            </w:r>
          </w:p>
        </w:tc>
        <w:tc>
          <w:tcPr>
            <w:tcW w:w="4393" w:type="dxa"/>
            <w:tcBorders>
              <w:top w:val="single" w:sz="4" w:space="0" w:color="auto"/>
              <w:left w:val="single" w:sz="4" w:space="0" w:color="auto"/>
              <w:bottom w:val="single" w:sz="4" w:space="0" w:color="auto"/>
              <w:right w:val="single" w:sz="4" w:space="0" w:color="auto"/>
            </w:tcBorders>
          </w:tcPr>
          <w:p w14:paraId="06C54A39" w14:textId="15A30832" w:rsidR="00EF07CE" w:rsidRPr="000F6CEB" w:rsidRDefault="004F31EA" w:rsidP="00EF07CE">
            <w:pPr>
              <w:autoSpaceDE w:val="0"/>
              <w:autoSpaceDN w:val="0"/>
              <w:adjustRightInd w:val="0"/>
              <w:jc w:val="both"/>
              <w:rPr>
                <w:rFonts w:ascii="Times New Roman" w:hAnsi="Times New Roman"/>
              </w:rPr>
            </w:pPr>
            <w:r w:rsidRPr="004F31EA">
              <w:rPr>
                <w:rFonts w:ascii="Times New Roman" w:hAnsi="Times New Roman"/>
              </w:rPr>
              <w:t>Официальный интернет-портал правовой информации http://pravo.gov.ru, 19.04.2024</w:t>
            </w:r>
          </w:p>
        </w:tc>
      </w:tr>
      <w:tr w:rsidR="00EF07CE" w:rsidRPr="000F6CEB" w14:paraId="128E34ED"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73FD9714" w14:textId="00BCAB63" w:rsidR="00EF07CE" w:rsidRPr="000F6CEB" w:rsidRDefault="0050655C" w:rsidP="00EF07CE">
            <w:pPr>
              <w:jc w:val="both"/>
              <w:rPr>
                <w:rFonts w:ascii="Times New Roman" w:eastAsia="Times New Roman" w:hAnsi="Times New Roman"/>
                <w:lang w:eastAsia="ru-RU"/>
              </w:rPr>
            </w:pPr>
            <w:r>
              <w:rPr>
                <w:rFonts w:ascii="Times New Roman" w:eastAsia="Times New Roman" w:hAnsi="Times New Roman"/>
                <w:lang w:eastAsia="ru-RU"/>
              </w:rPr>
              <w:t>14.</w:t>
            </w:r>
          </w:p>
        </w:tc>
        <w:tc>
          <w:tcPr>
            <w:tcW w:w="3126" w:type="dxa"/>
            <w:tcBorders>
              <w:top w:val="single" w:sz="4" w:space="0" w:color="auto"/>
              <w:left w:val="single" w:sz="4" w:space="0" w:color="auto"/>
              <w:bottom w:val="single" w:sz="4" w:space="0" w:color="auto"/>
              <w:right w:val="single" w:sz="4" w:space="0" w:color="auto"/>
            </w:tcBorders>
          </w:tcPr>
          <w:p w14:paraId="6299D4FF" w14:textId="16579626" w:rsidR="00EF07CE" w:rsidRPr="000F6CEB" w:rsidRDefault="000811F6" w:rsidP="00EF07CE">
            <w:pPr>
              <w:autoSpaceDE w:val="0"/>
              <w:autoSpaceDN w:val="0"/>
              <w:adjustRightInd w:val="0"/>
              <w:jc w:val="both"/>
              <w:rPr>
                <w:rFonts w:ascii="Times New Roman" w:hAnsi="Times New Roman"/>
                <w:bCs/>
              </w:rPr>
            </w:pPr>
            <w:r w:rsidRPr="000811F6">
              <w:rPr>
                <w:rFonts w:ascii="Times New Roman" w:hAnsi="Times New Roman"/>
                <w:bCs/>
              </w:rPr>
              <w:t xml:space="preserve">Постановление Конституционного Суда Российской Федерации от 25 апреля 2024 г. N 21-П "По делу о проверке конституционности части 6 статьи 32 Жилищного кодекса Российской </w:t>
            </w:r>
            <w:r w:rsidRPr="000811F6">
              <w:rPr>
                <w:rFonts w:ascii="Times New Roman" w:hAnsi="Times New Roman"/>
                <w:bCs/>
              </w:rPr>
              <w:lastRenderedPageBreak/>
              <w:t>Федерации в связи с жалобой гражданки Я.В. Штраус"</w:t>
            </w:r>
          </w:p>
        </w:tc>
        <w:tc>
          <w:tcPr>
            <w:tcW w:w="7242" w:type="dxa"/>
            <w:tcBorders>
              <w:top w:val="single" w:sz="4" w:space="0" w:color="auto"/>
              <w:left w:val="single" w:sz="4" w:space="0" w:color="auto"/>
              <w:bottom w:val="single" w:sz="4" w:space="0" w:color="auto"/>
              <w:right w:val="single" w:sz="4" w:space="0" w:color="auto"/>
            </w:tcBorders>
          </w:tcPr>
          <w:p w14:paraId="69F65CAD" w14:textId="77777777" w:rsidR="000811F6" w:rsidRPr="000811F6" w:rsidRDefault="000811F6" w:rsidP="000811F6">
            <w:pPr>
              <w:autoSpaceDE w:val="0"/>
              <w:autoSpaceDN w:val="0"/>
              <w:adjustRightInd w:val="0"/>
              <w:jc w:val="both"/>
              <w:rPr>
                <w:rFonts w:ascii="Times New Roman" w:hAnsi="Times New Roman"/>
              </w:rPr>
            </w:pPr>
            <w:r w:rsidRPr="000811F6">
              <w:rPr>
                <w:rFonts w:ascii="Times New Roman" w:hAnsi="Times New Roman"/>
              </w:rPr>
              <w:lastRenderedPageBreak/>
              <w:t>КС защитил жилищные права бывших членов семьи собственника изымаемого аварийного жилья, отказавшихся от участия в его приватизации.</w:t>
            </w:r>
          </w:p>
          <w:p w14:paraId="2B4E5036" w14:textId="77777777" w:rsidR="000811F6" w:rsidRPr="000811F6" w:rsidRDefault="000811F6" w:rsidP="000811F6">
            <w:pPr>
              <w:autoSpaceDE w:val="0"/>
              <w:autoSpaceDN w:val="0"/>
              <w:adjustRightInd w:val="0"/>
              <w:jc w:val="both"/>
              <w:rPr>
                <w:rFonts w:ascii="Times New Roman" w:hAnsi="Times New Roman"/>
              </w:rPr>
            </w:pPr>
            <w:r w:rsidRPr="000811F6">
              <w:rPr>
                <w:rFonts w:ascii="Times New Roman" w:hAnsi="Times New Roman"/>
              </w:rPr>
              <w:t xml:space="preserve">МКД признали аварийным и подлежащим сносу, собственнику квартиры выплатили возмещение. Его бывшая супруга сохранила право на бессрочное пользование жилым помещением, так как ранее отказалась от участия в приватизации. Однако в данной ситуации ее признали </w:t>
            </w:r>
            <w:r w:rsidRPr="000811F6">
              <w:rPr>
                <w:rFonts w:ascii="Times New Roman" w:hAnsi="Times New Roman"/>
              </w:rPr>
              <w:lastRenderedPageBreak/>
              <w:t>утратившей право пользования квартирой и подлежащей выселению. Заявительница пожаловалась в Конституционный Суд РФ на нарушение ее жилищных прав.</w:t>
            </w:r>
          </w:p>
          <w:p w14:paraId="7667E8A7" w14:textId="77777777" w:rsidR="000811F6" w:rsidRPr="000811F6" w:rsidRDefault="000811F6" w:rsidP="000811F6">
            <w:pPr>
              <w:autoSpaceDE w:val="0"/>
              <w:autoSpaceDN w:val="0"/>
              <w:adjustRightInd w:val="0"/>
              <w:jc w:val="both"/>
              <w:rPr>
                <w:rFonts w:ascii="Times New Roman" w:hAnsi="Times New Roman"/>
              </w:rPr>
            </w:pPr>
            <w:r w:rsidRPr="000811F6">
              <w:rPr>
                <w:rFonts w:ascii="Times New Roman" w:hAnsi="Times New Roman"/>
              </w:rPr>
              <w:t>Оспариваемая норма противоречит Конституции. Она не обеспечивает потребности таких граждан в жилище в случае утраты ими права пользования аварийным жилым помещением, которое является для них единственным. Сюда включаются и ситуации, когда в результате выселения бывших членов семьи возникают основания для признания их нуждающимися в жилых помещениях по соцнайму. Нет механизмов выплаты возмещения или предоставления во внеочередном порядке жилья на основании договоров поднайма, коммерческого найма. Бывшие члены семьи собственника, отказавшиеся от приватизации, оказываются лишенными какой-либо поддержки со стороны публичной власти. Эта ситуация недопустима.</w:t>
            </w:r>
          </w:p>
          <w:p w14:paraId="0B5541FC" w14:textId="77777777" w:rsidR="000811F6" w:rsidRPr="000811F6" w:rsidRDefault="000811F6" w:rsidP="000811F6">
            <w:pPr>
              <w:autoSpaceDE w:val="0"/>
              <w:autoSpaceDN w:val="0"/>
              <w:adjustRightInd w:val="0"/>
              <w:jc w:val="both"/>
              <w:rPr>
                <w:rFonts w:ascii="Times New Roman" w:hAnsi="Times New Roman"/>
              </w:rPr>
            </w:pPr>
            <w:r w:rsidRPr="000811F6">
              <w:rPr>
                <w:rFonts w:ascii="Times New Roman" w:hAnsi="Times New Roman"/>
              </w:rPr>
              <w:t>Законодатель должен в кратчайшие сроки внести соответствующие изменения. До этого суд может обязать муниципалитет предоставить бывшему члену семьи собственника изымаемой квартиры в пользование другое жилье.</w:t>
            </w:r>
          </w:p>
          <w:p w14:paraId="428D28DB" w14:textId="60D12900" w:rsidR="00EF07CE" w:rsidRPr="000F6CEB" w:rsidRDefault="000811F6" w:rsidP="000811F6">
            <w:pPr>
              <w:autoSpaceDE w:val="0"/>
              <w:autoSpaceDN w:val="0"/>
              <w:adjustRightInd w:val="0"/>
              <w:jc w:val="both"/>
              <w:rPr>
                <w:rFonts w:ascii="Times New Roman" w:hAnsi="Times New Roman"/>
              </w:rPr>
            </w:pPr>
            <w:r w:rsidRPr="000811F6">
              <w:rPr>
                <w:rFonts w:ascii="Times New Roman" w:hAnsi="Times New Roman"/>
              </w:rPr>
              <w:t>Дело заявительницы подлежит пересмотру.</w:t>
            </w:r>
          </w:p>
        </w:tc>
        <w:tc>
          <w:tcPr>
            <w:tcW w:w="4393" w:type="dxa"/>
            <w:tcBorders>
              <w:top w:val="single" w:sz="4" w:space="0" w:color="auto"/>
              <w:left w:val="single" w:sz="4" w:space="0" w:color="auto"/>
              <w:bottom w:val="single" w:sz="4" w:space="0" w:color="auto"/>
              <w:right w:val="single" w:sz="4" w:space="0" w:color="auto"/>
            </w:tcBorders>
          </w:tcPr>
          <w:p w14:paraId="3C653AD1" w14:textId="3670DC38" w:rsidR="00EF07CE" w:rsidRPr="000F6CEB" w:rsidRDefault="00EF07CE" w:rsidP="00EF07CE">
            <w:pPr>
              <w:autoSpaceDE w:val="0"/>
              <w:autoSpaceDN w:val="0"/>
              <w:adjustRightInd w:val="0"/>
              <w:jc w:val="both"/>
              <w:rPr>
                <w:rFonts w:ascii="Times New Roman" w:hAnsi="Times New Roman"/>
              </w:rPr>
            </w:pPr>
          </w:p>
        </w:tc>
      </w:tr>
      <w:tr w:rsidR="00EF07CE" w:rsidRPr="000F6CEB" w14:paraId="4EC58642" w14:textId="77777777" w:rsidTr="002E1C66">
        <w:trPr>
          <w:trHeight w:val="311"/>
        </w:trPr>
        <w:tc>
          <w:tcPr>
            <w:tcW w:w="509" w:type="dxa"/>
            <w:tcBorders>
              <w:top w:val="single" w:sz="4" w:space="0" w:color="auto"/>
              <w:left w:val="single" w:sz="4" w:space="0" w:color="auto"/>
              <w:bottom w:val="single" w:sz="4" w:space="0" w:color="auto"/>
              <w:right w:val="single" w:sz="4" w:space="0" w:color="auto"/>
            </w:tcBorders>
          </w:tcPr>
          <w:p w14:paraId="74912922" w14:textId="27089E56" w:rsidR="00EF07CE" w:rsidRPr="000F6CEB" w:rsidRDefault="00EF07CE" w:rsidP="00EF07CE">
            <w:pPr>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7FE3F0AA" w14:textId="02C7057A" w:rsidR="00EF07CE" w:rsidRPr="000F6CEB" w:rsidRDefault="00EF07CE" w:rsidP="00EF07CE">
            <w:pPr>
              <w:jc w:val="both"/>
              <w:rPr>
                <w:rFonts w:ascii="Times New Roman" w:hAnsi="Times New Roman"/>
                <w:bCs/>
              </w:rPr>
            </w:pPr>
          </w:p>
        </w:tc>
        <w:tc>
          <w:tcPr>
            <w:tcW w:w="7242" w:type="dxa"/>
            <w:tcBorders>
              <w:top w:val="single" w:sz="4" w:space="0" w:color="auto"/>
              <w:left w:val="single" w:sz="4" w:space="0" w:color="auto"/>
              <w:bottom w:val="single" w:sz="4" w:space="0" w:color="auto"/>
              <w:right w:val="single" w:sz="4" w:space="0" w:color="auto"/>
            </w:tcBorders>
          </w:tcPr>
          <w:p w14:paraId="66949893" w14:textId="5E7E586E" w:rsidR="00EF07CE" w:rsidRPr="000F6CEB" w:rsidRDefault="00EF07CE" w:rsidP="00EF07CE">
            <w:pPr>
              <w:autoSpaceDE w:val="0"/>
              <w:autoSpaceDN w:val="0"/>
              <w:adjustRightInd w:val="0"/>
              <w:jc w:val="both"/>
              <w:rPr>
                <w:rFonts w:ascii="Times New Roman" w:hAnsi="Times New Roman"/>
                <w:bCs/>
              </w:rPr>
            </w:pPr>
          </w:p>
        </w:tc>
        <w:tc>
          <w:tcPr>
            <w:tcW w:w="4393" w:type="dxa"/>
            <w:tcBorders>
              <w:top w:val="single" w:sz="4" w:space="0" w:color="auto"/>
              <w:left w:val="single" w:sz="4" w:space="0" w:color="auto"/>
              <w:bottom w:val="single" w:sz="4" w:space="0" w:color="auto"/>
              <w:right w:val="single" w:sz="4" w:space="0" w:color="auto"/>
            </w:tcBorders>
          </w:tcPr>
          <w:p w14:paraId="6DAE321D" w14:textId="5F03A841" w:rsidR="00EF07CE" w:rsidRPr="00254529" w:rsidRDefault="00EF07CE" w:rsidP="00EF07CE">
            <w:pPr>
              <w:jc w:val="both"/>
              <w:rPr>
                <w:rFonts w:ascii="Times New Roman" w:hAnsi="Times New Roman"/>
              </w:rPr>
            </w:pPr>
          </w:p>
        </w:tc>
      </w:tr>
      <w:tr w:rsidR="00EF07CE" w:rsidRPr="008A12B1" w14:paraId="14B59CEC" w14:textId="77777777" w:rsidTr="00187AEB">
        <w:trPr>
          <w:trHeight w:val="303"/>
        </w:trPr>
        <w:tc>
          <w:tcPr>
            <w:tcW w:w="15270" w:type="dxa"/>
            <w:gridSpan w:val="4"/>
            <w:tcBorders>
              <w:top w:val="single" w:sz="4" w:space="0" w:color="auto"/>
              <w:left w:val="single" w:sz="4" w:space="0" w:color="auto"/>
              <w:bottom w:val="single" w:sz="4" w:space="0" w:color="auto"/>
              <w:right w:val="single" w:sz="4" w:space="0" w:color="auto"/>
            </w:tcBorders>
          </w:tcPr>
          <w:p w14:paraId="6C5A48CC" w14:textId="2201D144" w:rsidR="00EF07CE" w:rsidRPr="008A12B1" w:rsidRDefault="00EF07CE" w:rsidP="00EF07CE">
            <w:pPr>
              <w:jc w:val="center"/>
              <w:rPr>
                <w:rFonts w:ascii="Times New Roman" w:eastAsia="Times New Roman" w:hAnsi="Times New Roman"/>
                <w:b/>
                <w:bCs/>
                <w:lang w:eastAsia="ru-RU"/>
              </w:rPr>
            </w:pPr>
          </w:p>
          <w:p w14:paraId="33BDD588" w14:textId="225DCC4B" w:rsidR="00EF07CE" w:rsidRPr="008A12B1" w:rsidRDefault="00EF07CE" w:rsidP="00EF07CE">
            <w:pPr>
              <w:autoSpaceDE w:val="0"/>
              <w:autoSpaceDN w:val="0"/>
              <w:adjustRightInd w:val="0"/>
              <w:jc w:val="center"/>
              <w:rPr>
                <w:rFonts w:ascii="Times New Roman" w:hAnsi="Times New Roman"/>
                <w:b/>
                <w:bCs/>
              </w:rPr>
            </w:pPr>
            <w:r w:rsidRPr="008A12B1">
              <w:rPr>
                <w:rFonts w:ascii="Times New Roman" w:hAnsi="Times New Roman"/>
                <w:b/>
                <w:bCs/>
              </w:rPr>
              <w:t>ОБЛАСТНОЕ ЗАКОНОДАТЕЛЬСТВО</w:t>
            </w:r>
          </w:p>
        </w:tc>
      </w:tr>
      <w:tr w:rsidR="00EF07CE" w:rsidRPr="000F6CEB" w14:paraId="4A43C461"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353C2213" w14:textId="0595A246" w:rsidR="00EF07CE" w:rsidRPr="000F6CEB" w:rsidRDefault="00EF07CE" w:rsidP="00EF07CE">
            <w:pPr>
              <w:jc w:val="both"/>
              <w:rPr>
                <w:rFonts w:ascii="Times New Roman" w:eastAsia="Times New Roman" w:hAnsi="Times New Roman"/>
                <w:lang w:eastAsia="ru-RU"/>
              </w:rPr>
            </w:pPr>
            <w:bookmarkStart w:id="13" w:name="_Hlk159929429"/>
            <w:r>
              <w:rPr>
                <w:rFonts w:ascii="Times New Roman" w:eastAsia="Times New Roman" w:hAnsi="Times New Roman"/>
                <w:lang w:eastAsia="ru-RU"/>
              </w:rPr>
              <w:t>1.</w:t>
            </w:r>
          </w:p>
        </w:tc>
        <w:tc>
          <w:tcPr>
            <w:tcW w:w="3126" w:type="dxa"/>
            <w:tcBorders>
              <w:top w:val="single" w:sz="4" w:space="0" w:color="auto"/>
              <w:left w:val="single" w:sz="4" w:space="0" w:color="auto"/>
              <w:bottom w:val="single" w:sz="4" w:space="0" w:color="auto"/>
              <w:right w:val="single" w:sz="4" w:space="0" w:color="auto"/>
            </w:tcBorders>
          </w:tcPr>
          <w:p w14:paraId="78EC2DBE" w14:textId="77777777" w:rsidR="00EF07CE" w:rsidRPr="006E474F" w:rsidRDefault="00EF07CE" w:rsidP="00EF07CE">
            <w:pPr>
              <w:autoSpaceDE w:val="0"/>
              <w:autoSpaceDN w:val="0"/>
              <w:adjustRightInd w:val="0"/>
              <w:jc w:val="both"/>
              <w:rPr>
                <w:rFonts w:ascii="Times New Roman" w:hAnsi="Times New Roman"/>
              </w:rPr>
            </w:pPr>
            <w:bookmarkStart w:id="14" w:name="_Hlk165025735"/>
            <w:r w:rsidRPr="006E474F">
              <w:rPr>
                <w:rFonts w:ascii="Times New Roman" w:hAnsi="Times New Roman"/>
              </w:rPr>
              <w:t>Закон Иркутской области от 09.04.2024 N 31-ОЗ</w:t>
            </w:r>
          </w:p>
          <w:p w14:paraId="5EF3FE5B" w14:textId="17A3DD8B" w:rsidR="00EF07CE" w:rsidRPr="000F6CEB" w:rsidRDefault="00EF07CE" w:rsidP="00EF07CE">
            <w:pPr>
              <w:autoSpaceDE w:val="0"/>
              <w:autoSpaceDN w:val="0"/>
              <w:adjustRightInd w:val="0"/>
              <w:jc w:val="both"/>
              <w:rPr>
                <w:rFonts w:ascii="Times New Roman" w:hAnsi="Times New Roman"/>
              </w:rPr>
            </w:pPr>
            <w:r w:rsidRPr="006E474F">
              <w:rPr>
                <w:rFonts w:ascii="Times New Roman" w:hAnsi="Times New Roman"/>
              </w:rPr>
              <w:t>"О внесении изменений в Закон Иркутской области "О бесплатном предоставлении земельных участков в собственность граждан"</w:t>
            </w:r>
            <w:bookmarkEnd w:id="14"/>
          </w:p>
        </w:tc>
        <w:tc>
          <w:tcPr>
            <w:tcW w:w="7242" w:type="dxa"/>
            <w:tcBorders>
              <w:top w:val="single" w:sz="4" w:space="0" w:color="auto"/>
              <w:left w:val="single" w:sz="4" w:space="0" w:color="auto"/>
              <w:bottom w:val="single" w:sz="4" w:space="0" w:color="auto"/>
              <w:right w:val="single" w:sz="4" w:space="0" w:color="auto"/>
            </w:tcBorders>
          </w:tcPr>
          <w:p w14:paraId="24F1DD1C" w14:textId="77777777" w:rsidR="00EF07CE" w:rsidRPr="006E474F" w:rsidRDefault="00EF07CE" w:rsidP="00EF07CE">
            <w:pPr>
              <w:autoSpaceDE w:val="0"/>
              <w:autoSpaceDN w:val="0"/>
              <w:adjustRightInd w:val="0"/>
              <w:jc w:val="both"/>
              <w:rPr>
                <w:rFonts w:ascii="Times New Roman" w:hAnsi="Times New Roman"/>
              </w:rPr>
            </w:pPr>
            <w:bookmarkStart w:id="15" w:name="_Hlk165025818"/>
            <w:r w:rsidRPr="006E474F">
              <w:rPr>
                <w:rFonts w:ascii="Times New Roman" w:hAnsi="Times New Roman"/>
              </w:rPr>
              <w:t xml:space="preserve">Определено, что земельный участок в соответствии с Законом предоставляется во внеочередном порядке в собственность бесплатно многодетной семье, состоящей на земельном учете, один из членов которой являлся участником специальной военной операции и получил инвалидность или погиб (умер) при выполнении задач в ходе специальной военной операции либо при выполнении задач по охране государственной границы Российской Федерации на участках, примыкающих к районам проведения специальной военной операции, либо умер вследствие увечья (ранения, травмы, контузии) или заболевания, полученных им при указанных обстоятельствах, до истечения одного года со дня его увольнения с военной службы (службы), прекращения действия контракта о добровольном содействии в выполнении задач, возложенных на Вооруженные Силы Российской Федерации. Предусмотрено, что для получения права на предоставление земельного участка в собственность бесплатно во внеочередном порядке многодетная семья участника специальной военной операции подает в уполномоченный орган заявление о предоставлении земельного участка в собственность бесплатно во </w:t>
            </w:r>
            <w:r w:rsidRPr="006E474F">
              <w:rPr>
                <w:rFonts w:ascii="Times New Roman" w:hAnsi="Times New Roman"/>
              </w:rPr>
              <w:lastRenderedPageBreak/>
              <w:t>внеочередном порядке с приложением документов, подтверждающих, что один из членов многодетной семьи являлся участником специальной военной операции и получил инвалидность или погиб (умер) при вышеуказанных обстоятельствах. Многодетная семья участника специальной военной операции вправе представить документы, подтверждающие факт установления инвалидности или гибели (смерти). В случае непредставления указанных документов уполномоченный орган запрашивает данные документы и (или) информацию в порядке межведомственного информационного взаимодействия в соответствии с законодательством. Документы представляются многодетной семьей участника специальной военной операции в случае, если ранее они не были представлены в уполномоченный орган.</w:t>
            </w:r>
          </w:p>
          <w:p w14:paraId="5171BF86" w14:textId="6DBC2FC5" w:rsidR="00EF07CE" w:rsidRPr="000F6CEB" w:rsidRDefault="00EF07CE" w:rsidP="00EF07CE">
            <w:pPr>
              <w:autoSpaceDE w:val="0"/>
              <w:autoSpaceDN w:val="0"/>
              <w:adjustRightInd w:val="0"/>
              <w:jc w:val="both"/>
              <w:rPr>
                <w:rFonts w:ascii="Times New Roman" w:hAnsi="Times New Roman"/>
              </w:rPr>
            </w:pPr>
            <w:r w:rsidRPr="006E474F">
              <w:rPr>
                <w:rFonts w:ascii="Times New Roman" w:hAnsi="Times New Roman"/>
              </w:rPr>
              <w:t>Установлено, что многодетные семьи, снятые до дня вступления в силу данного Закона с учета в качестве лиц, имеющих право на предоставление земельных участков в собственность бесплатно, в которых погиб (умер) ребенок после достижения им возраста 18 лет, если данный ребенок являлся участником специальной военной операции, проводимой с 24 февраля 2022 года, и погиб при выполнении задач в ходе специальной военной операции либо при выполнении задач по охране государственной границы Российской Федерации на участках, примыкающих к районам проведения специальной военной операции, либо умер вследствие увечья (ранения, травмы, контузии) или заболевания, полученных им при указанных обстоятельствах, до истечения одного года со дня его увольнения с военной службы (службы), прекращения действия контракта о добровольном содействии в выполнении задач, возложенных на Вооруженные Силы Российской Федерации, восстанавливаются на земельном учете исходя из первоначальной даты постановки на земельный учет.</w:t>
            </w:r>
            <w:bookmarkEnd w:id="15"/>
          </w:p>
        </w:tc>
        <w:tc>
          <w:tcPr>
            <w:tcW w:w="4393" w:type="dxa"/>
            <w:tcBorders>
              <w:top w:val="single" w:sz="4" w:space="0" w:color="auto"/>
              <w:left w:val="single" w:sz="4" w:space="0" w:color="auto"/>
              <w:bottom w:val="single" w:sz="4" w:space="0" w:color="auto"/>
              <w:right w:val="single" w:sz="4" w:space="0" w:color="auto"/>
            </w:tcBorders>
          </w:tcPr>
          <w:p w14:paraId="2B98AF8A" w14:textId="77777777" w:rsidR="00EF07CE" w:rsidRPr="006E474F" w:rsidRDefault="00EF07CE" w:rsidP="00EF07CE">
            <w:pPr>
              <w:autoSpaceDE w:val="0"/>
              <w:autoSpaceDN w:val="0"/>
              <w:adjustRightInd w:val="0"/>
              <w:jc w:val="both"/>
              <w:rPr>
                <w:rFonts w:ascii="Times New Roman" w:hAnsi="Times New Roman"/>
                <w:bCs/>
              </w:rPr>
            </w:pPr>
            <w:r w:rsidRPr="006E474F">
              <w:rPr>
                <w:rFonts w:ascii="Times New Roman" w:hAnsi="Times New Roman"/>
                <w:bCs/>
              </w:rPr>
              <w:lastRenderedPageBreak/>
              <w:t>Официальный интернет-портал правовой информации Иркутской области http://www.ogirk.ru, 09.04.2024,</w:t>
            </w:r>
          </w:p>
          <w:p w14:paraId="1B931E7F" w14:textId="77777777" w:rsidR="00EF07CE" w:rsidRPr="006E474F" w:rsidRDefault="00EF07CE" w:rsidP="00EF07CE">
            <w:pPr>
              <w:autoSpaceDE w:val="0"/>
              <w:autoSpaceDN w:val="0"/>
              <w:adjustRightInd w:val="0"/>
              <w:jc w:val="both"/>
              <w:rPr>
                <w:rFonts w:ascii="Times New Roman" w:hAnsi="Times New Roman"/>
                <w:bCs/>
              </w:rPr>
            </w:pPr>
            <w:r w:rsidRPr="006E474F">
              <w:rPr>
                <w:rFonts w:ascii="Times New Roman" w:hAnsi="Times New Roman"/>
                <w:bCs/>
              </w:rPr>
              <w:t>"Областная", N 42, 19.04.2024</w:t>
            </w:r>
          </w:p>
          <w:p w14:paraId="3E6F0D54" w14:textId="77777777" w:rsidR="00EF07CE" w:rsidRDefault="00EF07CE" w:rsidP="00EF07CE">
            <w:pPr>
              <w:autoSpaceDE w:val="0"/>
              <w:autoSpaceDN w:val="0"/>
              <w:adjustRightInd w:val="0"/>
              <w:jc w:val="both"/>
              <w:rPr>
                <w:rFonts w:ascii="Times New Roman" w:hAnsi="Times New Roman"/>
                <w:bCs/>
              </w:rPr>
            </w:pPr>
          </w:p>
          <w:p w14:paraId="13CD690D" w14:textId="4F5D03FE" w:rsidR="00EF07CE" w:rsidRPr="000F6CEB" w:rsidRDefault="00EF07CE" w:rsidP="00EF07CE">
            <w:pPr>
              <w:autoSpaceDE w:val="0"/>
              <w:autoSpaceDN w:val="0"/>
              <w:adjustRightInd w:val="0"/>
              <w:jc w:val="both"/>
              <w:rPr>
                <w:rFonts w:ascii="Times New Roman" w:hAnsi="Times New Roman"/>
                <w:bCs/>
              </w:rPr>
            </w:pPr>
            <w:r w:rsidRPr="006E474F">
              <w:rPr>
                <w:rFonts w:ascii="Times New Roman" w:hAnsi="Times New Roman"/>
                <w:bCs/>
              </w:rPr>
              <w:t>В соответствии с ч. 1 ст. 2 данный документ вступил в силу по истечении десяти календарных дней после дня официального опубликования.</w:t>
            </w:r>
          </w:p>
        </w:tc>
      </w:tr>
      <w:tr w:rsidR="00EF07CE" w:rsidRPr="000F6CEB" w14:paraId="72803555"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3AA8BEBC" w14:textId="1E1FA8F4"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t>2.</w:t>
            </w:r>
          </w:p>
        </w:tc>
        <w:tc>
          <w:tcPr>
            <w:tcW w:w="3126" w:type="dxa"/>
            <w:tcBorders>
              <w:top w:val="single" w:sz="4" w:space="0" w:color="auto"/>
              <w:left w:val="single" w:sz="4" w:space="0" w:color="auto"/>
              <w:bottom w:val="single" w:sz="4" w:space="0" w:color="auto"/>
              <w:right w:val="single" w:sz="4" w:space="0" w:color="auto"/>
            </w:tcBorders>
          </w:tcPr>
          <w:p w14:paraId="05993B86" w14:textId="77777777" w:rsidR="00EF07CE" w:rsidRPr="00983BCC" w:rsidRDefault="00EF07CE" w:rsidP="00EF07CE">
            <w:pPr>
              <w:autoSpaceDE w:val="0"/>
              <w:autoSpaceDN w:val="0"/>
              <w:adjustRightInd w:val="0"/>
              <w:jc w:val="both"/>
              <w:rPr>
                <w:rFonts w:ascii="Times New Roman" w:hAnsi="Times New Roman"/>
              </w:rPr>
            </w:pPr>
            <w:r w:rsidRPr="00983BCC">
              <w:rPr>
                <w:rFonts w:ascii="Times New Roman" w:hAnsi="Times New Roman"/>
              </w:rPr>
              <w:t>Постановление Правительства Иркутской области от 10.04.2024 N 255-пп</w:t>
            </w:r>
          </w:p>
          <w:p w14:paraId="76AA023E" w14:textId="628D3581" w:rsidR="00EF07CE" w:rsidRPr="000F6CEB" w:rsidRDefault="00EF07CE" w:rsidP="00EF07CE">
            <w:pPr>
              <w:autoSpaceDE w:val="0"/>
              <w:autoSpaceDN w:val="0"/>
              <w:adjustRightInd w:val="0"/>
              <w:jc w:val="both"/>
              <w:rPr>
                <w:rFonts w:ascii="Times New Roman" w:hAnsi="Times New Roman"/>
              </w:rPr>
            </w:pPr>
            <w:r w:rsidRPr="00983BCC">
              <w:rPr>
                <w:rFonts w:ascii="Times New Roman" w:hAnsi="Times New Roman"/>
              </w:rPr>
              <w:t>"Об уполномоченном исполнительном органе государственной власти Иркутской области"</w:t>
            </w:r>
          </w:p>
        </w:tc>
        <w:tc>
          <w:tcPr>
            <w:tcW w:w="7242" w:type="dxa"/>
            <w:tcBorders>
              <w:top w:val="single" w:sz="4" w:space="0" w:color="auto"/>
              <w:left w:val="single" w:sz="4" w:space="0" w:color="auto"/>
              <w:bottom w:val="single" w:sz="4" w:space="0" w:color="auto"/>
              <w:right w:val="single" w:sz="4" w:space="0" w:color="auto"/>
            </w:tcBorders>
          </w:tcPr>
          <w:p w14:paraId="7324FD74" w14:textId="780B7738" w:rsidR="00EF07CE" w:rsidRPr="000F6CEB" w:rsidRDefault="00EF07CE" w:rsidP="00EF07CE">
            <w:pPr>
              <w:autoSpaceDE w:val="0"/>
              <w:autoSpaceDN w:val="0"/>
              <w:adjustRightInd w:val="0"/>
              <w:jc w:val="both"/>
              <w:rPr>
                <w:rFonts w:ascii="Times New Roman" w:hAnsi="Times New Roman"/>
              </w:rPr>
            </w:pPr>
            <w:r w:rsidRPr="00983BCC">
              <w:rPr>
                <w:rFonts w:ascii="Times New Roman" w:hAnsi="Times New Roman"/>
              </w:rPr>
              <w:t>Министерство здравоохранения Иркутской области определено уполномоченным исполнительным органом государственной власти Иркутской области на организацию осуществления мероприятий по оказанию помощи лицам, находящимся в состоянии алкогольного, наркотического или иного токсического опьянения, включая обеспечение надлежащего функционирования специализированных организаций для оказания помощи нуждающимся лицам.</w:t>
            </w:r>
          </w:p>
        </w:tc>
        <w:tc>
          <w:tcPr>
            <w:tcW w:w="4393" w:type="dxa"/>
            <w:tcBorders>
              <w:top w:val="single" w:sz="4" w:space="0" w:color="auto"/>
              <w:left w:val="single" w:sz="4" w:space="0" w:color="auto"/>
              <w:bottom w:val="single" w:sz="4" w:space="0" w:color="auto"/>
              <w:right w:val="single" w:sz="4" w:space="0" w:color="auto"/>
            </w:tcBorders>
          </w:tcPr>
          <w:p w14:paraId="3247E5C8" w14:textId="77777777" w:rsidR="00EF07CE" w:rsidRPr="00983BCC" w:rsidRDefault="00EF07CE" w:rsidP="00EF07CE">
            <w:pPr>
              <w:autoSpaceDE w:val="0"/>
              <w:autoSpaceDN w:val="0"/>
              <w:adjustRightInd w:val="0"/>
              <w:jc w:val="both"/>
              <w:rPr>
                <w:rFonts w:ascii="Times New Roman" w:hAnsi="Times New Roman"/>
                <w:bCs/>
              </w:rPr>
            </w:pPr>
            <w:r w:rsidRPr="00983BCC">
              <w:rPr>
                <w:rFonts w:ascii="Times New Roman" w:hAnsi="Times New Roman"/>
                <w:bCs/>
              </w:rPr>
              <w:t>Официальный интернет-портал правовой информации Иркутской области http://www.ogirk.ru, 11.04.2024,</w:t>
            </w:r>
          </w:p>
          <w:p w14:paraId="0B470034" w14:textId="77777777" w:rsidR="00EF07CE" w:rsidRPr="00983BCC" w:rsidRDefault="00EF07CE" w:rsidP="00EF07CE">
            <w:pPr>
              <w:autoSpaceDE w:val="0"/>
              <w:autoSpaceDN w:val="0"/>
              <w:adjustRightInd w:val="0"/>
              <w:jc w:val="both"/>
              <w:rPr>
                <w:rFonts w:ascii="Times New Roman" w:hAnsi="Times New Roman"/>
                <w:bCs/>
              </w:rPr>
            </w:pPr>
            <w:r w:rsidRPr="00983BCC">
              <w:rPr>
                <w:rFonts w:ascii="Times New Roman" w:hAnsi="Times New Roman"/>
                <w:bCs/>
              </w:rPr>
              <w:t>Официальный интернет-портал правовой информации http://pravo.gov.ru, 12.04.2024</w:t>
            </w:r>
          </w:p>
          <w:p w14:paraId="5B713E25" w14:textId="77777777" w:rsidR="00EF07CE" w:rsidRDefault="00EF07CE" w:rsidP="00EF07CE">
            <w:pPr>
              <w:autoSpaceDE w:val="0"/>
              <w:autoSpaceDN w:val="0"/>
              <w:adjustRightInd w:val="0"/>
              <w:jc w:val="both"/>
              <w:rPr>
                <w:rFonts w:ascii="Times New Roman" w:hAnsi="Times New Roman"/>
                <w:bCs/>
              </w:rPr>
            </w:pPr>
          </w:p>
          <w:p w14:paraId="6D1C51EF" w14:textId="4DDABC29" w:rsidR="00EF07CE" w:rsidRPr="000F6CEB" w:rsidRDefault="00EF07CE" w:rsidP="00EF07CE">
            <w:pPr>
              <w:autoSpaceDE w:val="0"/>
              <w:autoSpaceDN w:val="0"/>
              <w:adjustRightInd w:val="0"/>
              <w:jc w:val="both"/>
              <w:rPr>
                <w:rFonts w:ascii="Times New Roman" w:hAnsi="Times New Roman"/>
                <w:bCs/>
              </w:rPr>
            </w:pPr>
            <w:r w:rsidRPr="00983BCC">
              <w:rPr>
                <w:rFonts w:ascii="Times New Roman" w:hAnsi="Times New Roman"/>
                <w:bCs/>
              </w:rPr>
              <w:t>Начало действия документа - 11.04.2024.</w:t>
            </w:r>
          </w:p>
        </w:tc>
      </w:tr>
      <w:tr w:rsidR="00EF07CE" w:rsidRPr="000F6CEB" w14:paraId="120DB56C"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76D88AB2" w14:textId="2CFA09A7"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t>3.</w:t>
            </w:r>
          </w:p>
        </w:tc>
        <w:tc>
          <w:tcPr>
            <w:tcW w:w="3126" w:type="dxa"/>
            <w:tcBorders>
              <w:top w:val="single" w:sz="4" w:space="0" w:color="auto"/>
              <w:left w:val="single" w:sz="4" w:space="0" w:color="auto"/>
              <w:bottom w:val="single" w:sz="4" w:space="0" w:color="auto"/>
              <w:right w:val="single" w:sz="4" w:space="0" w:color="auto"/>
            </w:tcBorders>
          </w:tcPr>
          <w:p w14:paraId="335F4891" w14:textId="77777777" w:rsidR="00EF07CE" w:rsidRPr="006F5EFF" w:rsidRDefault="00EF07CE" w:rsidP="00EF07CE">
            <w:pPr>
              <w:autoSpaceDE w:val="0"/>
              <w:autoSpaceDN w:val="0"/>
              <w:adjustRightInd w:val="0"/>
              <w:jc w:val="both"/>
              <w:rPr>
                <w:rFonts w:ascii="Times New Roman" w:hAnsi="Times New Roman"/>
              </w:rPr>
            </w:pPr>
            <w:r w:rsidRPr="006F5EFF">
              <w:rPr>
                <w:rFonts w:ascii="Times New Roman" w:hAnsi="Times New Roman"/>
              </w:rPr>
              <w:t>Приказ министерства экономического развития и промышленности Иркутской области от 19.03.2024 N 62-5-мпр</w:t>
            </w:r>
          </w:p>
          <w:p w14:paraId="6C4DBCF5" w14:textId="696FBEFC" w:rsidR="00EF07CE" w:rsidRPr="00D91C21" w:rsidRDefault="00EF07CE" w:rsidP="00EF07CE">
            <w:pPr>
              <w:autoSpaceDE w:val="0"/>
              <w:autoSpaceDN w:val="0"/>
              <w:adjustRightInd w:val="0"/>
              <w:jc w:val="both"/>
              <w:rPr>
                <w:rFonts w:ascii="Times New Roman" w:hAnsi="Times New Roman"/>
              </w:rPr>
            </w:pPr>
            <w:r w:rsidRPr="006F5EFF">
              <w:rPr>
                <w:rFonts w:ascii="Times New Roman" w:hAnsi="Times New Roman"/>
              </w:rPr>
              <w:lastRenderedPageBreak/>
              <w:t>"Об утверждении Порядка проведения оценки эффективности (результатов) предоставления (использования) субсидий из областного бюджета местным бюджетам на финансовую поддержку реализации инициативных проектов"</w:t>
            </w:r>
          </w:p>
        </w:tc>
        <w:tc>
          <w:tcPr>
            <w:tcW w:w="7242" w:type="dxa"/>
            <w:tcBorders>
              <w:top w:val="single" w:sz="4" w:space="0" w:color="auto"/>
              <w:left w:val="single" w:sz="4" w:space="0" w:color="auto"/>
              <w:bottom w:val="single" w:sz="4" w:space="0" w:color="auto"/>
              <w:right w:val="single" w:sz="4" w:space="0" w:color="auto"/>
            </w:tcBorders>
          </w:tcPr>
          <w:p w14:paraId="7D56EB3A" w14:textId="34AFC191" w:rsidR="00EF07CE" w:rsidRPr="00D91C21" w:rsidRDefault="00EF07CE" w:rsidP="00EF07CE">
            <w:pPr>
              <w:jc w:val="both"/>
              <w:rPr>
                <w:rFonts w:ascii="Times New Roman" w:hAnsi="Times New Roman"/>
              </w:rPr>
            </w:pPr>
            <w:r w:rsidRPr="006F5EFF">
              <w:rPr>
                <w:rFonts w:ascii="Times New Roman" w:hAnsi="Times New Roman"/>
              </w:rPr>
              <w:lastRenderedPageBreak/>
              <w:t xml:space="preserve">Порядком определено, что министерство экономического развития и промышленности Иркутской области на основании данных, полученных из представленных в установленном порядке органами местного самоуправления муниципальных образований Иркутской области отчетов о достижении значения результата использования субсидии, ежегодно </w:t>
            </w:r>
            <w:r w:rsidRPr="006F5EFF">
              <w:rPr>
                <w:rFonts w:ascii="Times New Roman" w:hAnsi="Times New Roman"/>
              </w:rPr>
              <w:lastRenderedPageBreak/>
              <w:t>проводит оценку эффективности (результатов) предоставления (использования) субсидий. Утверждена формула расчета результата использования субсидии за отчетный год, который определяется по каждому муниципальному образованию Иркутской области. Предусмотрено, что результат использования субсидии муниципальным образованием Иркутской области считается высоким в случае, если его значение выше 95%. В остальных случаях результат использования субсидии считается низким.</w:t>
            </w:r>
          </w:p>
        </w:tc>
        <w:tc>
          <w:tcPr>
            <w:tcW w:w="4393" w:type="dxa"/>
            <w:tcBorders>
              <w:top w:val="single" w:sz="4" w:space="0" w:color="auto"/>
              <w:left w:val="single" w:sz="4" w:space="0" w:color="auto"/>
              <w:bottom w:val="single" w:sz="4" w:space="0" w:color="auto"/>
              <w:right w:val="single" w:sz="4" w:space="0" w:color="auto"/>
            </w:tcBorders>
          </w:tcPr>
          <w:p w14:paraId="4BDDDB78" w14:textId="77777777" w:rsidR="00EF07CE" w:rsidRPr="006F5EFF" w:rsidRDefault="00EF07CE" w:rsidP="00EF07CE">
            <w:pPr>
              <w:autoSpaceDE w:val="0"/>
              <w:autoSpaceDN w:val="0"/>
              <w:adjustRightInd w:val="0"/>
              <w:jc w:val="both"/>
              <w:rPr>
                <w:rFonts w:ascii="Times New Roman" w:hAnsi="Times New Roman"/>
                <w:bCs/>
              </w:rPr>
            </w:pPr>
            <w:r w:rsidRPr="006F5EFF">
              <w:rPr>
                <w:rFonts w:ascii="Times New Roman" w:hAnsi="Times New Roman"/>
                <w:bCs/>
              </w:rPr>
              <w:lastRenderedPageBreak/>
              <w:t>Официальный интернет-портал правовой информации http://pravo.gov.ru, 22.03.2024,</w:t>
            </w:r>
          </w:p>
          <w:p w14:paraId="193976CB" w14:textId="77777777" w:rsidR="00EF07CE" w:rsidRPr="006F5EFF" w:rsidRDefault="00EF07CE" w:rsidP="00EF07CE">
            <w:pPr>
              <w:autoSpaceDE w:val="0"/>
              <w:autoSpaceDN w:val="0"/>
              <w:adjustRightInd w:val="0"/>
              <w:jc w:val="both"/>
              <w:rPr>
                <w:rFonts w:ascii="Times New Roman" w:hAnsi="Times New Roman"/>
                <w:bCs/>
              </w:rPr>
            </w:pPr>
            <w:r w:rsidRPr="006F5EFF">
              <w:rPr>
                <w:rFonts w:ascii="Times New Roman" w:hAnsi="Times New Roman"/>
                <w:bCs/>
              </w:rPr>
              <w:t>Официальный интернет-портал правовой информации Иркутской области http://www.ogirk.ru, 29.03.2024</w:t>
            </w:r>
          </w:p>
          <w:p w14:paraId="54E613B9" w14:textId="77777777" w:rsidR="00EF07CE" w:rsidRDefault="00EF07CE" w:rsidP="00EF07CE">
            <w:pPr>
              <w:autoSpaceDE w:val="0"/>
              <w:autoSpaceDN w:val="0"/>
              <w:adjustRightInd w:val="0"/>
              <w:jc w:val="both"/>
              <w:rPr>
                <w:rFonts w:ascii="Times New Roman" w:hAnsi="Times New Roman"/>
                <w:bCs/>
              </w:rPr>
            </w:pPr>
          </w:p>
          <w:p w14:paraId="0A8B0363" w14:textId="4E48AB72" w:rsidR="00EF07CE" w:rsidRPr="00D91C21" w:rsidRDefault="00EF07CE" w:rsidP="00EF07CE">
            <w:pPr>
              <w:autoSpaceDE w:val="0"/>
              <w:autoSpaceDN w:val="0"/>
              <w:adjustRightInd w:val="0"/>
              <w:jc w:val="both"/>
              <w:rPr>
                <w:rFonts w:ascii="Times New Roman" w:hAnsi="Times New Roman"/>
                <w:bCs/>
              </w:rPr>
            </w:pPr>
            <w:r w:rsidRPr="006F5EFF">
              <w:rPr>
                <w:rFonts w:ascii="Times New Roman" w:hAnsi="Times New Roman"/>
                <w:bCs/>
              </w:rPr>
              <w:t>Начало действия документа - 22.03.2024.</w:t>
            </w:r>
          </w:p>
        </w:tc>
      </w:tr>
      <w:tr w:rsidR="00EF07CE" w:rsidRPr="000F6CEB" w14:paraId="20A8DBDB"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30946749" w14:textId="3701BEEF"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lastRenderedPageBreak/>
              <w:t>4.</w:t>
            </w:r>
          </w:p>
        </w:tc>
        <w:tc>
          <w:tcPr>
            <w:tcW w:w="3126" w:type="dxa"/>
            <w:tcBorders>
              <w:top w:val="single" w:sz="4" w:space="0" w:color="auto"/>
              <w:left w:val="single" w:sz="4" w:space="0" w:color="auto"/>
              <w:bottom w:val="single" w:sz="4" w:space="0" w:color="auto"/>
              <w:right w:val="single" w:sz="4" w:space="0" w:color="auto"/>
            </w:tcBorders>
          </w:tcPr>
          <w:p w14:paraId="484B3176" w14:textId="599C8D46" w:rsidR="00EF07CE" w:rsidRPr="00D91C21" w:rsidRDefault="00EF07CE" w:rsidP="00EF07CE">
            <w:pPr>
              <w:autoSpaceDE w:val="0"/>
              <w:autoSpaceDN w:val="0"/>
              <w:adjustRightInd w:val="0"/>
              <w:jc w:val="both"/>
              <w:rPr>
                <w:rFonts w:ascii="Times New Roman" w:hAnsi="Times New Roman"/>
              </w:rPr>
            </w:pPr>
          </w:p>
        </w:tc>
        <w:tc>
          <w:tcPr>
            <w:tcW w:w="7242" w:type="dxa"/>
            <w:tcBorders>
              <w:top w:val="single" w:sz="4" w:space="0" w:color="auto"/>
              <w:left w:val="single" w:sz="4" w:space="0" w:color="auto"/>
              <w:bottom w:val="single" w:sz="4" w:space="0" w:color="auto"/>
              <w:right w:val="single" w:sz="4" w:space="0" w:color="auto"/>
            </w:tcBorders>
          </w:tcPr>
          <w:p w14:paraId="07B562D3" w14:textId="60E20311" w:rsidR="00EF07CE" w:rsidRPr="00D91C21" w:rsidRDefault="00EF07CE" w:rsidP="00EF07CE">
            <w:pPr>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549CDBCB" w14:textId="44A43F0C" w:rsidR="00EF07CE" w:rsidRPr="00D91C21" w:rsidRDefault="00EF07CE" w:rsidP="00EF07CE">
            <w:pPr>
              <w:autoSpaceDE w:val="0"/>
              <w:autoSpaceDN w:val="0"/>
              <w:adjustRightInd w:val="0"/>
              <w:jc w:val="both"/>
              <w:rPr>
                <w:rFonts w:ascii="Times New Roman" w:hAnsi="Times New Roman"/>
                <w:bCs/>
              </w:rPr>
            </w:pPr>
          </w:p>
        </w:tc>
      </w:tr>
      <w:tr w:rsidR="00EF07CE" w:rsidRPr="000F6CEB" w14:paraId="4C591CE8"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7DC6CD93" w14:textId="6FD40584"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t>5.</w:t>
            </w:r>
          </w:p>
        </w:tc>
        <w:tc>
          <w:tcPr>
            <w:tcW w:w="3126" w:type="dxa"/>
            <w:tcBorders>
              <w:top w:val="single" w:sz="4" w:space="0" w:color="auto"/>
              <w:left w:val="single" w:sz="4" w:space="0" w:color="auto"/>
              <w:bottom w:val="single" w:sz="4" w:space="0" w:color="auto"/>
              <w:right w:val="single" w:sz="4" w:space="0" w:color="auto"/>
            </w:tcBorders>
          </w:tcPr>
          <w:p w14:paraId="4EC98B18" w14:textId="65E4980F" w:rsidR="00EF07CE" w:rsidRPr="008A12B1" w:rsidRDefault="00EF07CE" w:rsidP="00EF07CE">
            <w:pPr>
              <w:autoSpaceDE w:val="0"/>
              <w:autoSpaceDN w:val="0"/>
              <w:adjustRightInd w:val="0"/>
              <w:jc w:val="both"/>
              <w:rPr>
                <w:rFonts w:ascii="Times New Roman" w:hAnsi="Times New Roman"/>
              </w:rPr>
            </w:pPr>
          </w:p>
        </w:tc>
        <w:tc>
          <w:tcPr>
            <w:tcW w:w="7242" w:type="dxa"/>
            <w:tcBorders>
              <w:top w:val="single" w:sz="4" w:space="0" w:color="auto"/>
              <w:left w:val="single" w:sz="4" w:space="0" w:color="auto"/>
              <w:bottom w:val="single" w:sz="4" w:space="0" w:color="auto"/>
              <w:right w:val="single" w:sz="4" w:space="0" w:color="auto"/>
            </w:tcBorders>
          </w:tcPr>
          <w:p w14:paraId="24E9F9F4" w14:textId="77777777" w:rsidR="00EF07CE" w:rsidRDefault="00EF07CE" w:rsidP="00EF07CE">
            <w:pPr>
              <w:autoSpaceDE w:val="0"/>
              <w:autoSpaceDN w:val="0"/>
              <w:adjustRightInd w:val="0"/>
              <w:jc w:val="both"/>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3F26BE23" w14:textId="6C138E11" w:rsidR="00EF07CE" w:rsidRPr="008A12B1" w:rsidRDefault="00EF07CE" w:rsidP="00EF07CE">
            <w:pPr>
              <w:autoSpaceDE w:val="0"/>
              <w:autoSpaceDN w:val="0"/>
              <w:adjustRightInd w:val="0"/>
              <w:jc w:val="both"/>
              <w:rPr>
                <w:rFonts w:ascii="Times New Roman" w:hAnsi="Times New Roman"/>
                <w:bCs/>
              </w:rPr>
            </w:pPr>
          </w:p>
        </w:tc>
      </w:tr>
      <w:tr w:rsidR="00EF07CE" w:rsidRPr="000F6CEB" w14:paraId="02020090"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477825BC" w14:textId="60310F2E" w:rsidR="00EF07CE" w:rsidRPr="000F6CEB" w:rsidRDefault="00EF07CE" w:rsidP="00EF07CE">
            <w:pPr>
              <w:jc w:val="both"/>
              <w:rPr>
                <w:rFonts w:ascii="Times New Roman" w:eastAsia="Times New Roman" w:hAnsi="Times New Roman"/>
                <w:lang w:eastAsia="ru-RU"/>
              </w:rPr>
            </w:pPr>
            <w:r>
              <w:rPr>
                <w:rFonts w:ascii="Times New Roman" w:eastAsia="Times New Roman" w:hAnsi="Times New Roman"/>
                <w:lang w:eastAsia="ru-RU"/>
              </w:rPr>
              <w:t>6.</w:t>
            </w:r>
          </w:p>
        </w:tc>
        <w:tc>
          <w:tcPr>
            <w:tcW w:w="3126" w:type="dxa"/>
            <w:tcBorders>
              <w:top w:val="single" w:sz="4" w:space="0" w:color="auto"/>
              <w:left w:val="single" w:sz="4" w:space="0" w:color="auto"/>
              <w:bottom w:val="single" w:sz="4" w:space="0" w:color="auto"/>
              <w:right w:val="single" w:sz="4" w:space="0" w:color="auto"/>
            </w:tcBorders>
          </w:tcPr>
          <w:p w14:paraId="674C7A81" w14:textId="5DE2C8AD" w:rsidR="00EF07CE" w:rsidRPr="00D91C21" w:rsidRDefault="00EF07CE" w:rsidP="00EF07CE">
            <w:pPr>
              <w:autoSpaceDE w:val="0"/>
              <w:autoSpaceDN w:val="0"/>
              <w:adjustRightInd w:val="0"/>
              <w:jc w:val="both"/>
              <w:rPr>
                <w:rFonts w:ascii="Times New Roman" w:hAnsi="Times New Roman"/>
              </w:rPr>
            </w:pPr>
          </w:p>
        </w:tc>
        <w:tc>
          <w:tcPr>
            <w:tcW w:w="7242" w:type="dxa"/>
            <w:tcBorders>
              <w:top w:val="single" w:sz="4" w:space="0" w:color="auto"/>
              <w:left w:val="single" w:sz="4" w:space="0" w:color="auto"/>
              <w:bottom w:val="single" w:sz="4" w:space="0" w:color="auto"/>
              <w:right w:val="single" w:sz="4" w:space="0" w:color="auto"/>
            </w:tcBorders>
          </w:tcPr>
          <w:p w14:paraId="7C04A590" w14:textId="0DAA6B4B" w:rsidR="00EF07CE" w:rsidRPr="00D91C21" w:rsidRDefault="00EF07CE" w:rsidP="00EF07CE">
            <w:pPr>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59508B6F" w14:textId="453E12CB" w:rsidR="00EF07CE" w:rsidRPr="00D91C21" w:rsidRDefault="00EF07CE" w:rsidP="00EF07CE">
            <w:pPr>
              <w:autoSpaceDE w:val="0"/>
              <w:autoSpaceDN w:val="0"/>
              <w:adjustRightInd w:val="0"/>
              <w:jc w:val="both"/>
              <w:rPr>
                <w:rFonts w:ascii="Times New Roman" w:hAnsi="Times New Roman"/>
                <w:bCs/>
              </w:rPr>
            </w:pPr>
          </w:p>
        </w:tc>
      </w:tr>
      <w:tr w:rsidR="00EF07CE" w:rsidRPr="000F6CEB" w14:paraId="0A38E560" w14:textId="77777777" w:rsidTr="0081297D">
        <w:trPr>
          <w:trHeight w:val="132"/>
        </w:trPr>
        <w:tc>
          <w:tcPr>
            <w:tcW w:w="509" w:type="dxa"/>
            <w:tcBorders>
              <w:top w:val="single" w:sz="4" w:space="0" w:color="auto"/>
              <w:left w:val="single" w:sz="4" w:space="0" w:color="auto"/>
              <w:bottom w:val="single" w:sz="4" w:space="0" w:color="auto"/>
              <w:right w:val="single" w:sz="4" w:space="0" w:color="auto"/>
            </w:tcBorders>
          </w:tcPr>
          <w:p w14:paraId="29642096" w14:textId="77777777" w:rsidR="00EF07CE" w:rsidRPr="000F6CEB" w:rsidRDefault="00EF07CE" w:rsidP="00EF07CE">
            <w:pPr>
              <w:jc w:val="both"/>
              <w:rPr>
                <w:rFonts w:ascii="Times New Roman" w:eastAsia="Times New Roman" w:hAnsi="Times New Roman"/>
                <w:lang w:eastAsia="ru-RU"/>
              </w:rPr>
            </w:pPr>
          </w:p>
        </w:tc>
        <w:tc>
          <w:tcPr>
            <w:tcW w:w="3126" w:type="dxa"/>
            <w:tcBorders>
              <w:top w:val="single" w:sz="4" w:space="0" w:color="auto"/>
              <w:left w:val="single" w:sz="4" w:space="0" w:color="auto"/>
              <w:bottom w:val="single" w:sz="4" w:space="0" w:color="auto"/>
              <w:right w:val="single" w:sz="4" w:space="0" w:color="auto"/>
            </w:tcBorders>
          </w:tcPr>
          <w:p w14:paraId="0142E8B9" w14:textId="77777777" w:rsidR="00EF07CE" w:rsidRPr="00D91C21" w:rsidRDefault="00EF07CE" w:rsidP="00EF07CE">
            <w:pPr>
              <w:autoSpaceDE w:val="0"/>
              <w:autoSpaceDN w:val="0"/>
              <w:adjustRightInd w:val="0"/>
              <w:jc w:val="both"/>
              <w:rPr>
                <w:rFonts w:ascii="Times New Roman" w:hAnsi="Times New Roman"/>
              </w:rPr>
            </w:pPr>
          </w:p>
        </w:tc>
        <w:tc>
          <w:tcPr>
            <w:tcW w:w="7242" w:type="dxa"/>
            <w:tcBorders>
              <w:top w:val="single" w:sz="4" w:space="0" w:color="auto"/>
              <w:left w:val="single" w:sz="4" w:space="0" w:color="auto"/>
              <w:bottom w:val="single" w:sz="4" w:space="0" w:color="auto"/>
              <w:right w:val="single" w:sz="4" w:space="0" w:color="auto"/>
            </w:tcBorders>
          </w:tcPr>
          <w:p w14:paraId="7EE6A698" w14:textId="77777777" w:rsidR="00EF07CE" w:rsidRPr="00D91C21" w:rsidRDefault="00EF07CE" w:rsidP="00EF07CE">
            <w:pPr>
              <w:rPr>
                <w:rFonts w:ascii="Times New Roman" w:hAnsi="Times New Roman"/>
              </w:rPr>
            </w:pPr>
          </w:p>
        </w:tc>
        <w:tc>
          <w:tcPr>
            <w:tcW w:w="4393" w:type="dxa"/>
            <w:tcBorders>
              <w:top w:val="single" w:sz="4" w:space="0" w:color="auto"/>
              <w:left w:val="single" w:sz="4" w:space="0" w:color="auto"/>
              <w:bottom w:val="single" w:sz="4" w:space="0" w:color="auto"/>
              <w:right w:val="single" w:sz="4" w:space="0" w:color="auto"/>
            </w:tcBorders>
          </w:tcPr>
          <w:p w14:paraId="7192078F" w14:textId="77777777" w:rsidR="00EF07CE" w:rsidRPr="00D91C21" w:rsidRDefault="00EF07CE" w:rsidP="00EF07CE">
            <w:pPr>
              <w:autoSpaceDE w:val="0"/>
              <w:autoSpaceDN w:val="0"/>
              <w:adjustRightInd w:val="0"/>
              <w:jc w:val="both"/>
              <w:rPr>
                <w:rFonts w:ascii="Times New Roman" w:hAnsi="Times New Roman"/>
                <w:bCs/>
              </w:rPr>
            </w:pPr>
          </w:p>
        </w:tc>
      </w:tr>
      <w:bookmarkEnd w:id="13"/>
    </w:tbl>
    <w:p w14:paraId="3144F6CE" w14:textId="77777777" w:rsidR="00C02404" w:rsidRPr="00785CF1" w:rsidRDefault="00C02404" w:rsidP="00785CF1">
      <w:pPr>
        <w:spacing w:after="0" w:line="240" w:lineRule="auto"/>
        <w:jc w:val="both"/>
      </w:pPr>
    </w:p>
    <w:sectPr w:rsidR="00C02404" w:rsidRPr="00785CF1" w:rsidSect="00BA06B0">
      <w:pgSz w:w="16838" w:h="11906" w:orient="landscape"/>
      <w:pgMar w:top="851" w:right="536"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052CF7" w14:textId="77777777" w:rsidR="00BA06B0" w:rsidRDefault="00BA06B0" w:rsidP="004E240D">
      <w:pPr>
        <w:spacing w:after="0" w:line="240" w:lineRule="auto"/>
      </w:pPr>
      <w:r>
        <w:separator/>
      </w:r>
    </w:p>
  </w:endnote>
  <w:endnote w:type="continuationSeparator" w:id="0">
    <w:p w14:paraId="5D5258FC" w14:textId="77777777" w:rsidR="00BA06B0" w:rsidRDefault="00BA06B0" w:rsidP="004E24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96C9EF" w14:textId="77777777" w:rsidR="00BA06B0" w:rsidRDefault="00BA06B0" w:rsidP="004E240D">
      <w:pPr>
        <w:spacing w:after="0" w:line="240" w:lineRule="auto"/>
      </w:pPr>
      <w:r>
        <w:separator/>
      </w:r>
    </w:p>
  </w:footnote>
  <w:footnote w:type="continuationSeparator" w:id="0">
    <w:p w14:paraId="2503FC7E" w14:textId="77777777" w:rsidR="00BA06B0" w:rsidRDefault="00BA06B0" w:rsidP="004E240D">
      <w:pPr>
        <w:spacing w:after="0" w:line="240" w:lineRule="auto"/>
      </w:pPr>
      <w:r>
        <w:continuationSeparator/>
      </w:r>
    </w:p>
  </w:footnote>
  <w:footnote w:id="1">
    <w:p w14:paraId="05B7733A" w14:textId="77777777" w:rsidR="003F37B8" w:rsidRDefault="003F37B8" w:rsidP="004E240D">
      <w:pPr>
        <w:pStyle w:val="a4"/>
      </w:pPr>
      <w:r>
        <w:rPr>
          <w:rStyle w:val="a6"/>
          <w:rFonts w:eastAsia="Arial Unicode MS"/>
        </w:rPr>
        <w:t>*</w:t>
      </w:r>
      <w:r>
        <w:t xml:space="preserve"> Правовые акты приводятся на дату их опубликования в официальных средствах массовой информации, регистрации в Минюсте РФ.</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40D"/>
    <w:rsid w:val="00013E16"/>
    <w:rsid w:val="0004673E"/>
    <w:rsid w:val="000811F6"/>
    <w:rsid w:val="000C28C0"/>
    <w:rsid w:val="000F6CEB"/>
    <w:rsid w:val="00101FD3"/>
    <w:rsid w:val="001676E2"/>
    <w:rsid w:val="001C1424"/>
    <w:rsid w:val="002001A5"/>
    <w:rsid w:val="00212E7F"/>
    <w:rsid w:val="00242D81"/>
    <w:rsid w:val="00254529"/>
    <w:rsid w:val="0026615A"/>
    <w:rsid w:val="0027701A"/>
    <w:rsid w:val="00282590"/>
    <w:rsid w:val="00292F58"/>
    <w:rsid w:val="002B5662"/>
    <w:rsid w:val="002E1C66"/>
    <w:rsid w:val="002F03D0"/>
    <w:rsid w:val="002F43B8"/>
    <w:rsid w:val="00321E02"/>
    <w:rsid w:val="00340E8D"/>
    <w:rsid w:val="0034532A"/>
    <w:rsid w:val="003478C2"/>
    <w:rsid w:val="00366834"/>
    <w:rsid w:val="00376082"/>
    <w:rsid w:val="00393E42"/>
    <w:rsid w:val="003D6057"/>
    <w:rsid w:val="003D6146"/>
    <w:rsid w:val="003F37B8"/>
    <w:rsid w:val="004809D3"/>
    <w:rsid w:val="00481293"/>
    <w:rsid w:val="004C0E6D"/>
    <w:rsid w:val="004D7ED5"/>
    <w:rsid w:val="004E240D"/>
    <w:rsid w:val="004F31EA"/>
    <w:rsid w:val="00500D08"/>
    <w:rsid w:val="0050655C"/>
    <w:rsid w:val="00510335"/>
    <w:rsid w:val="00516257"/>
    <w:rsid w:val="005258C2"/>
    <w:rsid w:val="00540A17"/>
    <w:rsid w:val="00561A92"/>
    <w:rsid w:val="005721EA"/>
    <w:rsid w:val="005A1802"/>
    <w:rsid w:val="005B3213"/>
    <w:rsid w:val="005D58FA"/>
    <w:rsid w:val="005F4C0A"/>
    <w:rsid w:val="005F65B6"/>
    <w:rsid w:val="0060270E"/>
    <w:rsid w:val="0062417C"/>
    <w:rsid w:val="00632325"/>
    <w:rsid w:val="00636A7B"/>
    <w:rsid w:val="00643625"/>
    <w:rsid w:val="006537F4"/>
    <w:rsid w:val="00661D90"/>
    <w:rsid w:val="00662A8F"/>
    <w:rsid w:val="006B1934"/>
    <w:rsid w:val="006B713B"/>
    <w:rsid w:val="006D0DD5"/>
    <w:rsid w:val="006E317C"/>
    <w:rsid w:val="006E474F"/>
    <w:rsid w:val="006F454D"/>
    <w:rsid w:val="006F5EFF"/>
    <w:rsid w:val="00710A06"/>
    <w:rsid w:val="00756D6D"/>
    <w:rsid w:val="00766306"/>
    <w:rsid w:val="00781F28"/>
    <w:rsid w:val="00785CF1"/>
    <w:rsid w:val="007E7FFB"/>
    <w:rsid w:val="0081297D"/>
    <w:rsid w:val="00836038"/>
    <w:rsid w:val="00876309"/>
    <w:rsid w:val="00883A9E"/>
    <w:rsid w:val="0088623F"/>
    <w:rsid w:val="008A03DF"/>
    <w:rsid w:val="008A12B1"/>
    <w:rsid w:val="008A4AC9"/>
    <w:rsid w:val="008A4DBA"/>
    <w:rsid w:val="008D753F"/>
    <w:rsid w:val="008F32B5"/>
    <w:rsid w:val="008F3629"/>
    <w:rsid w:val="008F5BAB"/>
    <w:rsid w:val="00906389"/>
    <w:rsid w:val="009620EC"/>
    <w:rsid w:val="00962F51"/>
    <w:rsid w:val="00983BCC"/>
    <w:rsid w:val="009848B4"/>
    <w:rsid w:val="00992AF0"/>
    <w:rsid w:val="009960C7"/>
    <w:rsid w:val="009A11EA"/>
    <w:rsid w:val="009A67A2"/>
    <w:rsid w:val="009B4B01"/>
    <w:rsid w:val="009B4CAA"/>
    <w:rsid w:val="009B74FF"/>
    <w:rsid w:val="009D35A7"/>
    <w:rsid w:val="009F4DC2"/>
    <w:rsid w:val="00A14DD6"/>
    <w:rsid w:val="00A17ECD"/>
    <w:rsid w:val="00A456FE"/>
    <w:rsid w:val="00A53D59"/>
    <w:rsid w:val="00A80D14"/>
    <w:rsid w:val="00A914ED"/>
    <w:rsid w:val="00A9277C"/>
    <w:rsid w:val="00AB3BF5"/>
    <w:rsid w:val="00AC508E"/>
    <w:rsid w:val="00AC75CD"/>
    <w:rsid w:val="00AD2D8D"/>
    <w:rsid w:val="00AF7FC8"/>
    <w:rsid w:val="00B21D55"/>
    <w:rsid w:val="00B4711D"/>
    <w:rsid w:val="00B54349"/>
    <w:rsid w:val="00B76A59"/>
    <w:rsid w:val="00B81D32"/>
    <w:rsid w:val="00BA06B0"/>
    <w:rsid w:val="00BB6E5D"/>
    <w:rsid w:val="00BF4887"/>
    <w:rsid w:val="00BF4977"/>
    <w:rsid w:val="00C02404"/>
    <w:rsid w:val="00C0644E"/>
    <w:rsid w:val="00C45385"/>
    <w:rsid w:val="00C47BFA"/>
    <w:rsid w:val="00C605A5"/>
    <w:rsid w:val="00C94F71"/>
    <w:rsid w:val="00CB6AF6"/>
    <w:rsid w:val="00CC1C34"/>
    <w:rsid w:val="00CE6267"/>
    <w:rsid w:val="00D12368"/>
    <w:rsid w:val="00D24CC7"/>
    <w:rsid w:val="00D30FD0"/>
    <w:rsid w:val="00D442E9"/>
    <w:rsid w:val="00D71B7C"/>
    <w:rsid w:val="00D91C21"/>
    <w:rsid w:val="00E03E33"/>
    <w:rsid w:val="00E26DCB"/>
    <w:rsid w:val="00E90936"/>
    <w:rsid w:val="00EC7D1C"/>
    <w:rsid w:val="00ED73C6"/>
    <w:rsid w:val="00EF07CE"/>
    <w:rsid w:val="00F24B7E"/>
    <w:rsid w:val="00F37E7F"/>
    <w:rsid w:val="00F60A5C"/>
    <w:rsid w:val="00F96B4A"/>
    <w:rsid w:val="00FA2536"/>
    <w:rsid w:val="00FC4B6B"/>
    <w:rsid w:val="00FF28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75659"/>
  <w15:docId w15:val="{028E1B7C-BC5C-431D-8905-263E324FC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E24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E240D"/>
    <w:rPr>
      <w:color w:val="0000FF" w:themeColor="hyperlink"/>
      <w:u w:val="single"/>
    </w:rPr>
  </w:style>
  <w:style w:type="paragraph" w:styleId="a4">
    <w:name w:val="footnote text"/>
    <w:basedOn w:val="a"/>
    <w:link w:val="a5"/>
    <w:semiHidden/>
    <w:unhideWhenUsed/>
    <w:rsid w:val="004E240D"/>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4E240D"/>
    <w:rPr>
      <w:rFonts w:ascii="Times New Roman" w:eastAsia="Times New Roman" w:hAnsi="Times New Roman" w:cs="Times New Roman"/>
      <w:sz w:val="20"/>
      <w:szCs w:val="20"/>
      <w:lang w:eastAsia="ru-RU"/>
    </w:rPr>
  </w:style>
  <w:style w:type="character" w:styleId="a6">
    <w:name w:val="footnote reference"/>
    <w:basedOn w:val="a0"/>
    <w:semiHidden/>
    <w:unhideWhenUsed/>
    <w:rsid w:val="004E240D"/>
    <w:rPr>
      <w:vertAlign w:val="superscript"/>
    </w:rPr>
  </w:style>
  <w:style w:type="table" w:styleId="a7">
    <w:name w:val="Table Grid"/>
    <w:basedOn w:val="a1"/>
    <w:uiPriority w:val="59"/>
    <w:rsid w:val="004E24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C142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C142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349374">
      <w:bodyDiv w:val="1"/>
      <w:marLeft w:val="0"/>
      <w:marRight w:val="0"/>
      <w:marTop w:val="0"/>
      <w:marBottom w:val="0"/>
      <w:divBdr>
        <w:top w:val="none" w:sz="0" w:space="0" w:color="auto"/>
        <w:left w:val="none" w:sz="0" w:space="0" w:color="auto"/>
        <w:bottom w:val="none" w:sz="0" w:space="0" w:color="auto"/>
        <w:right w:val="none" w:sz="0" w:space="0" w:color="auto"/>
      </w:divBdr>
    </w:div>
    <w:div w:id="514812273">
      <w:bodyDiv w:val="1"/>
      <w:marLeft w:val="0"/>
      <w:marRight w:val="0"/>
      <w:marTop w:val="0"/>
      <w:marBottom w:val="0"/>
      <w:divBdr>
        <w:top w:val="none" w:sz="0" w:space="0" w:color="auto"/>
        <w:left w:val="none" w:sz="0" w:space="0" w:color="auto"/>
        <w:bottom w:val="none" w:sz="0" w:space="0" w:color="auto"/>
        <w:right w:val="none" w:sz="0" w:space="0" w:color="auto"/>
      </w:divBdr>
    </w:div>
    <w:div w:id="582178006">
      <w:bodyDiv w:val="1"/>
      <w:marLeft w:val="0"/>
      <w:marRight w:val="0"/>
      <w:marTop w:val="0"/>
      <w:marBottom w:val="0"/>
      <w:divBdr>
        <w:top w:val="none" w:sz="0" w:space="0" w:color="auto"/>
        <w:left w:val="none" w:sz="0" w:space="0" w:color="auto"/>
        <w:bottom w:val="none" w:sz="0" w:space="0" w:color="auto"/>
        <w:right w:val="none" w:sz="0" w:space="0" w:color="auto"/>
      </w:divBdr>
    </w:div>
    <w:div w:id="689569878">
      <w:bodyDiv w:val="1"/>
      <w:marLeft w:val="0"/>
      <w:marRight w:val="0"/>
      <w:marTop w:val="0"/>
      <w:marBottom w:val="0"/>
      <w:divBdr>
        <w:top w:val="none" w:sz="0" w:space="0" w:color="auto"/>
        <w:left w:val="none" w:sz="0" w:space="0" w:color="auto"/>
        <w:bottom w:val="none" w:sz="0" w:space="0" w:color="auto"/>
        <w:right w:val="none" w:sz="0" w:space="0" w:color="auto"/>
      </w:divBdr>
      <w:divsChild>
        <w:div w:id="1235974500">
          <w:marLeft w:val="0"/>
          <w:marRight w:val="0"/>
          <w:marTop w:val="0"/>
          <w:marBottom w:val="0"/>
          <w:divBdr>
            <w:top w:val="none" w:sz="0" w:space="0" w:color="auto"/>
            <w:left w:val="none" w:sz="0" w:space="0" w:color="auto"/>
            <w:bottom w:val="none" w:sz="0" w:space="0" w:color="auto"/>
            <w:right w:val="none" w:sz="0" w:space="0" w:color="auto"/>
          </w:divBdr>
        </w:div>
        <w:div w:id="264919885">
          <w:marLeft w:val="0"/>
          <w:marRight w:val="0"/>
          <w:marTop w:val="0"/>
          <w:marBottom w:val="0"/>
          <w:divBdr>
            <w:top w:val="none" w:sz="0" w:space="0" w:color="auto"/>
            <w:left w:val="none" w:sz="0" w:space="0" w:color="auto"/>
            <w:bottom w:val="none" w:sz="0" w:space="0" w:color="auto"/>
            <w:right w:val="none" w:sz="0" w:space="0" w:color="auto"/>
          </w:divBdr>
        </w:div>
      </w:divsChild>
    </w:div>
    <w:div w:id="1586265405">
      <w:bodyDiv w:val="1"/>
      <w:marLeft w:val="0"/>
      <w:marRight w:val="0"/>
      <w:marTop w:val="0"/>
      <w:marBottom w:val="0"/>
      <w:divBdr>
        <w:top w:val="none" w:sz="0" w:space="0" w:color="auto"/>
        <w:left w:val="none" w:sz="0" w:space="0" w:color="auto"/>
        <w:bottom w:val="none" w:sz="0" w:space="0" w:color="auto"/>
        <w:right w:val="none" w:sz="0" w:space="0" w:color="auto"/>
      </w:divBdr>
    </w:div>
    <w:div w:id="1753971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129B53-10DC-4FDB-A7E5-4B06FF6407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777</TotalTime>
  <Pages>8</Pages>
  <Words>2941</Words>
  <Characters>16764</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Швейнфорт Анастасия Юрьевна</dc:creator>
  <cp:lastModifiedBy>Котовщикова Наталья Васильевна</cp:lastModifiedBy>
  <cp:revision>33</cp:revision>
  <cp:lastPrinted>2024-04-26T03:41:00Z</cp:lastPrinted>
  <dcterms:created xsi:type="dcterms:W3CDTF">2024-04-09T03:45:00Z</dcterms:created>
  <dcterms:modified xsi:type="dcterms:W3CDTF">2024-04-26T04:13:00Z</dcterms:modified>
</cp:coreProperties>
</file>