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41AA" w14:textId="77777777" w:rsidR="0067640D" w:rsidRDefault="0067640D" w:rsidP="0067640D">
      <w:pPr>
        <w:pStyle w:val="ConsNonformat"/>
        <w:ind w:firstLine="600"/>
        <w:jc w:val="center"/>
        <w:rPr>
          <w:rFonts w:ascii="Times New Roman" w:hAnsi="Times New Roman" w:cs="Times New Roman"/>
          <w:b/>
          <w:sz w:val="24"/>
          <w:szCs w:val="24"/>
        </w:rPr>
      </w:pPr>
    </w:p>
    <w:p w14:paraId="06E80176" w14:textId="77777777" w:rsidR="00FA494D" w:rsidRDefault="000B505E" w:rsidP="000B505E">
      <w:pPr>
        <w:ind w:firstLine="709"/>
        <w:rPr>
          <w:b/>
          <w:sz w:val="26"/>
          <w:szCs w:val="26"/>
        </w:rPr>
      </w:pPr>
      <w:r>
        <w:rPr>
          <w:b/>
          <w:sz w:val="26"/>
          <w:szCs w:val="26"/>
        </w:rPr>
        <w:t xml:space="preserve">                                                        </w:t>
      </w:r>
      <w:r w:rsidR="00FA494D">
        <w:rPr>
          <w:b/>
          <w:sz w:val="26"/>
          <w:szCs w:val="26"/>
        </w:rPr>
        <w:t>Извещение</w:t>
      </w:r>
    </w:p>
    <w:p w14:paraId="0D8CB229" w14:textId="74C4F18D" w:rsidR="00FA494D" w:rsidRDefault="00FA494D" w:rsidP="000B505E">
      <w:pPr>
        <w:ind w:firstLine="709"/>
        <w:jc w:val="center"/>
        <w:rPr>
          <w:b/>
          <w:sz w:val="26"/>
          <w:szCs w:val="26"/>
        </w:rPr>
      </w:pPr>
      <w:r>
        <w:rPr>
          <w:b/>
          <w:sz w:val="26"/>
          <w:szCs w:val="26"/>
        </w:rPr>
        <w:t xml:space="preserve">о проведении аукциона </w:t>
      </w:r>
      <w:bookmarkStart w:id="0" w:name="_Hlk138853371"/>
      <w:r>
        <w:rPr>
          <w:b/>
          <w:sz w:val="26"/>
          <w:szCs w:val="26"/>
        </w:rPr>
        <w:t>на право заключения договор</w:t>
      </w:r>
      <w:r w:rsidR="00D9149F">
        <w:rPr>
          <w:b/>
          <w:sz w:val="26"/>
          <w:szCs w:val="26"/>
        </w:rPr>
        <w:t>ов</w:t>
      </w:r>
      <w:r>
        <w:rPr>
          <w:b/>
          <w:sz w:val="26"/>
          <w:szCs w:val="26"/>
        </w:rPr>
        <w:t xml:space="preserve"> </w:t>
      </w:r>
      <w:r w:rsidR="00D9149F">
        <w:rPr>
          <w:b/>
          <w:sz w:val="26"/>
          <w:szCs w:val="26"/>
        </w:rPr>
        <w:t>на размещение нестационарных торговых объектов</w:t>
      </w:r>
      <w:bookmarkEnd w:id="0"/>
      <w:r w:rsidR="00D9149F">
        <w:rPr>
          <w:b/>
          <w:sz w:val="26"/>
          <w:szCs w:val="26"/>
        </w:rPr>
        <w:t xml:space="preserve"> на территории сельских поселений Шелеховского района</w:t>
      </w:r>
    </w:p>
    <w:p w14:paraId="699B7B66" w14:textId="77777777" w:rsidR="00FA494D" w:rsidRDefault="00FA494D" w:rsidP="00FA494D">
      <w:pPr>
        <w:ind w:firstLine="709"/>
        <w:jc w:val="center"/>
        <w:rPr>
          <w:b/>
          <w:sz w:val="26"/>
          <w:szCs w:val="26"/>
        </w:rPr>
      </w:pPr>
    </w:p>
    <w:p w14:paraId="0FD04EEF" w14:textId="77777777" w:rsidR="003C5AB0" w:rsidRPr="003C5AB0" w:rsidRDefault="003C5AB0" w:rsidP="003C5AB0">
      <w:pPr>
        <w:autoSpaceDE w:val="0"/>
        <w:autoSpaceDN w:val="0"/>
        <w:adjustRightInd w:val="0"/>
        <w:ind w:firstLine="709"/>
        <w:jc w:val="both"/>
        <w:rPr>
          <w:sz w:val="24"/>
          <w:szCs w:val="24"/>
        </w:rPr>
      </w:pPr>
      <w:r w:rsidRPr="003C5AB0">
        <w:rPr>
          <w:b/>
          <w:sz w:val="24"/>
          <w:szCs w:val="24"/>
        </w:rPr>
        <w:t>Организатор аукциона:</w:t>
      </w:r>
      <w:r w:rsidRPr="003C5AB0">
        <w:rPr>
          <w:sz w:val="24"/>
          <w:szCs w:val="24"/>
        </w:rPr>
        <w:t xml:space="preserve"> Управление по распоряжению муниципальным имуществом Администрации Шелеховского муниципального района на основании постановления Администрации Шелеховского муниципального района от 17.07.2025 № 440-па «О проведении аукциона на право заключения договоров на размещение нестационарных торговых объектов на территории сельских поселений Шелеховского района».</w:t>
      </w:r>
    </w:p>
    <w:p w14:paraId="4570E3BE" w14:textId="77777777" w:rsidR="003C5AB0" w:rsidRPr="003C5AB0" w:rsidRDefault="003C5AB0" w:rsidP="003C5AB0">
      <w:pPr>
        <w:suppressAutoHyphens/>
        <w:ind w:firstLine="709"/>
        <w:jc w:val="both"/>
        <w:rPr>
          <w:bCs/>
          <w:sz w:val="24"/>
          <w:szCs w:val="24"/>
        </w:rPr>
      </w:pPr>
      <w:r w:rsidRPr="003C5AB0">
        <w:rPr>
          <w:sz w:val="24"/>
          <w:szCs w:val="24"/>
        </w:rPr>
        <w:t>Аукцион на право заключения договора на размещение является открытым по составу участников и форме подачи предложения о цене договора.</w:t>
      </w:r>
    </w:p>
    <w:p w14:paraId="16DDBD5A" w14:textId="77777777" w:rsidR="003C5AB0" w:rsidRPr="003C5AB0" w:rsidRDefault="003C5AB0" w:rsidP="003C5AB0">
      <w:pPr>
        <w:suppressAutoHyphens/>
        <w:ind w:firstLine="709"/>
        <w:jc w:val="both"/>
        <w:rPr>
          <w:bCs/>
          <w:sz w:val="24"/>
          <w:szCs w:val="24"/>
        </w:rPr>
      </w:pPr>
      <w:r w:rsidRPr="003C5AB0">
        <w:rPr>
          <w:sz w:val="24"/>
          <w:szCs w:val="24"/>
        </w:rPr>
        <w:t>Аукцион и подведение его итогов состоится 10 сентября 2025 года в 11-00 часов (время местное) по адресу: Иркутская область, г. Шелехов, 20 квартал, дом 84, каб. 12.</w:t>
      </w:r>
    </w:p>
    <w:p w14:paraId="53B5EA8E" w14:textId="77777777"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Заявки принимаются ежедневно в рабочие дни с 8-50 часов 28 июля 2025 года до 26 августа 2025 года (рабочие дни с 8-50 до 18-00 часов, обед с 13-00 до 14-00 часов), пятница с 08-50 до 17-10 часов (обед с 13-00 до 14-00 часов), одним из следующих способов:</w:t>
      </w:r>
    </w:p>
    <w:p w14:paraId="04F420A8" w14:textId="1CF7A9D8"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 путем личного обращения - по адресу: г. Шелехов, 20 квартал, д. 84, каб. 1</w:t>
      </w:r>
      <w:r w:rsidR="00EB2349">
        <w:rPr>
          <w:bCs/>
          <w:sz w:val="24"/>
          <w:szCs w:val="24"/>
        </w:rPr>
        <w:t>8</w:t>
      </w:r>
      <w:r w:rsidRPr="003C5AB0">
        <w:rPr>
          <w:bCs/>
          <w:sz w:val="24"/>
          <w:szCs w:val="24"/>
        </w:rPr>
        <w:t>;</w:t>
      </w:r>
    </w:p>
    <w:p w14:paraId="2495830E" w14:textId="77777777" w:rsidR="003C5AB0" w:rsidRPr="003C5AB0" w:rsidRDefault="003C5AB0" w:rsidP="003C5AB0">
      <w:pPr>
        <w:tabs>
          <w:tab w:val="left" w:pos="540"/>
          <w:tab w:val="left" w:pos="1080"/>
          <w:tab w:val="num" w:pos="1410"/>
        </w:tabs>
        <w:ind w:firstLine="709"/>
        <w:jc w:val="both"/>
        <w:rPr>
          <w:bCs/>
          <w:sz w:val="24"/>
          <w:szCs w:val="24"/>
        </w:rPr>
      </w:pPr>
      <w:r w:rsidRPr="003C5AB0">
        <w:rPr>
          <w:bCs/>
          <w:sz w:val="24"/>
          <w:szCs w:val="24"/>
        </w:rPr>
        <w:t>- через организации почтовой связи.</w:t>
      </w:r>
    </w:p>
    <w:p w14:paraId="16D18881" w14:textId="77777777" w:rsidR="003C5AB0" w:rsidRPr="003C5AB0" w:rsidRDefault="003C5AB0" w:rsidP="003C5AB0">
      <w:pPr>
        <w:tabs>
          <w:tab w:val="left" w:pos="540"/>
          <w:tab w:val="left" w:pos="1080"/>
          <w:tab w:val="num" w:pos="1410"/>
        </w:tabs>
        <w:ind w:firstLine="709"/>
        <w:jc w:val="both"/>
        <w:rPr>
          <w:sz w:val="24"/>
          <w:szCs w:val="24"/>
        </w:rPr>
      </w:pPr>
      <w:r w:rsidRPr="003C5AB0">
        <w:rPr>
          <w:bCs/>
          <w:sz w:val="24"/>
          <w:szCs w:val="24"/>
        </w:rPr>
        <w:t>Рассмотрение заявок и принятие решения о признании претендентов участниками аукциона – 28 августа 2025 года в 11-00 часов (время местное) по адресу: г. Шелехов, 20 квартал, д. 84, каб. 12.</w:t>
      </w:r>
    </w:p>
    <w:p w14:paraId="7F6E7D39" w14:textId="77777777" w:rsidR="003C5AB0" w:rsidRPr="003C5AB0" w:rsidRDefault="003C5AB0" w:rsidP="003C5AB0">
      <w:pPr>
        <w:tabs>
          <w:tab w:val="left" w:pos="540"/>
          <w:tab w:val="left" w:pos="1080"/>
          <w:tab w:val="num" w:pos="1410"/>
        </w:tabs>
        <w:ind w:firstLine="709"/>
        <w:jc w:val="both"/>
        <w:rPr>
          <w:sz w:val="24"/>
          <w:szCs w:val="24"/>
        </w:rPr>
      </w:pPr>
      <w:r w:rsidRPr="003C5AB0">
        <w:rPr>
          <w:sz w:val="24"/>
          <w:szCs w:val="24"/>
        </w:rPr>
        <w:t xml:space="preserve">Справки по телефону: (839550) 4-14-32. </w:t>
      </w:r>
    </w:p>
    <w:p w14:paraId="44182BD5" w14:textId="4CC6F508" w:rsidR="00D9149F" w:rsidRDefault="003C5AB0" w:rsidP="003C5AB0">
      <w:pPr>
        <w:tabs>
          <w:tab w:val="left" w:pos="540"/>
          <w:tab w:val="left" w:pos="1080"/>
          <w:tab w:val="num" w:pos="1410"/>
        </w:tabs>
        <w:ind w:firstLine="709"/>
        <w:jc w:val="both"/>
        <w:rPr>
          <w:sz w:val="24"/>
          <w:szCs w:val="24"/>
        </w:rPr>
      </w:pPr>
      <w:r w:rsidRPr="003C5AB0">
        <w:rPr>
          <w:sz w:val="24"/>
          <w:szCs w:val="24"/>
        </w:rPr>
        <w:t>Данная информация размещена в электронном виде на сайте www.sheladm.ru, а также в официальном приложении газеты «Шелеховский вестник».</w:t>
      </w:r>
    </w:p>
    <w:p w14:paraId="15F11CDA" w14:textId="6DB2E11C" w:rsidR="00273E7C" w:rsidRDefault="00273E7C" w:rsidP="005E2758">
      <w:pPr>
        <w:tabs>
          <w:tab w:val="left" w:pos="540"/>
          <w:tab w:val="left" w:pos="1080"/>
          <w:tab w:val="num" w:pos="1410"/>
        </w:tabs>
        <w:ind w:firstLine="709"/>
        <w:jc w:val="both"/>
        <w:rPr>
          <w:sz w:val="24"/>
          <w:szCs w:val="24"/>
        </w:rPr>
      </w:pPr>
    </w:p>
    <w:p w14:paraId="5DEC9B3B" w14:textId="77777777" w:rsidR="000044E3" w:rsidRDefault="000044E3" w:rsidP="000044E3">
      <w:pPr>
        <w:pStyle w:val="a5"/>
        <w:suppressAutoHyphens/>
        <w:ind w:firstLine="709"/>
        <w:jc w:val="both"/>
        <w:rPr>
          <w:b/>
          <w:szCs w:val="24"/>
        </w:rPr>
      </w:pPr>
    </w:p>
    <w:p w14:paraId="590BFD93" w14:textId="77777777" w:rsidR="000044E3" w:rsidRPr="000044E3" w:rsidRDefault="000044E3" w:rsidP="000044E3">
      <w:pPr>
        <w:pStyle w:val="a5"/>
        <w:suppressAutoHyphens/>
        <w:ind w:firstLine="709"/>
        <w:jc w:val="both"/>
        <w:rPr>
          <w:b/>
          <w:szCs w:val="24"/>
        </w:rPr>
      </w:pPr>
      <w:r w:rsidRPr="000044E3">
        <w:rPr>
          <w:b/>
          <w:szCs w:val="24"/>
        </w:rPr>
        <w:t>Предмет аукциона:</w:t>
      </w:r>
    </w:p>
    <w:p w14:paraId="3C0BD3C2" w14:textId="77777777" w:rsidR="000044E3" w:rsidRPr="000044E3" w:rsidRDefault="000044E3" w:rsidP="000044E3">
      <w:pPr>
        <w:pStyle w:val="a5"/>
        <w:suppressAutoHyphens/>
        <w:ind w:firstLine="709"/>
        <w:jc w:val="both"/>
        <w:rPr>
          <w:b/>
          <w:szCs w:val="24"/>
          <w:u w:val="single"/>
        </w:rPr>
      </w:pPr>
    </w:p>
    <w:p w14:paraId="2B0E58A5" w14:textId="77777777" w:rsidR="003C5AB0" w:rsidRPr="003C5AB0" w:rsidRDefault="003C5AB0" w:rsidP="003C5AB0">
      <w:pPr>
        <w:suppressAutoHyphens/>
        <w:ind w:firstLine="709"/>
        <w:jc w:val="both"/>
        <w:rPr>
          <w:rFonts w:eastAsia="Calibri"/>
          <w:sz w:val="24"/>
          <w:szCs w:val="24"/>
          <w:lang w:eastAsia="en-US"/>
        </w:rPr>
      </w:pPr>
      <w:bookmarkStart w:id="1" w:name="_Hlk138779451"/>
      <w:r w:rsidRPr="003C5AB0">
        <w:rPr>
          <w:b/>
          <w:bCs/>
          <w:sz w:val="24"/>
          <w:szCs w:val="24"/>
          <w:u w:val="single"/>
        </w:rPr>
        <w:t>ЛОТ № 1:</w:t>
      </w:r>
      <w:r w:rsidRPr="003C5AB0">
        <w:rPr>
          <w:b/>
          <w:bCs/>
          <w:sz w:val="24"/>
          <w:szCs w:val="24"/>
        </w:rPr>
        <w:t xml:space="preserve"> </w:t>
      </w:r>
      <w:r w:rsidRPr="003C5AB0">
        <w:rPr>
          <w:sz w:val="24"/>
          <w:szCs w:val="24"/>
        </w:rPr>
        <w:t>вид</w:t>
      </w:r>
      <w:r w:rsidRPr="003C5AB0">
        <w:rPr>
          <w:b/>
          <w:bCs/>
          <w:sz w:val="24"/>
          <w:szCs w:val="24"/>
        </w:rPr>
        <w:t xml:space="preserve"> </w:t>
      </w:r>
      <w:bookmarkStart w:id="2" w:name="_Hlk138775989"/>
      <w:r w:rsidRPr="003C5AB0">
        <w:rPr>
          <w:sz w:val="24"/>
          <w:szCs w:val="24"/>
        </w:rPr>
        <w:t>нестационарного торгового объекта</w:t>
      </w:r>
      <w:bookmarkEnd w:id="2"/>
      <w:r w:rsidRPr="003C5AB0">
        <w:rPr>
          <w:sz w:val="24"/>
          <w:szCs w:val="24"/>
        </w:rPr>
        <w:t xml:space="preserve"> – павильон, специализация – общественное питание, площадью 42 кв. м, местоположение: Иркутская область, Шелеховский район, с. Баклаши, улица Ангарская, в районе магазина «Хозмаркет»</w:t>
      </w:r>
      <w:r w:rsidRPr="003C5AB0">
        <w:rPr>
          <w:rFonts w:eastAsia="Calibri"/>
          <w:sz w:val="24"/>
          <w:szCs w:val="24"/>
          <w:lang w:eastAsia="en-US"/>
        </w:rPr>
        <w:t>.</w:t>
      </w:r>
    </w:p>
    <w:p w14:paraId="606B876F" w14:textId="77777777" w:rsidR="003C5AB0" w:rsidRPr="003C5AB0" w:rsidRDefault="003C5AB0" w:rsidP="003C5AB0">
      <w:pPr>
        <w:autoSpaceDE w:val="0"/>
        <w:autoSpaceDN w:val="0"/>
        <w:adjustRightInd w:val="0"/>
        <w:ind w:firstLine="709"/>
        <w:jc w:val="both"/>
        <w:rPr>
          <w:b/>
          <w:color w:val="000000"/>
          <w:sz w:val="24"/>
          <w:szCs w:val="24"/>
        </w:rPr>
      </w:pPr>
      <w:r w:rsidRPr="003C5AB0">
        <w:rPr>
          <w:b/>
          <w:sz w:val="24"/>
          <w:szCs w:val="24"/>
        </w:rPr>
        <w:t xml:space="preserve">Срок размещения </w:t>
      </w:r>
      <w:r w:rsidRPr="003C5AB0">
        <w:rPr>
          <w:b/>
          <w:bCs/>
          <w:sz w:val="24"/>
          <w:szCs w:val="24"/>
        </w:rPr>
        <w:t>нестационарного торгового объекта</w:t>
      </w:r>
      <w:r w:rsidRPr="003C5AB0">
        <w:rPr>
          <w:sz w:val="24"/>
          <w:szCs w:val="24"/>
        </w:rPr>
        <w:t>: 7 лет.</w:t>
      </w:r>
    </w:p>
    <w:p w14:paraId="183790D5" w14:textId="77777777" w:rsidR="003C5AB0" w:rsidRPr="003C5AB0" w:rsidRDefault="003C5AB0" w:rsidP="003C5AB0">
      <w:pPr>
        <w:tabs>
          <w:tab w:val="left" w:pos="540"/>
          <w:tab w:val="num" w:pos="1080"/>
          <w:tab w:val="num" w:pos="1410"/>
        </w:tabs>
        <w:ind w:firstLine="709"/>
        <w:jc w:val="both"/>
        <w:rPr>
          <w:sz w:val="24"/>
          <w:szCs w:val="24"/>
        </w:rPr>
      </w:pPr>
      <w:r w:rsidRPr="003C5AB0">
        <w:rPr>
          <w:b/>
          <w:color w:val="000000"/>
          <w:sz w:val="24"/>
          <w:szCs w:val="24"/>
        </w:rPr>
        <w:t xml:space="preserve">Начальная цена предмета аукциона: </w:t>
      </w:r>
      <w:bookmarkStart w:id="3" w:name="_Hlk204175599"/>
      <w:bookmarkStart w:id="4" w:name="_Hlk114670316"/>
      <w:r w:rsidRPr="003C5AB0">
        <w:rPr>
          <w:sz w:val="24"/>
          <w:szCs w:val="24"/>
        </w:rPr>
        <w:t>52 500,00</w:t>
      </w:r>
      <w:bookmarkEnd w:id="3"/>
      <w:r w:rsidRPr="003C5AB0">
        <w:rPr>
          <w:sz w:val="24"/>
          <w:szCs w:val="24"/>
        </w:rPr>
        <w:t xml:space="preserve"> (</w:t>
      </w:r>
      <w:bookmarkStart w:id="5" w:name="_Hlk204175618"/>
      <w:r w:rsidRPr="003C5AB0">
        <w:rPr>
          <w:sz w:val="24"/>
          <w:szCs w:val="24"/>
        </w:rPr>
        <w:t>пятьдесят две тысячи пятьсот</w:t>
      </w:r>
      <w:bookmarkEnd w:id="5"/>
      <w:r w:rsidRPr="003C5AB0">
        <w:rPr>
          <w:sz w:val="24"/>
          <w:szCs w:val="24"/>
        </w:rPr>
        <w:t>)</w:t>
      </w:r>
      <w:r w:rsidRPr="003C5AB0">
        <w:rPr>
          <w:i/>
          <w:sz w:val="24"/>
          <w:szCs w:val="24"/>
        </w:rPr>
        <w:t xml:space="preserve"> </w:t>
      </w:r>
      <w:r w:rsidRPr="003C5AB0">
        <w:rPr>
          <w:sz w:val="24"/>
          <w:szCs w:val="24"/>
        </w:rPr>
        <w:t>рублей 00 копеек</w:t>
      </w:r>
      <w:bookmarkEnd w:id="4"/>
      <w:r w:rsidRPr="003C5AB0">
        <w:rPr>
          <w:sz w:val="24"/>
          <w:szCs w:val="24"/>
        </w:rPr>
        <w:t xml:space="preserve"> за год.</w:t>
      </w:r>
    </w:p>
    <w:p w14:paraId="26BBF740" w14:textId="77777777"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Шаг аукциона: </w:t>
      </w:r>
      <w:r w:rsidRPr="003C5AB0">
        <w:rPr>
          <w:color w:val="000000"/>
          <w:sz w:val="24"/>
          <w:szCs w:val="24"/>
        </w:rPr>
        <w:t xml:space="preserve">3 </w:t>
      </w:r>
      <w:r w:rsidRPr="003C5AB0">
        <w:rPr>
          <w:sz w:val="24"/>
          <w:szCs w:val="24"/>
        </w:rPr>
        <w:t xml:space="preserve">% </w:t>
      </w:r>
      <w:bookmarkStart w:id="6" w:name="_Hlk138776555"/>
      <w:r w:rsidRPr="003C5AB0">
        <w:rPr>
          <w:sz w:val="24"/>
          <w:szCs w:val="24"/>
        </w:rPr>
        <w:t xml:space="preserve">от начальной цены </w:t>
      </w:r>
      <w:r w:rsidRPr="003C5AB0">
        <w:rPr>
          <w:color w:val="000000"/>
          <w:sz w:val="24"/>
          <w:szCs w:val="24"/>
        </w:rPr>
        <w:t>предмета аукциона</w:t>
      </w:r>
      <w:r w:rsidRPr="003C5AB0">
        <w:rPr>
          <w:sz w:val="24"/>
          <w:szCs w:val="24"/>
        </w:rPr>
        <w:t xml:space="preserve"> в размере</w:t>
      </w:r>
      <w:bookmarkEnd w:id="6"/>
      <w:r w:rsidRPr="003C5AB0">
        <w:rPr>
          <w:sz w:val="24"/>
          <w:szCs w:val="24"/>
        </w:rPr>
        <w:t xml:space="preserve"> 1575,00 (одна тысяча пятьсот семьдесят пять) рублей 00 копеек.</w:t>
      </w:r>
    </w:p>
    <w:p w14:paraId="14090AC0" w14:textId="77777777"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Размер задатка: </w:t>
      </w:r>
      <w:r w:rsidRPr="003C5AB0">
        <w:rPr>
          <w:color w:val="000000"/>
          <w:sz w:val="24"/>
          <w:szCs w:val="24"/>
        </w:rPr>
        <w:t xml:space="preserve">100 % </w:t>
      </w:r>
      <w:r w:rsidRPr="003C5AB0">
        <w:rPr>
          <w:sz w:val="24"/>
          <w:szCs w:val="24"/>
        </w:rPr>
        <w:t xml:space="preserve">от начальной цены </w:t>
      </w:r>
      <w:r w:rsidRPr="003C5AB0">
        <w:rPr>
          <w:color w:val="000000"/>
          <w:sz w:val="24"/>
          <w:szCs w:val="24"/>
        </w:rPr>
        <w:t>предмета аукциона</w:t>
      </w:r>
      <w:r w:rsidRPr="003C5AB0">
        <w:rPr>
          <w:sz w:val="24"/>
          <w:szCs w:val="24"/>
        </w:rPr>
        <w:t xml:space="preserve"> в размере</w:t>
      </w:r>
      <w:r w:rsidRPr="003C5AB0">
        <w:rPr>
          <w:color w:val="000000"/>
          <w:sz w:val="24"/>
          <w:szCs w:val="24"/>
        </w:rPr>
        <w:t xml:space="preserve"> </w:t>
      </w:r>
      <w:r w:rsidRPr="003C5AB0">
        <w:rPr>
          <w:sz w:val="24"/>
          <w:szCs w:val="24"/>
        </w:rPr>
        <w:t>52 500,00 (пятьдесят две тысячи пятьсот)</w:t>
      </w:r>
      <w:r w:rsidRPr="003C5AB0">
        <w:rPr>
          <w:i/>
          <w:sz w:val="24"/>
          <w:szCs w:val="24"/>
        </w:rPr>
        <w:t xml:space="preserve"> </w:t>
      </w:r>
      <w:r w:rsidRPr="003C5AB0">
        <w:rPr>
          <w:sz w:val="24"/>
          <w:szCs w:val="24"/>
        </w:rPr>
        <w:t>рублей 00 копеек.</w:t>
      </w:r>
      <w:bookmarkEnd w:id="1"/>
    </w:p>
    <w:p w14:paraId="39EE1994" w14:textId="77777777" w:rsidR="003C5AB0" w:rsidRPr="003C5AB0" w:rsidRDefault="003C5AB0" w:rsidP="003C5AB0">
      <w:pPr>
        <w:suppressAutoHyphens/>
        <w:ind w:firstLine="709"/>
        <w:jc w:val="both"/>
        <w:rPr>
          <w:rFonts w:eastAsia="Calibri"/>
          <w:sz w:val="24"/>
          <w:szCs w:val="24"/>
          <w:lang w:eastAsia="en-US"/>
        </w:rPr>
      </w:pPr>
      <w:bookmarkStart w:id="7" w:name="_Hlk138779681"/>
      <w:r w:rsidRPr="003C5AB0">
        <w:rPr>
          <w:b/>
          <w:bCs/>
          <w:sz w:val="24"/>
          <w:szCs w:val="24"/>
          <w:u w:val="single"/>
        </w:rPr>
        <w:t>ЛОТ № 2:</w:t>
      </w:r>
      <w:r w:rsidRPr="003C5AB0">
        <w:rPr>
          <w:b/>
          <w:bCs/>
          <w:sz w:val="24"/>
          <w:szCs w:val="24"/>
        </w:rPr>
        <w:t xml:space="preserve"> </w:t>
      </w:r>
      <w:r w:rsidRPr="003C5AB0">
        <w:rPr>
          <w:sz w:val="24"/>
          <w:szCs w:val="24"/>
        </w:rPr>
        <w:t>вид</w:t>
      </w:r>
      <w:r w:rsidRPr="003C5AB0">
        <w:rPr>
          <w:b/>
          <w:bCs/>
          <w:sz w:val="24"/>
          <w:szCs w:val="24"/>
        </w:rPr>
        <w:t xml:space="preserve"> </w:t>
      </w:r>
      <w:r w:rsidRPr="003C5AB0">
        <w:rPr>
          <w:sz w:val="24"/>
          <w:szCs w:val="24"/>
        </w:rPr>
        <w:t>нестационарного торгового объекта – киоск, специализация – непродовольственный, площадью 25 кв. м, местоположение: Иркутская область, Шелеховский район, п. Большой Луг, ул. Ленинская (торговая площадь)</w:t>
      </w:r>
      <w:r w:rsidRPr="003C5AB0">
        <w:rPr>
          <w:rFonts w:eastAsia="Calibri"/>
          <w:sz w:val="24"/>
          <w:szCs w:val="24"/>
          <w:lang w:eastAsia="en-US"/>
        </w:rPr>
        <w:t>.</w:t>
      </w:r>
    </w:p>
    <w:p w14:paraId="7E581495" w14:textId="77777777" w:rsidR="003C5AB0" w:rsidRPr="003C5AB0" w:rsidRDefault="003C5AB0" w:rsidP="003C5AB0">
      <w:pPr>
        <w:autoSpaceDE w:val="0"/>
        <w:autoSpaceDN w:val="0"/>
        <w:adjustRightInd w:val="0"/>
        <w:ind w:firstLine="709"/>
        <w:jc w:val="both"/>
        <w:rPr>
          <w:b/>
          <w:color w:val="000000"/>
          <w:sz w:val="24"/>
          <w:szCs w:val="24"/>
        </w:rPr>
      </w:pPr>
      <w:r w:rsidRPr="003C5AB0">
        <w:rPr>
          <w:b/>
          <w:sz w:val="24"/>
          <w:szCs w:val="24"/>
        </w:rPr>
        <w:t xml:space="preserve">Срок размещения </w:t>
      </w:r>
      <w:r w:rsidRPr="003C5AB0">
        <w:rPr>
          <w:b/>
          <w:bCs/>
          <w:sz w:val="24"/>
          <w:szCs w:val="24"/>
        </w:rPr>
        <w:t>нестационарного торгового объекта</w:t>
      </w:r>
      <w:r w:rsidRPr="003C5AB0">
        <w:rPr>
          <w:sz w:val="24"/>
          <w:szCs w:val="24"/>
        </w:rPr>
        <w:t>: 7 лет.</w:t>
      </w:r>
    </w:p>
    <w:p w14:paraId="141AA5D2" w14:textId="77777777" w:rsidR="003C5AB0" w:rsidRPr="003C5AB0" w:rsidRDefault="003C5AB0" w:rsidP="003C5AB0">
      <w:pPr>
        <w:tabs>
          <w:tab w:val="left" w:pos="540"/>
          <w:tab w:val="num" w:pos="1080"/>
          <w:tab w:val="num" w:pos="1410"/>
        </w:tabs>
        <w:ind w:firstLine="709"/>
        <w:jc w:val="both"/>
        <w:rPr>
          <w:sz w:val="24"/>
          <w:szCs w:val="24"/>
        </w:rPr>
      </w:pPr>
      <w:r w:rsidRPr="003C5AB0">
        <w:rPr>
          <w:b/>
          <w:color w:val="000000"/>
          <w:sz w:val="24"/>
          <w:szCs w:val="24"/>
        </w:rPr>
        <w:t xml:space="preserve">Начальная цена предмета аукциона: </w:t>
      </w:r>
      <w:bookmarkStart w:id="8" w:name="_Hlk204175905"/>
      <w:bookmarkStart w:id="9" w:name="_Hlk138779662"/>
      <w:r w:rsidRPr="003C5AB0">
        <w:rPr>
          <w:sz w:val="24"/>
          <w:szCs w:val="24"/>
        </w:rPr>
        <w:t>31 250,00</w:t>
      </w:r>
      <w:bookmarkEnd w:id="8"/>
      <w:r w:rsidRPr="003C5AB0">
        <w:rPr>
          <w:sz w:val="24"/>
          <w:szCs w:val="24"/>
        </w:rPr>
        <w:t xml:space="preserve"> (</w:t>
      </w:r>
      <w:bookmarkStart w:id="10" w:name="_Hlk204175915"/>
      <w:r w:rsidRPr="003C5AB0">
        <w:rPr>
          <w:sz w:val="24"/>
          <w:szCs w:val="24"/>
        </w:rPr>
        <w:t>тридцать одна тысяча двести пятьдесят</w:t>
      </w:r>
      <w:bookmarkEnd w:id="10"/>
      <w:r w:rsidRPr="003C5AB0">
        <w:rPr>
          <w:sz w:val="24"/>
          <w:szCs w:val="24"/>
        </w:rPr>
        <w:t>)</w:t>
      </w:r>
      <w:r w:rsidRPr="003C5AB0">
        <w:rPr>
          <w:i/>
          <w:sz w:val="24"/>
          <w:szCs w:val="24"/>
        </w:rPr>
        <w:t xml:space="preserve"> </w:t>
      </w:r>
      <w:r w:rsidRPr="003C5AB0">
        <w:rPr>
          <w:sz w:val="24"/>
          <w:szCs w:val="24"/>
        </w:rPr>
        <w:t>рублей 00 копеек</w:t>
      </w:r>
      <w:bookmarkEnd w:id="9"/>
      <w:r w:rsidRPr="003C5AB0">
        <w:rPr>
          <w:sz w:val="24"/>
          <w:szCs w:val="24"/>
        </w:rPr>
        <w:t xml:space="preserve"> за год.</w:t>
      </w:r>
    </w:p>
    <w:p w14:paraId="5D582F58" w14:textId="77777777"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Шаг аукциона: </w:t>
      </w:r>
      <w:r w:rsidRPr="003C5AB0">
        <w:rPr>
          <w:color w:val="000000"/>
          <w:sz w:val="24"/>
          <w:szCs w:val="24"/>
        </w:rPr>
        <w:t xml:space="preserve">3 </w:t>
      </w:r>
      <w:r w:rsidRPr="003C5AB0">
        <w:rPr>
          <w:sz w:val="24"/>
          <w:szCs w:val="24"/>
        </w:rPr>
        <w:t xml:space="preserve">% от начальной цены </w:t>
      </w:r>
      <w:r w:rsidRPr="003C5AB0">
        <w:rPr>
          <w:color w:val="000000"/>
          <w:sz w:val="24"/>
          <w:szCs w:val="24"/>
        </w:rPr>
        <w:t>предмета аукциона</w:t>
      </w:r>
      <w:r w:rsidRPr="003C5AB0">
        <w:rPr>
          <w:sz w:val="24"/>
          <w:szCs w:val="24"/>
        </w:rPr>
        <w:t xml:space="preserve"> в размере 937,50 (девятьсот тридцать семь) рублей 50 копеек.</w:t>
      </w:r>
    </w:p>
    <w:p w14:paraId="1B1D3CCE" w14:textId="77777777" w:rsidR="003C5AB0" w:rsidRPr="003C5AB0" w:rsidRDefault="003C5AB0" w:rsidP="003C5AB0">
      <w:pPr>
        <w:autoSpaceDE w:val="0"/>
        <w:autoSpaceDN w:val="0"/>
        <w:adjustRightInd w:val="0"/>
        <w:ind w:firstLine="709"/>
        <w:jc w:val="both"/>
        <w:rPr>
          <w:sz w:val="24"/>
          <w:szCs w:val="24"/>
        </w:rPr>
      </w:pPr>
      <w:r w:rsidRPr="003C5AB0">
        <w:rPr>
          <w:b/>
          <w:color w:val="000000"/>
          <w:sz w:val="24"/>
          <w:szCs w:val="24"/>
        </w:rPr>
        <w:t xml:space="preserve">Размер задатка: </w:t>
      </w:r>
      <w:r w:rsidRPr="003C5AB0">
        <w:rPr>
          <w:color w:val="000000"/>
          <w:sz w:val="24"/>
          <w:szCs w:val="24"/>
        </w:rPr>
        <w:t xml:space="preserve">100 % </w:t>
      </w:r>
      <w:r w:rsidRPr="003C5AB0">
        <w:rPr>
          <w:sz w:val="24"/>
          <w:szCs w:val="24"/>
        </w:rPr>
        <w:t xml:space="preserve">от начальной цены </w:t>
      </w:r>
      <w:r w:rsidRPr="003C5AB0">
        <w:rPr>
          <w:color w:val="000000"/>
          <w:sz w:val="24"/>
          <w:szCs w:val="24"/>
        </w:rPr>
        <w:t>предмета аукциона</w:t>
      </w:r>
      <w:r w:rsidRPr="003C5AB0">
        <w:rPr>
          <w:sz w:val="24"/>
          <w:szCs w:val="24"/>
        </w:rPr>
        <w:t xml:space="preserve"> в размере</w:t>
      </w:r>
      <w:r w:rsidRPr="003C5AB0">
        <w:rPr>
          <w:color w:val="000000"/>
          <w:sz w:val="24"/>
          <w:szCs w:val="24"/>
        </w:rPr>
        <w:t xml:space="preserve"> </w:t>
      </w:r>
      <w:r w:rsidRPr="003C5AB0">
        <w:rPr>
          <w:sz w:val="24"/>
          <w:szCs w:val="24"/>
        </w:rPr>
        <w:t>31 250,00 (тридцать одна тысяча двести пятьдесят) рублей 00 копеек.</w:t>
      </w:r>
      <w:bookmarkEnd w:id="7"/>
    </w:p>
    <w:p w14:paraId="4BB26BA6"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 xml:space="preserve">Для участия в аукционе заинтересованные физические и юридические лица, индивидуальные предприниматели представляют в срок, установленный в извещении </w:t>
      </w:r>
      <w:bookmarkStart w:id="11" w:name="_Hlk138779416"/>
      <w:r w:rsidRPr="003C5AB0">
        <w:rPr>
          <w:sz w:val="24"/>
          <w:szCs w:val="24"/>
        </w:rPr>
        <w:t xml:space="preserve">о </w:t>
      </w:r>
      <w:r w:rsidRPr="003C5AB0">
        <w:rPr>
          <w:sz w:val="24"/>
          <w:szCs w:val="24"/>
        </w:rPr>
        <w:lastRenderedPageBreak/>
        <w:t>проведении аукциона</w:t>
      </w:r>
      <w:bookmarkEnd w:id="11"/>
      <w:r w:rsidRPr="003C5AB0">
        <w:rPr>
          <w:sz w:val="24"/>
          <w:szCs w:val="24"/>
        </w:rPr>
        <w:t>, следующие документы:</w:t>
      </w:r>
    </w:p>
    <w:p w14:paraId="16D89DB8"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F274A3A"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2) копии документов, удостоверяющих личность претендента (для физических лиц);</w:t>
      </w:r>
    </w:p>
    <w:p w14:paraId="71575741"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3) копии учредительных документов претендента (для юридических лиц);</w:t>
      </w:r>
    </w:p>
    <w:p w14:paraId="3EBB3DB1"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4) документ о государственной регистрации юридического лица, физического лица в качестве индивидуального предпринимателя;</w:t>
      </w:r>
    </w:p>
    <w:p w14:paraId="303A8A7D"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p w14:paraId="50DFB96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6) в случае, если от имени претендента действует иное лицо, доверенность на осуществление действий от имени претендента, заверенная печатью претендента (для 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14:paraId="31D9402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7) документ, подтверждающий перечисление задатка в установленном размере, с отметкой банка либо заверенный электронной цифровой подписью;</w:t>
      </w:r>
    </w:p>
    <w:p w14:paraId="767FACF3"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8)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B1AE5BC" w14:textId="77777777" w:rsidR="003C5AB0" w:rsidRPr="003C5AB0" w:rsidRDefault="003C5AB0" w:rsidP="003C5AB0">
      <w:pPr>
        <w:widowControl w:val="0"/>
        <w:autoSpaceDE w:val="0"/>
        <w:autoSpaceDN w:val="0"/>
        <w:adjustRightInd w:val="0"/>
        <w:ind w:firstLine="709"/>
        <w:jc w:val="both"/>
        <w:rPr>
          <w:sz w:val="24"/>
          <w:szCs w:val="24"/>
        </w:rPr>
      </w:pPr>
      <w:r w:rsidRPr="003C5AB0">
        <w:rPr>
          <w:sz w:val="24"/>
          <w:szCs w:val="24"/>
        </w:rPr>
        <w:t>Документы, указанные в подпунктах 2, 3, 4, представляются в копиях, заверенных претендентом, с предъявлением оригиналов.</w:t>
      </w:r>
    </w:p>
    <w:p w14:paraId="71EC0FB9"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Один претендент имеет право подать только одну заявку на участие в аукционе.</w:t>
      </w:r>
    </w:p>
    <w:p w14:paraId="08240F6A"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14:paraId="6A701BDD" w14:textId="77777777" w:rsidR="003C5AB0" w:rsidRPr="003C5AB0" w:rsidRDefault="003C5AB0" w:rsidP="003C5AB0">
      <w:pPr>
        <w:autoSpaceDE w:val="0"/>
        <w:autoSpaceDN w:val="0"/>
        <w:adjustRightInd w:val="0"/>
        <w:ind w:firstLine="709"/>
        <w:jc w:val="both"/>
        <w:rPr>
          <w:rFonts w:eastAsia="Calibri"/>
          <w:sz w:val="24"/>
          <w:szCs w:val="24"/>
          <w:lang w:eastAsia="en-US"/>
        </w:rPr>
      </w:pPr>
      <w:r w:rsidRPr="003C5AB0">
        <w:rPr>
          <w:rFonts w:eastAsia="Calibri"/>
          <w:sz w:val="24"/>
          <w:szCs w:val="24"/>
          <w:lang w:eastAsia="en-US"/>
        </w:rPr>
        <w:t>Заявка на участие в аукционе, поступившая по истечении срока приема заявок, возвращается претенденту в день ее поступления.</w:t>
      </w:r>
    </w:p>
    <w:p w14:paraId="69E9DCA0" w14:textId="77777777" w:rsidR="003C5AB0" w:rsidRPr="003C5AB0" w:rsidRDefault="003C5AB0" w:rsidP="003C5AB0">
      <w:pPr>
        <w:autoSpaceDE w:val="0"/>
        <w:autoSpaceDN w:val="0"/>
        <w:adjustRightInd w:val="0"/>
        <w:ind w:firstLine="709"/>
        <w:jc w:val="both"/>
        <w:rPr>
          <w:rFonts w:eastAsia="Calibri"/>
          <w:sz w:val="24"/>
          <w:szCs w:val="24"/>
          <w:lang w:eastAsia="en-US"/>
        </w:rPr>
      </w:pPr>
      <w:r w:rsidRPr="003C5AB0">
        <w:rPr>
          <w:rFonts w:eastAsia="Calibri"/>
          <w:sz w:val="24"/>
          <w:szCs w:val="24"/>
          <w:lang w:eastAsia="en-US"/>
        </w:rPr>
        <w:t>Претендент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3 рабочих дней со дня поступления уведомления об отзыве заявки. В случае отзыва заявки претендентом после дня окончания срока приема заявок задаток возвращается в порядке, установленном для участников аукциона.</w:t>
      </w:r>
    </w:p>
    <w:p w14:paraId="4BC1E32E"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Задаток вносится в размере 100% от начальной цены предмета аукциона на расчетный счет организатора аукциона: ИНН 3821001708, КПП 381001001, Финансовое Управление Администрации Шелеховского муниципального района. Отделение Иркутск//УФК по Иркутской области г. Иркутск, казначейский счет 03232643256550003400, единый казначейский счет 40102810145370000026, БИК 012520101, КБК 91301050201050000510, назначение платежа: задаток за участие в аукционе на право заключения договора на размещение нестационарного торгового объекта, адрес объекта.</w:t>
      </w:r>
    </w:p>
    <w:p w14:paraId="68353B9E" w14:textId="77777777" w:rsidR="003C5AB0" w:rsidRPr="003C5AB0" w:rsidRDefault="003C5AB0" w:rsidP="003C5AB0">
      <w:pPr>
        <w:suppressAutoHyphens/>
        <w:ind w:firstLine="709"/>
        <w:jc w:val="both"/>
        <w:rPr>
          <w:bCs/>
          <w:sz w:val="24"/>
          <w:szCs w:val="24"/>
        </w:rPr>
      </w:pPr>
      <w:r w:rsidRPr="003C5AB0">
        <w:rPr>
          <w:bCs/>
          <w:sz w:val="24"/>
          <w:szCs w:val="24"/>
        </w:rPr>
        <w:t>Задаток должен поступить на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5D3D096B"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Претендент не допускается к участию в аукционе в следующих случаях:</w:t>
      </w:r>
    </w:p>
    <w:p w14:paraId="099F32BA"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1) непредставления необходимых для участия в аукционе документов, указанных в извещении о проведении аукциона, или представление недостоверных сведений (наличие в содержании документов информации, не соответствующей действительности);</w:t>
      </w:r>
    </w:p>
    <w:p w14:paraId="3B69CFC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2) непоступление задатка на дату рассмотрения заявок на участие в аукционе;</w:t>
      </w:r>
    </w:p>
    <w:p w14:paraId="6554E6B3" w14:textId="77777777" w:rsidR="003C5AB0" w:rsidRPr="003C5AB0" w:rsidRDefault="003C5AB0" w:rsidP="003C5AB0">
      <w:pPr>
        <w:autoSpaceDE w:val="0"/>
        <w:autoSpaceDN w:val="0"/>
        <w:adjustRightInd w:val="0"/>
        <w:ind w:firstLine="709"/>
        <w:jc w:val="both"/>
        <w:rPr>
          <w:sz w:val="24"/>
          <w:szCs w:val="24"/>
        </w:rPr>
      </w:pPr>
      <w:r w:rsidRPr="003C5AB0">
        <w:rPr>
          <w:sz w:val="24"/>
          <w:szCs w:val="24"/>
        </w:rPr>
        <w:lastRenderedPageBreak/>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w:t>
      </w:r>
    </w:p>
    <w:p w14:paraId="05233FF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4) наличие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34599F87"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5)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6D49CBBE"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6) наличие решения о ликвидации юридического лица – претендента или о прекращении физическим лицом – претендентом деятельности в качестве индивидуального предпринимателя.</w:t>
      </w:r>
    </w:p>
    <w:p w14:paraId="431A1FB9"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Задаток возвращается заявителю, не допущенному к участию в аукционе, в течение трех рабочих дней со дня оформления протокола рассмотрения заявок на участие в аукционе.</w:t>
      </w:r>
    </w:p>
    <w:p w14:paraId="5C3FE508"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1A42422B" w14:textId="77777777" w:rsidR="003C5AB0" w:rsidRPr="003C5AB0" w:rsidRDefault="003C5AB0" w:rsidP="003C5AB0">
      <w:pPr>
        <w:autoSpaceDE w:val="0"/>
        <w:autoSpaceDN w:val="0"/>
        <w:adjustRightInd w:val="0"/>
        <w:ind w:firstLine="709"/>
        <w:jc w:val="both"/>
        <w:rPr>
          <w:sz w:val="24"/>
          <w:szCs w:val="24"/>
        </w:rPr>
      </w:pPr>
      <w:r w:rsidRPr="003C5AB0">
        <w:rPr>
          <w:sz w:val="24"/>
          <w:szCs w:val="24"/>
        </w:rPr>
        <w:t>Аукцион проводится при наличии не менее двух участников по предмету аукциона (по каждому лоту). Победителем аукциона признается участник аукциона, предложивший максимальный размер ежегодной платы за право на размещение нестационарного торгового объекта.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AF1326D" w14:textId="77777777" w:rsidR="003C5AB0" w:rsidRPr="003C5AB0" w:rsidRDefault="003C5AB0" w:rsidP="003C5AB0">
      <w:pPr>
        <w:ind w:firstLine="709"/>
        <w:jc w:val="both"/>
        <w:rPr>
          <w:sz w:val="24"/>
          <w:szCs w:val="24"/>
        </w:rPr>
      </w:pPr>
      <w:r w:rsidRPr="003C5AB0">
        <w:rPr>
          <w:sz w:val="24"/>
          <w:szCs w:val="24"/>
        </w:rPr>
        <w:t>По результатам проведения аукциона на право заключения договора на размещение Организатор аукциона в течение 10 рабочих дней со дня проведения аукциона осуществляет подготовку проекта договора на размещение, его подписание и направление его победителю аукциона или единственному принявшему участие в аукционе его участнику по начальной цене.</w:t>
      </w:r>
    </w:p>
    <w:p w14:paraId="12287264" w14:textId="77777777" w:rsidR="003C5AB0" w:rsidRPr="003C5AB0" w:rsidRDefault="003C5AB0" w:rsidP="003C5AB0">
      <w:pPr>
        <w:ind w:firstLine="709"/>
        <w:jc w:val="both"/>
        <w:rPr>
          <w:sz w:val="24"/>
          <w:szCs w:val="24"/>
        </w:rPr>
      </w:pPr>
      <w:r w:rsidRPr="003C5AB0">
        <w:rPr>
          <w:sz w:val="24"/>
          <w:szCs w:val="24"/>
        </w:rPr>
        <w:t>При этом размер платы за размещение нестационарного торгового объекта на основании договора на размещение определяется в размере, предложенном победителем аукциона.</w:t>
      </w:r>
    </w:p>
    <w:p w14:paraId="2803E579" w14:textId="34B9244B" w:rsidR="00B41C79" w:rsidRPr="00033E11" w:rsidRDefault="003C5AB0" w:rsidP="003C5AB0">
      <w:pPr>
        <w:ind w:firstLine="709"/>
        <w:jc w:val="both"/>
        <w:rPr>
          <w:sz w:val="24"/>
          <w:szCs w:val="24"/>
        </w:rPr>
      </w:pPr>
      <w:r w:rsidRPr="003C5AB0">
        <w:rPr>
          <w:sz w:val="24"/>
          <w:szCs w:val="24"/>
        </w:rPr>
        <w:t>Протокол о результатах аукциона размещается Организатором аукциона на официальном сайте Администрации в течение 1 рабочего дня со дня подписания данного протокола.</w:t>
      </w:r>
    </w:p>
    <w:p w14:paraId="283CBD66" w14:textId="77777777" w:rsidR="005E2758" w:rsidRDefault="005E2758" w:rsidP="00ED57DE">
      <w:pPr>
        <w:pStyle w:val="ac"/>
        <w:jc w:val="both"/>
        <w:rPr>
          <w:rFonts w:ascii="Times New Roman" w:hAnsi="Times New Roman" w:cs="Times New Roman"/>
          <w:color w:val="000000"/>
        </w:rPr>
      </w:pPr>
    </w:p>
    <w:p w14:paraId="240DEB96" w14:textId="77777777" w:rsidR="00B41C79" w:rsidRDefault="00B41C79" w:rsidP="00ED57DE">
      <w:pPr>
        <w:pStyle w:val="ac"/>
        <w:jc w:val="both"/>
        <w:rPr>
          <w:rFonts w:ascii="Times New Roman" w:hAnsi="Times New Roman" w:cs="Times New Roman"/>
          <w:color w:val="000000"/>
        </w:rPr>
      </w:pPr>
    </w:p>
    <w:p w14:paraId="164B7BFF" w14:textId="6635144E" w:rsidR="00ED57DE" w:rsidRPr="00095050" w:rsidRDefault="003C5AB0" w:rsidP="00ED57DE">
      <w:pPr>
        <w:pStyle w:val="ac"/>
        <w:jc w:val="both"/>
        <w:rPr>
          <w:rFonts w:ascii="Times New Roman" w:hAnsi="Times New Roman" w:cs="Times New Roman"/>
          <w:color w:val="000000"/>
        </w:rPr>
      </w:pPr>
      <w:r>
        <w:rPr>
          <w:rFonts w:ascii="Times New Roman" w:hAnsi="Times New Roman" w:cs="Times New Roman"/>
          <w:color w:val="000000"/>
        </w:rPr>
        <w:t>И.о. Н</w:t>
      </w:r>
      <w:r w:rsidR="00ED57DE" w:rsidRPr="00095050">
        <w:rPr>
          <w:rFonts w:ascii="Times New Roman" w:hAnsi="Times New Roman" w:cs="Times New Roman"/>
          <w:color w:val="000000"/>
        </w:rPr>
        <w:t>ачальник</w:t>
      </w:r>
      <w:r w:rsidR="00A8750B">
        <w:rPr>
          <w:rFonts w:ascii="Times New Roman" w:hAnsi="Times New Roman" w:cs="Times New Roman"/>
          <w:color w:val="000000"/>
        </w:rPr>
        <w:t>а</w:t>
      </w:r>
      <w:r w:rsidR="00636375">
        <w:rPr>
          <w:rFonts w:ascii="Times New Roman" w:hAnsi="Times New Roman" w:cs="Times New Roman"/>
          <w:color w:val="000000"/>
        </w:rPr>
        <w:t xml:space="preserve"> </w:t>
      </w:r>
      <w:r w:rsidR="00ED57DE" w:rsidRPr="00095050">
        <w:rPr>
          <w:rFonts w:ascii="Times New Roman" w:hAnsi="Times New Roman" w:cs="Times New Roman"/>
          <w:color w:val="000000"/>
        </w:rPr>
        <w:t xml:space="preserve">УМИ                                              </w:t>
      </w:r>
      <w:r w:rsidR="00636375">
        <w:rPr>
          <w:rFonts w:ascii="Times New Roman" w:hAnsi="Times New Roman" w:cs="Times New Roman"/>
          <w:color w:val="000000"/>
        </w:rPr>
        <w:t xml:space="preserve">                       </w:t>
      </w:r>
      <w:r w:rsidR="00E63CB9">
        <w:rPr>
          <w:rFonts w:ascii="Times New Roman" w:hAnsi="Times New Roman" w:cs="Times New Roman"/>
          <w:color w:val="000000"/>
        </w:rPr>
        <w:t xml:space="preserve">                        </w:t>
      </w:r>
      <w:r w:rsidR="00636375">
        <w:rPr>
          <w:rFonts w:ascii="Times New Roman" w:hAnsi="Times New Roman" w:cs="Times New Roman"/>
          <w:color w:val="000000"/>
        </w:rPr>
        <w:t xml:space="preserve">  </w:t>
      </w:r>
      <w:r w:rsidR="005E2758">
        <w:rPr>
          <w:rFonts w:ascii="Times New Roman" w:hAnsi="Times New Roman" w:cs="Times New Roman"/>
          <w:color w:val="000000"/>
        </w:rPr>
        <w:t xml:space="preserve">        </w:t>
      </w:r>
      <w:r w:rsidR="00A8750B">
        <w:rPr>
          <w:rFonts w:ascii="Times New Roman" w:hAnsi="Times New Roman" w:cs="Times New Roman"/>
          <w:color w:val="000000"/>
        </w:rPr>
        <w:t>И.С. Любочко</w:t>
      </w:r>
    </w:p>
    <w:p w14:paraId="68E09DE8" w14:textId="77777777" w:rsidR="00ED57DE" w:rsidRPr="00AD10E9" w:rsidRDefault="00ED57DE" w:rsidP="00ED57DE">
      <w:pPr>
        <w:ind w:firstLine="709"/>
      </w:pPr>
    </w:p>
    <w:p w14:paraId="0C16B6EF" w14:textId="77777777" w:rsidR="0067640D" w:rsidRPr="00FA494D" w:rsidRDefault="0067640D" w:rsidP="00AD10E9">
      <w:pPr>
        <w:ind w:firstLine="709"/>
        <w:rPr>
          <w:rFonts w:eastAsia="Arial Unicode MS"/>
          <w:color w:val="000000"/>
          <w:spacing w:val="2"/>
          <w:sz w:val="24"/>
          <w:szCs w:val="24"/>
        </w:rPr>
      </w:pPr>
    </w:p>
    <w:p w14:paraId="5E74A6A5" w14:textId="77777777" w:rsidR="0067640D" w:rsidRPr="00FA494D" w:rsidRDefault="0067640D" w:rsidP="00AD10E9">
      <w:pPr>
        <w:ind w:firstLine="709"/>
        <w:rPr>
          <w:rFonts w:eastAsia="Arial Unicode MS"/>
          <w:color w:val="000000"/>
          <w:spacing w:val="2"/>
          <w:sz w:val="24"/>
          <w:szCs w:val="24"/>
        </w:rPr>
      </w:pPr>
    </w:p>
    <w:p w14:paraId="3C29EE25" w14:textId="77777777" w:rsidR="0067640D" w:rsidRPr="00FA494D" w:rsidRDefault="0067640D" w:rsidP="00AD10E9">
      <w:pPr>
        <w:ind w:firstLine="709"/>
        <w:rPr>
          <w:rFonts w:eastAsia="Arial Unicode MS"/>
          <w:color w:val="000000"/>
          <w:spacing w:val="2"/>
          <w:sz w:val="24"/>
          <w:szCs w:val="24"/>
        </w:rPr>
      </w:pPr>
    </w:p>
    <w:p w14:paraId="2FA1D1FE" w14:textId="77777777" w:rsidR="0067640D" w:rsidRPr="00FA494D" w:rsidRDefault="0067640D" w:rsidP="00AD10E9">
      <w:pPr>
        <w:ind w:firstLine="709"/>
        <w:rPr>
          <w:rFonts w:eastAsia="Arial Unicode MS"/>
          <w:color w:val="000000"/>
          <w:spacing w:val="2"/>
          <w:sz w:val="24"/>
          <w:szCs w:val="24"/>
        </w:rPr>
      </w:pPr>
    </w:p>
    <w:p w14:paraId="6E01BADD" w14:textId="77777777" w:rsidR="00045A8C" w:rsidRPr="00FA494D" w:rsidRDefault="00045A8C" w:rsidP="00AD10E9">
      <w:pPr>
        <w:ind w:firstLine="709"/>
        <w:rPr>
          <w:sz w:val="24"/>
          <w:szCs w:val="24"/>
        </w:rPr>
      </w:pPr>
    </w:p>
    <w:p w14:paraId="536A95F6" w14:textId="77777777" w:rsidR="00045A8C" w:rsidRDefault="00045A8C" w:rsidP="002F05E1">
      <w:pPr>
        <w:rPr>
          <w:sz w:val="24"/>
          <w:szCs w:val="24"/>
        </w:rPr>
      </w:pPr>
    </w:p>
    <w:p w14:paraId="3B07EAF0" w14:textId="77777777" w:rsidR="00ED57DE" w:rsidRDefault="00ED57DE" w:rsidP="002F05E1">
      <w:pPr>
        <w:rPr>
          <w:sz w:val="24"/>
          <w:szCs w:val="24"/>
        </w:rPr>
      </w:pPr>
    </w:p>
    <w:p w14:paraId="39CCDA98" w14:textId="77777777" w:rsidR="00ED57DE" w:rsidRDefault="00ED57DE" w:rsidP="002F05E1">
      <w:pPr>
        <w:rPr>
          <w:sz w:val="24"/>
          <w:szCs w:val="24"/>
        </w:rPr>
      </w:pPr>
    </w:p>
    <w:p w14:paraId="02EAD828" w14:textId="77777777" w:rsidR="00ED57DE" w:rsidRDefault="00ED57DE" w:rsidP="002F05E1">
      <w:pPr>
        <w:rPr>
          <w:sz w:val="24"/>
          <w:szCs w:val="24"/>
        </w:rPr>
      </w:pPr>
    </w:p>
    <w:p w14:paraId="06732F55" w14:textId="77777777" w:rsidR="00ED57DE" w:rsidRDefault="00ED57DE" w:rsidP="002F05E1">
      <w:pPr>
        <w:rPr>
          <w:sz w:val="24"/>
          <w:szCs w:val="24"/>
        </w:rPr>
      </w:pPr>
    </w:p>
    <w:p w14:paraId="0BEB7739" w14:textId="77777777" w:rsidR="00ED57DE" w:rsidRDefault="00ED57DE" w:rsidP="002F05E1">
      <w:pPr>
        <w:rPr>
          <w:sz w:val="24"/>
          <w:szCs w:val="24"/>
        </w:rPr>
      </w:pPr>
    </w:p>
    <w:p w14:paraId="634977AC" w14:textId="77777777" w:rsidR="00ED57DE" w:rsidRDefault="00ED57DE" w:rsidP="002F05E1">
      <w:pPr>
        <w:rPr>
          <w:sz w:val="24"/>
          <w:szCs w:val="24"/>
        </w:rPr>
      </w:pPr>
    </w:p>
    <w:p w14:paraId="1480F85A" w14:textId="77777777" w:rsidR="00ED57DE" w:rsidRDefault="00ED57DE" w:rsidP="002F05E1">
      <w:pPr>
        <w:rPr>
          <w:sz w:val="24"/>
          <w:szCs w:val="24"/>
        </w:rPr>
      </w:pPr>
    </w:p>
    <w:p w14:paraId="32C452BD" w14:textId="4A9C2628" w:rsidR="000044E3" w:rsidRDefault="000044E3" w:rsidP="002F05E1">
      <w:pPr>
        <w:rPr>
          <w:sz w:val="24"/>
          <w:szCs w:val="24"/>
        </w:rPr>
      </w:pPr>
    </w:p>
    <w:p w14:paraId="6370A10C" w14:textId="72DF455D" w:rsidR="00B64F8E" w:rsidRDefault="00B64F8E" w:rsidP="002F05E1">
      <w:pPr>
        <w:rPr>
          <w:sz w:val="24"/>
          <w:szCs w:val="24"/>
        </w:rPr>
      </w:pPr>
    </w:p>
    <w:p w14:paraId="7A74F239" w14:textId="737D7535" w:rsidR="00B64F8E" w:rsidRDefault="00B64F8E" w:rsidP="002F05E1">
      <w:pPr>
        <w:rPr>
          <w:sz w:val="24"/>
          <w:szCs w:val="24"/>
        </w:rPr>
      </w:pPr>
    </w:p>
    <w:p w14:paraId="19AD9B99" w14:textId="77777777" w:rsidR="00F72FD5" w:rsidRDefault="00F72FD5" w:rsidP="002F05E1">
      <w:pPr>
        <w:rPr>
          <w:sz w:val="24"/>
          <w:szCs w:val="24"/>
        </w:rPr>
      </w:pPr>
    </w:p>
    <w:p w14:paraId="785277C9" w14:textId="77777777" w:rsidR="003C5AB0" w:rsidRDefault="003C5AB0" w:rsidP="002F05E1">
      <w:pPr>
        <w:rPr>
          <w:sz w:val="24"/>
          <w:szCs w:val="24"/>
        </w:rPr>
      </w:pPr>
    </w:p>
    <w:p w14:paraId="5281386C" w14:textId="77777777" w:rsidR="00621813" w:rsidRDefault="00621813" w:rsidP="002F05E1">
      <w:pPr>
        <w:rPr>
          <w:sz w:val="24"/>
          <w:szCs w:val="24"/>
        </w:rPr>
      </w:pPr>
    </w:p>
    <w:p w14:paraId="1C4DEF8D" w14:textId="7E0D9601" w:rsidR="000044E3" w:rsidRDefault="005E366F" w:rsidP="005E366F">
      <w:pPr>
        <w:jc w:val="right"/>
        <w:rPr>
          <w:sz w:val="24"/>
          <w:szCs w:val="24"/>
        </w:rPr>
      </w:pPr>
      <w:r>
        <w:rPr>
          <w:sz w:val="24"/>
          <w:szCs w:val="24"/>
        </w:rPr>
        <w:lastRenderedPageBreak/>
        <w:t>Приложение № 1</w:t>
      </w:r>
    </w:p>
    <w:p w14:paraId="74EBAA65" w14:textId="77777777" w:rsidR="00045A8C" w:rsidRPr="004E71A1" w:rsidRDefault="00045A8C" w:rsidP="00045A8C">
      <w:pPr>
        <w:jc w:val="center"/>
        <w:rPr>
          <w:b/>
          <w:sz w:val="24"/>
          <w:szCs w:val="24"/>
        </w:rPr>
      </w:pPr>
      <w:r w:rsidRPr="004E71A1">
        <w:rPr>
          <w:b/>
          <w:sz w:val="24"/>
          <w:szCs w:val="24"/>
        </w:rPr>
        <w:t>ЗАЯВКА</w:t>
      </w:r>
    </w:p>
    <w:p w14:paraId="68142087" w14:textId="77777777" w:rsidR="00A8750B" w:rsidRPr="00A8750B" w:rsidRDefault="00045A8C" w:rsidP="00A8750B">
      <w:pPr>
        <w:jc w:val="center"/>
        <w:rPr>
          <w:sz w:val="24"/>
          <w:szCs w:val="24"/>
        </w:rPr>
      </w:pPr>
      <w:r w:rsidRPr="004E71A1">
        <w:rPr>
          <w:sz w:val="24"/>
          <w:szCs w:val="24"/>
        </w:rPr>
        <w:t xml:space="preserve">на участие в аукционе </w:t>
      </w:r>
      <w:r w:rsidR="00A8750B" w:rsidRPr="00A8750B">
        <w:rPr>
          <w:sz w:val="24"/>
          <w:szCs w:val="24"/>
        </w:rPr>
        <w:t>на право размещения нестационарного</w:t>
      </w:r>
    </w:p>
    <w:p w14:paraId="3D1E43A2" w14:textId="6730B6C1" w:rsidR="00045A8C" w:rsidRPr="004E71A1" w:rsidRDefault="00A8750B" w:rsidP="00A8750B">
      <w:pPr>
        <w:jc w:val="center"/>
        <w:rPr>
          <w:sz w:val="24"/>
          <w:szCs w:val="24"/>
        </w:rPr>
      </w:pPr>
      <w:r w:rsidRPr="00A8750B">
        <w:rPr>
          <w:sz w:val="24"/>
          <w:szCs w:val="24"/>
        </w:rPr>
        <w:t>торгового объекта</w:t>
      </w:r>
    </w:p>
    <w:p w14:paraId="4D156123" w14:textId="77777777" w:rsidR="00045A8C" w:rsidRPr="004E71A1" w:rsidRDefault="00045A8C" w:rsidP="00045A8C">
      <w:pPr>
        <w:jc w:val="center"/>
        <w:rPr>
          <w:sz w:val="24"/>
          <w:szCs w:val="24"/>
        </w:rPr>
      </w:pPr>
    </w:p>
    <w:p w14:paraId="708A3032" w14:textId="77777777" w:rsidR="00A8750B" w:rsidRPr="00A8750B" w:rsidRDefault="00045A8C" w:rsidP="00A8750B">
      <w:pPr>
        <w:autoSpaceDE w:val="0"/>
        <w:autoSpaceDN w:val="0"/>
        <w:adjustRightInd w:val="0"/>
        <w:jc w:val="center"/>
        <w:rPr>
          <w:sz w:val="24"/>
          <w:szCs w:val="24"/>
        </w:rPr>
      </w:pPr>
      <w:r>
        <w:rPr>
          <w:sz w:val="24"/>
          <w:szCs w:val="24"/>
        </w:rPr>
        <w:t xml:space="preserve">1.Изучив информационное сообщение об аукционе </w:t>
      </w:r>
      <w:r w:rsidR="00A8750B" w:rsidRPr="00A8750B">
        <w:rPr>
          <w:sz w:val="24"/>
          <w:szCs w:val="24"/>
        </w:rPr>
        <w:t>на право размещения нестационарного</w:t>
      </w:r>
    </w:p>
    <w:p w14:paraId="0067F497" w14:textId="77777777" w:rsidR="00A8750B" w:rsidRPr="00A8750B" w:rsidRDefault="00A8750B" w:rsidP="00A8750B">
      <w:pPr>
        <w:autoSpaceDE w:val="0"/>
        <w:autoSpaceDN w:val="0"/>
        <w:adjustRightInd w:val="0"/>
        <w:jc w:val="center"/>
        <w:rPr>
          <w:sz w:val="24"/>
          <w:szCs w:val="24"/>
        </w:rPr>
      </w:pPr>
      <w:r w:rsidRPr="00A8750B">
        <w:rPr>
          <w:sz w:val="24"/>
          <w:szCs w:val="24"/>
        </w:rPr>
        <w:t>торгового объекта</w:t>
      </w:r>
    </w:p>
    <w:p w14:paraId="4E51B2C2" w14:textId="77777777" w:rsidR="00045A8C" w:rsidRPr="004E71A1" w:rsidRDefault="00045A8C" w:rsidP="00A8750B">
      <w:pPr>
        <w:keepNext/>
        <w:keepLines/>
        <w:jc w:val="both"/>
        <w:rPr>
          <w:sz w:val="24"/>
          <w:szCs w:val="24"/>
        </w:rPr>
      </w:pPr>
    </w:p>
    <w:p w14:paraId="2F438D07" w14:textId="77777777" w:rsidR="00045A8C" w:rsidRPr="004E71A1" w:rsidRDefault="00045A8C" w:rsidP="00045A8C">
      <w:pPr>
        <w:keepNext/>
        <w:keepLines/>
        <w:jc w:val="both"/>
        <w:rPr>
          <w:b/>
          <w:sz w:val="24"/>
          <w:szCs w:val="24"/>
        </w:rPr>
      </w:pPr>
      <w:r w:rsidRPr="004E71A1">
        <w:rPr>
          <w:b/>
          <w:sz w:val="24"/>
          <w:szCs w:val="24"/>
        </w:rPr>
        <w:t>(заполняется юридическим лицом)</w:t>
      </w:r>
    </w:p>
    <w:p w14:paraId="4D860322" w14:textId="77777777" w:rsidR="00045A8C" w:rsidRDefault="00045A8C" w:rsidP="00045A8C">
      <w:pPr>
        <w:keepNext/>
        <w:keepLines/>
        <w:spacing w:before="120"/>
        <w:jc w:val="both"/>
        <w:rPr>
          <w:b/>
          <w:sz w:val="24"/>
          <w:szCs w:val="24"/>
        </w:rPr>
      </w:pPr>
      <w:r w:rsidRPr="004E71A1">
        <w:rPr>
          <w:b/>
          <w:sz w:val="24"/>
          <w:szCs w:val="24"/>
        </w:rPr>
        <w:t>ЗАЯВИТЕЛЬ</w:t>
      </w:r>
    </w:p>
    <w:p w14:paraId="29331508" w14:textId="77777777" w:rsidR="00045A8C" w:rsidRDefault="00045A8C" w:rsidP="00045A8C">
      <w:pPr>
        <w:keepNext/>
        <w:keepLines/>
        <w:spacing w:before="120"/>
        <w:jc w:val="both"/>
        <w:rPr>
          <w:b/>
          <w:sz w:val="24"/>
          <w:szCs w:val="24"/>
        </w:rPr>
      </w:pPr>
      <w:r w:rsidRPr="004E71A1">
        <w:rPr>
          <w:b/>
          <w:sz w:val="24"/>
          <w:szCs w:val="24"/>
        </w:rPr>
        <w:t>________________________________________</w:t>
      </w:r>
      <w:r>
        <w:rPr>
          <w:b/>
          <w:sz w:val="24"/>
          <w:szCs w:val="24"/>
        </w:rPr>
        <w:t>_________________________________________</w:t>
      </w:r>
    </w:p>
    <w:p w14:paraId="27BA9A0A" w14:textId="77777777" w:rsidR="00045A8C" w:rsidRDefault="00045A8C" w:rsidP="00045A8C">
      <w:pPr>
        <w:pStyle w:val="3"/>
        <w:keepNext/>
        <w:keepLines/>
        <w:spacing w:after="0"/>
        <w:jc w:val="both"/>
        <w:rPr>
          <w:i/>
          <w:sz w:val="24"/>
          <w:szCs w:val="24"/>
        </w:rPr>
      </w:pPr>
      <w:r>
        <w:rPr>
          <w:sz w:val="24"/>
          <w:szCs w:val="24"/>
        </w:rPr>
        <w:t xml:space="preserve">                           </w:t>
      </w:r>
      <w:r w:rsidRPr="004E71A1">
        <w:rPr>
          <w:sz w:val="24"/>
          <w:szCs w:val="24"/>
        </w:rPr>
        <w:t>(</w:t>
      </w:r>
      <w:r w:rsidRPr="004E71A1">
        <w:rPr>
          <w:i/>
          <w:sz w:val="24"/>
          <w:szCs w:val="24"/>
        </w:rPr>
        <w:t>наименование организации заявителя, ИНН, ОГРН)</w:t>
      </w:r>
    </w:p>
    <w:p w14:paraId="3CB44C12" w14:textId="77777777" w:rsidR="00045A8C" w:rsidRPr="004E71A1" w:rsidRDefault="00045A8C" w:rsidP="00045A8C">
      <w:pPr>
        <w:pStyle w:val="3"/>
        <w:keepNext/>
        <w:keepLines/>
        <w:spacing w:after="0"/>
        <w:jc w:val="both"/>
        <w:rPr>
          <w:i/>
          <w:sz w:val="24"/>
          <w:szCs w:val="24"/>
        </w:rPr>
      </w:pPr>
      <w:r>
        <w:rPr>
          <w:i/>
          <w:sz w:val="24"/>
          <w:szCs w:val="24"/>
        </w:rPr>
        <w:t>_________________________________________________________________________________</w:t>
      </w:r>
    </w:p>
    <w:p w14:paraId="6BD73198" w14:textId="77777777" w:rsidR="00045A8C" w:rsidRDefault="00045A8C" w:rsidP="00045A8C">
      <w:pPr>
        <w:pStyle w:val="af3"/>
        <w:keepNext/>
        <w:keepLines/>
        <w:ind w:left="0"/>
        <w:jc w:val="both"/>
        <w:rPr>
          <w:sz w:val="24"/>
          <w:szCs w:val="24"/>
        </w:rPr>
      </w:pPr>
      <w:r w:rsidRPr="004E71A1">
        <w:rPr>
          <w:sz w:val="24"/>
          <w:szCs w:val="24"/>
        </w:rPr>
        <w:t>в лице ___________________________________________________________________________,</w:t>
      </w:r>
    </w:p>
    <w:p w14:paraId="39967301" w14:textId="77777777" w:rsidR="00045A8C" w:rsidRPr="003E6E15" w:rsidRDefault="00045A8C" w:rsidP="00045A8C">
      <w:pPr>
        <w:pStyle w:val="af3"/>
        <w:keepNext/>
        <w:keepLines/>
        <w:ind w:left="0"/>
        <w:jc w:val="both"/>
        <w:rPr>
          <w:sz w:val="24"/>
          <w:szCs w:val="24"/>
        </w:rPr>
      </w:pPr>
      <w:r>
        <w:rPr>
          <w:sz w:val="24"/>
          <w:szCs w:val="24"/>
        </w:rPr>
        <w:t xml:space="preserve">                          </w:t>
      </w:r>
      <w:r w:rsidRPr="004E71A1">
        <w:rPr>
          <w:i/>
          <w:sz w:val="24"/>
          <w:szCs w:val="24"/>
        </w:rPr>
        <w:t>(наименование должности руководителя и его Ф.И.О.)</w:t>
      </w:r>
    </w:p>
    <w:p w14:paraId="5BC6BEA9" w14:textId="77777777" w:rsidR="00045A8C" w:rsidRPr="004E71A1" w:rsidRDefault="00045A8C" w:rsidP="00045A8C">
      <w:pPr>
        <w:pStyle w:val="a3"/>
        <w:keepNext/>
        <w:keepLines/>
        <w:spacing w:before="120"/>
        <w:jc w:val="both"/>
        <w:rPr>
          <w:sz w:val="24"/>
          <w:szCs w:val="24"/>
        </w:rPr>
      </w:pPr>
      <w:r w:rsidRPr="004E71A1">
        <w:rPr>
          <w:sz w:val="24"/>
          <w:szCs w:val="24"/>
        </w:rPr>
        <w:t>действующего на основании_______________________________________________</w:t>
      </w:r>
      <w:r>
        <w:rPr>
          <w:sz w:val="24"/>
          <w:szCs w:val="24"/>
        </w:rPr>
        <w:t>_________</w:t>
      </w:r>
    </w:p>
    <w:p w14:paraId="728D364E" w14:textId="77777777" w:rsidR="00045A8C" w:rsidRDefault="00045A8C" w:rsidP="00045A8C">
      <w:pPr>
        <w:pStyle w:val="af3"/>
        <w:keepNext/>
        <w:keepLines/>
        <w:spacing w:before="120"/>
        <w:ind w:left="0"/>
        <w:jc w:val="both"/>
        <w:rPr>
          <w:sz w:val="24"/>
          <w:szCs w:val="24"/>
        </w:rPr>
      </w:pPr>
      <w:r w:rsidRPr="004E71A1">
        <w:rPr>
          <w:sz w:val="24"/>
          <w:szCs w:val="24"/>
        </w:rPr>
        <w:t xml:space="preserve">Юридический и фактический адреса: </w:t>
      </w:r>
      <w:r>
        <w:rPr>
          <w:sz w:val="24"/>
          <w:szCs w:val="24"/>
        </w:rPr>
        <w:t>_________________________________________________</w:t>
      </w:r>
    </w:p>
    <w:p w14:paraId="2E69312B" w14:textId="77777777" w:rsidR="00045A8C" w:rsidRPr="004E71A1" w:rsidRDefault="00045A8C" w:rsidP="00045A8C">
      <w:pPr>
        <w:pStyle w:val="af3"/>
        <w:keepNext/>
        <w:keepLines/>
        <w:spacing w:before="120"/>
        <w:ind w:left="0"/>
        <w:jc w:val="both"/>
        <w:rPr>
          <w:sz w:val="24"/>
          <w:szCs w:val="24"/>
        </w:rPr>
      </w:pPr>
      <w:r>
        <w:rPr>
          <w:sz w:val="24"/>
          <w:szCs w:val="24"/>
        </w:rPr>
        <w:t xml:space="preserve">Телефоны </w:t>
      </w:r>
      <w:r w:rsidRPr="004E71A1">
        <w:rPr>
          <w:sz w:val="24"/>
          <w:szCs w:val="24"/>
        </w:rPr>
        <w:t>___________________________________________, факс _______________________</w:t>
      </w:r>
      <w:r>
        <w:rPr>
          <w:sz w:val="24"/>
          <w:szCs w:val="24"/>
        </w:rPr>
        <w:t>_</w:t>
      </w:r>
    </w:p>
    <w:p w14:paraId="14900894" w14:textId="77777777" w:rsidR="00045A8C" w:rsidRPr="004E71A1" w:rsidRDefault="00045A8C" w:rsidP="00045A8C">
      <w:pPr>
        <w:keepNext/>
        <w:keepLines/>
        <w:jc w:val="both"/>
        <w:rPr>
          <w:b/>
          <w:sz w:val="24"/>
          <w:szCs w:val="24"/>
        </w:rPr>
      </w:pPr>
    </w:p>
    <w:p w14:paraId="74A5D3F4" w14:textId="77777777" w:rsidR="00045A8C" w:rsidRPr="004E71A1" w:rsidRDefault="00045A8C" w:rsidP="00045A8C">
      <w:pPr>
        <w:keepNext/>
        <w:keepLines/>
        <w:jc w:val="both"/>
        <w:rPr>
          <w:b/>
          <w:sz w:val="24"/>
          <w:szCs w:val="24"/>
        </w:rPr>
      </w:pPr>
      <w:r w:rsidRPr="004E71A1">
        <w:rPr>
          <w:b/>
          <w:sz w:val="24"/>
          <w:szCs w:val="24"/>
        </w:rPr>
        <w:t>(заполняется физическим лицом)</w:t>
      </w:r>
    </w:p>
    <w:p w14:paraId="18C12EB4" w14:textId="77777777" w:rsidR="00045A8C" w:rsidRPr="004E71A1" w:rsidRDefault="00045A8C" w:rsidP="00045A8C">
      <w:pPr>
        <w:keepNext/>
        <w:keepLines/>
        <w:spacing w:before="120"/>
        <w:jc w:val="both"/>
        <w:rPr>
          <w:b/>
          <w:sz w:val="24"/>
          <w:szCs w:val="24"/>
        </w:rPr>
      </w:pPr>
      <w:r w:rsidRPr="004E71A1">
        <w:rPr>
          <w:b/>
          <w:sz w:val="24"/>
          <w:szCs w:val="24"/>
        </w:rPr>
        <w:t>ЗАЯВИТЕЛЬ _______________________________________________________________________</w:t>
      </w:r>
      <w:r>
        <w:rPr>
          <w:b/>
          <w:sz w:val="24"/>
          <w:szCs w:val="24"/>
        </w:rPr>
        <w:t>__________</w:t>
      </w:r>
    </w:p>
    <w:p w14:paraId="46297AFE" w14:textId="77777777" w:rsidR="00045A8C" w:rsidRPr="004E71A1" w:rsidRDefault="00045A8C" w:rsidP="00045A8C">
      <w:pPr>
        <w:pStyle w:val="3"/>
        <w:keepNext/>
        <w:keepLines/>
        <w:spacing w:after="0"/>
        <w:jc w:val="both"/>
        <w:rPr>
          <w:i/>
          <w:sz w:val="24"/>
          <w:szCs w:val="24"/>
        </w:rPr>
      </w:pPr>
      <w:r>
        <w:rPr>
          <w:sz w:val="24"/>
          <w:szCs w:val="24"/>
        </w:rPr>
        <w:t xml:space="preserve">                                                        </w:t>
      </w:r>
      <w:r w:rsidRPr="004E71A1">
        <w:rPr>
          <w:sz w:val="24"/>
          <w:szCs w:val="24"/>
        </w:rPr>
        <w:t>(</w:t>
      </w:r>
      <w:r w:rsidRPr="004E71A1">
        <w:rPr>
          <w:i/>
          <w:sz w:val="24"/>
          <w:szCs w:val="24"/>
        </w:rPr>
        <w:t>Ф.И.О. заявителя)</w:t>
      </w:r>
    </w:p>
    <w:p w14:paraId="406046AD" w14:textId="77777777" w:rsidR="00045A8C" w:rsidRDefault="00045A8C" w:rsidP="00045A8C">
      <w:pPr>
        <w:keepNext/>
        <w:keepLines/>
        <w:jc w:val="both"/>
        <w:rPr>
          <w:sz w:val="24"/>
          <w:szCs w:val="24"/>
        </w:rPr>
      </w:pPr>
      <w:r w:rsidRPr="004E71A1">
        <w:rPr>
          <w:sz w:val="24"/>
          <w:szCs w:val="24"/>
        </w:rPr>
        <w:t>Документ, удостоверяющий личность ___________________</w:t>
      </w:r>
      <w:r>
        <w:rPr>
          <w:sz w:val="24"/>
          <w:szCs w:val="24"/>
        </w:rPr>
        <w:t>_____________________________</w:t>
      </w:r>
    </w:p>
    <w:p w14:paraId="488443F9" w14:textId="77777777" w:rsidR="00045A8C" w:rsidRPr="004E71A1" w:rsidRDefault="00045A8C" w:rsidP="00045A8C">
      <w:pPr>
        <w:keepNext/>
        <w:keepLines/>
        <w:jc w:val="both"/>
        <w:rPr>
          <w:sz w:val="24"/>
          <w:szCs w:val="24"/>
        </w:rPr>
      </w:pPr>
      <w:r>
        <w:rPr>
          <w:sz w:val="24"/>
          <w:szCs w:val="24"/>
        </w:rPr>
        <w:t xml:space="preserve">Серия ____________ </w:t>
      </w:r>
      <w:r w:rsidRPr="004E71A1">
        <w:rPr>
          <w:sz w:val="24"/>
          <w:szCs w:val="24"/>
        </w:rPr>
        <w:t>№______</w:t>
      </w:r>
      <w:r>
        <w:rPr>
          <w:sz w:val="24"/>
          <w:szCs w:val="24"/>
        </w:rPr>
        <w:t xml:space="preserve">_______________ выдан  «______» </w:t>
      </w:r>
      <w:r w:rsidRPr="004E71A1">
        <w:rPr>
          <w:sz w:val="24"/>
          <w:szCs w:val="24"/>
        </w:rPr>
        <w:t>____________</w:t>
      </w:r>
      <w:r>
        <w:rPr>
          <w:sz w:val="24"/>
          <w:szCs w:val="24"/>
        </w:rPr>
        <w:t>_____________</w:t>
      </w:r>
    </w:p>
    <w:p w14:paraId="15307B3B" w14:textId="77777777" w:rsidR="00045A8C" w:rsidRDefault="00045A8C" w:rsidP="00045A8C">
      <w:pPr>
        <w:keepNext/>
        <w:keepLines/>
        <w:spacing w:before="120"/>
        <w:jc w:val="both"/>
        <w:rPr>
          <w:sz w:val="24"/>
          <w:szCs w:val="24"/>
        </w:rPr>
      </w:pPr>
      <w:r w:rsidRPr="004E71A1">
        <w:rPr>
          <w:sz w:val="24"/>
          <w:szCs w:val="24"/>
        </w:rPr>
        <w:t>____________________________________________________</w:t>
      </w:r>
      <w:r>
        <w:rPr>
          <w:sz w:val="24"/>
          <w:szCs w:val="24"/>
        </w:rPr>
        <w:t>_____________________________</w:t>
      </w:r>
    </w:p>
    <w:p w14:paraId="7FF43CC1" w14:textId="77777777" w:rsidR="00045A8C" w:rsidRPr="004E71A1" w:rsidRDefault="00045A8C" w:rsidP="00045A8C">
      <w:pPr>
        <w:keepNext/>
        <w:keepLines/>
        <w:jc w:val="both"/>
        <w:rPr>
          <w:sz w:val="24"/>
          <w:szCs w:val="24"/>
        </w:rPr>
      </w:pPr>
      <w:r>
        <w:rPr>
          <w:sz w:val="24"/>
          <w:szCs w:val="24"/>
        </w:rPr>
        <w:t xml:space="preserve">                                                                         </w:t>
      </w:r>
      <w:r w:rsidRPr="004E71A1">
        <w:rPr>
          <w:sz w:val="24"/>
          <w:szCs w:val="24"/>
        </w:rPr>
        <w:t>(кем выдан)</w:t>
      </w:r>
    </w:p>
    <w:p w14:paraId="57CBAC67" w14:textId="77777777" w:rsidR="00045A8C" w:rsidRDefault="00045A8C" w:rsidP="00045A8C">
      <w:pPr>
        <w:pStyle w:val="a3"/>
        <w:keepNext/>
        <w:keepLines/>
        <w:jc w:val="both"/>
        <w:rPr>
          <w:sz w:val="24"/>
          <w:szCs w:val="24"/>
        </w:rPr>
      </w:pPr>
    </w:p>
    <w:p w14:paraId="3BA1C1A9" w14:textId="77777777" w:rsidR="00045A8C" w:rsidRPr="004E71A1" w:rsidRDefault="00045A8C" w:rsidP="00045A8C">
      <w:pPr>
        <w:pStyle w:val="a3"/>
        <w:keepNext/>
        <w:keepLines/>
        <w:jc w:val="both"/>
        <w:rPr>
          <w:sz w:val="24"/>
          <w:szCs w:val="24"/>
        </w:rPr>
      </w:pPr>
      <w:r w:rsidRPr="004E71A1">
        <w:rPr>
          <w:sz w:val="24"/>
          <w:szCs w:val="24"/>
        </w:rPr>
        <w:t>Место регистрации (адрес)_____________________________</w:t>
      </w:r>
      <w:r>
        <w:rPr>
          <w:sz w:val="24"/>
          <w:szCs w:val="24"/>
        </w:rPr>
        <w:t>_____________________________</w:t>
      </w:r>
    </w:p>
    <w:p w14:paraId="478F4CDB" w14:textId="77777777" w:rsidR="00045A8C" w:rsidRPr="004E71A1" w:rsidRDefault="00045A8C" w:rsidP="00045A8C">
      <w:pPr>
        <w:tabs>
          <w:tab w:val="left" w:pos="180"/>
          <w:tab w:val="left" w:pos="360"/>
        </w:tabs>
        <w:jc w:val="both"/>
        <w:rPr>
          <w:sz w:val="24"/>
          <w:szCs w:val="24"/>
        </w:rPr>
      </w:pPr>
      <w:r w:rsidRPr="004E71A1">
        <w:rPr>
          <w:sz w:val="24"/>
          <w:szCs w:val="24"/>
        </w:rPr>
        <w:t>________________________________________________________</w:t>
      </w:r>
      <w:r>
        <w:rPr>
          <w:sz w:val="24"/>
          <w:szCs w:val="24"/>
        </w:rPr>
        <w:t>____ телефон ______________</w:t>
      </w:r>
    </w:p>
    <w:p w14:paraId="5F844CF1" w14:textId="77777777" w:rsidR="00045A8C" w:rsidRDefault="00045A8C" w:rsidP="00045A8C">
      <w:pPr>
        <w:jc w:val="both"/>
        <w:rPr>
          <w:sz w:val="24"/>
          <w:szCs w:val="24"/>
        </w:rPr>
      </w:pPr>
    </w:p>
    <w:p w14:paraId="71889C27" w14:textId="060BD16C" w:rsidR="00045A8C" w:rsidRPr="004E71A1" w:rsidRDefault="00045A8C" w:rsidP="00A8750B">
      <w:pPr>
        <w:jc w:val="both"/>
        <w:rPr>
          <w:sz w:val="24"/>
          <w:szCs w:val="24"/>
        </w:rPr>
      </w:pPr>
      <w:r>
        <w:rPr>
          <w:sz w:val="24"/>
          <w:szCs w:val="24"/>
        </w:rPr>
        <w:t>согласен</w:t>
      </w:r>
      <w:r w:rsidRPr="004E71A1">
        <w:rPr>
          <w:sz w:val="24"/>
          <w:szCs w:val="24"/>
        </w:rPr>
        <w:t xml:space="preserve"> </w:t>
      </w:r>
      <w:r>
        <w:rPr>
          <w:sz w:val="24"/>
          <w:szCs w:val="24"/>
        </w:rPr>
        <w:t xml:space="preserve">приобрести право </w:t>
      </w:r>
      <w:r w:rsidR="00A8750B" w:rsidRPr="00A8750B">
        <w:rPr>
          <w:sz w:val="24"/>
          <w:szCs w:val="24"/>
        </w:rPr>
        <w:t>размещения нестационарного</w:t>
      </w:r>
      <w:r w:rsidR="00A8750B">
        <w:rPr>
          <w:sz w:val="24"/>
          <w:szCs w:val="24"/>
        </w:rPr>
        <w:t xml:space="preserve"> </w:t>
      </w:r>
      <w:r w:rsidR="00A8750B" w:rsidRPr="00A8750B">
        <w:rPr>
          <w:sz w:val="24"/>
          <w:szCs w:val="24"/>
        </w:rPr>
        <w:t>торгового объекта</w:t>
      </w:r>
      <w:r w:rsidRPr="004E71A1">
        <w:rPr>
          <w:sz w:val="24"/>
          <w:szCs w:val="24"/>
        </w:rPr>
        <w:t>,</w:t>
      </w:r>
      <w:r w:rsidR="00A8750B">
        <w:rPr>
          <w:sz w:val="24"/>
          <w:szCs w:val="24"/>
        </w:rPr>
        <w:t xml:space="preserve"> </w:t>
      </w:r>
      <w:r w:rsidRPr="004E71A1">
        <w:rPr>
          <w:sz w:val="24"/>
          <w:szCs w:val="24"/>
        </w:rPr>
        <w:t>расположенн</w:t>
      </w:r>
      <w:r w:rsidR="007E22B4">
        <w:rPr>
          <w:sz w:val="24"/>
          <w:szCs w:val="24"/>
        </w:rPr>
        <w:t>ого</w:t>
      </w:r>
      <w:r w:rsidRPr="004E71A1">
        <w:rPr>
          <w:sz w:val="24"/>
          <w:szCs w:val="24"/>
        </w:rPr>
        <w:t>: ______________________________________________________________________________________________________________________________________________</w:t>
      </w:r>
      <w:r>
        <w:rPr>
          <w:sz w:val="24"/>
          <w:szCs w:val="24"/>
        </w:rPr>
        <w:t>______________________</w:t>
      </w:r>
    </w:p>
    <w:p w14:paraId="43FE3653" w14:textId="004CE37C" w:rsidR="00045A8C" w:rsidRPr="00A8750B" w:rsidRDefault="00045A8C" w:rsidP="00045A8C">
      <w:pPr>
        <w:jc w:val="both"/>
        <w:rPr>
          <w:sz w:val="24"/>
          <w:szCs w:val="24"/>
        </w:rPr>
      </w:pPr>
      <w:r w:rsidRPr="004E71A1">
        <w:rPr>
          <w:sz w:val="24"/>
          <w:szCs w:val="24"/>
        </w:rPr>
        <w:t>______________________________________________________________________________________________________________________________________________</w:t>
      </w:r>
      <w:r>
        <w:rPr>
          <w:sz w:val="24"/>
          <w:szCs w:val="24"/>
        </w:rPr>
        <w:t>______________________</w:t>
      </w:r>
    </w:p>
    <w:p w14:paraId="5D191250" w14:textId="77777777" w:rsidR="00045A8C" w:rsidRPr="004E71A1" w:rsidRDefault="00045A8C" w:rsidP="00045A8C">
      <w:pPr>
        <w:jc w:val="both"/>
        <w:rPr>
          <w:sz w:val="24"/>
          <w:szCs w:val="24"/>
        </w:rPr>
      </w:pPr>
    </w:p>
    <w:p w14:paraId="25E05D4F" w14:textId="77777777" w:rsidR="00045A8C" w:rsidRPr="004E71A1" w:rsidRDefault="00045A8C" w:rsidP="00045A8C">
      <w:pPr>
        <w:jc w:val="both"/>
        <w:rPr>
          <w:sz w:val="24"/>
          <w:szCs w:val="24"/>
        </w:rPr>
      </w:pPr>
    </w:p>
    <w:p w14:paraId="2B686143" w14:textId="77777777" w:rsidR="00045A8C" w:rsidRPr="004E71A1" w:rsidRDefault="00045A8C" w:rsidP="00045A8C">
      <w:pPr>
        <w:jc w:val="both"/>
        <w:rPr>
          <w:sz w:val="24"/>
          <w:szCs w:val="24"/>
        </w:rPr>
      </w:pPr>
      <w:r>
        <w:rPr>
          <w:sz w:val="24"/>
          <w:szCs w:val="24"/>
        </w:rPr>
        <w:t xml:space="preserve">Подпись Заявителя </w:t>
      </w:r>
      <w:r w:rsidRPr="004E71A1">
        <w:rPr>
          <w:sz w:val="24"/>
          <w:szCs w:val="24"/>
        </w:rPr>
        <w:t>_____________________ /______________________/</w:t>
      </w:r>
    </w:p>
    <w:p w14:paraId="5E681EB4" w14:textId="77777777" w:rsidR="00045A8C" w:rsidRPr="004E71A1" w:rsidRDefault="00045A8C" w:rsidP="00045A8C">
      <w:pPr>
        <w:jc w:val="both"/>
        <w:rPr>
          <w:sz w:val="24"/>
          <w:szCs w:val="24"/>
        </w:rPr>
      </w:pPr>
    </w:p>
    <w:p w14:paraId="5B6ED7A6" w14:textId="77777777" w:rsidR="00045A8C" w:rsidRPr="004E71A1" w:rsidRDefault="00045A8C" w:rsidP="00045A8C">
      <w:pPr>
        <w:jc w:val="both"/>
        <w:rPr>
          <w:sz w:val="24"/>
          <w:szCs w:val="24"/>
        </w:rPr>
      </w:pPr>
      <w:r w:rsidRPr="004E71A1">
        <w:rPr>
          <w:sz w:val="24"/>
          <w:szCs w:val="24"/>
        </w:rPr>
        <w:t>«___» _____________ 20</w:t>
      </w:r>
      <w:r w:rsidR="00636375">
        <w:rPr>
          <w:sz w:val="24"/>
          <w:szCs w:val="24"/>
        </w:rPr>
        <w:t>2</w:t>
      </w:r>
      <w:r w:rsidRPr="004E71A1">
        <w:rPr>
          <w:sz w:val="24"/>
          <w:szCs w:val="24"/>
        </w:rPr>
        <w:t>_г.</w:t>
      </w:r>
    </w:p>
    <w:p w14:paraId="4653E999" w14:textId="77777777" w:rsidR="00045A8C" w:rsidRPr="004E71A1" w:rsidRDefault="00045A8C" w:rsidP="00045A8C">
      <w:pPr>
        <w:jc w:val="both"/>
        <w:rPr>
          <w:sz w:val="24"/>
          <w:szCs w:val="24"/>
        </w:rPr>
      </w:pPr>
    </w:p>
    <w:p w14:paraId="1C357ACF" w14:textId="77777777" w:rsidR="00045A8C" w:rsidRPr="004E71A1" w:rsidRDefault="00045A8C" w:rsidP="00045A8C">
      <w:pPr>
        <w:jc w:val="both"/>
        <w:rPr>
          <w:sz w:val="24"/>
          <w:szCs w:val="24"/>
        </w:rPr>
      </w:pPr>
    </w:p>
    <w:p w14:paraId="4AB52413" w14:textId="77777777" w:rsidR="00045A8C" w:rsidRPr="004E71A1" w:rsidRDefault="00045A8C" w:rsidP="00045A8C">
      <w:pPr>
        <w:spacing w:line="360" w:lineRule="auto"/>
        <w:jc w:val="both"/>
        <w:rPr>
          <w:b/>
          <w:sz w:val="24"/>
          <w:szCs w:val="24"/>
        </w:rPr>
      </w:pPr>
      <w:r w:rsidRPr="004E71A1">
        <w:rPr>
          <w:sz w:val="24"/>
          <w:szCs w:val="24"/>
        </w:rPr>
        <w:t xml:space="preserve"> </w:t>
      </w:r>
      <w:r w:rsidRPr="004E71A1">
        <w:rPr>
          <w:b/>
          <w:sz w:val="24"/>
          <w:szCs w:val="24"/>
        </w:rPr>
        <w:t xml:space="preserve">Заявка принята </w:t>
      </w:r>
      <w:r>
        <w:rPr>
          <w:b/>
          <w:sz w:val="24"/>
          <w:szCs w:val="24"/>
        </w:rPr>
        <w:t>представителем организатора торгов</w:t>
      </w:r>
      <w:r w:rsidRPr="004E71A1">
        <w:rPr>
          <w:b/>
          <w:sz w:val="24"/>
          <w:szCs w:val="24"/>
        </w:rPr>
        <w:t>:</w:t>
      </w:r>
    </w:p>
    <w:p w14:paraId="2235D4AE" w14:textId="77777777" w:rsidR="00045A8C" w:rsidRPr="004E71A1" w:rsidRDefault="00045A8C" w:rsidP="00045A8C">
      <w:pPr>
        <w:spacing w:line="360" w:lineRule="auto"/>
        <w:jc w:val="both"/>
        <w:rPr>
          <w:b/>
          <w:sz w:val="24"/>
          <w:szCs w:val="24"/>
        </w:rPr>
      </w:pPr>
    </w:p>
    <w:p w14:paraId="062CE0A5" w14:textId="77777777" w:rsidR="00045A8C" w:rsidRPr="004E71A1" w:rsidRDefault="00045A8C" w:rsidP="00045A8C">
      <w:pPr>
        <w:spacing w:line="360" w:lineRule="auto"/>
        <w:jc w:val="both"/>
        <w:rPr>
          <w:sz w:val="24"/>
          <w:szCs w:val="24"/>
        </w:rPr>
      </w:pPr>
      <w:r>
        <w:rPr>
          <w:sz w:val="24"/>
          <w:szCs w:val="24"/>
        </w:rPr>
        <w:t xml:space="preserve"> Час. ___ мин. _____ </w:t>
      </w:r>
      <w:r w:rsidRPr="004E71A1">
        <w:rPr>
          <w:sz w:val="24"/>
          <w:szCs w:val="24"/>
        </w:rPr>
        <w:t>«____</w:t>
      </w:r>
      <w:r>
        <w:rPr>
          <w:sz w:val="24"/>
          <w:szCs w:val="24"/>
        </w:rPr>
        <w:t>_»__________________20</w:t>
      </w:r>
      <w:r w:rsidR="00636375">
        <w:rPr>
          <w:sz w:val="24"/>
          <w:szCs w:val="24"/>
        </w:rPr>
        <w:t>2</w:t>
      </w:r>
      <w:r>
        <w:rPr>
          <w:sz w:val="24"/>
          <w:szCs w:val="24"/>
        </w:rPr>
        <w:t xml:space="preserve">_ г. за </w:t>
      </w:r>
      <w:r w:rsidRPr="004E71A1">
        <w:rPr>
          <w:sz w:val="24"/>
          <w:szCs w:val="24"/>
        </w:rPr>
        <w:t>№____</w:t>
      </w:r>
    </w:p>
    <w:p w14:paraId="5582BD45" w14:textId="20BFB3B0" w:rsidR="00045A8C" w:rsidRPr="004E71A1" w:rsidRDefault="00045A8C" w:rsidP="00A8750B">
      <w:pPr>
        <w:spacing w:line="360" w:lineRule="auto"/>
        <w:jc w:val="both"/>
        <w:rPr>
          <w:sz w:val="24"/>
          <w:szCs w:val="24"/>
        </w:rPr>
      </w:pPr>
      <w:r>
        <w:rPr>
          <w:sz w:val="24"/>
          <w:szCs w:val="24"/>
        </w:rPr>
        <w:t xml:space="preserve"> </w:t>
      </w:r>
      <w:r w:rsidRPr="004E71A1">
        <w:rPr>
          <w:sz w:val="24"/>
          <w:szCs w:val="24"/>
        </w:rPr>
        <w:t xml:space="preserve">Подпись </w:t>
      </w:r>
      <w:r w:rsidRPr="003E6E15">
        <w:rPr>
          <w:sz w:val="24"/>
          <w:szCs w:val="24"/>
        </w:rPr>
        <w:t>представител</w:t>
      </w:r>
      <w:r>
        <w:rPr>
          <w:sz w:val="24"/>
          <w:szCs w:val="24"/>
        </w:rPr>
        <w:t>я</w:t>
      </w:r>
      <w:r w:rsidRPr="003E6E15">
        <w:rPr>
          <w:sz w:val="24"/>
          <w:szCs w:val="24"/>
        </w:rPr>
        <w:t xml:space="preserve"> организатора торгов</w:t>
      </w:r>
      <w:r w:rsidRPr="004E71A1">
        <w:rPr>
          <w:sz w:val="24"/>
          <w:szCs w:val="24"/>
        </w:rPr>
        <w:t xml:space="preserve"> </w:t>
      </w:r>
      <w:r>
        <w:rPr>
          <w:sz w:val="24"/>
          <w:szCs w:val="24"/>
        </w:rPr>
        <w:t xml:space="preserve">____________ </w:t>
      </w:r>
      <w:r w:rsidRPr="004E71A1">
        <w:rPr>
          <w:sz w:val="24"/>
          <w:szCs w:val="24"/>
        </w:rPr>
        <w:t>( __________________ )</w:t>
      </w:r>
    </w:p>
    <w:p w14:paraId="335A9986" w14:textId="77777777" w:rsidR="00045A8C" w:rsidRDefault="00045A8C" w:rsidP="00A8750B">
      <w:pPr>
        <w:rPr>
          <w:sz w:val="24"/>
          <w:szCs w:val="24"/>
        </w:rPr>
      </w:pPr>
    </w:p>
    <w:p w14:paraId="35C07B0E" w14:textId="61F4A016" w:rsidR="00045A8C" w:rsidRDefault="00B64F8E" w:rsidP="00B64F8E">
      <w:pPr>
        <w:ind w:firstLine="709"/>
        <w:jc w:val="right"/>
        <w:rPr>
          <w:sz w:val="24"/>
          <w:szCs w:val="24"/>
        </w:rPr>
      </w:pPr>
      <w:r>
        <w:rPr>
          <w:sz w:val="24"/>
          <w:szCs w:val="24"/>
        </w:rPr>
        <w:lastRenderedPageBreak/>
        <w:t>Приложение № 2</w:t>
      </w:r>
    </w:p>
    <w:p w14:paraId="343D859A" w14:textId="77777777" w:rsidR="00045A8C" w:rsidRDefault="00045A8C" w:rsidP="00AD10E9">
      <w:pPr>
        <w:ind w:firstLine="709"/>
        <w:rPr>
          <w:sz w:val="24"/>
          <w:szCs w:val="24"/>
        </w:rPr>
      </w:pPr>
    </w:p>
    <w:p w14:paraId="03CD7F37" w14:textId="77777777" w:rsidR="00A8750B" w:rsidRPr="00B82419" w:rsidRDefault="00A8750B" w:rsidP="00A8750B">
      <w:pPr>
        <w:autoSpaceDE w:val="0"/>
        <w:autoSpaceDN w:val="0"/>
        <w:adjustRightInd w:val="0"/>
        <w:jc w:val="center"/>
        <w:rPr>
          <w:rFonts w:eastAsia="Calibri"/>
          <w:lang w:eastAsia="en-US"/>
        </w:rPr>
      </w:pPr>
      <w:r w:rsidRPr="00B82419">
        <w:rPr>
          <w:rFonts w:eastAsia="Calibri"/>
          <w:lang w:eastAsia="en-US"/>
        </w:rPr>
        <w:t>Договор № _____</w:t>
      </w:r>
    </w:p>
    <w:p w14:paraId="7D962529" w14:textId="77777777" w:rsidR="00A8750B" w:rsidRPr="00B82419" w:rsidRDefault="00A8750B" w:rsidP="00A8750B">
      <w:pPr>
        <w:autoSpaceDE w:val="0"/>
        <w:autoSpaceDN w:val="0"/>
        <w:adjustRightInd w:val="0"/>
        <w:jc w:val="center"/>
        <w:rPr>
          <w:rFonts w:eastAsia="Calibri"/>
          <w:lang w:eastAsia="en-US"/>
        </w:rPr>
      </w:pPr>
      <w:bookmarkStart w:id="12" w:name="_Hlk138782181"/>
      <w:r w:rsidRPr="00B82419">
        <w:rPr>
          <w:rFonts w:eastAsia="Calibri"/>
          <w:lang w:eastAsia="en-US"/>
        </w:rPr>
        <w:t>на право размещения нестационарного</w:t>
      </w:r>
    </w:p>
    <w:p w14:paraId="041CA157" w14:textId="15A038A8" w:rsidR="00A8750B" w:rsidRPr="00B82419" w:rsidRDefault="00A8750B" w:rsidP="00A8750B">
      <w:pPr>
        <w:autoSpaceDE w:val="0"/>
        <w:autoSpaceDN w:val="0"/>
        <w:adjustRightInd w:val="0"/>
        <w:jc w:val="center"/>
        <w:rPr>
          <w:rFonts w:eastAsia="Calibri"/>
          <w:lang w:eastAsia="en-US"/>
        </w:rPr>
      </w:pPr>
      <w:r w:rsidRPr="00B82419">
        <w:rPr>
          <w:rFonts w:eastAsia="Calibri"/>
          <w:lang w:eastAsia="en-US"/>
        </w:rPr>
        <w:t>торгового объекта</w:t>
      </w:r>
      <w:r w:rsidR="003C5AB0">
        <w:rPr>
          <w:rFonts w:eastAsia="Calibri"/>
          <w:lang w:eastAsia="en-US"/>
        </w:rPr>
        <w:t xml:space="preserve"> на земельном участке</w:t>
      </w:r>
    </w:p>
    <w:bookmarkEnd w:id="12"/>
    <w:p w14:paraId="59663B6E" w14:textId="77777777" w:rsidR="00A8750B" w:rsidRPr="00B82419" w:rsidRDefault="00A8750B" w:rsidP="00A8750B">
      <w:pPr>
        <w:autoSpaceDE w:val="0"/>
        <w:autoSpaceDN w:val="0"/>
        <w:adjustRightInd w:val="0"/>
        <w:ind w:firstLine="540"/>
        <w:jc w:val="both"/>
        <w:outlineLvl w:val="0"/>
        <w:rPr>
          <w:rFonts w:eastAsia="Calibri"/>
          <w:lang w:eastAsia="en-US"/>
        </w:rPr>
      </w:pPr>
    </w:p>
    <w:tbl>
      <w:tblPr>
        <w:tblW w:w="5000" w:type="pct"/>
        <w:tblCellMar>
          <w:left w:w="0" w:type="dxa"/>
          <w:right w:w="0" w:type="dxa"/>
        </w:tblCellMar>
        <w:tblLook w:val="0000" w:firstRow="0" w:lastRow="0" w:firstColumn="0" w:lastColumn="0" w:noHBand="0" w:noVBand="0"/>
      </w:tblPr>
      <w:tblGrid>
        <w:gridCol w:w="4942"/>
        <w:gridCol w:w="4979"/>
      </w:tblGrid>
      <w:tr w:rsidR="00A8750B" w:rsidRPr="00B82419" w14:paraId="093969AA" w14:textId="77777777" w:rsidTr="00F23F94">
        <w:tc>
          <w:tcPr>
            <w:tcW w:w="5103" w:type="dxa"/>
          </w:tcPr>
          <w:p w14:paraId="4202C6F9" w14:textId="77777777" w:rsidR="00A8750B" w:rsidRPr="00B82419" w:rsidRDefault="00A8750B" w:rsidP="00F23F94">
            <w:pPr>
              <w:autoSpaceDE w:val="0"/>
              <w:autoSpaceDN w:val="0"/>
              <w:adjustRightInd w:val="0"/>
              <w:rPr>
                <w:rFonts w:eastAsia="Calibri"/>
                <w:lang w:eastAsia="en-US"/>
              </w:rPr>
            </w:pPr>
            <w:r w:rsidRPr="00B82419">
              <w:rPr>
                <w:rFonts w:eastAsia="Calibri"/>
                <w:lang w:eastAsia="en-US"/>
              </w:rPr>
              <w:t>г. Шелехов</w:t>
            </w:r>
          </w:p>
        </w:tc>
        <w:tc>
          <w:tcPr>
            <w:tcW w:w="5103" w:type="dxa"/>
            <w:tcBorders>
              <w:left w:val="nil"/>
            </w:tcBorders>
          </w:tcPr>
          <w:p w14:paraId="7F981A64" w14:textId="77777777" w:rsidR="00A8750B" w:rsidRPr="00B82419" w:rsidRDefault="00A8750B" w:rsidP="00F23F94">
            <w:pPr>
              <w:autoSpaceDE w:val="0"/>
              <w:autoSpaceDN w:val="0"/>
              <w:adjustRightInd w:val="0"/>
              <w:jc w:val="right"/>
              <w:rPr>
                <w:rFonts w:eastAsia="Calibri"/>
                <w:lang w:eastAsia="en-US"/>
              </w:rPr>
            </w:pPr>
            <w:r w:rsidRPr="00B82419">
              <w:rPr>
                <w:rFonts w:eastAsia="Calibri"/>
                <w:lang w:eastAsia="en-US"/>
              </w:rPr>
              <w:t>"___"________ ____ г.</w:t>
            </w:r>
          </w:p>
        </w:tc>
      </w:tr>
    </w:tbl>
    <w:p w14:paraId="7A9751A2"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 действующего (ей) на основании ____________________, именуемое в дальнейшем "Управление", с одной стороны и __________________________________ (наименование юридического лица</w:t>
      </w:r>
      <w:r>
        <w:rPr>
          <w:rFonts w:eastAsia="Calibri"/>
          <w:lang w:eastAsia="en-US"/>
        </w:rPr>
        <w:t>,</w:t>
      </w:r>
      <w:r w:rsidRPr="00B82419">
        <w:rPr>
          <w:rFonts w:eastAsia="Calibri"/>
          <w:lang w:eastAsia="en-US"/>
        </w:rPr>
        <w:t xml:space="preserve"> Ф.И.О. </w:t>
      </w:r>
      <w:r>
        <w:rPr>
          <w:rFonts w:eastAsia="Calibri"/>
          <w:lang w:eastAsia="en-US"/>
        </w:rPr>
        <w:t xml:space="preserve">гражданина </w:t>
      </w:r>
      <w:r w:rsidRPr="00B82419">
        <w:rPr>
          <w:rFonts w:eastAsia="Calibri"/>
          <w:lang w:eastAsia="en-US"/>
        </w:rPr>
        <w:t>или индивидуального предпринимателя) в лице ____________________________________ (должность, Ф.И.О.), действующего(ая) на основании _____________________ (Устава, доверенности, паспорта), именуемый (ое) в дальнейшем "Владелец НТО", с другой стороны, совместно именуемые "Стороны", заключили настоящий Договор о нижеследующем:</w:t>
      </w:r>
    </w:p>
    <w:p w14:paraId="1A239A82" w14:textId="77777777" w:rsidR="00A8750B" w:rsidRPr="00B82419" w:rsidRDefault="00A8750B" w:rsidP="00A8750B">
      <w:pPr>
        <w:autoSpaceDE w:val="0"/>
        <w:autoSpaceDN w:val="0"/>
        <w:adjustRightInd w:val="0"/>
        <w:ind w:firstLine="540"/>
        <w:jc w:val="both"/>
        <w:rPr>
          <w:rFonts w:eastAsia="Calibri"/>
          <w:lang w:eastAsia="en-US"/>
        </w:rPr>
      </w:pPr>
    </w:p>
    <w:p w14:paraId="62EB1B02"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1. Общие положения</w:t>
      </w:r>
    </w:p>
    <w:p w14:paraId="7077F4E3" w14:textId="77777777" w:rsidR="00A8750B" w:rsidRPr="00B82419" w:rsidRDefault="00A8750B" w:rsidP="00A8750B">
      <w:pPr>
        <w:autoSpaceDE w:val="0"/>
        <w:autoSpaceDN w:val="0"/>
        <w:adjustRightInd w:val="0"/>
        <w:ind w:firstLine="540"/>
        <w:jc w:val="both"/>
        <w:rPr>
          <w:rFonts w:eastAsia="Calibri"/>
          <w:lang w:eastAsia="en-US"/>
        </w:rPr>
      </w:pPr>
    </w:p>
    <w:p w14:paraId="44FAAE83"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1.1. Владелец НТО является победителем аукциона на размещение нестационарного торгового объекта (далее - НТО) (либо указать другое основание, на котором владельцу НТО разрешено разместить НТО).</w:t>
      </w:r>
    </w:p>
    <w:p w14:paraId="6005AFC7"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xml:space="preserve">1.2. В соответствии с настоящим Договором Управление предоставляет Владельцу НТО за плату право на размещение НТО на земельном участке по адресу: _______________________________, площадью - _____________ кв. м, кадастровый номер ____________________________, согласно схеме размещения </w:t>
      </w:r>
      <w:r>
        <w:rPr>
          <w:rFonts w:eastAsia="Calibri"/>
          <w:lang w:eastAsia="en-US"/>
        </w:rPr>
        <w:t>НТО (Приложение № </w:t>
      </w:r>
      <w:r w:rsidRPr="00B82419">
        <w:rPr>
          <w:rFonts w:eastAsia="Calibri"/>
          <w:lang w:eastAsia="en-US"/>
        </w:rPr>
        <w:t>_____), а Владелец НТО обязуется разместить и обеспечить в течение всего срока действия настоящего Договора функционирование НТО.</w:t>
      </w:r>
    </w:p>
    <w:p w14:paraId="55355D7A"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1.3. НТО, размещаемый в соответствии с настоящим Договором, является ______________________________ (указать тип, специализацию НТО).</w:t>
      </w:r>
    </w:p>
    <w:p w14:paraId="7B4FF8A5"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1.4. Разрешенное использование земельного участка: _____________________________.</w:t>
      </w:r>
    </w:p>
    <w:p w14:paraId="4602BE4A" w14:textId="77777777" w:rsidR="00A8750B" w:rsidRPr="00B82419" w:rsidRDefault="00A8750B" w:rsidP="00A8750B">
      <w:pPr>
        <w:autoSpaceDE w:val="0"/>
        <w:autoSpaceDN w:val="0"/>
        <w:adjustRightInd w:val="0"/>
        <w:ind w:firstLine="540"/>
        <w:jc w:val="both"/>
        <w:rPr>
          <w:rFonts w:eastAsia="Calibri"/>
          <w:lang w:eastAsia="en-US"/>
        </w:rPr>
      </w:pPr>
    </w:p>
    <w:p w14:paraId="724AE988"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2. Плата за размещение НТО</w:t>
      </w:r>
    </w:p>
    <w:p w14:paraId="3EEDFFA4" w14:textId="77777777" w:rsidR="00A8750B" w:rsidRPr="00B82419" w:rsidRDefault="00A8750B" w:rsidP="00A8750B">
      <w:pPr>
        <w:autoSpaceDE w:val="0"/>
        <w:autoSpaceDN w:val="0"/>
        <w:adjustRightInd w:val="0"/>
        <w:ind w:firstLine="540"/>
        <w:jc w:val="both"/>
        <w:rPr>
          <w:rFonts w:eastAsia="Calibri"/>
          <w:lang w:eastAsia="en-US"/>
        </w:rPr>
      </w:pPr>
    </w:p>
    <w:p w14:paraId="4B750C85"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2.1. Плата за размещение НТО в соответствии с настоящим Договором составляет ____________________________________________.</w:t>
      </w:r>
    </w:p>
    <w:p w14:paraId="646E3144"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xml:space="preserve">2.2. </w:t>
      </w:r>
      <w:r>
        <w:rPr>
          <w:color w:val="000000"/>
        </w:rPr>
        <w:t>П</w:t>
      </w:r>
      <w:r w:rsidRPr="00A2224D">
        <w:rPr>
          <w:color w:val="000000"/>
        </w:rPr>
        <w:t xml:space="preserve">лата </w:t>
      </w:r>
      <w:r>
        <w:rPr>
          <w:color w:val="000000"/>
        </w:rPr>
        <w:t>за размещение НТО вносится</w:t>
      </w:r>
      <w:r w:rsidRPr="00A2224D">
        <w:rPr>
          <w:color w:val="000000"/>
        </w:rPr>
        <w:t xml:space="preserve"> ежеквартально равными долями от размера платы, установленной </w:t>
      </w:r>
      <w:r>
        <w:rPr>
          <w:color w:val="000000"/>
        </w:rPr>
        <w:t>настоящим Д</w:t>
      </w:r>
      <w:r w:rsidRPr="00A2224D">
        <w:rPr>
          <w:color w:val="000000"/>
        </w:rPr>
        <w:t>оговором, не позднее 10 числа месяца, следующего за последним месяцем соответствующего квартала, на расчетный счет Управления Федерального казначейства по Иркутской области</w:t>
      </w:r>
      <w:r>
        <w:rPr>
          <w:rFonts w:eastAsia="Calibri"/>
          <w:lang w:eastAsia="en-US"/>
        </w:rPr>
        <w:t>.</w:t>
      </w:r>
    </w:p>
    <w:p w14:paraId="7264ED91"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xml:space="preserve">2.3. Датой оплаты считается дата фактического поступления денежных средств на расчетный счет </w:t>
      </w:r>
      <w:r>
        <w:rPr>
          <w:rFonts w:eastAsia="Calibri"/>
          <w:lang w:eastAsia="en-US"/>
        </w:rPr>
        <w:t>Управления Федерального казначейства по Иркутской области.</w:t>
      </w:r>
    </w:p>
    <w:p w14:paraId="24FADB26"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2.4. При наступлении следующих обстоятельств: ___________________________________ размер платы может быть изменен в одностороннем порядке Управлением без согласования с Владельцем НТО.</w:t>
      </w:r>
    </w:p>
    <w:p w14:paraId="46B603DE"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2.5. В случае изменения размера платы за размещение НТО Управление направляет в адрес Владельца НТО соответствующее уведомление в следующем порядке: __________________________.</w:t>
      </w:r>
    </w:p>
    <w:p w14:paraId="4FBF24ED" w14:textId="77777777" w:rsidR="00A8750B" w:rsidRPr="00B82419" w:rsidRDefault="00A8750B" w:rsidP="00A8750B">
      <w:pPr>
        <w:autoSpaceDE w:val="0"/>
        <w:autoSpaceDN w:val="0"/>
        <w:adjustRightInd w:val="0"/>
        <w:ind w:firstLine="540"/>
        <w:jc w:val="both"/>
        <w:rPr>
          <w:rFonts w:eastAsia="Calibri"/>
          <w:lang w:eastAsia="en-US"/>
        </w:rPr>
      </w:pPr>
    </w:p>
    <w:p w14:paraId="72F88AA9"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3. Права и обязанности Сторон</w:t>
      </w:r>
    </w:p>
    <w:p w14:paraId="43EC6B2F" w14:textId="77777777" w:rsidR="00A8750B" w:rsidRPr="00B82419" w:rsidRDefault="00A8750B" w:rsidP="00A8750B">
      <w:pPr>
        <w:autoSpaceDE w:val="0"/>
        <w:autoSpaceDN w:val="0"/>
        <w:adjustRightInd w:val="0"/>
        <w:ind w:firstLine="540"/>
        <w:jc w:val="both"/>
        <w:rPr>
          <w:rFonts w:eastAsia="Calibri"/>
          <w:lang w:eastAsia="en-US"/>
        </w:rPr>
      </w:pPr>
    </w:p>
    <w:p w14:paraId="5FD8B23B"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3.1. Владелец НТО имеет право:</w:t>
      </w:r>
    </w:p>
    <w:p w14:paraId="173A5834"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3.1.1. Использовать размещенный НТО в целях осуществления предпринимательской деятельности, отвечающей назначению НТО и соответствующей действующему законодательству Российской Федерации.</w:t>
      </w:r>
    </w:p>
    <w:p w14:paraId="34568368" w14:textId="77777777" w:rsidR="00A8750B" w:rsidRPr="00B82419" w:rsidRDefault="00A8750B" w:rsidP="00A8750B">
      <w:pPr>
        <w:autoSpaceDE w:val="0"/>
        <w:autoSpaceDN w:val="0"/>
        <w:adjustRightInd w:val="0"/>
        <w:ind w:firstLine="540"/>
        <w:jc w:val="both"/>
        <w:rPr>
          <w:rFonts w:eastAsia="Calibri"/>
          <w:lang w:eastAsia="en-US"/>
        </w:rPr>
      </w:pPr>
      <w:bookmarkStart w:id="13" w:name="Par28"/>
      <w:bookmarkEnd w:id="13"/>
      <w:r w:rsidRPr="00B82419">
        <w:rPr>
          <w:rFonts w:eastAsia="Calibri"/>
          <w:lang w:eastAsia="en-US"/>
        </w:rPr>
        <w:t xml:space="preserve">3.1.2. В случае внесения изменений в схему размещения </w:t>
      </w:r>
      <w:r>
        <w:rPr>
          <w:rFonts w:eastAsia="Calibri"/>
          <w:lang w:eastAsia="en-US"/>
        </w:rPr>
        <w:t>НТО</w:t>
      </w:r>
      <w:r w:rsidRPr="00B82419">
        <w:rPr>
          <w:rFonts w:eastAsia="Calibri"/>
          <w:lang w:eastAsia="en-US"/>
        </w:rPr>
        <w:t xml:space="preserve"> (</w:t>
      </w:r>
      <w:r>
        <w:rPr>
          <w:rFonts w:eastAsia="Calibri"/>
          <w:lang w:eastAsia="en-US"/>
        </w:rPr>
        <w:t>П</w:t>
      </w:r>
      <w:r w:rsidRPr="00B82419">
        <w:rPr>
          <w:rFonts w:eastAsia="Calibri"/>
          <w:lang w:eastAsia="en-US"/>
        </w:rPr>
        <w:t>риложение № _____) переместить НТО на другое место в соответствии с новой схемой</w:t>
      </w:r>
      <w:r>
        <w:rPr>
          <w:rFonts w:eastAsia="Calibri"/>
          <w:lang w:eastAsia="en-US"/>
        </w:rPr>
        <w:t xml:space="preserve"> размещения НТО</w:t>
      </w:r>
      <w:r w:rsidRPr="00B82419">
        <w:rPr>
          <w:rFonts w:eastAsia="Calibri"/>
          <w:lang w:eastAsia="en-US"/>
        </w:rPr>
        <w:t xml:space="preserve"> без заключения нового договора.</w:t>
      </w:r>
    </w:p>
    <w:p w14:paraId="75FBEF51"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3.1.3. Подать заявление на заключение договора на размещение НТО на новый срок не позднее чем за 30 дней до истечения срока действия настоящего Договора без проведения торгов.</w:t>
      </w:r>
    </w:p>
    <w:p w14:paraId="5D18DBA7"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 Владелец НТО обязан:</w:t>
      </w:r>
    </w:p>
    <w:p w14:paraId="1DAF7ECB"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3.2.1. Выполнять условия настоящего Договора и прилагаемых к нему дополнительных договоров, соглашений.</w:t>
      </w:r>
    </w:p>
    <w:p w14:paraId="70A00583"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3.2.2. Своевременно и в полном объеме вносить плату за размещение НТО, указанную в настоящем Договоре.</w:t>
      </w:r>
    </w:p>
    <w:p w14:paraId="460075A4"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3.2.3. Своевременно являться в Управление для подписания необходимых документов, отчетов, расчетных документов и т.п.</w:t>
      </w:r>
    </w:p>
    <w:p w14:paraId="1AADE295"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3.2.4.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w:t>
      </w:r>
    </w:p>
    <w:p w14:paraId="1BDA24FB"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xml:space="preserve">3.2.5. Не менять местоположение объекта (за исключением </w:t>
      </w:r>
      <w:hyperlink w:anchor="Par28" w:history="1">
        <w:r w:rsidRPr="00B82419">
          <w:rPr>
            <w:rFonts w:eastAsia="Calibri"/>
            <w:lang w:eastAsia="en-US"/>
          </w:rPr>
          <w:t>пп. 3.1.2 п. 3.1</w:t>
        </w:r>
      </w:hyperlink>
      <w:r w:rsidRPr="00B82419">
        <w:rPr>
          <w:rFonts w:eastAsia="Calibri"/>
          <w:lang w:eastAsia="en-US"/>
        </w:rPr>
        <w:t xml:space="preserve"> настоящего Договора), размеры и назначение НТО.</w:t>
      </w:r>
    </w:p>
    <w:p w14:paraId="1AC9632A"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xml:space="preserve">3.2.6. Содержать НТО в состоянии, отвечающем требованиям санитарных норм и </w:t>
      </w:r>
      <w:r>
        <w:rPr>
          <w:rFonts w:eastAsia="Calibri"/>
          <w:lang w:eastAsia="en-US"/>
        </w:rPr>
        <w:t>правилам благоустройства территории сельского поселения, в границах которого</w:t>
      </w:r>
      <w:r w:rsidRPr="00B82419">
        <w:rPr>
          <w:rFonts w:eastAsia="Calibri"/>
          <w:lang w:eastAsia="en-US"/>
        </w:rPr>
        <w:t xml:space="preserve"> расположен</w:t>
      </w:r>
      <w:r w:rsidRPr="00FE0CF2">
        <w:rPr>
          <w:rFonts w:eastAsia="Calibri"/>
          <w:lang w:eastAsia="en-US"/>
        </w:rPr>
        <w:t xml:space="preserve"> </w:t>
      </w:r>
      <w:r w:rsidRPr="00B82419">
        <w:rPr>
          <w:rFonts w:eastAsia="Calibri"/>
          <w:lang w:eastAsia="en-US"/>
        </w:rPr>
        <w:t>НТО.</w:t>
      </w:r>
    </w:p>
    <w:p w14:paraId="3AEDFBA7" w14:textId="427DDC02"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lastRenderedPageBreak/>
        <w:t>3.2.7. В случае необходимости заключить договоры с ресурсоснабжающими организациями</w:t>
      </w:r>
      <w:r w:rsidR="00A51A61">
        <w:rPr>
          <w:rFonts w:eastAsia="Calibri"/>
          <w:lang w:eastAsia="en-US"/>
        </w:rPr>
        <w:t>, договор на услуги по обращению с твердыми коммунальными отходами</w:t>
      </w:r>
      <w:r w:rsidRPr="00B82419">
        <w:rPr>
          <w:rFonts w:eastAsia="Calibri"/>
          <w:lang w:eastAsia="en-US"/>
        </w:rPr>
        <w:t xml:space="preserve"> и обеспечить законное потребление коммунальных услуг.</w:t>
      </w:r>
    </w:p>
    <w:p w14:paraId="56DC14C0"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3.2.8. В течение 7 календарных дней с момента прекращения действия настоящего Договора (в случае если Владелец НТО не подал заявление о заключении договора на новый срок) демонтировать НТО и привести место его расположения в соответствие с санитарными нормами.</w:t>
      </w:r>
    </w:p>
    <w:p w14:paraId="5414F6D8"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3.3. Управление обязано:</w:t>
      </w:r>
    </w:p>
    <w:p w14:paraId="434EA84A"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3.3.1. Предоставить Владельцу НТО место для размещения НТО в соответствии с настоящим Договором и схемой (Приложение № ____).</w:t>
      </w:r>
    </w:p>
    <w:p w14:paraId="3B9B0755"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3.3.2. Организовать комиссию по осмотру и произвести осмотр НТО на соответствие требованиям размещения НТО, санитарным нормам и настоящему Договору в течение ______________ с момента заключения настоящего Договора.</w:t>
      </w:r>
    </w:p>
    <w:p w14:paraId="3ACC13CF" w14:textId="12A8F249" w:rsidR="00A8750B" w:rsidRPr="00B82419" w:rsidRDefault="00A8750B" w:rsidP="00A51A61">
      <w:pPr>
        <w:autoSpaceDE w:val="0"/>
        <w:autoSpaceDN w:val="0"/>
        <w:adjustRightInd w:val="0"/>
        <w:ind w:firstLine="540"/>
        <w:jc w:val="both"/>
        <w:rPr>
          <w:rFonts w:eastAsia="Calibri"/>
          <w:lang w:eastAsia="en-US"/>
        </w:rPr>
      </w:pPr>
      <w:r w:rsidRPr="00B82419">
        <w:rPr>
          <w:rFonts w:eastAsia="Calibri"/>
          <w:lang w:eastAsia="en-US"/>
        </w:rPr>
        <w:t>3.3.3. Своевременно предоставлять Владельцу НТО расчетные документы.</w:t>
      </w:r>
    </w:p>
    <w:p w14:paraId="4220B6C1"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3.4. Управление имеет право:</w:t>
      </w:r>
    </w:p>
    <w:p w14:paraId="7C0FD9AF"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3.4.1. Осуществлять внеплановые проверки условий размещения НТО;</w:t>
      </w:r>
    </w:p>
    <w:p w14:paraId="071F0B09"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3.4.2. Осуществлять проверки использования НТО на соответствие целям предпринимательской деятельности, для которых он был размещен.</w:t>
      </w:r>
    </w:p>
    <w:p w14:paraId="3ADB4375" w14:textId="77777777" w:rsidR="00A8750B" w:rsidRPr="00B82419" w:rsidRDefault="00A8750B" w:rsidP="00A8750B">
      <w:pPr>
        <w:autoSpaceDE w:val="0"/>
        <w:autoSpaceDN w:val="0"/>
        <w:adjustRightInd w:val="0"/>
        <w:ind w:firstLine="540"/>
        <w:jc w:val="both"/>
        <w:rPr>
          <w:rFonts w:eastAsia="Calibri"/>
          <w:lang w:eastAsia="en-US"/>
        </w:rPr>
      </w:pPr>
    </w:p>
    <w:p w14:paraId="08B7BD3E"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4. Ответственность Сторон</w:t>
      </w:r>
    </w:p>
    <w:p w14:paraId="0BE3AFEB" w14:textId="77777777" w:rsidR="00A8750B" w:rsidRPr="00B82419" w:rsidRDefault="00A8750B" w:rsidP="00A8750B">
      <w:pPr>
        <w:autoSpaceDE w:val="0"/>
        <w:autoSpaceDN w:val="0"/>
        <w:adjustRightInd w:val="0"/>
        <w:ind w:firstLine="540"/>
        <w:jc w:val="both"/>
        <w:rPr>
          <w:rFonts w:eastAsia="Calibri"/>
          <w:lang w:eastAsia="en-US"/>
        </w:rPr>
      </w:pPr>
    </w:p>
    <w:p w14:paraId="38E08D48"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4.1.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w:t>
      </w:r>
    </w:p>
    <w:p w14:paraId="1998E4DE"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4.2. За несвоевременное внесение платы по настоящему Договору Владелец НТО уплачивает пени в размере 0,01%  за каждый календарный день просрочки.</w:t>
      </w:r>
    </w:p>
    <w:p w14:paraId="1990C6BB"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4.3. Владелец НТО несет ответственность за достоверность и своевременность представляемых документов для заключения настоящего Договора.</w:t>
      </w:r>
    </w:p>
    <w:p w14:paraId="6224C29B"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4.4. 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74AA9DF" w14:textId="77777777" w:rsidR="00A8750B" w:rsidRPr="00B82419" w:rsidRDefault="00A8750B" w:rsidP="00A8750B">
      <w:pPr>
        <w:autoSpaceDE w:val="0"/>
        <w:autoSpaceDN w:val="0"/>
        <w:adjustRightInd w:val="0"/>
        <w:ind w:firstLine="540"/>
        <w:jc w:val="both"/>
        <w:rPr>
          <w:rFonts w:eastAsia="Calibri"/>
          <w:lang w:eastAsia="en-US"/>
        </w:rPr>
      </w:pPr>
    </w:p>
    <w:p w14:paraId="4663A9A0"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5. Порядок разрешения споров</w:t>
      </w:r>
    </w:p>
    <w:p w14:paraId="786F4241" w14:textId="77777777" w:rsidR="00A8750B" w:rsidRPr="00B82419" w:rsidRDefault="00A8750B" w:rsidP="00A8750B">
      <w:pPr>
        <w:autoSpaceDE w:val="0"/>
        <w:autoSpaceDN w:val="0"/>
        <w:adjustRightInd w:val="0"/>
        <w:ind w:firstLine="540"/>
        <w:jc w:val="both"/>
        <w:rPr>
          <w:rFonts w:eastAsia="Calibri"/>
          <w:lang w:eastAsia="en-US"/>
        </w:rPr>
      </w:pPr>
    </w:p>
    <w:p w14:paraId="5F4D9D5D"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5.1. Все споры, возникшие при исполнении настоящего Договора, Стороны решают путем переговоров.</w:t>
      </w:r>
    </w:p>
    <w:p w14:paraId="3F9AEC66"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5.2.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w:t>
      </w:r>
    </w:p>
    <w:p w14:paraId="356BE94F" w14:textId="77777777" w:rsidR="00A8750B" w:rsidRPr="00B82419" w:rsidRDefault="00A8750B" w:rsidP="00A8750B">
      <w:pPr>
        <w:autoSpaceDE w:val="0"/>
        <w:autoSpaceDN w:val="0"/>
        <w:adjustRightInd w:val="0"/>
        <w:ind w:firstLine="540"/>
        <w:jc w:val="both"/>
        <w:rPr>
          <w:rFonts w:eastAsia="Calibri"/>
          <w:lang w:eastAsia="en-US"/>
        </w:rPr>
      </w:pPr>
    </w:p>
    <w:p w14:paraId="07E256E4"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6. Заключительные положения</w:t>
      </w:r>
    </w:p>
    <w:p w14:paraId="112C1E7B" w14:textId="77777777" w:rsidR="00A8750B" w:rsidRPr="00B82419" w:rsidRDefault="00A8750B" w:rsidP="00A8750B">
      <w:pPr>
        <w:autoSpaceDE w:val="0"/>
        <w:autoSpaceDN w:val="0"/>
        <w:adjustRightInd w:val="0"/>
        <w:ind w:firstLine="540"/>
        <w:jc w:val="both"/>
        <w:rPr>
          <w:rFonts w:eastAsia="Calibri"/>
          <w:lang w:eastAsia="en-US"/>
        </w:rPr>
      </w:pPr>
    </w:p>
    <w:p w14:paraId="649A0A41"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6.1. Настоящий Договор вступает в силу с момента подписания его обеими Сторонами и действует до "___"_________ ____ г.</w:t>
      </w:r>
    </w:p>
    <w:p w14:paraId="04885AF3"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6.2. Все изменения и дополнения к настоящему Договору имеют юридическую силу, если они совершены в письменном виде и подписаны обеими Сторонами.</w:t>
      </w:r>
    </w:p>
    <w:p w14:paraId="7E15CF00"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6.3. По всем вопросам, не отраженным в настоящем Договоре, Стороны будут руководствоваться нормами и положениями действующего законодательства Российской Федерации.</w:t>
      </w:r>
    </w:p>
    <w:p w14:paraId="25B33215"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6.4. Настоящий Договор составлен в 2 (двух) экземплярах, имеющих равную юридическую силу, по одному для каждой из Сторон.</w:t>
      </w:r>
    </w:p>
    <w:p w14:paraId="66950580"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6.5. К настоящему Договору прилагается:</w:t>
      </w:r>
    </w:p>
    <w:p w14:paraId="7E00F057" w14:textId="77777777" w:rsidR="00A8750B" w:rsidRPr="00B82419" w:rsidRDefault="00A8750B" w:rsidP="00A8750B">
      <w:pPr>
        <w:autoSpaceDE w:val="0"/>
        <w:autoSpaceDN w:val="0"/>
        <w:adjustRightInd w:val="0"/>
        <w:ind w:firstLine="540"/>
        <w:jc w:val="both"/>
        <w:rPr>
          <w:rFonts w:eastAsia="Calibri"/>
          <w:lang w:eastAsia="en-US"/>
        </w:rPr>
      </w:pPr>
      <w:r w:rsidRPr="00B82419">
        <w:rPr>
          <w:rFonts w:eastAsia="Calibri"/>
          <w:lang w:eastAsia="en-US"/>
        </w:rPr>
        <w:t>- схема размещения нестационарных торговых объектов в ________________ (Приложение № _____).</w:t>
      </w:r>
    </w:p>
    <w:p w14:paraId="05112894" w14:textId="77777777" w:rsidR="00A8750B" w:rsidRPr="00B82419" w:rsidRDefault="00A8750B" w:rsidP="00A8750B">
      <w:pPr>
        <w:autoSpaceDE w:val="0"/>
        <w:autoSpaceDN w:val="0"/>
        <w:adjustRightInd w:val="0"/>
        <w:ind w:firstLine="540"/>
        <w:jc w:val="both"/>
        <w:rPr>
          <w:rFonts w:eastAsia="Calibri"/>
          <w:lang w:eastAsia="en-US"/>
        </w:rPr>
      </w:pPr>
    </w:p>
    <w:p w14:paraId="7E4E69B0" w14:textId="77777777" w:rsidR="00A8750B" w:rsidRPr="00B82419" w:rsidRDefault="00A8750B" w:rsidP="00A8750B">
      <w:pPr>
        <w:autoSpaceDE w:val="0"/>
        <w:autoSpaceDN w:val="0"/>
        <w:adjustRightInd w:val="0"/>
        <w:jc w:val="center"/>
        <w:outlineLvl w:val="0"/>
        <w:rPr>
          <w:rFonts w:eastAsia="Calibri"/>
          <w:lang w:eastAsia="en-US"/>
        </w:rPr>
      </w:pPr>
      <w:r w:rsidRPr="00B82419">
        <w:rPr>
          <w:rFonts w:eastAsia="Calibri"/>
          <w:lang w:eastAsia="en-US"/>
        </w:rPr>
        <w:t>7. Реквизиты, адреса и подписи Сторон</w:t>
      </w:r>
    </w:p>
    <w:p w14:paraId="2139806C" w14:textId="77777777" w:rsidR="00A8750B" w:rsidRPr="00B82419" w:rsidRDefault="00A8750B" w:rsidP="00A8750B">
      <w:pPr>
        <w:autoSpaceDE w:val="0"/>
        <w:autoSpaceDN w:val="0"/>
        <w:adjustRightInd w:val="0"/>
        <w:ind w:firstLine="540"/>
        <w:jc w:val="both"/>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75"/>
        <w:gridCol w:w="4330"/>
      </w:tblGrid>
      <w:tr w:rsidR="00A8750B" w:rsidRPr="00B82419" w14:paraId="2EB0303A" w14:textId="77777777" w:rsidTr="00F23F94">
        <w:trPr>
          <w:trHeight w:val="194"/>
        </w:trPr>
        <w:tc>
          <w:tcPr>
            <w:tcW w:w="4365" w:type="dxa"/>
            <w:tcBorders>
              <w:top w:val="none" w:sz="6" w:space="0" w:color="auto"/>
              <w:left w:val="none" w:sz="6" w:space="0" w:color="auto"/>
              <w:bottom w:val="none" w:sz="6" w:space="0" w:color="auto"/>
              <w:right w:val="none" w:sz="6" w:space="0" w:color="auto"/>
            </w:tcBorders>
          </w:tcPr>
          <w:p w14:paraId="36006FE6" w14:textId="77777777" w:rsidR="00A8750B" w:rsidRPr="00B82419" w:rsidRDefault="00A8750B" w:rsidP="00F23F94">
            <w:pPr>
              <w:autoSpaceDE w:val="0"/>
              <w:autoSpaceDN w:val="0"/>
              <w:adjustRightInd w:val="0"/>
              <w:jc w:val="both"/>
              <w:rPr>
                <w:rFonts w:eastAsia="Calibri"/>
                <w:lang w:eastAsia="en-US"/>
              </w:rPr>
            </w:pPr>
            <w:r>
              <w:rPr>
                <w:rFonts w:eastAsia="Calibri"/>
                <w:lang w:eastAsia="en-US"/>
              </w:rPr>
              <w:t>Управление</w:t>
            </w:r>
          </w:p>
        </w:tc>
        <w:tc>
          <w:tcPr>
            <w:tcW w:w="375" w:type="dxa"/>
            <w:tcBorders>
              <w:top w:val="none" w:sz="6" w:space="0" w:color="auto"/>
              <w:left w:val="none" w:sz="6" w:space="0" w:color="auto"/>
              <w:bottom w:val="none" w:sz="6" w:space="0" w:color="auto"/>
              <w:right w:val="none" w:sz="6" w:space="0" w:color="auto"/>
            </w:tcBorders>
          </w:tcPr>
          <w:p w14:paraId="49D19B07"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09353888" w14:textId="77777777" w:rsidR="00A8750B" w:rsidRDefault="00A8750B" w:rsidP="00F23F94">
            <w:pPr>
              <w:autoSpaceDE w:val="0"/>
              <w:autoSpaceDN w:val="0"/>
              <w:adjustRightInd w:val="0"/>
              <w:jc w:val="both"/>
              <w:rPr>
                <w:rFonts w:eastAsia="Calibri"/>
                <w:lang w:eastAsia="en-US"/>
              </w:rPr>
            </w:pPr>
            <w:r w:rsidRPr="00B82419">
              <w:rPr>
                <w:rFonts w:eastAsia="Calibri"/>
                <w:lang w:eastAsia="en-US"/>
              </w:rPr>
              <w:t>Владелец НТО</w:t>
            </w:r>
          </w:p>
          <w:p w14:paraId="59C67CD7" w14:textId="77777777" w:rsidR="00A8750B" w:rsidRPr="00B82419" w:rsidRDefault="00A8750B" w:rsidP="00F23F94">
            <w:pPr>
              <w:autoSpaceDE w:val="0"/>
              <w:autoSpaceDN w:val="0"/>
              <w:adjustRightInd w:val="0"/>
              <w:jc w:val="both"/>
              <w:rPr>
                <w:rFonts w:eastAsia="Calibri"/>
                <w:lang w:eastAsia="en-US"/>
              </w:rPr>
            </w:pPr>
            <w:r>
              <w:rPr>
                <w:rFonts w:eastAsia="Calibri"/>
                <w:lang w:eastAsia="en-US"/>
              </w:rPr>
              <w:t>___________________________________</w:t>
            </w:r>
          </w:p>
        </w:tc>
      </w:tr>
      <w:tr w:rsidR="00A8750B" w:rsidRPr="00B82419" w14:paraId="52B6654D" w14:textId="77777777" w:rsidTr="00F23F94">
        <w:trPr>
          <w:trHeight w:val="445"/>
        </w:trPr>
        <w:tc>
          <w:tcPr>
            <w:tcW w:w="4365" w:type="dxa"/>
            <w:tcBorders>
              <w:top w:val="none" w:sz="6" w:space="0" w:color="auto"/>
              <w:left w:val="none" w:sz="6" w:space="0" w:color="auto"/>
              <w:bottom w:val="none" w:sz="6" w:space="0" w:color="auto"/>
              <w:right w:val="none" w:sz="6" w:space="0" w:color="auto"/>
            </w:tcBorders>
          </w:tcPr>
          <w:p w14:paraId="3836FF08"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Адрес: __________________________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30E2A734"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023552CE" w14:textId="77777777" w:rsidR="00A8750B" w:rsidRPr="00F8632D" w:rsidRDefault="00A8750B" w:rsidP="00F23F94">
            <w:pPr>
              <w:autoSpaceDE w:val="0"/>
              <w:autoSpaceDN w:val="0"/>
              <w:adjustRightInd w:val="0"/>
              <w:jc w:val="both"/>
              <w:rPr>
                <w:rFonts w:eastAsia="Calibri"/>
                <w:sz w:val="16"/>
                <w:szCs w:val="16"/>
                <w:lang w:eastAsia="en-US"/>
              </w:rPr>
            </w:pPr>
            <w:r w:rsidRPr="00F8632D">
              <w:rPr>
                <w:rFonts w:eastAsia="Calibri"/>
                <w:sz w:val="16"/>
                <w:szCs w:val="16"/>
                <w:lang w:eastAsia="en-US"/>
              </w:rPr>
              <w:t>(наименование юридического лица, Ф.И.О. гражданина или индивидуального предпринимателя)</w:t>
            </w:r>
          </w:p>
        </w:tc>
      </w:tr>
      <w:tr w:rsidR="00A8750B" w:rsidRPr="00B82419" w14:paraId="122FCCBA" w14:textId="77777777" w:rsidTr="00F23F94">
        <w:tc>
          <w:tcPr>
            <w:tcW w:w="4365" w:type="dxa"/>
            <w:tcBorders>
              <w:top w:val="none" w:sz="6" w:space="0" w:color="auto"/>
              <w:left w:val="none" w:sz="6" w:space="0" w:color="auto"/>
              <w:bottom w:val="none" w:sz="6" w:space="0" w:color="auto"/>
              <w:right w:val="none" w:sz="6" w:space="0" w:color="auto"/>
            </w:tcBorders>
          </w:tcPr>
          <w:p w14:paraId="3A592B38"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c>
          <w:tcPr>
            <w:tcW w:w="375" w:type="dxa"/>
            <w:tcBorders>
              <w:top w:val="none" w:sz="6" w:space="0" w:color="auto"/>
              <w:left w:val="none" w:sz="6" w:space="0" w:color="auto"/>
              <w:bottom w:val="none" w:sz="6" w:space="0" w:color="auto"/>
              <w:right w:val="none" w:sz="6" w:space="0" w:color="auto"/>
            </w:tcBorders>
          </w:tcPr>
          <w:p w14:paraId="09DBD193"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510399CA"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Юр</w:t>
            </w:r>
            <w:r>
              <w:rPr>
                <w:rFonts w:eastAsia="Calibri"/>
                <w:lang w:eastAsia="en-US"/>
              </w:rPr>
              <w:t>идический/почтовый адрес: _______</w:t>
            </w:r>
          </w:p>
        </w:tc>
      </w:tr>
      <w:tr w:rsidR="00A8750B" w:rsidRPr="00B82419" w14:paraId="1DDC79E6" w14:textId="77777777" w:rsidTr="00F23F94">
        <w:tc>
          <w:tcPr>
            <w:tcW w:w="4365" w:type="dxa"/>
            <w:tcBorders>
              <w:top w:val="none" w:sz="6" w:space="0" w:color="auto"/>
              <w:left w:val="none" w:sz="6" w:space="0" w:color="auto"/>
              <w:bottom w:val="none" w:sz="6" w:space="0" w:color="auto"/>
              <w:right w:val="none" w:sz="6" w:space="0" w:color="auto"/>
            </w:tcBorders>
          </w:tcPr>
          <w:p w14:paraId="4ECDB617"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ИНН/КПП ________________________</w:t>
            </w:r>
            <w:r>
              <w:rPr>
                <w:rFonts w:eastAsia="Calibri"/>
                <w:lang w:eastAsia="en-US"/>
              </w:rPr>
              <w:t>_</w:t>
            </w:r>
          </w:p>
        </w:tc>
        <w:tc>
          <w:tcPr>
            <w:tcW w:w="375" w:type="dxa"/>
            <w:tcBorders>
              <w:top w:val="none" w:sz="6" w:space="0" w:color="auto"/>
              <w:left w:val="none" w:sz="6" w:space="0" w:color="auto"/>
              <w:bottom w:val="none" w:sz="6" w:space="0" w:color="auto"/>
              <w:right w:val="none" w:sz="6" w:space="0" w:color="auto"/>
            </w:tcBorders>
          </w:tcPr>
          <w:p w14:paraId="44CF64E0"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635DBB04"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r>
      <w:tr w:rsidR="00A8750B" w:rsidRPr="00B82419" w14:paraId="4B95BC3D" w14:textId="77777777" w:rsidTr="00F23F94">
        <w:tc>
          <w:tcPr>
            <w:tcW w:w="4365" w:type="dxa"/>
            <w:tcBorders>
              <w:top w:val="none" w:sz="6" w:space="0" w:color="auto"/>
              <w:left w:val="none" w:sz="6" w:space="0" w:color="auto"/>
              <w:bottom w:val="none" w:sz="6" w:space="0" w:color="auto"/>
              <w:right w:val="none" w:sz="6" w:space="0" w:color="auto"/>
            </w:tcBorders>
          </w:tcPr>
          <w:p w14:paraId="2E3D202F"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Телефон: _______ / факс: 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7A086451"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2EFD6EF0"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ИНН/КПП ________________________</w:t>
            </w:r>
            <w:r>
              <w:rPr>
                <w:rFonts w:eastAsia="Calibri"/>
                <w:lang w:eastAsia="en-US"/>
              </w:rPr>
              <w:t>_</w:t>
            </w:r>
          </w:p>
        </w:tc>
      </w:tr>
      <w:tr w:rsidR="00A8750B" w:rsidRPr="00B82419" w14:paraId="6A967746" w14:textId="77777777" w:rsidTr="00F23F94">
        <w:tc>
          <w:tcPr>
            <w:tcW w:w="4365" w:type="dxa"/>
            <w:tcBorders>
              <w:top w:val="none" w:sz="6" w:space="0" w:color="auto"/>
              <w:left w:val="none" w:sz="6" w:space="0" w:color="auto"/>
              <w:bottom w:val="none" w:sz="6" w:space="0" w:color="auto"/>
              <w:right w:val="none" w:sz="6" w:space="0" w:color="auto"/>
            </w:tcBorders>
          </w:tcPr>
          <w:p w14:paraId="4A633BD6"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lastRenderedPageBreak/>
              <w:t>Адрес электронной почты: __________</w:t>
            </w:r>
            <w:r>
              <w:rPr>
                <w:rFonts w:eastAsia="Calibri"/>
                <w:lang w:eastAsia="en-US"/>
              </w:rPr>
              <w:t>_</w:t>
            </w:r>
          </w:p>
        </w:tc>
        <w:tc>
          <w:tcPr>
            <w:tcW w:w="375" w:type="dxa"/>
            <w:tcBorders>
              <w:top w:val="none" w:sz="6" w:space="0" w:color="auto"/>
              <w:left w:val="none" w:sz="6" w:space="0" w:color="auto"/>
              <w:bottom w:val="none" w:sz="6" w:space="0" w:color="auto"/>
              <w:right w:val="none" w:sz="6" w:space="0" w:color="auto"/>
            </w:tcBorders>
          </w:tcPr>
          <w:p w14:paraId="5BFB6C1D"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576F798A"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ОГРН ___________________________</w:t>
            </w:r>
            <w:r>
              <w:rPr>
                <w:rFonts w:eastAsia="Calibri"/>
                <w:lang w:eastAsia="en-US"/>
              </w:rPr>
              <w:t>__</w:t>
            </w:r>
          </w:p>
        </w:tc>
      </w:tr>
      <w:tr w:rsidR="00A8750B" w:rsidRPr="00B82419" w14:paraId="2D5894F1" w14:textId="77777777" w:rsidTr="00F23F94">
        <w:tc>
          <w:tcPr>
            <w:tcW w:w="4365" w:type="dxa"/>
            <w:tcBorders>
              <w:top w:val="none" w:sz="6" w:space="0" w:color="auto"/>
              <w:left w:val="none" w:sz="6" w:space="0" w:color="auto"/>
              <w:bottom w:val="none" w:sz="6" w:space="0" w:color="auto"/>
              <w:right w:val="none" w:sz="6" w:space="0" w:color="auto"/>
            </w:tcBorders>
          </w:tcPr>
          <w:p w14:paraId="296AB7F6"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Казначейский счет ________________</w:t>
            </w:r>
            <w:r>
              <w:rPr>
                <w:rFonts w:eastAsia="Calibri"/>
                <w:lang w:eastAsia="en-US"/>
              </w:rPr>
              <w:t>__</w:t>
            </w:r>
          </w:p>
        </w:tc>
        <w:tc>
          <w:tcPr>
            <w:tcW w:w="375" w:type="dxa"/>
            <w:tcBorders>
              <w:top w:val="none" w:sz="6" w:space="0" w:color="auto"/>
              <w:left w:val="none" w:sz="6" w:space="0" w:color="auto"/>
              <w:bottom w:val="none" w:sz="6" w:space="0" w:color="auto"/>
              <w:right w:val="none" w:sz="6" w:space="0" w:color="auto"/>
            </w:tcBorders>
          </w:tcPr>
          <w:p w14:paraId="7E2011AF"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2F53650E"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Телефон: _______ / факс: ___________</w:t>
            </w:r>
            <w:r>
              <w:rPr>
                <w:rFonts w:eastAsia="Calibri"/>
                <w:lang w:eastAsia="en-US"/>
              </w:rPr>
              <w:t>_</w:t>
            </w:r>
          </w:p>
        </w:tc>
      </w:tr>
      <w:tr w:rsidR="00A8750B" w:rsidRPr="00B82419" w14:paraId="7D5EA554" w14:textId="77777777" w:rsidTr="00F23F94">
        <w:tc>
          <w:tcPr>
            <w:tcW w:w="4365" w:type="dxa"/>
            <w:tcBorders>
              <w:top w:val="none" w:sz="6" w:space="0" w:color="auto"/>
              <w:left w:val="none" w:sz="6" w:space="0" w:color="auto"/>
              <w:bottom w:val="none" w:sz="6" w:space="0" w:color="auto"/>
              <w:right w:val="none" w:sz="6" w:space="0" w:color="auto"/>
            </w:tcBorders>
          </w:tcPr>
          <w:p w14:paraId="3A56A6A3" w14:textId="77777777" w:rsidR="00A8750B" w:rsidRDefault="00A8750B" w:rsidP="00F23F94">
            <w:pPr>
              <w:pBdr>
                <w:bottom w:val="single" w:sz="12" w:space="1" w:color="auto"/>
              </w:pBdr>
              <w:autoSpaceDE w:val="0"/>
              <w:autoSpaceDN w:val="0"/>
              <w:adjustRightInd w:val="0"/>
              <w:jc w:val="both"/>
              <w:rPr>
                <w:rFonts w:eastAsia="Calibri"/>
                <w:lang w:eastAsia="en-US"/>
              </w:rPr>
            </w:pPr>
          </w:p>
          <w:p w14:paraId="294380D3" w14:textId="77777777" w:rsidR="00A8750B" w:rsidRDefault="00A8750B" w:rsidP="00F23F94">
            <w:pPr>
              <w:autoSpaceDE w:val="0"/>
              <w:autoSpaceDN w:val="0"/>
              <w:adjustRightInd w:val="0"/>
              <w:jc w:val="both"/>
              <w:rPr>
                <w:rFonts w:eastAsia="Calibri"/>
                <w:lang w:eastAsia="en-US"/>
              </w:rPr>
            </w:pPr>
            <w:r>
              <w:rPr>
                <w:rFonts w:eastAsia="Calibri"/>
                <w:lang w:eastAsia="en-US"/>
              </w:rPr>
              <w:t>Единый казначейский счет_______________________________</w:t>
            </w:r>
          </w:p>
          <w:p w14:paraId="1DB1EEAE" w14:textId="77777777" w:rsidR="00A8750B" w:rsidRDefault="00A8750B" w:rsidP="00F23F94">
            <w:pPr>
              <w:autoSpaceDE w:val="0"/>
              <w:autoSpaceDN w:val="0"/>
              <w:adjustRightInd w:val="0"/>
              <w:jc w:val="both"/>
              <w:rPr>
                <w:rFonts w:eastAsia="Calibri"/>
                <w:lang w:eastAsia="en-US"/>
              </w:rPr>
            </w:pPr>
          </w:p>
          <w:p w14:paraId="4E1E3C63" w14:textId="77777777" w:rsidR="00A8750B" w:rsidRDefault="00A8750B" w:rsidP="00F23F94">
            <w:pPr>
              <w:autoSpaceDE w:val="0"/>
              <w:autoSpaceDN w:val="0"/>
              <w:adjustRightInd w:val="0"/>
              <w:jc w:val="both"/>
              <w:rPr>
                <w:rFonts w:eastAsia="Calibri"/>
                <w:lang w:eastAsia="en-US"/>
              </w:rPr>
            </w:pPr>
            <w:r>
              <w:rPr>
                <w:rFonts w:eastAsia="Calibri"/>
                <w:lang w:eastAsia="en-US"/>
              </w:rPr>
              <w:t>БИК_______________________________</w:t>
            </w:r>
          </w:p>
          <w:p w14:paraId="78FF7E20" w14:textId="77777777" w:rsidR="00A8750B" w:rsidRDefault="00A8750B" w:rsidP="00F23F94">
            <w:pPr>
              <w:autoSpaceDE w:val="0"/>
              <w:autoSpaceDN w:val="0"/>
              <w:adjustRightInd w:val="0"/>
              <w:jc w:val="both"/>
              <w:rPr>
                <w:rFonts w:eastAsia="Calibri"/>
                <w:lang w:eastAsia="en-US"/>
              </w:rPr>
            </w:pPr>
          </w:p>
          <w:p w14:paraId="7C967B7F" w14:textId="77777777" w:rsidR="00A8750B" w:rsidRDefault="00A8750B" w:rsidP="00F23F94">
            <w:pPr>
              <w:autoSpaceDE w:val="0"/>
              <w:autoSpaceDN w:val="0"/>
              <w:adjustRightInd w:val="0"/>
              <w:jc w:val="both"/>
              <w:rPr>
                <w:rFonts w:eastAsia="Calibri"/>
                <w:lang w:eastAsia="en-US"/>
              </w:rPr>
            </w:pPr>
            <w:r>
              <w:rPr>
                <w:rFonts w:eastAsia="Calibri"/>
                <w:lang w:eastAsia="en-US"/>
              </w:rPr>
              <w:t>ОКТМО____________________________</w:t>
            </w:r>
          </w:p>
          <w:p w14:paraId="340CAA4D" w14:textId="77777777" w:rsidR="00A8750B" w:rsidRDefault="00A8750B" w:rsidP="00F23F94">
            <w:pPr>
              <w:autoSpaceDE w:val="0"/>
              <w:autoSpaceDN w:val="0"/>
              <w:adjustRightInd w:val="0"/>
              <w:jc w:val="both"/>
              <w:rPr>
                <w:rFonts w:eastAsia="Calibri"/>
                <w:lang w:eastAsia="en-US"/>
              </w:rPr>
            </w:pPr>
          </w:p>
          <w:p w14:paraId="64EE2CDA"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_______ (подпись)/_________</w:t>
            </w:r>
            <w:r>
              <w:rPr>
                <w:rFonts w:eastAsia="Calibri"/>
                <w:lang w:eastAsia="en-US"/>
              </w:rPr>
              <w:t>__</w:t>
            </w:r>
            <w:r w:rsidRPr="00B82419">
              <w:rPr>
                <w:rFonts w:eastAsia="Calibri"/>
                <w:lang w:eastAsia="en-US"/>
              </w:rPr>
              <w:t xml:space="preserve"> (Ф.И.О.)</w:t>
            </w:r>
          </w:p>
        </w:tc>
        <w:tc>
          <w:tcPr>
            <w:tcW w:w="375" w:type="dxa"/>
            <w:tcBorders>
              <w:top w:val="none" w:sz="6" w:space="0" w:color="auto"/>
              <w:left w:val="none" w:sz="6" w:space="0" w:color="auto"/>
              <w:bottom w:val="none" w:sz="6" w:space="0" w:color="auto"/>
              <w:right w:val="none" w:sz="6" w:space="0" w:color="auto"/>
            </w:tcBorders>
          </w:tcPr>
          <w:p w14:paraId="203BA214"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tbl>
            <w:tblPr>
              <w:tblpPr w:leftFromText="180" w:rightFromText="180" w:vertAnchor="text" w:tblpY="364"/>
              <w:tblOverlap w:val="never"/>
              <w:tblW w:w="4365" w:type="dxa"/>
              <w:tblLayout w:type="fixed"/>
              <w:tblCellMar>
                <w:top w:w="102" w:type="dxa"/>
                <w:left w:w="62" w:type="dxa"/>
                <w:bottom w:w="102" w:type="dxa"/>
                <w:right w:w="62" w:type="dxa"/>
              </w:tblCellMar>
              <w:tblLook w:val="0000" w:firstRow="0" w:lastRow="0" w:firstColumn="0" w:lastColumn="0" w:noHBand="0" w:noVBand="0"/>
            </w:tblPr>
            <w:tblGrid>
              <w:gridCol w:w="4365"/>
            </w:tblGrid>
            <w:tr w:rsidR="00A8750B" w:rsidRPr="00B82419" w14:paraId="7CD3EBB8" w14:textId="77777777" w:rsidTr="00F23F94">
              <w:tc>
                <w:tcPr>
                  <w:tcW w:w="4365" w:type="dxa"/>
                  <w:tcBorders>
                    <w:top w:val="none" w:sz="6" w:space="0" w:color="auto"/>
                    <w:left w:val="none" w:sz="6" w:space="0" w:color="auto"/>
                    <w:bottom w:val="none" w:sz="6" w:space="0" w:color="auto"/>
                    <w:right w:val="none" w:sz="6" w:space="0" w:color="auto"/>
                  </w:tcBorders>
                </w:tcPr>
                <w:p w14:paraId="2AC5AEE9"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Ф.И.О.: _________________________</w:t>
                  </w:r>
                  <w:r>
                    <w:rPr>
                      <w:rFonts w:eastAsia="Calibri"/>
                      <w:lang w:eastAsia="en-US"/>
                    </w:rPr>
                    <w:t>__</w:t>
                  </w:r>
                </w:p>
              </w:tc>
            </w:tr>
            <w:tr w:rsidR="00A8750B" w:rsidRPr="00B82419" w14:paraId="4A8647D9" w14:textId="77777777" w:rsidTr="00F23F94">
              <w:tc>
                <w:tcPr>
                  <w:tcW w:w="4365" w:type="dxa"/>
                  <w:tcBorders>
                    <w:top w:val="none" w:sz="6" w:space="0" w:color="auto"/>
                    <w:left w:val="none" w:sz="6" w:space="0" w:color="auto"/>
                    <w:bottom w:val="none" w:sz="6" w:space="0" w:color="auto"/>
                    <w:right w:val="none" w:sz="6" w:space="0" w:color="auto"/>
                  </w:tcBorders>
                </w:tcPr>
                <w:p w14:paraId="6906F232"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Адрес: __________________________</w:t>
                  </w:r>
                  <w:r>
                    <w:rPr>
                      <w:rFonts w:eastAsia="Calibri"/>
                      <w:lang w:eastAsia="en-US"/>
                    </w:rPr>
                    <w:t>__</w:t>
                  </w:r>
                </w:p>
              </w:tc>
            </w:tr>
            <w:tr w:rsidR="00A8750B" w:rsidRPr="00B82419" w14:paraId="552C6021" w14:textId="77777777" w:rsidTr="00F23F94">
              <w:tc>
                <w:tcPr>
                  <w:tcW w:w="4365" w:type="dxa"/>
                  <w:tcBorders>
                    <w:top w:val="none" w:sz="6" w:space="0" w:color="auto"/>
                    <w:left w:val="none" w:sz="6" w:space="0" w:color="auto"/>
                    <w:bottom w:val="none" w:sz="6" w:space="0" w:color="auto"/>
                    <w:right w:val="none" w:sz="6" w:space="0" w:color="auto"/>
                  </w:tcBorders>
                </w:tcPr>
                <w:p w14:paraId="1C7F27F3"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Паспортные данные: _______________</w:t>
                  </w:r>
                  <w:r>
                    <w:rPr>
                      <w:rFonts w:eastAsia="Calibri"/>
                      <w:lang w:eastAsia="en-US"/>
                    </w:rPr>
                    <w:t>_</w:t>
                  </w:r>
                </w:p>
              </w:tc>
            </w:tr>
            <w:tr w:rsidR="00A8750B" w:rsidRPr="00B82419" w14:paraId="5A20374B" w14:textId="77777777" w:rsidTr="00F23F94">
              <w:tc>
                <w:tcPr>
                  <w:tcW w:w="4365" w:type="dxa"/>
                  <w:tcBorders>
                    <w:top w:val="none" w:sz="6" w:space="0" w:color="auto"/>
                    <w:left w:val="none" w:sz="6" w:space="0" w:color="auto"/>
                    <w:bottom w:val="none" w:sz="6" w:space="0" w:color="auto"/>
                    <w:right w:val="none" w:sz="6" w:space="0" w:color="auto"/>
                  </w:tcBorders>
                </w:tcPr>
                <w:p w14:paraId="2270BD70"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________________________________</w:t>
                  </w:r>
                  <w:r>
                    <w:rPr>
                      <w:rFonts w:eastAsia="Calibri"/>
                      <w:lang w:eastAsia="en-US"/>
                    </w:rPr>
                    <w:t>___</w:t>
                  </w:r>
                </w:p>
              </w:tc>
            </w:tr>
            <w:tr w:rsidR="00A8750B" w:rsidRPr="00B82419" w14:paraId="1F67D665" w14:textId="77777777" w:rsidTr="00F23F94">
              <w:tc>
                <w:tcPr>
                  <w:tcW w:w="4365" w:type="dxa"/>
                  <w:tcBorders>
                    <w:top w:val="none" w:sz="6" w:space="0" w:color="auto"/>
                    <w:left w:val="none" w:sz="6" w:space="0" w:color="auto"/>
                    <w:bottom w:val="none" w:sz="6" w:space="0" w:color="auto"/>
                    <w:right w:val="none" w:sz="6" w:space="0" w:color="auto"/>
                  </w:tcBorders>
                </w:tcPr>
                <w:p w14:paraId="20F62EA3"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ОГРНИП ________________________</w:t>
                  </w:r>
                  <w:r>
                    <w:rPr>
                      <w:rFonts w:eastAsia="Calibri"/>
                      <w:lang w:eastAsia="en-US"/>
                    </w:rPr>
                    <w:t>__</w:t>
                  </w:r>
                </w:p>
              </w:tc>
            </w:tr>
            <w:tr w:rsidR="00A8750B" w:rsidRPr="00B82419" w14:paraId="11D22349" w14:textId="77777777" w:rsidTr="00F23F94">
              <w:tc>
                <w:tcPr>
                  <w:tcW w:w="4365" w:type="dxa"/>
                  <w:tcBorders>
                    <w:top w:val="none" w:sz="6" w:space="0" w:color="auto"/>
                    <w:left w:val="none" w:sz="6" w:space="0" w:color="auto"/>
                    <w:bottom w:val="none" w:sz="6" w:space="0" w:color="auto"/>
                    <w:right w:val="none" w:sz="6" w:space="0" w:color="auto"/>
                  </w:tcBorders>
                </w:tcPr>
                <w:p w14:paraId="6D98967D"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Телефон: ________________________</w:t>
                  </w:r>
                  <w:r>
                    <w:rPr>
                      <w:rFonts w:eastAsia="Calibri"/>
                      <w:lang w:eastAsia="en-US"/>
                    </w:rPr>
                    <w:t xml:space="preserve">__ </w:t>
                  </w:r>
                </w:p>
              </w:tc>
            </w:tr>
            <w:tr w:rsidR="00A8750B" w:rsidRPr="00B82419" w14:paraId="379B4E99" w14:textId="77777777" w:rsidTr="00F23F94">
              <w:tc>
                <w:tcPr>
                  <w:tcW w:w="4365" w:type="dxa"/>
                  <w:tcBorders>
                    <w:top w:val="none" w:sz="6" w:space="0" w:color="auto"/>
                    <w:left w:val="none" w:sz="6" w:space="0" w:color="auto"/>
                    <w:bottom w:val="none" w:sz="6" w:space="0" w:color="auto"/>
                    <w:right w:val="none" w:sz="6" w:space="0" w:color="auto"/>
                  </w:tcBorders>
                </w:tcPr>
                <w:p w14:paraId="45A07452"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Адрес электронной почты: __________</w:t>
                  </w:r>
                  <w:r>
                    <w:rPr>
                      <w:rFonts w:eastAsia="Calibri"/>
                      <w:lang w:eastAsia="en-US"/>
                    </w:rPr>
                    <w:t>_</w:t>
                  </w:r>
                </w:p>
              </w:tc>
            </w:tr>
            <w:tr w:rsidR="00A8750B" w:rsidRPr="00B82419" w14:paraId="44F9CD75" w14:textId="77777777" w:rsidTr="00F23F94">
              <w:tc>
                <w:tcPr>
                  <w:tcW w:w="4365" w:type="dxa"/>
                  <w:tcBorders>
                    <w:top w:val="none" w:sz="6" w:space="0" w:color="auto"/>
                    <w:left w:val="none" w:sz="6" w:space="0" w:color="auto"/>
                    <w:bottom w:val="none" w:sz="6" w:space="0" w:color="auto"/>
                    <w:right w:val="none" w:sz="6" w:space="0" w:color="auto"/>
                  </w:tcBorders>
                </w:tcPr>
                <w:p w14:paraId="5C231122" w14:textId="77777777" w:rsidR="00A8750B" w:rsidRDefault="00A8750B" w:rsidP="00F23F94">
                  <w:pPr>
                    <w:autoSpaceDE w:val="0"/>
                    <w:autoSpaceDN w:val="0"/>
                    <w:adjustRightInd w:val="0"/>
                    <w:jc w:val="both"/>
                    <w:rPr>
                      <w:rFonts w:eastAsia="Calibri"/>
                      <w:lang w:eastAsia="en-US"/>
                    </w:rPr>
                  </w:pPr>
                  <w:r w:rsidRPr="00B82419">
                    <w:rPr>
                      <w:rFonts w:eastAsia="Calibri"/>
                      <w:lang w:eastAsia="en-US"/>
                    </w:rPr>
                    <w:t>Счет ____________________________</w:t>
                  </w:r>
                  <w:r>
                    <w:rPr>
                      <w:rFonts w:eastAsia="Calibri"/>
                      <w:lang w:eastAsia="en-US"/>
                    </w:rPr>
                    <w:t>__</w:t>
                  </w:r>
                </w:p>
                <w:p w14:paraId="48551F1E" w14:textId="77777777" w:rsidR="00A8750B" w:rsidRDefault="00A8750B" w:rsidP="00F23F94">
                  <w:pPr>
                    <w:autoSpaceDE w:val="0"/>
                    <w:autoSpaceDN w:val="0"/>
                    <w:adjustRightInd w:val="0"/>
                    <w:jc w:val="both"/>
                    <w:rPr>
                      <w:rFonts w:eastAsia="Calibri"/>
                      <w:lang w:eastAsia="en-US"/>
                    </w:rPr>
                  </w:pPr>
                </w:p>
                <w:p w14:paraId="04978C9B" w14:textId="77777777" w:rsidR="00A8750B" w:rsidRPr="00B82419" w:rsidRDefault="00A8750B" w:rsidP="00F23F94">
                  <w:pPr>
                    <w:autoSpaceDE w:val="0"/>
                    <w:autoSpaceDN w:val="0"/>
                    <w:adjustRightInd w:val="0"/>
                    <w:jc w:val="both"/>
                    <w:rPr>
                      <w:rFonts w:eastAsia="Calibri"/>
                      <w:lang w:eastAsia="en-US"/>
                    </w:rPr>
                  </w:pPr>
                  <w:r>
                    <w:rPr>
                      <w:rFonts w:eastAsia="Calibri"/>
                      <w:lang w:eastAsia="en-US"/>
                    </w:rPr>
                    <w:t>_______ (подпись)/___________</w:t>
                  </w:r>
                  <w:r w:rsidRPr="00B82419">
                    <w:rPr>
                      <w:rFonts w:eastAsia="Calibri"/>
                      <w:lang w:eastAsia="en-US"/>
                    </w:rPr>
                    <w:t>(Ф.И.О.)</w:t>
                  </w:r>
                </w:p>
              </w:tc>
            </w:tr>
          </w:tbl>
          <w:p w14:paraId="3E4BCF5B" w14:textId="77777777" w:rsidR="00A8750B" w:rsidRPr="00B82419" w:rsidRDefault="00A8750B" w:rsidP="00F23F94">
            <w:pPr>
              <w:autoSpaceDE w:val="0"/>
              <w:autoSpaceDN w:val="0"/>
              <w:adjustRightInd w:val="0"/>
              <w:jc w:val="both"/>
              <w:rPr>
                <w:rFonts w:eastAsia="Calibri"/>
                <w:lang w:eastAsia="en-US"/>
              </w:rPr>
            </w:pPr>
            <w:r w:rsidRPr="00B82419">
              <w:rPr>
                <w:rFonts w:eastAsia="Calibri"/>
                <w:lang w:eastAsia="en-US"/>
              </w:rPr>
              <w:t>Адрес электронной почты: __________</w:t>
            </w:r>
            <w:r>
              <w:rPr>
                <w:rFonts w:eastAsia="Calibri"/>
                <w:lang w:eastAsia="en-US"/>
              </w:rPr>
              <w:t>_</w:t>
            </w:r>
          </w:p>
        </w:tc>
      </w:tr>
      <w:tr w:rsidR="00A8750B" w:rsidRPr="00B82419" w14:paraId="3FAE174C" w14:textId="77777777" w:rsidTr="00F23F94">
        <w:tc>
          <w:tcPr>
            <w:tcW w:w="4365" w:type="dxa"/>
            <w:tcBorders>
              <w:top w:val="none" w:sz="6" w:space="0" w:color="auto"/>
              <w:left w:val="none" w:sz="6" w:space="0" w:color="auto"/>
              <w:bottom w:val="none" w:sz="6" w:space="0" w:color="auto"/>
              <w:right w:val="none" w:sz="6" w:space="0" w:color="auto"/>
            </w:tcBorders>
          </w:tcPr>
          <w:p w14:paraId="32F98E76" w14:textId="77777777" w:rsidR="00A8750B" w:rsidRPr="00B82419" w:rsidRDefault="00A8750B" w:rsidP="00F23F94">
            <w:pPr>
              <w:autoSpaceDE w:val="0"/>
              <w:autoSpaceDN w:val="0"/>
              <w:adjustRightInd w:val="0"/>
              <w:jc w:val="both"/>
              <w:rPr>
                <w:rFonts w:eastAsia="Calibri"/>
                <w:lang w:eastAsia="en-US"/>
              </w:rPr>
            </w:pPr>
          </w:p>
        </w:tc>
        <w:tc>
          <w:tcPr>
            <w:tcW w:w="375" w:type="dxa"/>
            <w:tcBorders>
              <w:top w:val="none" w:sz="6" w:space="0" w:color="auto"/>
              <w:left w:val="none" w:sz="6" w:space="0" w:color="auto"/>
              <w:bottom w:val="none" w:sz="6" w:space="0" w:color="auto"/>
              <w:right w:val="none" w:sz="6" w:space="0" w:color="auto"/>
            </w:tcBorders>
          </w:tcPr>
          <w:p w14:paraId="2ADB23F4" w14:textId="77777777" w:rsidR="00A8750B" w:rsidRPr="00B82419" w:rsidRDefault="00A8750B" w:rsidP="00F23F94">
            <w:pPr>
              <w:autoSpaceDE w:val="0"/>
              <w:autoSpaceDN w:val="0"/>
              <w:adjustRightInd w:val="0"/>
              <w:rPr>
                <w:rFonts w:eastAsia="Calibri"/>
                <w:lang w:eastAsia="en-US"/>
              </w:rPr>
            </w:pPr>
          </w:p>
        </w:tc>
        <w:tc>
          <w:tcPr>
            <w:tcW w:w="4330" w:type="dxa"/>
            <w:tcBorders>
              <w:top w:val="none" w:sz="6" w:space="0" w:color="auto"/>
              <w:left w:val="none" w:sz="6" w:space="0" w:color="auto"/>
              <w:bottom w:val="none" w:sz="6" w:space="0" w:color="auto"/>
              <w:right w:val="none" w:sz="6" w:space="0" w:color="auto"/>
            </w:tcBorders>
          </w:tcPr>
          <w:p w14:paraId="33FF0E60" w14:textId="77777777" w:rsidR="00A8750B" w:rsidRDefault="00A8750B" w:rsidP="00F23F94">
            <w:pPr>
              <w:autoSpaceDE w:val="0"/>
              <w:autoSpaceDN w:val="0"/>
              <w:adjustRightInd w:val="0"/>
              <w:jc w:val="both"/>
              <w:rPr>
                <w:rFonts w:eastAsia="Calibri"/>
                <w:lang w:eastAsia="en-US"/>
              </w:rPr>
            </w:pPr>
            <w:r w:rsidRPr="00B82419">
              <w:rPr>
                <w:rFonts w:eastAsia="Calibri"/>
                <w:lang w:eastAsia="en-US"/>
              </w:rPr>
              <w:t>Банковские реквизиты: _____________</w:t>
            </w:r>
            <w:r>
              <w:rPr>
                <w:rFonts w:eastAsia="Calibri"/>
                <w:lang w:eastAsia="en-US"/>
              </w:rPr>
              <w:t>_</w:t>
            </w:r>
          </w:p>
          <w:p w14:paraId="5AD73E55" w14:textId="77777777" w:rsidR="00A8750B" w:rsidRDefault="00A8750B" w:rsidP="00F23F94">
            <w:pPr>
              <w:autoSpaceDE w:val="0"/>
              <w:autoSpaceDN w:val="0"/>
              <w:adjustRightInd w:val="0"/>
              <w:jc w:val="both"/>
              <w:rPr>
                <w:rFonts w:eastAsia="Calibri"/>
                <w:lang w:eastAsia="en-US"/>
              </w:rPr>
            </w:pPr>
          </w:p>
          <w:p w14:paraId="0E7F2B55" w14:textId="77777777" w:rsidR="00A8750B" w:rsidRPr="00B82419" w:rsidRDefault="00A8750B" w:rsidP="00F23F94">
            <w:pPr>
              <w:autoSpaceDE w:val="0"/>
              <w:autoSpaceDN w:val="0"/>
              <w:adjustRightInd w:val="0"/>
              <w:jc w:val="both"/>
              <w:rPr>
                <w:rFonts w:eastAsia="Calibri"/>
                <w:lang w:eastAsia="en-US"/>
              </w:rPr>
            </w:pPr>
          </w:p>
        </w:tc>
      </w:tr>
    </w:tbl>
    <w:p w14:paraId="2C011DD4" w14:textId="77777777" w:rsidR="00045A8C" w:rsidRPr="00045A8C" w:rsidRDefault="00045A8C" w:rsidP="00A8750B">
      <w:pPr>
        <w:jc w:val="center"/>
        <w:rPr>
          <w:rFonts w:eastAsiaTheme="majorEastAsia"/>
          <w:b/>
          <w:bCs/>
          <w:color w:val="4F81BD" w:themeColor="accent1"/>
          <w:sz w:val="24"/>
          <w:szCs w:val="24"/>
        </w:rPr>
      </w:pPr>
    </w:p>
    <w:sectPr w:rsidR="00045A8C" w:rsidRPr="00045A8C" w:rsidSect="0092374A">
      <w:headerReference w:type="even" r:id="rId7"/>
      <w:headerReference w:type="default" r:id="rId8"/>
      <w:footerReference w:type="even" r:id="rId9"/>
      <w:footerReference w:type="default" r:id="rId10"/>
      <w:headerReference w:type="first" r:id="rId11"/>
      <w:footerReference w:type="first" r:id="rId12"/>
      <w:pgSz w:w="11906" w:h="16838"/>
      <w:pgMar w:top="568"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2A5B" w14:textId="77777777" w:rsidR="00C917BD" w:rsidRDefault="00C917BD" w:rsidP="00B91F78">
      <w:r>
        <w:separator/>
      </w:r>
    </w:p>
  </w:endnote>
  <w:endnote w:type="continuationSeparator" w:id="0">
    <w:p w14:paraId="6927DB2E" w14:textId="77777777" w:rsidR="00C917BD" w:rsidRDefault="00C917BD" w:rsidP="00B9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49B4" w14:textId="77777777" w:rsidR="00F35343" w:rsidRDefault="00F3534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6950" w14:textId="77777777" w:rsidR="00F35343" w:rsidRDefault="00F3534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920001"/>
      <w:docPartObj>
        <w:docPartGallery w:val="Page Numbers (Bottom of Page)"/>
        <w:docPartUnique/>
      </w:docPartObj>
    </w:sdtPr>
    <w:sdtContent>
      <w:p w14:paraId="4A3CC685" w14:textId="77777777" w:rsidR="00F35343" w:rsidRDefault="00F35343">
        <w:pPr>
          <w:pStyle w:val="af1"/>
          <w:jc w:val="right"/>
        </w:pPr>
        <w:r>
          <w:fldChar w:fldCharType="begin"/>
        </w:r>
        <w:r>
          <w:instrText>PAGE   \* MERGEFORMAT</w:instrText>
        </w:r>
        <w:r>
          <w:fldChar w:fldCharType="separate"/>
        </w:r>
        <w:r w:rsidR="00910B62">
          <w:rPr>
            <w:noProof/>
          </w:rPr>
          <w:t>1</w:t>
        </w:r>
        <w:r>
          <w:fldChar w:fldCharType="end"/>
        </w:r>
      </w:p>
    </w:sdtContent>
  </w:sdt>
  <w:p w14:paraId="1898C6F1" w14:textId="77777777" w:rsidR="00F35343" w:rsidRDefault="00F3534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254D" w14:textId="77777777" w:rsidR="00C917BD" w:rsidRDefault="00C917BD" w:rsidP="00B91F78">
      <w:r>
        <w:separator/>
      </w:r>
    </w:p>
  </w:footnote>
  <w:footnote w:type="continuationSeparator" w:id="0">
    <w:p w14:paraId="75C33E71" w14:textId="77777777" w:rsidR="00C917BD" w:rsidRDefault="00C917BD" w:rsidP="00B9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C9A9" w14:textId="77777777" w:rsidR="00F35343" w:rsidRDefault="00F3534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8FEA" w14:textId="77777777" w:rsidR="00F35343" w:rsidRDefault="00F3534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AE1C" w14:textId="77777777" w:rsidR="00F35343" w:rsidRDefault="00F353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32AF3"/>
    <w:multiLevelType w:val="hybridMultilevel"/>
    <w:tmpl w:val="08842194"/>
    <w:lvl w:ilvl="0" w:tplc="38E8661C">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680"/>
        </w:tabs>
        <w:ind w:left="1680" w:hanging="360"/>
      </w:pPr>
      <w:rPr>
        <w:rFonts w:ascii="Symbol" w:hAnsi="Symbol" w:cs="Times New Roman" w:hint="default"/>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 w15:restartNumberingAfterBreak="0">
    <w:nsid w:val="7F6F1A59"/>
    <w:multiLevelType w:val="hybridMultilevel"/>
    <w:tmpl w:val="FD74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7710234">
    <w:abstractNumId w:val="0"/>
  </w:num>
  <w:num w:numId="2" w16cid:durableId="38452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71"/>
    <w:rsid w:val="000044E3"/>
    <w:rsid w:val="000210A3"/>
    <w:rsid w:val="00023BF8"/>
    <w:rsid w:val="0002609D"/>
    <w:rsid w:val="00032ADF"/>
    <w:rsid w:val="00033DB2"/>
    <w:rsid w:val="00033E11"/>
    <w:rsid w:val="00045A8C"/>
    <w:rsid w:val="00054FAA"/>
    <w:rsid w:val="00062B04"/>
    <w:rsid w:val="00071C3E"/>
    <w:rsid w:val="00090C68"/>
    <w:rsid w:val="00095050"/>
    <w:rsid w:val="000957A2"/>
    <w:rsid w:val="000A30FD"/>
    <w:rsid w:val="000B2D77"/>
    <w:rsid w:val="000B505E"/>
    <w:rsid w:val="000C4276"/>
    <w:rsid w:val="000D502F"/>
    <w:rsid w:val="000E37B1"/>
    <w:rsid w:val="000F3A3B"/>
    <w:rsid w:val="000F42F0"/>
    <w:rsid w:val="00100299"/>
    <w:rsid w:val="00112EF7"/>
    <w:rsid w:val="00113271"/>
    <w:rsid w:val="00133ACA"/>
    <w:rsid w:val="00134676"/>
    <w:rsid w:val="00151753"/>
    <w:rsid w:val="001609A1"/>
    <w:rsid w:val="00160A94"/>
    <w:rsid w:val="00160FFC"/>
    <w:rsid w:val="00182259"/>
    <w:rsid w:val="001954B5"/>
    <w:rsid w:val="00197A16"/>
    <w:rsid w:val="001C128B"/>
    <w:rsid w:val="001D49F5"/>
    <w:rsid w:val="001E4AB7"/>
    <w:rsid w:val="001F642D"/>
    <w:rsid w:val="002036F4"/>
    <w:rsid w:val="0020460C"/>
    <w:rsid w:val="0021753E"/>
    <w:rsid w:val="00224C89"/>
    <w:rsid w:val="00231435"/>
    <w:rsid w:val="00255D55"/>
    <w:rsid w:val="00271AEC"/>
    <w:rsid w:val="00273E7C"/>
    <w:rsid w:val="00274592"/>
    <w:rsid w:val="00281C0F"/>
    <w:rsid w:val="00283E21"/>
    <w:rsid w:val="00287F88"/>
    <w:rsid w:val="002A0947"/>
    <w:rsid w:val="002D48E9"/>
    <w:rsid w:val="002E56D5"/>
    <w:rsid w:val="002F05E1"/>
    <w:rsid w:val="002F7A7D"/>
    <w:rsid w:val="00301FF1"/>
    <w:rsid w:val="00311671"/>
    <w:rsid w:val="00354DA1"/>
    <w:rsid w:val="00355554"/>
    <w:rsid w:val="003618B8"/>
    <w:rsid w:val="003A4454"/>
    <w:rsid w:val="003C1571"/>
    <w:rsid w:val="003C5AB0"/>
    <w:rsid w:val="003D1AF0"/>
    <w:rsid w:val="00413739"/>
    <w:rsid w:val="0041791F"/>
    <w:rsid w:val="00446AD5"/>
    <w:rsid w:val="00457C5F"/>
    <w:rsid w:val="0046245D"/>
    <w:rsid w:val="004B5A56"/>
    <w:rsid w:val="004C0E71"/>
    <w:rsid w:val="004D1085"/>
    <w:rsid w:val="004D763B"/>
    <w:rsid w:val="004E14DF"/>
    <w:rsid w:val="00502A24"/>
    <w:rsid w:val="00504B96"/>
    <w:rsid w:val="0051490A"/>
    <w:rsid w:val="00521C42"/>
    <w:rsid w:val="00534E0F"/>
    <w:rsid w:val="00550F9B"/>
    <w:rsid w:val="00561E10"/>
    <w:rsid w:val="005C0048"/>
    <w:rsid w:val="005D589E"/>
    <w:rsid w:val="005D754D"/>
    <w:rsid w:val="005E2758"/>
    <w:rsid w:val="005E366F"/>
    <w:rsid w:val="005F35E0"/>
    <w:rsid w:val="005F46DD"/>
    <w:rsid w:val="005F7679"/>
    <w:rsid w:val="00612575"/>
    <w:rsid w:val="00621813"/>
    <w:rsid w:val="006238CA"/>
    <w:rsid w:val="00634EEA"/>
    <w:rsid w:val="00636375"/>
    <w:rsid w:val="006563AB"/>
    <w:rsid w:val="00667159"/>
    <w:rsid w:val="0067640D"/>
    <w:rsid w:val="0069315A"/>
    <w:rsid w:val="00693E7F"/>
    <w:rsid w:val="006B6924"/>
    <w:rsid w:val="006C1453"/>
    <w:rsid w:val="006D477E"/>
    <w:rsid w:val="006D4E75"/>
    <w:rsid w:val="006E5372"/>
    <w:rsid w:val="00700A47"/>
    <w:rsid w:val="00743137"/>
    <w:rsid w:val="00755DEF"/>
    <w:rsid w:val="007666DE"/>
    <w:rsid w:val="007C0CA2"/>
    <w:rsid w:val="007E22B4"/>
    <w:rsid w:val="007E4BFD"/>
    <w:rsid w:val="007E748B"/>
    <w:rsid w:val="007F02DA"/>
    <w:rsid w:val="00812A36"/>
    <w:rsid w:val="008206BD"/>
    <w:rsid w:val="00821DA8"/>
    <w:rsid w:val="00822EA0"/>
    <w:rsid w:val="00840D35"/>
    <w:rsid w:val="00857E75"/>
    <w:rsid w:val="0086376B"/>
    <w:rsid w:val="0086572B"/>
    <w:rsid w:val="00875497"/>
    <w:rsid w:val="008A3EEF"/>
    <w:rsid w:val="008B0923"/>
    <w:rsid w:val="008D514F"/>
    <w:rsid w:val="008E29C9"/>
    <w:rsid w:val="008E3AF4"/>
    <w:rsid w:val="00910B62"/>
    <w:rsid w:val="00911C15"/>
    <w:rsid w:val="0092374A"/>
    <w:rsid w:val="00946E4C"/>
    <w:rsid w:val="009614DF"/>
    <w:rsid w:val="00967B8B"/>
    <w:rsid w:val="00987D7F"/>
    <w:rsid w:val="009A35FB"/>
    <w:rsid w:val="009B568C"/>
    <w:rsid w:val="009E36B9"/>
    <w:rsid w:val="00A15DF3"/>
    <w:rsid w:val="00A50E31"/>
    <w:rsid w:val="00A51A61"/>
    <w:rsid w:val="00A72FB9"/>
    <w:rsid w:val="00A8750B"/>
    <w:rsid w:val="00AA2037"/>
    <w:rsid w:val="00AD10E9"/>
    <w:rsid w:val="00AD6B22"/>
    <w:rsid w:val="00B00D80"/>
    <w:rsid w:val="00B0521B"/>
    <w:rsid w:val="00B14B10"/>
    <w:rsid w:val="00B41C79"/>
    <w:rsid w:val="00B64F8E"/>
    <w:rsid w:val="00B72381"/>
    <w:rsid w:val="00B91F78"/>
    <w:rsid w:val="00BC2E77"/>
    <w:rsid w:val="00BC677D"/>
    <w:rsid w:val="00BC7EB0"/>
    <w:rsid w:val="00BE2196"/>
    <w:rsid w:val="00C23320"/>
    <w:rsid w:val="00C57520"/>
    <w:rsid w:val="00C61982"/>
    <w:rsid w:val="00C64883"/>
    <w:rsid w:val="00C74127"/>
    <w:rsid w:val="00C917BD"/>
    <w:rsid w:val="00CA57B9"/>
    <w:rsid w:val="00CB2E6C"/>
    <w:rsid w:val="00CC3C0C"/>
    <w:rsid w:val="00CF17D6"/>
    <w:rsid w:val="00CF4BA2"/>
    <w:rsid w:val="00D15140"/>
    <w:rsid w:val="00D32C4A"/>
    <w:rsid w:val="00D72173"/>
    <w:rsid w:val="00D9068D"/>
    <w:rsid w:val="00D9149F"/>
    <w:rsid w:val="00D918AF"/>
    <w:rsid w:val="00DA60FA"/>
    <w:rsid w:val="00DB0B18"/>
    <w:rsid w:val="00DB4ADA"/>
    <w:rsid w:val="00E13BC7"/>
    <w:rsid w:val="00E4199C"/>
    <w:rsid w:val="00E507BA"/>
    <w:rsid w:val="00E57A4D"/>
    <w:rsid w:val="00E6129B"/>
    <w:rsid w:val="00E61A1A"/>
    <w:rsid w:val="00E63CB9"/>
    <w:rsid w:val="00E82ACD"/>
    <w:rsid w:val="00E849F5"/>
    <w:rsid w:val="00E94C9F"/>
    <w:rsid w:val="00E94F1C"/>
    <w:rsid w:val="00EB2349"/>
    <w:rsid w:val="00EC6BE0"/>
    <w:rsid w:val="00ED3135"/>
    <w:rsid w:val="00ED57DE"/>
    <w:rsid w:val="00F026AD"/>
    <w:rsid w:val="00F04F18"/>
    <w:rsid w:val="00F21859"/>
    <w:rsid w:val="00F32487"/>
    <w:rsid w:val="00F35343"/>
    <w:rsid w:val="00F35B5E"/>
    <w:rsid w:val="00F47FE5"/>
    <w:rsid w:val="00F6130D"/>
    <w:rsid w:val="00F651B1"/>
    <w:rsid w:val="00F72FD5"/>
    <w:rsid w:val="00F82EE7"/>
    <w:rsid w:val="00F91BE3"/>
    <w:rsid w:val="00F94000"/>
    <w:rsid w:val="00FA385F"/>
    <w:rsid w:val="00FA494D"/>
    <w:rsid w:val="00FB73C5"/>
    <w:rsid w:val="00FC2B15"/>
    <w:rsid w:val="00FE373C"/>
    <w:rsid w:val="00FF09C6"/>
    <w:rsid w:val="00FF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9003"/>
  <w15:docId w15:val="{FF359C37-C485-4B3B-BB51-5A8EFCD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0E71"/>
    <w:pPr>
      <w:jc w:val="center"/>
    </w:pPr>
    <w:rPr>
      <w:b/>
      <w:bCs/>
      <w:sz w:val="28"/>
      <w:szCs w:val="28"/>
    </w:rPr>
  </w:style>
  <w:style w:type="character" w:customStyle="1" w:styleId="a4">
    <w:name w:val="Основной текст Знак"/>
    <w:basedOn w:val="a0"/>
    <w:link w:val="a3"/>
    <w:rsid w:val="004C0E71"/>
    <w:rPr>
      <w:rFonts w:ascii="Times New Roman" w:eastAsia="Times New Roman" w:hAnsi="Times New Roman" w:cs="Times New Roman"/>
      <w:b/>
      <w:bCs/>
      <w:sz w:val="28"/>
      <w:szCs w:val="28"/>
      <w:lang w:eastAsia="ru-RU"/>
    </w:rPr>
  </w:style>
  <w:style w:type="paragraph" w:styleId="a5">
    <w:name w:val="Title"/>
    <w:basedOn w:val="a"/>
    <w:link w:val="a6"/>
    <w:qFormat/>
    <w:rsid w:val="004C0E71"/>
    <w:pPr>
      <w:jc w:val="center"/>
    </w:pPr>
    <w:rPr>
      <w:bCs/>
      <w:sz w:val="24"/>
    </w:rPr>
  </w:style>
  <w:style w:type="character" w:customStyle="1" w:styleId="a6">
    <w:name w:val="Заголовок Знак"/>
    <w:basedOn w:val="a0"/>
    <w:link w:val="a5"/>
    <w:rsid w:val="004C0E71"/>
    <w:rPr>
      <w:rFonts w:ascii="Times New Roman" w:eastAsia="Times New Roman" w:hAnsi="Times New Roman" w:cs="Times New Roman"/>
      <w:bCs/>
      <w:sz w:val="24"/>
      <w:szCs w:val="20"/>
      <w:lang w:eastAsia="ru-RU"/>
    </w:rPr>
  </w:style>
  <w:style w:type="character" w:styleId="a7">
    <w:name w:val="Hyperlink"/>
    <w:basedOn w:val="a0"/>
    <w:rsid w:val="004C0E71"/>
    <w:rPr>
      <w:rFonts w:cs="Times New Roman"/>
      <w:color w:val="0000FF"/>
      <w:u w:val="single"/>
    </w:rPr>
  </w:style>
  <w:style w:type="character" w:styleId="a8">
    <w:name w:val="Strong"/>
    <w:basedOn w:val="a0"/>
    <w:uiPriority w:val="22"/>
    <w:qFormat/>
    <w:rsid w:val="004C0E71"/>
    <w:rPr>
      <w:b/>
      <w:bCs/>
    </w:rPr>
  </w:style>
  <w:style w:type="paragraph" w:customStyle="1" w:styleId="ConsPlusNormal">
    <w:name w:val="ConsPlusNormal"/>
    <w:rsid w:val="004C0E71"/>
    <w:pPr>
      <w:autoSpaceDE w:val="0"/>
      <w:autoSpaceDN w:val="0"/>
      <w:adjustRightInd w:val="0"/>
      <w:spacing w:after="0" w:line="240" w:lineRule="auto"/>
    </w:pPr>
    <w:rPr>
      <w:rFonts w:ascii="Times New Roman" w:hAnsi="Times New Roman" w:cs="Times New Roman"/>
      <w:sz w:val="24"/>
      <w:szCs w:val="24"/>
    </w:rPr>
  </w:style>
  <w:style w:type="paragraph" w:customStyle="1" w:styleId="a9">
    <w:name w:val="ОСНОВНОЙ !!!"/>
    <w:basedOn w:val="a3"/>
    <w:link w:val="aa"/>
    <w:rsid w:val="004C0E71"/>
    <w:pPr>
      <w:spacing w:before="120"/>
      <w:ind w:firstLine="900"/>
      <w:jc w:val="both"/>
    </w:pPr>
    <w:rPr>
      <w:rFonts w:ascii="Arial" w:hAnsi="Arial"/>
      <w:b w:val="0"/>
      <w:bCs w:val="0"/>
      <w:color w:val="000000"/>
      <w:sz w:val="24"/>
      <w:szCs w:val="24"/>
      <w:lang w:eastAsia="ar-SA"/>
    </w:rPr>
  </w:style>
  <w:style w:type="character" w:customStyle="1" w:styleId="aa">
    <w:name w:val="ОСНОВНОЙ !!! Знак"/>
    <w:basedOn w:val="a0"/>
    <w:link w:val="a9"/>
    <w:rsid w:val="004C0E71"/>
    <w:rPr>
      <w:rFonts w:ascii="Arial" w:eastAsia="Times New Roman" w:hAnsi="Arial" w:cs="Times New Roman"/>
      <w:color w:val="000000"/>
      <w:sz w:val="24"/>
      <w:szCs w:val="24"/>
      <w:lang w:eastAsia="ar-SA"/>
    </w:rPr>
  </w:style>
  <w:style w:type="paragraph" w:customStyle="1" w:styleId="ConsNonformat">
    <w:name w:val="ConsNonformat"/>
    <w:uiPriority w:val="99"/>
    <w:rsid w:val="00D7217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w:basedOn w:val="a"/>
    <w:rsid w:val="00F651B1"/>
    <w:pPr>
      <w:spacing w:after="160" w:line="240" w:lineRule="exact"/>
    </w:pPr>
    <w:rPr>
      <w:rFonts w:ascii="Verdana" w:hAnsi="Verdana" w:cs="Verdana"/>
      <w:sz w:val="24"/>
      <w:szCs w:val="24"/>
      <w:lang w:val="en-US" w:eastAsia="en-US"/>
    </w:rPr>
  </w:style>
  <w:style w:type="paragraph" w:styleId="ac">
    <w:name w:val="Normal (Web)"/>
    <w:basedOn w:val="a"/>
    <w:uiPriority w:val="99"/>
    <w:rsid w:val="00095050"/>
    <w:pPr>
      <w:spacing w:before="30" w:after="30"/>
    </w:pPr>
    <w:rPr>
      <w:rFonts w:ascii="Arial" w:eastAsia="Arial Unicode MS" w:hAnsi="Arial" w:cs="Arial"/>
      <w:color w:val="332E2D"/>
      <w:spacing w:val="2"/>
      <w:sz w:val="24"/>
      <w:szCs w:val="24"/>
    </w:rPr>
  </w:style>
  <w:style w:type="paragraph" w:styleId="ad">
    <w:name w:val="Balloon Text"/>
    <w:basedOn w:val="a"/>
    <w:link w:val="ae"/>
    <w:uiPriority w:val="99"/>
    <w:semiHidden/>
    <w:unhideWhenUsed/>
    <w:rsid w:val="00F35343"/>
    <w:rPr>
      <w:rFonts w:ascii="Tahoma" w:hAnsi="Tahoma" w:cs="Tahoma"/>
      <w:sz w:val="16"/>
      <w:szCs w:val="16"/>
    </w:rPr>
  </w:style>
  <w:style w:type="character" w:customStyle="1" w:styleId="ae">
    <w:name w:val="Текст выноски Знак"/>
    <w:basedOn w:val="a0"/>
    <w:link w:val="ad"/>
    <w:uiPriority w:val="99"/>
    <w:semiHidden/>
    <w:rsid w:val="00F35343"/>
    <w:rPr>
      <w:rFonts w:ascii="Tahoma" w:eastAsia="Times New Roman" w:hAnsi="Tahoma" w:cs="Tahoma"/>
      <w:sz w:val="16"/>
      <w:szCs w:val="16"/>
      <w:lang w:eastAsia="ru-RU"/>
    </w:rPr>
  </w:style>
  <w:style w:type="paragraph" w:styleId="af">
    <w:name w:val="header"/>
    <w:basedOn w:val="a"/>
    <w:link w:val="af0"/>
    <w:uiPriority w:val="99"/>
    <w:unhideWhenUsed/>
    <w:rsid w:val="00F35343"/>
    <w:pPr>
      <w:tabs>
        <w:tab w:val="center" w:pos="4677"/>
        <w:tab w:val="right" w:pos="9355"/>
      </w:tabs>
    </w:pPr>
  </w:style>
  <w:style w:type="character" w:customStyle="1" w:styleId="af0">
    <w:name w:val="Верхний колонтитул Знак"/>
    <w:basedOn w:val="a0"/>
    <w:link w:val="af"/>
    <w:uiPriority w:val="99"/>
    <w:rsid w:val="00F35343"/>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35343"/>
    <w:pPr>
      <w:tabs>
        <w:tab w:val="center" w:pos="4677"/>
        <w:tab w:val="right" w:pos="9355"/>
      </w:tabs>
    </w:pPr>
  </w:style>
  <w:style w:type="character" w:customStyle="1" w:styleId="af2">
    <w:name w:val="Нижний колонтитул Знак"/>
    <w:basedOn w:val="a0"/>
    <w:link w:val="af1"/>
    <w:uiPriority w:val="99"/>
    <w:rsid w:val="00F35343"/>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045A8C"/>
    <w:pPr>
      <w:spacing w:after="120"/>
      <w:ind w:left="283"/>
    </w:pPr>
  </w:style>
  <w:style w:type="character" w:customStyle="1" w:styleId="af4">
    <w:name w:val="Основной текст с отступом Знак"/>
    <w:basedOn w:val="a0"/>
    <w:link w:val="af3"/>
    <w:uiPriority w:val="99"/>
    <w:semiHidden/>
    <w:rsid w:val="00045A8C"/>
    <w:rPr>
      <w:rFonts w:ascii="Times New Roman" w:eastAsia="Times New Roman" w:hAnsi="Times New Roman" w:cs="Times New Roman"/>
      <w:sz w:val="20"/>
      <w:szCs w:val="20"/>
      <w:lang w:eastAsia="ru-RU"/>
    </w:rPr>
  </w:style>
  <w:style w:type="paragraph" w:styleId="3">
    <w:name w:val="Body Text 3"/>
    <w:basedOn w:val="a"/>
    <w:link w:val="30"/>
    <w:rsid w:val="00045A8C"/>
    <w:pPr>
      <w:spacing w:after="120"/>
    </w:pPr>
    <w:rPr>
      <w:sz w:val="16"/>
      <w:szCs w:val="16"/>
    </w:rPr>
  </w:style>
  <w:style w:type="character" w:customStyle="1" w:styleId="30">
    <w:name w:val="Основной текст 3 Знак"/>
    <w:basedOn w:val="a0"/>
    <w:link w:val="3"/>
    <w:rsid w:val="00045A8C"/>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045A8C"/>
    <w:pPr>
      <w:spacing w:after="120" w:line="480" w:lineRule="auto"/>
    </w:pPr>
  </w:style>
  <w:style w:type="character" w:customStyle="1" w:styleId="20">
    <w:name w:val="Основной текст 2 Знак"/>
    <w:basedOn w:val="a0"/>
    <w:link w:val="2"/>
    <w:uiPriority w:val="99"/>
    <w:semiHidden/>
    <w:rsid w:val="00045A8C"/>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45A8C"/>
    <w:pPr>
      <w:spacing w:after="120" w:line="480" w:lineRule="auto"/>
      <w:ind w:left="283"/>
    </w:pPr>
  </w:style>
  <w:style w:type="character" w:customStyle="1" w:styleId="22">
    <w:name w:val="Основной текст с отступом 2 Знак"/>
    <w:basedOn w:val="a0"/>
    <w:link w:val="21"/>
    <w:uiPriority w:val="99"/>
    <w:semiHidden/>
    <w:rsid w:val="00045A8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ED57DE"/>
    <w:rPr>
      <w:rFonts w:ascii="Verdana" w:hAnsi="Verdana" w:cs="Verdana"/>
      <w:lang w:val="en-US" w:eastAsia="en-US"/>
    </w:rPr>
  </w:style>
  <w:style w:type="character" w:styleId="af5">
    <w:name w:val="Unresolved Mention"/>
    <w:basedOn w:val="a0"/>
    <w:uiPriority w:val="99"/>
    <w:semiHidden/>
    <w:unhideWhenUsed/>
    <w:rsid w:val="0005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88307">
      <w:bodyDiv w:val="1"/>
      <w:marLeft w:val="0"/>
      <w:marRight w:val="0"/>
      <w:marTop w:val="0"/>
      <w:marBottom w:val="0"/>
      <w:divBdr>
        <w:top w:val="none" w:sz="0" w:space="0" w:color="auto"/>
        <w:left w:val="none" w:sz="0" w:space="0" w:color="auto"/>
        <w:bottom w:val="none" w:sz="0" w:space="0" w:color="auto"/>
        <w:right w:val="none" w:sz="0" w:space="0" w:color="auto"/>
      </w:divBdr>
    </w:div>
    <w:div w:id="823356630">
      <w:bodyDiv w:val="1"/>
      <w:marLeft w:val="0"/>
      <w:marRight w:val="0"/>
      <w:marTop w:val="0"/>
      <w:marBottom w:val="0"/>
      <w:divBdr>
        <w:top w:val="none" w:sz="0" w:space="0" w:color="auto"/>
        <w:left w:val="none" w:sz="0" w:space="0" w:color="auto"/>
        <w:bottom w:val="none" w:sz="0" w:space="0" w:color="auto"/>
        <w:right w:val="none" w:sz="0" w:space="0" w:color="auto"/>
      </w:divBdr>
    </w:div>
    <w:div w:id="1171528828">
      <w:bodyDiv w:val="1"/>
      <w:marLeft w:val="0"/>
      <w:marRight w:val="0"/>
      <w:marTop w:val="0"/>
      <w:marBottom w:val="0"/>
      <w:divBdr>
        <w:top w:val="none" w:sz="0" w:space="0" w:color="auto"/>
        <w:left w:val="none" w:sz="0" w:space="0" w:color="auto"/>
        <w:bottom w:val="none" w:sz="0" w:space="0" w:color="auto"/>
        <w:right w:val="none" w:sz="0" w:space="0" w:color="auto"/>
      </w:divBdr>
    </w:div>
    <w:div w:id="1229921679">
      <w:bodyDiv w:val="1"/>
      <w:marLeft w:val="0"/>
      <w:marRight w:val="0"/>
      <w:marTop w:val="0"/>
      <w:marBottom w:val="0"/>
      <w:divBdr>
        <w:top w:val="none" w:sz="0" w:space="0" w:color="auto"/>
        <w:left w:val="none" w:sz="0" w:space="0" w:color="auto"/>
        <w:bottom w:val="none" w:sz="0" w:space="0" w:color="auto"/>
        <w:right w:val="none" w:sz="0" w:space="0" w:color="auto"/>
      </w:divBdr>
    </w:div>
    <w:div w:id="1706831967">
      <w:bodyDiv w:val="1"/>
      <w:marLeft w:val="0"/>
      <w:marRight w:val="0"/>
      <w:marTop w:val="0"/>
      <w:marBottom w:val="0"/>
      <w:divBdr>
        <w:top w:val="none" w:sz="0" w:space="0" w:color="auto"/>
        <w:left w:val="none" w:sz="0" w:space="0" w:color="auto"/>
        <w:bottom w:val="none" w:sz="0" w:space="0" w:color="auto"/>
        <w:right w:val="none" w:sz="0" w:space="0" w:color="auto"/>
      </w:divBdr>
    </w:div>
    <w:div w:id="1975718559">
      <w:bodyDiv w:val="1"/>
      <w:marLeft w:val="0"/>
      <w:marRight w:val="0"/>
      <w:marTop w:val="0"/>
      <w:marBottom w:val="0"/>
      <w:divBdr>
        <w:top w:val="none" w:sz="0" w:space="0" w:color="auto"/>
        <w:left w:val="none" w:sz="0" w:space="0" w:color="auto"/>
        <w:bottom w:val="none" w:sz="0" w:space="0" w:color="auto"/>
        <w:right w:val="none" w:sz="0" w:space="0" w:color="auto"/>
      </w:divBdr>
    </w:div>
    <w:div w:id="20105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dc:creator>
  <cp:lastModifiedBy>Коренева Марина Андреевна</cp:lastModifiedBy>
  <cp:revision>10</cp:revision>
  <cp:lastPrinted>2023-06-28T06:03:00Z</cp:lastPrinted>
  <dcterms:created xsi:type="dcterms:W3CDTF">2022-09-21T08:44:00Z</dcterms:created>
  <dcterms:modified xsi:type="dcterms:W3CDTF">2025-07-24T01:02:00Z</dcterms:modified>
</cp:coreProperties>
</file>