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67E3B" w14:textId="589768AF" w:rsidR="004857D5" w:rsidRDefault="004857D5" w:rsidP="00CA6C4E">
      <w:pPr>
        <w:jc w:val="center"/>
      </w:pPr>
    </w:p>
    <w:p w14:paraId="49F5588D" w14:textId="77777777" w:rsidR="00CA6C4E" w:rsidRPr="004E52B5" w:rsidRDefault="00CA6C4E" w:rsidP="00CA6C4E">
      <w:pPr>
        <w:jc w:val="center"/>
      </w:pPr>
      <w:r w:rsidRPr="004E52B5">
        <w:t>Российская Федерация</w:t>
      </w:r>
    </w:p>
    <w:p w14:paraId="6452FF20" w14:textId="77777777" w:rsidR="00CA6C4E" w:rsidRPr="004E52B5" w:rsidRDefault="00CA6C4E" w:rsidP="00CA6C4E">
      <w:pPr>
        <w:jc w:val="center"/>
      </w:pPr>
      <w:r w:rsidRPr="004E52B5">
        <w:t>Иркутская область</w:t>
      </w:r>
    </w:p>
    <w:p w14:paraId="5F1249A9" w14:textId="77777777" w:rsidR="00CA6C4E" w:rsidRDefault="00CA6C4E" w:rsidP="00CA6C4E">
      <w:pPr>
        <w:pStyle w:val="2"/>
        <w:rPr>
          <w:sz w:val="24"/>
          <w:szCs w:val="24"/>
        </w:rPr>
      </w:pPr>
      <w:r w:rsidRPr="004E52B5">
        <w:rPr>
          <w:sz w:val="8"/>
          <w:szCs w:val="8"/>
        </w:rPr>
        <w:t xml:space="preserve">  </w:t>
      </w:r>
      <w:r w:rsidRPr="004E52B5">
        <w:rPr>
          <w:sz w:val="24"/>
          <w:szCs w:val="24"/>
        </w:rPr>
        <w:t>АДМИНИСТРАЦИЯ</w:t>
      </w:r>
      <w:r w:rsidRPr="004E52B5">
        <w:t xml:space="preserve"> </w:t>
      </w:r>
      <w:r w:rsidRPr="004E52B5">
        <w:rPr>
          <w:sz w:val="24"/>
          <w:szCs w:val="24"/>
        </w:rPr>
        <w:t>ШЕЛЕХОВСКОГО МУНИЦИПАЛЬНОГО РАЙОНА</w:t>
      </w:r>
    </w:p>
    <w:p w14:paraId="3EA1B6C1" w14:textId="77777777" w:rsidR="00F1269B" w:rsidRPr="00F1269B" w:rsidRDefault="00F1269B" w:rsidP="00F1269B"/>
    <w:p w14:paraId="5BA0CCD5" w14:textId="77777777" w:rsidR="00CA6C4E" w:rsidRPr="004E52B5" w:rsidRDefault="002A4F46" w:rsidP="00CA6C4E">
      <w:pPr>
        <w:pStyle w:val="2"/>
      </w:pPr>
      <w:r>
        <w:t>П О С Т А Н О В Л Е Н И Е</w:t>
      </w:r>
    </w:p>
    <w:p w14:paraId="42DEEB8F" w14:textId="77777777" w:rsidR="00CA6C4E" w:rsidRPr="004E52B5" w:rsidRDefault="00CA6C4E" w:rsidP="00CA6C4E">
      <w:pPr>
        <w:rPr>
          <w:sz w:val="8"/>
          <w:szCs w:val="8"/>
        </w:rPr>
      </w:pPr>
    </w:p>
    <w:p w14:paraId="7CFFA12A" w14:textId="4397F710" w:rsidR="00CA6C4E" w:rsidRPr="004E52B5" w:rsidRDefault="00CA6C4E" w:rsidP="00CA6C4E">
      <w:pPr>
        <w:rPr>
          <w:sz w:val="16"/>
          <w:szCs w:val="16"/>
        </w:rPr>
      </w:pPr>
    </w:p>
    <w:p w14:paraId="75D6CEC0" w14:textId="77777777" w:rsidR="00CA6C4E" w:rsidRPr="004E52B5" w:rsidRDefault="00CA6C4E" w:rsidP="00CA6C4E">
      <w:pPr>
        <w:rPr>
          <w:sz w:val="8"/>
          <w:szCs w:val="8"/>
        </w:rPr>
      </w:pPr>
    </w:p>
    <w:p w14:paraId="4CC69DC0" w14:textId="66BC7D03" w:rsidR="00CA6C4E" w:rsidRPr="00F1269B" w:rsidRDefault="00F1269B" w:rsidP="00F1269B">
      <w:pPr>
        <w:jc w:val="center"/>
        <w:rPr>
          <w:b/>
          <w:bCs/>
          <w:sz w:val="28"/>
          <w:szCs w:val="28"/>
        </w:rPr>
      </w:pPr>
      <w:r w:rsidRPr="00F1269B">
        <w:rPr>
          <w:b/>
          <w:bCs/>
          <w:sz w:val="28"/>
          <w:szCs w:val="28"/>
        </w:rPr>
        <w:t>ОТ</w:t>
      </w:r>
      <w:r>
        <w:rPr>
          <w:b/>
          <w:bCs/>
          <w:sz w:val="28"/>
          <w:szCs w:val="28"/>
        </w:rPr>
        <w:t xml:space="preserve"> 15 октября 2025 года</w:t>
      </w:r>
      <w:r w:rsidRPr="00F1269B">
        <w:rPr>
          <w:b/>
          <w:bCs/>
          <w:sz w:val="28"/>
          <w:szCs w:val="28"/>
        </w:rPr>
        <w:t xml:space="preserve"> №</w:t>
      </w:r>
      <w:r>
        <w:rPr>
          <w:b/>
          <w:bCs/>
          <w:sz w:val="28"/>
          <w:szCs w:val="28"/>
        </w:rPr>
        <w:t xml:space="preserve"> 633-па</w:t>
      </w:r>
    </w:p>
    <w:p w14:paraId="08AC8566" w14:textId="77777777" w:rsidR="00F1269B" w:rsidRPr="00F1269B" w:rsidRDefault="00F1269B" w:rsidP="00F1269B">
      <w:pPr>
        <w:jc w:val="center"/>
        <w:rPr>
          <w:b/>
          <w:bCs/>
          <w:sz w:val="28"/>
          <w:szCs w:val="28"/>
        </w:rPr>
      </w:pPr>
    </w:p>
    <w:p w14:paraId="7A9EAE48" w14:textId="77777777" w:rsidR="002B1A96" w:rsidRPr="00F1269B" w:rsidRDefault="002B1A96" w:rsidP="00F1269B">
      <w:pPr>
        <w:ind w:right="4961"/>
        <w:jc w:val="center"/>
        <w:rPr>
          <w:b/>
          <w:bCs/>
          <w:sz w:val="28"/>
          <w:szCs w:val="28"/>
        </w:rPr>
      </w:pPr>
    </w:p>
    <w:p w14:paraId="1B13C466" w14:textId="3C48E681" w:rsidR="00C31F76" w:rsidRPr="00F1269B" w:rsidRDefault="00F1269B" w:rsidP="00F1269B">
      <w:pPr>
        <w:jc w:val="center"/>
        <w:rPr>
          <w:b/>
          <w:bCs/>
          <w:sz w:val="28"/>
          <w:szCs w:val="28"/>
        </w:rPr>
      </w:pPr>
      <w:r w:rsidRPr="00F1269B">
        <w:rPr>
          <w:b/>
          <w:bCs/>
          <w:sz w:val="28"/>
          <w:szCs w:val="28"/>
        </w:rPr>
        <w:t xml:space="preserve">О </w:t>
      </w:r>
      <w:bookmarkStart w:id="0" w:name="_Hlk208928915"/>
      <w:r w:rsidRPr="00F1269B">
        <w:rPr>
          <w:b/>
          <w:bCs/>
          <w:sz w:val="28"/>
          <w:szCs w:val="28"/>
        </w:rPr>
        <w:t>ПРОВЕДЕНИИ ОЦЕНКИ ПОСЛЕДСТВИЙ</w:t>
      </w:r>
    </w:p>
    <w:p w14:paraId="6ED6E04D" w14:textId="6CC195AD" w:rsidR="00C31F76" w:rsidRPr="00F1269B" w:rsidRDefault="00F1269B" w:rsidP="00F1269B">
      <w:pPr>
        <w:jc w:val="center"/>
        <w:rPr>
          <w:b/>
          <w:bCs/>
          <w:sz w:val="28"/>
          <w:szCs w:val="28"/>
        </w:rPr>
      </w:pPr>
      <w:r w:rsidRPr="00F1269B">
        <w:rPr>
          <w:b/>
          <w:bCs/>
          <w:sz w:val="28"/>
          <w:szCs w:val="28"/>
        </w:rPr>
        <w:t>ПРИНЯТИЯ РЕШЕНИЙ, КАСАЮЩИХСЯ</w:t>
      </w:r>
    </w:p>
    <w:p w14:paraId="33D2CEAE" w14:textId="577884E1" w:rsidR="00C31F76" w:rsidRPr="00F1269B" w:rsidRDefault="00F1269B" w:rsidP="00F1269B">
      <w:pPr>
        <w:jc w:val="center"/>
        <w:rPr>
          <w:b/>
          <w:bCs/>
          <w:sz w:val="28"/>
          <w:szCs w:val="28"/>
        </w:rPr>
      </w:pPr>
      <w:r w:rsidRPr="00F1269B">
        <w:rPr>
          <w:b/>
          <w:bCs/>
          <w:sz w:val="28"/>
          <w:szCs w:val="28"/>
        </w:rPr>
        <w:t>МУНИЦИПАЛЬНЫХ ОРГАНИЗАЦИЙ</w:t>
      </w:r>
    </w:p>
    <w:p w14:paraId="44AC3FB9" w14:textId="421A123D" w:rsidR="00C31F76" w:rsidRPr="00F1269B" w:rsidRDefault="00F1269B" w:rsidP="00F1269B">
      <w:pPr>
        <w:jc w:val="center"/>
        <w:rPr>
          <w:b/>
          <w:bCs/>
          <w:sz w:val="28"/>
          <w:szCs w:val="28"/>
        </w:rPr>
      </w:pPr>
      <w:r w:rsidRPr="00F1269B">
        <w:rPr>
          <w:b/>
          <w:bCs/>
          <w:sz w:val="28"/>
          <w:szCs w:val="28"/>
        </w:rPr>
        <w:t>ШЕЛЕХОВСКОГО РАЙОНА, ОБРАЗУЮЩИХ</w:t>
      </w:r>
    </w:p>
    <w:p w14:paraId="376ED646" w14:textId="482A2910" w:rsidR="004E52B5" w:rsidRPr="00F1269B" w:rsidRDefault="00F1269B" w:rsidP="00F1269B">
      <w:pPr>
        <w:jc w:val="center"/>
        <w:rPr>
          <w:b/>
          <w:bCs/>
          <w:sz w:val="28"/>
          <w:szCs w:val="28"/>
        </w:rPr>
      </w:pPr>
      <w:r w:rsidRPr="00F1269B">
        <w:rPr>
          <w:b/>
          <w:bCs/>
          <w:sz w:val="28"/>
          <w:szCs w:val="28"/>
        </w:rPr>
        <w:t>СОЦИАЛЬНУЮ ИНФРАСТРУКТУРУ ДЛЯ ДЕТЕЙ</w:t>
      </w:r>
    </w:p>
    <w:p w14:paraId="06E88E98" w14:textId="77777777" w:rsidR="00F1269B" w:rsidRPr="00F1269B" w:rsidRDefault="00F1269B" w:rsidP="00F1269B">
      <w:pPr>
        <w:jc w:val="center"/>
        <w:rPr>
          <w:b/>
          <w:bCs/>
          <w:sz w:val="28"/>
          <w:szCs w:val="28"/>
        </w:rPr>
      </w:pPr>
    </w:p>
    <w:bookmarkEnd w:id="0"/>
    <w:p w14:paraId="6B7C51D5" w14:textId="77777777" w:rsidR="00870697" w:rsidRPr="005F35F0" w:rsidRDefault="00870697" w:rsidP="00CA6C4E">
      <w:pPr>
        <w:rPr>
          <w:sz w:val="28"/>
          <w:szCs w:val="28"/>
        </w:rPr>
      </w:pPr>
    </w:p>
    <w:p w14:paraId="321F0DB4" w14:textId="019C2E8E" w:rsidR="001931A3" w:rsidRPr="005F35F0" w:rsidRDefault="00750106" w:rsidP="00750106">
      <w:pPr>
        <w:autoSpaceDE w:val="0"/>
        <w:autoSpaceDN w:val="0"/>
        <w:adjustRightInd w:val="0"/>
        <w:ind w:firstLine="709"/>
        <w:jc w:val="both"/>
        <w:rPr>
          <w:sz w:val="28"/>
          <w:szCs w:val="28"/>
        </w:rPr>
      </w:pPr>
      <w:r w:rsidRPr="005F35F0">
        <w:rPr>
          <w:sz w:val="28"/>
          <w:szCs w:val="28"/>
        </w:rPr>
        <w:t xml:space="preserve">В соответствии со статьей 13 Федерального закона от 24 июля 1998 года № 124-ФЗ </w:t>
      </w:r>
      <w:bookmarkStart w:id="1" w:name="_Hlk208927125"/>
      <w:r w:rsidRPr="005F35F0">
        <w:rPr>
          <w:sz w:val="28"/>
          <w:szCs w:val="28"/>
        </w:rPr>
        <w:t xml:space="preserve">«Об основных гарантиях прав ребенка </w:t>
      </w:r>
      <w:bookmarkEnd w:id="1"/>
      <w:r w:rsidRPr="005F35F0">
        <w:rPr>
          <w:sz w:val="28"/>
          <w:szCs w:val="28"/>
        </w:rPr>
        <w:t>в Российской Федерации»</w:t>
      </w:r>
      <w:r w:rsidR="00F10A26" w:rsidRPr="005F35F0">
        <w:rPr>
          <w:sz w:val="28"/>
          <w:szCs w:val="28"/>
        </w:rPr>
        <w:t>,</w:t>
      </w:r>
      <w:r w:rsidRPr="005F35F0">
        <w:rPr>
          <w:sz w:val="28"/>
          <w:szCs w:val="28"/>
        </w:rPr>
        <w:t xml:space="preserve"> </w:t>
      </w:r>
      <w:bookmarkStart w:id="2" w:name="_Hlk208927172"/>
      <w:r w:rsidRPr="005F35F0">
        <w:rPr>
          <w:sz w:val="28"/>
          <w:szCs w:val="28"/>
        </w:rPr>
        <w:t>постановление</w:t>
      </w:r>
      <w:r w:rsidR="00C31F76" w:rsidRPr="005F35F0">
        <w:rPr>
          <w:sz w:val="28"/>
          <w:szCs w:val="28"/>
        </w:rPr>
        <w:t xml:space="preserve">м </w:t>
      </w:r>
      <w:r w:rsidRPr="005F35F0">
        <w:rPr>
          <w:sz w:val="28"/>
          <w:szCs w:val="28"/>
        </w:rPr>
        <w:t xml:space="preserve">Правительства </w:t>
      </w:r>
      <w:r w:rsidR="00D109D4" w:rsidRPr="005F35F0">
        <w:rPr>
          <w:sz w:val="28"/>
          <w:szCs w:val="28"/>
        </w:rPr>
        <w:t>Российской Федерации</w:t>
      </w:r>
      <w:r w:rsidRPr="005F35F0">
        <w:rPr>
          <w:sz w:val="28"/>
          <w:szCs w:val="28"/>
        </w:rPr>
        <w:t xml:space="preserve"> от </w:t>
      </w:r>
      <w:r w:rsidR="00D109D4" w:rsidRPr="005F35F0">
        <w:rPr>
          <w:sz w:val="28"/>
          <w:szCs w:val="28"/>
        </w:rPr>
        <w:t>24</w:t>
      </w:r>
      <w:r w:rsidRPr="005F35F0">
        <w:rPr>
          <w:sz w:val="28"/>
          <w:szCs w:val="28"/>
        </w:rPr>
        <w:t xml:space="preserve"> ию</w:t>
      </w:r>
      <w:r w:rsidR="00D109D4" w:rsidRPr="005F35F0">
        <w:rPr>
          <w:sz w:val="28"/>
          <w:szCs w:val="28"/>
        </w:rPr>
        <w:t>л</w:t>
      </w:r>
      <w:r w:rsidRPr="005F35F0">
        <w:rPr>
          <w:sz w:val="28"/>
          <w:szCs w:val="28"/>
        </w:rPr>
        <w:t>я 20</w:t>
      </w:r>
      <w:r w:rsidR="00D109D4" w:rsidRPr="005F35F0">
        <w:rPr>
          <w:sz w:val="28"/>
          <w:szCs w:val="28"/>
        </w:rPr>
        <w:t>23</w:t>
      </w:r>
      <w:r w:rsidRPr="005F35F0">
        <w:rPr>
          <w:sz w:val="28"/>
          <w:szCs w:val="28"/>
        </w:rPr>
        <w:t xml:space="preserve"> г</w:t>
      </w:r>
      <w:r w:rsidR="00AA0E1D" w:rsidRPr="005F35F0">
        <w:rPr>
          <w:sz w:val="28"/>
          <w:szCs w:val="28"/>
        </w:rPr>
        <w:t>ода</w:t>
      </w:r>
      <w:r w:rsidRPr="005F35F0">
        <w:rPr>
          <w:sz w:val="28"/>
          <w:szCs w:val="28"/>
        </w:rPr>
        <w:t xml:space="preserve"> №</w:t>
      </w:r>
      <w:r w:rsidR="00D109D4" w:rsidRPr="005F35F0">
        <w:rPr>
          <w:sz w:val="28"/>
          <w:szCs w:val="28"/>
        </w:rPr>
        <w:t> </w:t>
      </w:r>
      <w:r w:rsidR="00D109D4" w:rsidRPr="0063509C">
        <w:rPr>
          <w:sz w:val="28"/>
          <w:szCs w:val="28"/>
        </w:rPr>
        <w:t>1194</w:t>
      </w:r>
      <w:r w:rsidRPr="005F35F0">
        <w:rPr>
          <w:sz w:val="28"/>
          <w:szCs w:val="28"/>
        </w:rPr>
        <w:t xml:space="preserve"> «О</w:t>
      </w:r>
      <w:r w:rsidR="00296734" w:rsidRPr="005F35F0">
        <w:rPr>
          <w:sz w:val="28"/>
          <w:szCs w:val="28"/>
        </w:rPr>
        <w:t>б общих принципах пр</w:t>
      </w:r>
      <w:r w:rsidRPr="005F35F0">
        <w:rPr>
          <w:sz w:val="28"/>
          <w:szCs w:val="28"/>
        </w:rPr>
        <w:t>оведени</w:t>
      </w:r>
      <w:r w:rsidR="00296734" w:rsidRPr="005F35F0">
        <w:rPr>
          <w:sz w:val="28"/>
          <w:szCs w:val="28"/>
        </w:rPr>
        <w:t>я</w:t>
      </w:r>
      <w:r w:rsidRPr="005F35F0">
        <w:rPr>
          <w:sz w:val="28"/>
          <w:szCs w:val="28"/>
        </w:rPr>
        <w:t xml:space="preserve">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w:t>
      </w:r>
      <w:r w:rsidR="00666DAE" w:rsidRPr="005F35F0">
        <w:rPr>
          <w:sz w:val="28"/>
          <w:szCs w:val="28"/>
        </w:rPr>
        <w:t xml:space="preserve"> или муниципальной</w:t>
      </w:r>
      <w:r w:rsidRPr="005F35F0">
        <w:rPr>
          <w:sz w:val="28"/>
          <w:szCs w:val="28"/>
        </w:rPr>
        <w:t xml:space="preserve"> собственностью, заключении государственн</w:t>
      </w:r>
      <w:r w:rsidR="00296734" w:rsidRPr="005F35F0">
        <w:rPr>
          <w:sz w:val="28"/>
          <w:szCs w:val="28"/>
        </w:rPr>
        <w:t>ой или муниципальной</w:t>
      </w:r>
      <w:r w:rsidRPr="005F35F0">
        <w:rPr>
          <w:sz w:val="28"/>
          <w:szCs w:val="28"/>
        </w:rPr>
        <w:t xml:space="preserve"> организаци</w:t>
      </w:r>
      <w:r w:rsidR="00296734" w:rsidRPr="005F35F0">
        <w:rPr>
          <w:sz w:val="28"/>
          <w:szCs w:val="28"/>
        </w:rPr>
        <w:t>ей</w:t>
      </w:r>
      <w:r w:rsidRPr="005F35F0">
        <w:rPr>
          <w:sz w:val="28"/>
          <w:szCs w:val="28"/>
        </w:rPr>
        <w:t>, образующ</w:t>
      </w:r>
      <w:r w:rsidR="00296734" w:rsidRPr="005F35F0">
        <w:rPr>
          <w:sz w:val="28"/>
          <w:szCs w:val="28"/>
        </w:rPr>
        <w:t>ей</w:t>
      </w:r>
      <w:r w:rsidRPr="005F35F0">
        <w:rPr>
          <w:sz w:val="28"/>
          <w:szCs w:val="28"/>
        </w:rPr>
        <w:t xml:space="preserve"> социальную инфраструктуру для детей, договора аренды</w:t>
      </w:r>
      <w:r w:rsidR="00296734" w:rsidRPr="005F35F0">
        <w:rPr>
          <w:sz w:val="28"/>
          <w:szCs w:val="28"/>
        </w:rPr>
        <w:t>,</w:t>
      </w:r>
      <w:r w:rsidRPr="005F35F0">
        <w:rPr>
          <w:sz w:val="28"/>
          <w:szCs w:val="28"/>
        </w:rPr>
        <w:t xml:space="preserve"> договора безвозмездного пользования закрепленных за </w:t>
      </w:r>
      <w:r w:rsidR="00296734" w:rsidRPr="005F35F0">
        <w:rPr>
          <w:sz w:val="28"/>
          <w:szCs w:val="28"/>
        </w:rPr>
        <w:t xml:space="preserve">ней </w:t>
      </w:r>
      <w:r w:rsidRPr="005F35F0">
        <w:rPr>
          <w:sz w:val="28"/>
          <w:szCs w:val="28"/>
        </w:rPr>
        <w:t>объектов собственности</w:t>
      </w:r>
      <w:r w:rsidR="00296734" w:rsidRPr="005F35F0">
        <w:rPr>
          <w:sz w:val="28"/>
          <w:szCs w:val="28"/>
        </w:rPr>
        <w:t xml:space="preserve">, </w:t>
      </w:r>
      <w:r w:rsidRPr="005F35F0">
        <w:rPr>
          <w:sz w:val="28"/>
          <w:szCs w:val="28"/>
        </w:rPr>
        <w:t xml:space="preserve"> </w:t>
      </w:r>
      <w:r w:rsidR="00296734" w:rsidRPr="005F35F0">
        <w:rPr>
          <w:sz w:val="28"/>
          <w:szCs w:val="28"/>
        </w:rPr>
        <w:t>об общих принципах проведения оценки последствий принятия решения о реорганизации или ликвидации государственной или муниципальной организации, образующей социальную инфраструктуру для детей, включая критерии этих оценок, а также об общих принципах формирования и деятельности комиссии по оценке последствий принятия таких решений</w:t>
      </w:r>
      <w:r w:rsidR="00AA0E1D" w:rsidRPr="005F35F0">
        <w:rPr>
          <w:sz w:val="28"/>
          <w:szCs w:val="28"/>
        </w:rPr>
        <w:t>»</w:t>
      </w:r>
      <w:bookmarkEnd w:id="2"/>
      <w:r w:rsidR="00AA0E1D" w:rsidRPr="005F35F0">
        <w:rPr>
          <w:sz w:val="28"/>
          <w:szCs w:val="28"/>
        </w:rPr>
        <w:t xml:space="preserve">, </w:t>
      </w:r>
      <w:r w:rsidR="00A460C8" w:rsidRPr="005F35F0">
        <w:rPr>
          <w:sz w:val="28"/>
          <w:szCs w:val="28"/>
        </w:rPr>
        <w:t>руководствуясь статьями</w:t>
      </w:r>
      <w:r w:rsidR="001931A3" w:rsidRPr="005F35F0">
        <w:rPr>
          <w:sz w:val="28"/>
          <w:szCs w:val="28"/>
        </w:rPr>
        <w:t xml:space="preserve"> 30, 31,</w:t>
      </w:r>
      <w:r w:rsidR="001405A1" w:rsidRPr="005F35F0">
        <w:rPr>
          <w:sz w:val="28"/>
          <w:szCs w:val="28"/>
        </w:rPr>
        <w:t xml:space="preserve"> </w:t>
      </w:r>
      <w:r w:rsidR="00C20D6F" w:rsidRPr="005F35F0">
        <w:rPr>
          <w:sz w:val="28"/>
          <w:szCs w:val="28"/>
        </w:rPr>
        <w:t>34,</w:t>
      </w:r>
      <w:r w:rsidR="001931A3" w:rsidRPr="005F35F0">
        <w:rPr>
          <w:sz w:val="28"/>
          <w:szCs w:val="28"/>
        </w:rPr>
        <w:t xml:space="preserve"> 35 </w:t>
      </w:r>
      <w:hyperlink r:id="rId8" w:history="1">
        <w:r w:rsidR="001931A3" w:rsidRPr="005F35F0">
          <w:rPr>
            <w:rStyle w:val="a5"/>
            <w:color w:val="auto"/>
            <w:sz w:val="28"/>
            <w:szCs w:val="28"/>
            <w:u w:val="none"/>
          </w:rPr>
          <w:t>Устава</w:t>
        </w:r>
      </w:hyperlink>
      <w:r w:rsidR="001931A3" w:rsidRPr="005F35F0">
        <w:rPr>
          <w:sz w:val="28"/>
          <w:szCs w:val="28"/>
        </w:rPr>
        <w:t xml:space="preserve"> Шелеховского района, Администрация Шелеховского муниципального района</w:t>
      </w:r>
    </w:p>
    <w:p w14:paraId="6C5D76CC" w14:textId="77777777" w:rsidR="001931A3" w:rsidRPr="005F35F0" w:rsidRDefault="001931A3" w:rsidP="001931A3">
      <w:pPr>
        <w:ind w:firstLine="709"/>
        <w:jc w:val="both"/>
        <w:rPr>
          <w:sz w:val="28"/>
          <w:szCs w:val="28"/>
        </w:rPr>
      </w:pPr>
    </w:p>
    <w:p w14:paraId="58A36A17" w14:textId="77777777" w:rsidR="001931A3" w:rsidRPr="005F35F0" w:rsidRDefault="001931A3" w:rsidP="002D4E73">
      <w:pPr>
        <w:jc w:val="center"/>
        <w:rPr>
          <w:sz w:val="28"/>
          <w:szCs w:val="28"/>
        </w:rPr>
      </w:pPr>
      <w:r w:rsidRPr="005F35F0">
        <w:rPr>
          <w:sz w:val="28"/>
          <w:szCs w:val="28"/>
        </w:rPr>
        <w:t>П</w:t>
      </w:r>
      <w:r w:rsidR="00394B59" w:rsidRPr="005F35F0">
        <w:rPr>
          <w:sz w:val="28"/>
          <w:szCs w:val="28"/>
        </w:rPr>
        <w:t xml:space="preserve"> </w:t>
      </w:r>
      <w:r w:rsidRPr="005F35F0">
        <w:rPr>
          <w:sz w:val="28"/>
          <w:szCs w:val="28"/>
        </w:rPr>
        <w:t>О</w:t>
      </w:r>
      <w:r w:rsidR="00394B59" w:rsidRPr="005F35F0">
        <w:rPr>
          <w:sz w:val="28"/>
          <w:szCs w:val="28"/>
        </w:rPr>
        <w:t xml:space="preserve"> </w:t>
      </w:r>
      <w:r w:rsidRPr="005F35F0">
        <w:rPr>
          <w:sz w:val="28"/>
          <w:szCs w:val="28"/>
        </w:rPr>
        <w:t>С</w:t>
      </w:r>
      <w:r w:rsidR="00394B59" w:rsidRPr="005F35F0">
        <w:rPr>
          <w:sz w:val="28"/>
          <w:szCs w:val="28"/>
        </w:rPr>
        <w:t xml:space="preserve"> </w:t>
      </w:r>
      <w:r w:rsidRPr="005F35F0">
        <w:rPr>
          <w:sz w:val="28"/>
          <w:szCs w:val="28"/>
        </w:rPr>
        <w:t>Т</w:t>
      </w:r>
      <w:r w:rsidR="00394B59" w:rsidRPr="005F35F0">
        <w:rPr>
          <w:sz w:val="28"/>
          <w:szCs w:val="28"/>
        </w:rPr>
        <w:t xml:space="preserve"> </w:t>
      </w:r>
      <w:r w:rsidRPr="005F35F0">
        <w:rPr>
          <w:sz w:val="28"/>
          <w:szCs w:val="28"/>
        </w:rPr>
        <w:t>А</w:t>
      </w:r>
      <w:r w:rsidR="00394B59" w:rsidRPr="005F35F0">
        <w:rPr>
          <w:sz w:val="28"/>
          <w:szCs w:val="28"/>
        </w:rPr>
        <w:t xml:space="preserve"> </w:t>
      </w:r>
      <w:r w:rsidRPr="005F35F0">
        <w:rPr>
          <w:sz w:val="28"/>
          <w:szCs w:val="28"/>
        </w:rPr>
        <w:t>Н</w:t>
      </w:r>
      <w:r w:rsidR="00394B59" w:rsidRPr="005F35F0">
        <w:rPr>
          <w:sz w:val="28"/>
          <w:szCs w:val="28"/>
        </w:rPr>
        <w:t xml:space="preserve"> </w:t>
      </w:r>
      <w:r w:rsidRPr="005F35F0">
        <w:rPr>
          <w:sz w:val="28"/>
          <w:szCs w:val="28"/>
        </w:rPr>
        <w:t>О</w:t>
      </w:r>
      <w:r w:rsidR="00394B59" w:rsidRPr="005F35F0">
        <w:rPr>
          <w:sz w:val="28"/>
          <w:szCs w:val="28"/>
        </w:rPr>
        <w:t xml:space="preserve"> </w:t>
      </w:r>
      <w:r w:rsidRPr="005F35F0">
        <w:rPr>
          <w:sz w:val="28"/>
          <w:szCs w:val="28"/>
        </w:rPr>
        <w:t>В</w:t>
      </w:r>
      <w:r w:rsidR="00394B59" w:rsidRPr="005F35F0">
        <w:rPr>
          <w:sz w:val="28"/>
          <w:szCs w:val="28"/>
        </w:rPr>
        <w:t xml:space="preserve"> </w:t>
      </w:r>
      <w:r w:rsidRPr="005F35F0">
        <w:rPr>
          <w:sz w:val="28"/>
          <w:szCs w:val="28"/>
        </w:rPr>
        <w:t>Л</w:t>
      </w:r>
      <w:r w:rsidR="00394B59" w:rsidRPr="005F35F0">
        <w:rPr>
          <w:sz w:val="28"/>
          <w:szCs w:val="28"/>
        </w:rPr>
        <w:t xml:space="preserve"> </w:t>
      </w:r>
      <w:r w:rsidRPr="005F35F0">
        <w:rPr>
          <w:sz w:val="28"/>
          <w:szCs w:val="28"/>
        </w:rPr>
        <w:t>Я</w:t>
      </w:r>
      <w:r w:rsidR="00394B59" w:rsidRPr="005F35F0">
        <w:rPr>
          <w:sz w:val="28"/>
          <w:szCs w:val="28"/>
        </w:rPr>
        <w:t xml:space="preserve"> </w:t>
      </w:r>
      <w:r w:rsidRPr="005F35F0">
        <w:rPr>
          <w:sz w:val="28"/>
          <w:szCs w:val="28"/>
        </w:rPr>
        <w:t>Е</w:t>
      </w:r>
      <w:r w:rsidR="00394B59" w:rsidRPr="005F35F0">
        <w:rPr>
          <w:sz w:val="28"/>
          <w:szCs w:val="28"/>
        </w:rPr>
        <w:t xml:space="preserve"> </w:t>
      </w:r>
      <w:r w:rsidRPr="005F35F0">
        <w:rPr>
          <w:sz w:val="28"/>
          <w:szCs w:val="28"/>
        </w:rPr>
        <w:t>Т:</w:t>
      </w:r>
    </w:p>
    <w:p w14:paraId="1029E979" w14:textId="77777777" w:rsidR="001931A3" w:rsidRPr="005F35F0" w:rsidRDefault="001931A3" w:rsidP="002670C2">
      <w:pPr>
        <w:ind w:firstLine="709"/>
        <w:jc w:val="center"/>
        <w:rPr>
          <w:b/>
          <w:bCs/>
          <w:sz w:val="28"/>
          <w:szCs w:val="28"/>
        </w:rPr>
      </w:pPr>
    </w:p>
    <w:p w14:paraId="3CA5C79C" w14:textId="79638519" w:rsidR="00AB5CED" w:rsidRDefault="00AB5CED" w:rsidP="00AB5CED">
      <w:pPr>
        <w:tabs>
          <w:tab w:val="left" w:pos="1134"/>
        </w:tabs>
        <w:ind w:firstLine="709"/>
        <w:jc w:val="both"/>
        <w:rPr>
          <w:sz w:val="28"/>
          <w:szCs w:val="28"/>
        </w:rPr>
      </w:pPr>
      <w:r w:rsidRPr="005F35F0">
        <w:rPr>
          <w:sz w:val="28"/>
          <w:szCs w:val="28"/>
        </w:rPr>
        <w:t>1. Утвердить</w:t>
      </w:r>
      <w:r w:rsidR="00B76D9A">
        <w:rPr>
          <w:sz w:val="28"/>
          <w:szCs w:val="28"/>
        </w:rPr>
        <w:t xml:space="preserve"> прилагаемый </w:t>
      </w:r>
      <w:r w:rsidR="00DF3930">
        <w:rPr>
          <w:sz w:val="28"/>
          <w:szCs w:val="28"/>
        </w:rPr>
        <w:t>п</w:t>
      </w:r>
      <w:r w:rsidRPr="005F35F0">
        <w:rPr>
          <w:sz w:val="28"/>
          <w:szCs w:val="28"/>
        </w:rPr>
        <w:t xml:space="preserve">орядок </w:t>
      </w:r>
      <w:bookmarkStart w:id="3" w:name="_Hlk208932039"/>
      <w:r w:rsidRPr="005F35F0">
        <w:rPr>
          <w:sz w:val="28"/>
          <w:szCs w:val="28"/>
        </w:rPr>
        <w:t xml:space="preserve">проведения оценки последствий принятия </w:t>
      </w:r>
      <w:r w:rsidR="000447ED">
        <w:rPr>
          <w:sz w:val="28"/>
          <w:szCs w:val="28"/>
        </w:rPr>
        <w:t xml:space="preserve">решения </w:t>
      </w:r>
      <w:r w:rsidR="000447ED" w:rsidRPr="005F35F0">
        <w:rPr>
          <w:sz w:val="28"/>
          <w:szCs w:val="28"/>
        </w:rPr>
        <w:t xml:space="preserve">о реконструкции, модернизации, об изменении назначения или о ликвидации объекта социальной инфраструктуры для детей, </w:t>
      </w:r>
      <w:r w:rsidR="000447ED" w:rsidRPr="005F35F0">
        <w:rPr>
          <w:sz w:val="28"/>
          <w:szCs w:val="28"/>
          <w:shd w:val="clear" w:color="auto" w:fill="FFFFFF"/>
        </w:rPr>
        <w:t>являющегося муниципальной собственностью</w:t>
      </w:r>
      <w:r w:rsidR="00DF3930">
        <w:rPr>
          <w:sz w:val="28"/>
          <w:szCs w:val="28"/>
          <w:shd w:val="clear" w:color="auto" w:fill="FFFFFF"/>
        </w:rPr>
        <w:t>,</w:t>
      </w:r>
      <w:r w:rsidR="000447ED" w:rsidRPr="005F35F0">
        <w:rPr>
          <w:sz w:val="28"/>
          <w:szCs w:val="28"/>
          <w:shd w:val="clear" w:color="auto" w:fill="FFFFFF"/>
        </w:rPr>
        <w:t xml:space="preserve"> </w:t>
      </w:r>
      <w:r w:rsidR="00F944C7" w:rsidRPr="0063509C">
        <w:rPr>
          <w:sz w:val="28"/>
          <w:szCs w:val="28"/>
        </w:rPr>
        <w:t>либо</w:t>
      </w:r>
      <w:r w:rsidR="000447ED" w:rsidRPr="0063509C">
        <w:rPr>
          <w:sz w:val="28"/>
          <w:szCs w:val="28"/>
        </w:rPr>
        <w:t xml:space="preserve"> о</w:t>
      </w:r>
      <w:r w:rsidR="000447ED" w:rsidRPr="005F35F0">
        <w:rPr>
          <w:sz w:val="28"/>
          <w:szCs w:val="28"/>
        </w:rPr>
        <w:t xml:space="preserve"> реорганизации или ликвидации муниципальной организации, образующей социальную инфраструктуру для детей</w:t>
      </w:r>
      <w:bookmarkEnd w:id="3"/>
      <w:r w:rsidR="00F944C7">
        <w:rPr>
          <w:sz w:val="28"/>
          <w:szCs w:val="28"/>
        </w:rPr>
        <w:t xml:space="preserve">, </w:t>
      </w:r>
      <w:r w:rsidR="00DF3930" w:rsidRPr="0063509C">
        <w:rPr>
          <w:sz w:val="28"/>
          <w:szCs w:val="28"/>
        </w:rPr>
        <w:t>п</w:t>
      </w:r>
      <w:r w:rsidR="00F944C7" w:rsidRPr="0063509C">
        <w:rPr>
          <w:sz w:val="28"/>
          <w:szCs w:val="28"/>
        </w:rPr>
        <w:t>орядок создания комиссии по оценке последствий принятия такого решения и подготовки данной комиссией заключения.</w:t>
      </w:r>
    </w:p>
    <w:p w14:paraId="60D04788" w14:textId="72D019DB" w:rsidR="00870697" w:rsidRDefault="00870697" w:rsidP="00AB5CED">
      <w:pPr>
        <w:tabs>
          <w:tab w:val="left" w:pos="1134"/>
        </w:tabs>
        <w:ind w:firstLine="709"/>
        <w:jc w:val="both"/>
        <w:rPr>
          <w:sz w:val="28"/>
          <w:szCs w:val="28"/>
          <w:shd w:val="clear" w:color="auto" w:fill="FFFFFF"/>
        </w:rPr>
      </w:pPr>
      <w:r>
        <w:rPr>
          <w:sz w:val="28"/>
          <w:szCs w:val="28"/>
        </w:rPr>
        <w:lastRenderedPageBreak/>
        <w:t>2. Управлению образования</w:t>
      </w:r>
      <w:r w:rsidR="001A65A0">
        <w:rPr>
          <w:sz w:val="28"/>
          <w:szCs w:val="28"/>
        </w:rPr>
        <w:t xml:space="preserve"> (Шишко И.Ю.)</w:t>
      </w:r>
      <w:r>
        <w:rPr>
          <w:sz w:val="28"/>
          <w:szCs w:val="28"/>
        </w:rPr>
        <w:t>, отделу культуры</w:t>
      </w:r>
      <w:r w:rsidR="001A65A0">
        <w:rPr>
          <w:sz w:val="28"/>
          <w:szCs w:val="28"/>
        </w:rPr>
        <w:t xml:space="preserve"> (</w:t>
      </w:r>
      <w:proofErr w:type="spellStart"/>
      <w:r w:rsidR="001A65A0">
        <w:rPr>
          <w:sz w:val="28"/>
          <w:szCs w:val="28"/>
        </w:rPr>
        <w:t>Пошерстник</w:t>
      </w:r>
      <w:proofErr w:type="spellEnd"/>
      <w:r w:rsidR="001A65A0">
        <w:rPr>
          <w:sz w:val="28"/>
          <w:szCs w:val="28"/>
        </w:rPr>
        <w:t xml:space="preserve"> Н.М.)</w:t>
      </w:r>
      <w:r>
        <w:rPr>
          <w:sz w:val="28"/>
          <w:szCs w:val="28"/>
        </w:rPr>
        <w:t xml:space="preserve">, отделу </w:t>
      </w:r>
      <w:r w:rsidR="002E0844">
        <w:rPr>
          <w:sz w:val="28"/>
          <w:szCs w:val="28"/>
        </w:rPr>
        <w:t xml:space="preserve">по </w:t>
      </w:r>
      <w:r>
        <w:rPr>
          <w:sz w:val="28"/>
          <w:szCs w:val="28"/>
        </w:rPr>
        <w:t>молодежной политике</w:t>
      </w:r>
      <w:r w:rsidR="00295FA0">
        <w:rPr>
          <w:sz w:val="28"/>
          <w:szCs w:val="28"/>
        </w:rPr>
        <w:t xml:space="preserve"> </w:t>
      </w:r>
      <w:r w:rsidR="002E0844">
        <w:rPr>
          <w:sz w:val="28"/>
          <w:szCs w:val="28"/>
        </w:rPr>
        <w:t>и спорту</w:t>
      </w:r>
      <w:r w:rsidR="001A65A0">
        <w:rPr>
          <w:sz w:val="28"/>
          <w:szCs w:val="28"/>
        </w:rPr>
        <w:t xml:space="preserve"> (Масловская М.С.)</w:t>
      </w:r>
      <w:r w:rsidR="00295FA0">
        <w:rPr>
          <w:sz w:val="28"/>
          <w:szCs w:val="28"/>
        </w:rPr>
        <w:t xml:space="preserve"> в срок до </w:t>
      </w:r>
      <w:r w:rsidR="000447ED">
        <w:rPr>
          <w:sz w:val="28"/>
          <w:szCs w:val="28"/>
        </w:rPr>
        <w:t>15</w:t>
      </w:r>
      <w:r w:rsidR="00295FA0">
        <w:rPr>
          <w:sz w:val="28"/>
          <w:szCs w:val="28"/>
        </w:rPr>
        <w:t>.1</w:t>
      </w:r>
      <w:r w:rsidR="000447ED">
        <w:rPr>
          <w:sz w:val="28"/>
          <w:szCs w:val="28"/>
        </w:rPr>
        <w:t>1</w:t>
      </w:r>
      <w:r w:rsidR="00295FA0">
        <w:rPr>
          <w:sz w:val="28"/>
          <w:szCs w:val="28"/>
        </w:rPr>
        <w:t xml:space="preserve">.2025 разработать правовые акты по созданию комиссии, утверждению </w:t>
      </w:r>
      <w:r w:rsidR="002E0844">
        <w:rPr>
          <w:sz w:val="28"/>
          <w:szCs w:val="28"/>
        </w:rPr>
        <w:t>з</w:t>
      </w:r>
      <w:r w:rsidR="002E0844" w:rsidRPr="005F35F0">
        <w:rPr>
          <w:sz w:val="28"/>
          <w:szCs w:val="28"/>
          <w:shd w:val="clear" w:color="auto" w:fill="FFFFFF"/>
        </w:rPr>
        <w:t>начени</w:t>
      </w:r>
      <w:r w:rsidR="002E0844">
        <w:rPr>
          <w:sz w:val="28"/>
          <w:szCs w:val="28"/>
          <w:shd w:val="clear" w:color="auto" w:fill="FFFFFF"/>
        </w:rPr>
        <w:t>й</w:t>
      </w:r>
      <w:r w:rsidR="002E0844" w:rsidRPr="005F35F0">
        <w:rPr>
          <w:sz w:val="28"/>
          <w:szCs w:val="28"/>
          <w:shd w:val="clear" w:color="auto" w:fill="FFFFFF"/>
        </w:rPr>
        <w:t xml:space="preserve"> критериев</w:t>
      </w:r>
      <w:r w:rsidR="002E0844">
        <w:rPr>
          <w:sz w:val="28"/>
          <w:szCs w:val="28"/>
          <w:shd w:val="clear" w:color="auto" w:fill="FFFFFF"/>
        </w:rPr>
        <w:t xml:space="preserve"> и </w:t>
      </w:r>
      <w:r w:rsidR="002E0844" w:rsidRPr="006D3B0A">
        <w:rPr>
          <w:sz w:val="28"/>
          <w:szCs w:val="28"/>
          <w:shd w:val="clear" w:color="auto" w:fill="FFFFFF"/>
        </w:rPr>
        <w:t>перечня документов</w:t>
      </w:r>
      <w:r w:rsidR="002E0844">
        <w:rPr>
          <w:sz w:val="28"/>
          <w:szCs w:val="28"/>
          <w:shd w:val="clear" w:color="auto" w:fill="FFFFFF"/>
        </w:rPr>
        <w:t>, рассматриваемых для вынесения заключения комисс</w:t>
      </w:r>
      <w:r w:rsidR="002E0844" w:rsidRPr="0063509C">
        <w:rPr>
          <w:sz w:val="28"/>
          <w:szCs w:val="28"/>
          <w:shd w:val="clear" w:color="auto" w:fill="FFFFFF"/>
        </w:rPr>
        <w:t>и</w:t>
      </w:r>
      <w:r w:rsidR="001A65A0" w:rsidRPr="0063509C">
        <w:rPr>
          <w:sz w:val="28"/>
          <w:szCs w:val="28"/>
          <w:shd w:val="clear" w:color="auto" w:fill="FFFFFF"/>
        </w:rPr>
        <w:t>ей</w:t>
      </w:r>
      <w:r w:rsidR="002E0844">
        <w:rPr>
          <w:sz w:val="28"/>
          <w:szCs w:val="28"/>
          <w:shd w:val="clear" w:color="auto" w:fill="FFFFFF"/>
        </w:rPr>
        <w:t xml:space="preserve"> </w:t>
      </w:r>
      <w:r w:rsidR="006D3B0A" w:rsidRPr="005F35F0">
        <w:rPr>
          <w:sz w:val="28"/>
          <w:szCs w:val="28"/>
          <w:shd w:val="clear" w:color="auto" w:fill="FFFFFF"/>
        </w:rPr>
        <w:t>по оценке последствий принятия решений, касающихся муниципальных организаций Шелеховского района, образующих социальную инфраструктуру для детей</w:t>
      </w:r>
      <w:r w:rsidR="006D3B0A">
        <w:rPr>
          <w:sz w:val="28"/>
          <w:szCs w:val="28"/>
          <w:shd w:val="clear" w:color="auto" w:fill="FFFFFF"/>
        </w:rPr>
        <w:t>.</w:t>
      </w:r>
    </w:p>
    <w:p w14:paraId="07435C02" w14:textId="6CD685A4" w:rsidR="00B46D43" w:rsidRDefault="00B46D43" w:rsidP="00B46D43">
      <w:pPr>
        <w:pStyle w:val="20"/>
        <w:spacing w:after="0" w:line="240" w:lineRule="auto"/>
        <w:ind w:firstLine="709"/>
        <w:jc w:val="both"/>
        <w:rPr>
          <w:sz w:val="28"/>
          <w:szCs w:val="28"/>
        </w:rPr>
      </w:pPr>
      <w:r>
        <w:rPr>
          <w:sz w:val="28"/>
          <w:szCs w:val="28"/>
          <w:shd w:val="clear" w:color="auto" w:fill="FFFFFF"/>
        </w:rPr>
        <w:t xml:space="preserve">3. Признать утратившим силу постановление Администрации Шелеховского муниципального района от 01.08.2014 № 875-па «Об утверждении Положения </w:t>
      </w:r>
      <w:r>
        <w:rPr>
          <w:sz w:val="28"/>
          <w:szCs w:val="28"/>
        </w:rPr>
        <w:t xml:space="preserve">о работе </w:t>
      </w:r>
      <w:r w:rsidRPr="00B81478">
        <w:rPr>
          <w:sz w:val="28"/>
          <w:szCs w:val="28"/>
        </w:rPr>
        <w:t xml:space="preserve">комиссии по оценке последствий принятия решения о реорганизации </w:t>
      </w:r>
      <w:r>
        <w:rPr>
          <w:sz w:val="28"/>
          <w:szCs w:val="28"/>
        </w:rPr>
        <w:t>муниципальных образовательных организаций Шелеховского района</w:t>
      </w:r>
      <w:r w:rsidRPr="00B81478">
        <w:rPr>
          <w:sz w:val="28"/>
          <w:szCs w:val="28"/>
        </w:rPr>
        <w:t xml:space="preserve"> и подготовке заключения по оценке последствий такого решения</w:t>
      </w:r>
      <w:r>
        <w:rPr>
          <w:sz w:val="28"/>
          <w:szCs w:val="28"/>
        </w:rPr>
        <w:t>».</w:t>
      </w:r>
    </w:p>
    <w:p w14:paraId="6283CBEF" w14:textId="3317CD26" w:rsidR="00300F1F" w:rsidRPr="005F35F0" w:rsidRDefault="00B46D43" w:rsidP="00300F1F">
      <w:pPr>
        <w:tabs>
          <w:tab w:val="left" w:pos="1134"/>
        </w:tabs>
        <w:ind w:firstLine="709"/>
        <w:jc w:val="both"/>
        <w:rPr>
          <w:sz w:val="28"/>
          <w:szCs w:val="28"/>
        </w:rPr>
      </w:pPr>
      <w:r>
        <w:rPr>
          <w:sz w:val="28"/>
          <w:szCs w:val="28"/>
          <w:shd w:val="clear" w:color="auto" w:fill="FFFFFF"/>
        </w:rPr>
        <w:t>4</w:t>
      </w:r>
      <w:r w:rsidR="00870697">
        <w:rPr>
          <w:sz w:val="28"/>
          <w:szCs w:val="28"/>
        </w:rPr>
        <w:t>.</w:t>
      </w:r>
      <w:r w:rsidR="00300F1F" w:rsidRPr="005F35F0">
        <w:rPr>
          <w:sz w:val="28"/>
          <w:szCs w:val="28"/>
        </w:rPr>
        <w:t xml:space="preserve"> Настоящее постановление подлежит официальному опубликованию в газете «Шелеховский вестник» и размещению на официальном сайте Администрации Шелеховского муниципального района в информационно-телекоммуникационной сети «Интернет».</w:t>
      </w:r>
    </w:p>
    <w:p w14:paraId="5249D910" w14:textId="77777777" w:rsidR="001C36A6" w:rsidRPr="005F35F0" w:rsidRDefault="001C36A6" w:rsidP="001931A3">
      <w:pPr>
        <w:jc w:val="both"/>
        <w:rPr>
          <w:sz w:val="28"/>
          <w:szCs w:val="28"/>
        </w:rPr>
      </w:pPr>
    </w:p>
    <w:p w14:paraId="3B56DB0C" w14:textId="77777777" w:rsidR="001C36A6" w:rsidRPr="005F35F0" w:rsidRDefault="001C36A6" w:rsidP="001931A3">
      <w:pPr>
        <w:jc w:val="both"/>
        <w:rPr>
          <w:sz w:val="28"/>
          <w:szCs w:val="28"/>
        </w:rPr>
      </w:pPr>
    </w:p>
    <w:p w14:paraId="50DFBEB4" w14:textId="487B2956" w:rsidR="00110160" w:rsidRPr="005F35F0" w:rsidRDefault="00110160" w:rsidP="001931A3">
      <w:pPr>
        <w:jc w:val="both"/>
        <w:rPr>
          <w:sz w:val="28"/>
          <w:szCs w:val="28"/>
        </w:rPr>
      </w:pPr>
      <w:r w:rsidRPr="005F35F0">
        <w:rPr>
          <w:sz w:val="28"/>
          <w:szCs w:val="28"/>
        </w:rPr>
        <w:t xml:space="preserve">Мэр Шелеховского </w:t>
      </w:r>
    </w:p>
    <w:p w14:paraId="32A3CF91" w14:textId="204DA99B" w:rsidR="00CA275F" w:rsidRPr="005F35F0" w:rsidRDefault="00110160" w:rsidP="001931A3">
      <w:pPr>
        <w:jc w:val="both"/>
        <w:rPr>
          <w:sz w:val="28"/>
          <w:szCs w:val="28"/>
        </w:rPr>
        <w:sectPr w:rsidR="00CA275F" w:rsidRPr="005F35F0" w:rsidSect="00F0146B">
          <w:headerReference w:type="even" r:id="rId9"/>
          <w:headerReference w:type="default" r:id="rId10"/>
          <w:headerReference w:type="first" r:id="rId11"/>
          <w:pgSz w:w="11906" w:h="16838"/>
          <w:pgMar w:top="851" w:right="851" w:bottom="1134" w:left="1701" w:header="709" w:footer="709" w:gutter="0"/>
          <w:cols w:space="708"/>
          <w:titlePg/>
          <w:docGrid w:linePitch="360"/>
        </w:sectPr>
      </w:pPr>
      <w:r w:rsidRPr="005F35F0">
        <w:rPr>
          <w:sz w:val="28"/>
          <w:szCs w:val="28"/>
        </w:rPr>
        <w:t>муниципального района</w:t>
      </w:r>
      <w:r w:rsidR="00A460C8" w:rsidRPr="005F35F0">
        <w:rPr>
          <w:sz w:val="28"/>
          <w:szCs w:val="28"/>
        </w:rPr>
        <w:tab/>
      </w:r>
      <w:r w:rsidR="00A460C8" w:rsidRPr="005F35F0">
        <w:rPr>
          <w:sz w:val="28"/>
          <w:szCs w:val="28"/>
        </w:rPr>
        <w:tab/>
      </w:r>
      <w:r w:rsidR="00A460C8" w:rsidRPr="005F35F0">
        <w:rPr>
          <w:sz w:val="28"/>
          <w:szCs w:val="28"/>
        </w:rPr>
        <w:tab/>
      </w:r>
      <w:r w:rsidR="00600E3A" w:rsidRPr="005F35F0">
        <w:rPr>
          <w:sz w:val="28"/>
          <w:szCs w:val="28"/>
        </w:rPr>
        <w:t xml:space="preserve">     </w:t>
      </w:r>
      <w:r w:rsidR="00A460C8" w:rsidRPr="005F35F0">
        <w:rPr>
          <w:sz w:val="28"/>
          <w:szCs w:val="28"/>
        </w:rPr>
        <w:tab/>
      </w:r>
      <w:r w:rsidR="00614580" w:rsidRPr="005F35F0">
        <w:rPr>
          <w:sz w:val="28"/>
          <w:szCs w:val="28"/>
        </w:rPr>
        <w:t xml:space="preserve">           </w:t>
      </w:r>
      <w:r w:rsidR="00423C7C" w:rsidRPr="005F35F0">
        <w:rPr>
          <w:sz w:val="28"/>
          <w:szCs w:val="28"/>
        </w:rPr>
        <w:t xml:space="preserve">   </w:t>
      </w:r>
      <w:r w:rsidR="00614580" w:rsidRPr="005F35F0">
        <w:rPr>
          <w:sz w:val="28"/>
          <w:szCs w:val="28"/>
        </w:rPr>
        <w:t xml:space="preserve"> </w:t>
      </w:r>
      <w:r w:rsidR="00600E3A" w:rsidRPr="005F35F0">
        <w:rPr>
          <w:sz w:val="28"/>
          <w:szCs w:val="28"/>
        </w:rPr>
        <w:t xml:space="preserve">           </w:t>
      </w:r>
      <w:r w:rsidR="002919E7" w:rsidRPr="005F35F0">
        <w:rPr>
          <w:sz w:val="28"/>
          <w:szCs w:val="28"/>
        </w:rPr>
        <w:t xml:space="preserve">    </w:t>
      </w:r>
      <w:r w:rsidR="00600E3A" w:rsidRPr="005F35F0">
        <w:rPr>
          <w:sz w:val="28"/>
          <w:szCs w:val="28"/>
        </w:rPr>
        <w:t xml:space="preserve"> </w:t>
      </w:r>
      <w:r w:rsidR="001C36A6" w:rsidRPr="005F35F0">
        <w:rPr>
          <w:sz w:val="28"/>
          <w:szCs w:val="28"/>
        </w:rPr>
        <w:t>М.Н. Модин</w:t>
      </w:r>
    </w:p>
    <w:p w14:paraId="515EAECA" w14:textId="21CE5A27" w:rsidR="001931A3" w:rsidRPr="005F35F0" w:rsidRDefault="00B76D9A" w:rsidP="0006419C">
      <w:pPr>
        <w:ind w:left="4536"/>
        <w:rPr>
          <w:sz w:val="28"/>
          <w:szCs w:val="28"/>
        </w:rPr>
      </w:pPr>
      <w:r>
        <w:rPr>
          <w:sz w:val="28"/>
          <w:szCs w:val="28"/>
        </w:rPr>
        <w:lastRenderedPageBreak/>
        <w:t>УТВЕРЖДЕН</w:t>
      </w:r>
    </w:p>
    <w:p w14:paraId="38644F4E" w14:textId="7CCDD9C5" w:rsidR="001931A3" w:rsidRPr="005F35F0" w:rsidRDefault="001931A3" w:rsidP="0006419C">
      <w:pPr>
        <w:ind w:left="4536"/>
        <w:rPr>
          <w:sz w:val="28"/>
          <w:szCs w:val="28"/>
        </w:rPr>
      </w:pPr>
      <w:r w:rsidRPr="005F35F0">
        <w:rPr>
          <w:sz w:val="28"/>
          <w:szCs w:val="28"/>
        </w:rPr>
        <w:t>постановлени</w:t>
      </w:r>
      <w:r w:rsidR="00B76D9A">
        <w:rPr>
          <w:sz w:val="28"/>
          <w:szCs w:val="28"/>
        </w:rPr>
        <w:t>ем</w:t>
      </w:r>
      <w:r w:rsidRPr="005F35F0">
        <w:rPr>
          <w:sz w:val="28"/>
          <w:szCs w:val="28"/>
        </w:rPr>
        <w:t xml:space="preserve"> Администрации </w:t>
      </w:r>
    </w:p>
    <w:p w14:paraId="7B432798" w14:textId="77777777" w:rsidR="001931A3" w:rsidRPr="005F35F0" w:rsidRDefault="001931A3" w:rsidP="0006419C">
      <w:pPr>
        <w:ind w:left="4536"/>
        <w:rPr>
          <w:sz w:val="28"/>
          <w:szCs w:val="28"/>
        </w:rPr>
      </w:pPr>
      <w:r w:rsidRPr="005F35F0">
        <w:rPr>
          <w:sz w:val="28"/>
          <w:szCs w:val="28"/>
        </w:rPr>
        <w:t>Шелеховского муниципального района</w:t>
      </w:r>
    </w:p>
    <w:p w14:paraId="5A52DE44" w14:textId="40B345DC" w:rsidR="001931A3" w:rsidRPr="005F35F0" w:rsidRDefault="001931A3" w:rsidP="00F1269B">
      <w:pPr>
        <w:ind w:left="4536" w:right="-144"/>
        <w:rPr>
          <w:sz w:val="28"/>
          <w:szCs w:val="28"/>
        </w:rPr>
      </w:pPr>
      <w:r w:rsidRPr="005F35F0">
        <w:rPr>
          <w:sz w:val="28"/>
          <w:szCs w:val="28"/>
        </w:rPr>
        <w:t xml:space="preserve">от </w:t>
      </w:r>
      <w:r w:rsidR="00110160" w:rsidRPr="005F35F0">
        <w:rPr>
          <w:sz w:val="28"/>
          <w:szCs w:val="28"/>
        </w:rPr>
        <w:t>«</w:t>
      </w:r>
      <w:r w:rsidR="00F1269B">
        <w:rPr>
          <w:sz w:val="28"/>
          <w:szCs w:val="28"/>
        </w:rPr>
        <w:t>15</w:t>
      </w:r>
      <w:r w:rsidR="00110160" w:rsidRPr="005F35F0">
        <w:rPr>
          <w:sz w:val="28"/>
          <w:szCs w:val="28"/>
        </w:rPr>
        <w:t>»</w:t>
      </w:r>
      <w:r w:rsidR="00F1269B">
        <w:rPr>
          <w:sz w:val="28"/>
          <w:szCs w:val="28"/>
        </w:rPr>
        <w:t>октября 2025</w:t>
      </w:r>
      <w:r w:rsidR="00015AF5" w:rsidRPr="005F35F0">
        <w:rPr>
          <w:sz w:val="28"/>
          <w:szCs w:val="28"/>
        </w:rPr>
        <w:t xml:space="preserve"> </w:t>
      </w:r>
      <w:r w:rsidR="00110160" w:rsidRPr="005F35F0">
        <w:rPr>
          <w:sz w:val="28"/>
          <w:szCs w:val="28"/>
        </w:rPr>
        <w:t>года №</w:t>
      </w:r>
      <w:r w:rsidR="00F1269B">
        <w:rPr>
          <w:sz w:val="28"/>
          <w:szCs w:val="28"/>
        </w:rPr>
        <w:t xml:space="preserve"> 633-па</w:t>
      </w:r>
    </w:p>
    <w:p w14:paraId="2F4906A6" w14:textId="77777777" w:rsidR="00BB6F3B" w:rsidRPr="005F35F0" w:rsidRDefault="00BB6F3B" w:rsidP="00BB6F3B">
      <w:pPr>
        <w:pStyle w:val="aa"/>
        <w:jc w:val="center"/>
        <w:rPr>
          <w:rFonts w:ascii="Times New Roman" w:hAnsi="Times New Roman" w:cs="Times New Roman"/>
          <w:sz w:val="28"/>
          <w:szCs w:val="28"/>
        </w:rPr>
      </w:pPr>
    </w:p>
    <w:p w14:paraId="7E2BF695" w14:textId="61DDD17A" w:rsidR="00F10016" w:rsidRPr="005F35F0" w:rsidRDefault="00C53112" w:rsidP="005F35F0">
      <w:pPr>
        <w:pStyle w:val="aa"/>
        <w:jc w:val="center"/>
        <w:rPr>
          <w:rFonts w:ascii="Times New Roman" w:hAnsi="Times New Roman" w:cs="Times New Roman"/>
          <w:sz w:val="28"/>
          <w:szCs w:val="28"/>
        </w:rPr>
      </w:pPr>
      <w:r w:rsidRPr="005F35F0">
        <w:rPr>
          <w:rFonts w:ascii="Times New Roman" w:hAnsi="Times New Roman" w:cs="Times New Roman"/>
          <w:sz w:val="28"/>
          <w:szCs w:val="28"/>
        </w:rPr>
        <w:t>П</w:t>
      </w:r>
      <w:r w:rsidR="00F10016" w:rsidRPr="005F35F0">
        <w:rPr>
          <w:rFonts w:ascii="Times New Roman" w:hAnsi="Times New Roman" w:cs="Times New Roman"/>
          <w:sz w:val="28"/>
          <w:szCs w:val="28"/>
        </w:rPr>
        <w:t>ОРЯДОК</w:t>
      </w:r>
      <w:r w:rsidRPr="005F35F0">
        <w:rPr>
          <w:rFonts w:ascii="Times New Roman" w:hAnsi="Times New Roman" w:cs="Times New Roman"/>
          <w:sz w:val="28"/>
          <w:szCs w:val="28"/>
        </w:rPr>
        <w:t xml:space="preserve"> </w:t>
      </w:r>
    </w:p>
    <w:p w14:paraId="29F45BE7" w14:textId="77777777" w:rsidR="0063509C" w:rsidRDefault="00C53112" w:rsidP="000447ED">
      <w:pPr>
        <w:pStyle w:val="aa"/>
        <w:jc w:val="center"/>
        <w:rPr>
          <w:rFonts w:ascii="Times New Roman" w:hAnsi="Times New Roman" w:cs="Times New Roman"/>
          <w:sz w:val="28"/>
          <w:szCs w:val="28"/>
        </w:rPr>
      </w:pPr>
      <w:r w:rsidRPr="009C68A4">
        <w:rPr>
          <w:rFonts w:ascii="Times New Roman" w:hAnsi="Times New Roman" w:cs="Times New Roman"/>
          <w:sz w:val="28"/>
          <w:szCs w:val="28"/>
        </w:rPr>
        <w:t>проведения оценки последствий принятия решени</w:t>
      </w:r>
      <w:r w:rsidR="000447ED" w:rsidRPr="009C68A4">
        <w:rPr>
          <w:rFonts w:ascii="Times New Roman" w:hAnsi="Times New Roman" w:cs="Times New Roman"/>
          <w:sz w:val="28"/>
          <w:szCs w:val="28"/>
        </w:rPr>
        <w:t xml:space="preserve">я о реконструкции, модернизации, об изменении назначения или о ликвидации объекта социальной инфраструктуры для детей, </w:t>
      </w:r>
      <w:r w:rsidR="000447ED" w:rsidRPr="009C68A4">
        <w:rPr>
          <w:rFonts w:ascii="Times New Roman" w:hAnsi="Times New Roman" w:cs="Times New Roman"/>
          <w:sz w:val="28"/>
          <w:szCs w:val="28"/>
          <w:shd w:val="clear" w:color="auto" w:fill="FFFFFF"/>
        </w:rPr>
        <w:t xml:space="preserve">являющегося муниципальной собственностью, </w:t>
      </w:r>
      <w:r w:rsidR="001A65A0">
        <w:rPr>
          <w:rFonts w:ascii="Times New Roman" w:hAnsi="Times New Roman" w:cs="Times New Roman"/>
          <w:sz w:val="28"/>
          <w:szCs w:val="28"/>
          <w:shd w:val="clear" w:color="auto" w:fill="FFFFFF"/>
        </w:rPr>
        <w:t xml:space="preserve">либо </w:t>
      </w:r>
      <w:r w:rsidR="000447ED" w:rsidRPr="009C68A4">
        <w:rPr>
          <w:rFonts w:ascii="Times New Roman" w:hAnsi="Times New Roman" w:cs="Times New Roman"/>
          <w:sz w:val="28"/>
          <w:szCs w:val="28"/>
        </w:rPr>
        <w:t>о реорганизации или ликвидации муниципальной организации, образующей социальную инфраструктуру для детей</w:t>
      </w:r>
      <w:r w:rsidR="001A65A0">
        <w:rPr>
          <w:rFonts w:ascii="Times New Roman" w:hAnsi="Times New Roman" w:cs="Times New Roman"/>
          <w:sz w:val="28"/>
          <w:szCs w:val="28"/>
        </w:rPr>
        <w:t xml:space="preserve">, </w:t>
      </w:r>
    </w:p>
    <w:p w14:paraId="43D4B562" w14:textId="77777777" w:rsidR="0063509C" w:rsidRDefault="001A65A0" w:rsidP="000447ED">
      <w:pPr>
        <w:pStyle w:val="aa"/>
        <w:jc w:val="center"/>
        <w:rPr>
          <w:rFonts w:ascii="Times New Roman" w:hAnsi="Times New Roman" w:cs="Times New Roman"/>
          <w:sz w:val="28"/>
          <w:szCs w:val="28"/>
        </w:rPr>
      </w:pPr>
      <w:r w:rsidRPr="001A65A0">
        <w:rPr>
          <w:rFonts w:ascii="Times New Roman" w:hAnsi="Times New Roman" w:cs="Times New Roman"/>
          <w:sz w:val="28"/>
          <w:szCs w:val="28"/>
        </w:rPr>
        <w:t>порядок создания комиссии по оценке последствий принятия</w:t>
      </w:r>
    </w:p>
    <w:p w14:paraId="1A9010D0" w14:textId="523F3DED" w:rsidR="000447ED" w:rsidRDefault="001A65A0" w:rsidP="000447ED">
      <w:pPr>
        <w:pStyle w:val="aa"/>
        <w:jc w:val="center"/>
        <w:rPr>
          <w:rFonts w:ascii="Times New Roman" w:hAnsi="Times New Roman" w:cs="Times New Roman"/>
          <w:sz w:val="28"/>
          <w:szCs w:val="28"/>
        </w:rPr>
      </w:pPr>
      <w:r w:rsidRPr="001A65A0">
        <w:rPr>
          <w:rFonts w:ascii="Times New Roman" w:hAnsi="Times New Roman" w:cs="Times New Roman"/>
          <w:sz w:val="28"/>
          <w:szCs w:val="28"/>
        </w:rPr>
        <w:t>такого решения и подготовки данной комиссией заключения</w:t>
      </w:r>
    </w:p>
    <w:p w14:paraId="0C70994B" w14:textId="2987A106" w:rsidR="009C68A4" w:rsidRPr="009C68A4" w:rsidRDefault="009C68A4" w:rsidP="000447ED">
      <w:pPr>
        <w:pStyle w:val="aa"/>
        <w:jc w:val="center"/>
        <w:rPr>
          <w:rFonts w:ascii="Times New Roman" w:hAnsi="Times New Roman" w:cs="Times New Roman"/>
          <w:sz w:val="28"/>
          <w:szCs w:val="28"/>
        </w:rPr>
      </w:pPr>
      <w:r>
        <w:rPr>
          <w:rFonts w:ascii="Times New Roman" w:hAnsi="Times New Roman" w:cs="Times New Roman"/>
          <w:sz w:val="28"/>
          <w:szCs w:val="28"/>
        </w:rPr>
        <w:t>(далее – Порядок)</w:t>
      </w:r>
    </w:p>
    <w:p w14:paraId="05B951FE" w14:textId="1890E6F8" w:rsidR="002D4E33" w:rsidRPr="005F35F0" w:rsidRDefault="002D4E33" w:rsidP="005F35F0">
      <w:pPr>
        <w:pStyle w:val="aa"/>
        <w:jc w:val="center"/>
        <w:rPr>
          <w:rFonts w:ascii="Times New Roman" w:hAnsi="Times New Roman" w:cs="Times New Roman"/>
          <w:sz w:val="28"/>
          <w:szCs w:val="28"/>
        </w:rPr>
      </w:pPr>
    </w:p>
    <w:p w14:paraId="744AAFDC" w14:textId="39CE864F" w:rsidR="00DD5228" w:rsidRPr="005F35F0" w:rsidRDefault="009C68A4" w:rsidP="005F35F0">
      <w:pPr>
        <w:pStyle w:val="aa"/>
        <w:numPr>
          <w:ilvl w:val="0"/>
          <w:numId w:val="6"/>
        </w:numPr>
        <w:ind w:left="0"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Н</w:t>
      </w:r>
      <w:r w:rsidR="00C53112" w:rsidRPr="005F35F0">
        <w:rPr>
          <w:rFonts w:ascii="Times New Roman" w:hAnsi="Times New Roman" w:cs="Times New Roman"/>
          <w:sz w:val="28"/>
          <w:szCs w:val="28"/>
          <w:shd w:val="clear" w:color="auto" w:fill="FFFFFF"/>
        </w:rPr>
        <w:t xml:space="preserve">астоящий Порядок определяет процедуру проведения оценки последствий принятия </w:t>
      </w:r>
      <w:r w:rsidR="00D94902" w:rsidRPr="005F35F0">
        <w:rPr>
          <w:rFonts w:ascii="Times New Roman" w:hAnsi="Times New Roman" w:cs="Times New Roman"/>
          <w:sz w:val="28"/>
          <w:szCs w:val="28"/>
          <w:shd w:val="clear" w:color="auto" w:fill="FFFFFF"/>
        </w:rPr>
        <w:t xml:space="preserve">следующих </w:t>
      </w:r>
      <w:r w:rsidR="00C53112" w:rsidRPr="005F35F0">
        <w:rPr>
          <w:rFonts w:ascii="Times New Roman" w:hAnsi="Times New Roman" w:cs="Times New Roman"/>
          <w:sz w:val="28"/>
          <w:szCs w:val="28"/>
          <w:shd w:val="clear" w:color="auto" w:fill="FFFFFF"/>
        </w:rPr>
        <w:t>решени</w:t>
      </w:r>
      <w:r w:rsidR="00D94902" w:rsidRPr="005F35F0">
        <w:rPr>
          <w:rFonts w:ascii="Times New Roman" w:hAnsi="Times New Roman" w:cs="Times New Roman"/>
          <w:sz w:val="28"/>
          <w:szCs w:val="28"/>
          <w:shd w:val="clear" w:color="auto" w:fill="FFFFFF"/>
        </w:rPr>
        <w:t>й, касающихся муниципальных организаций Шелеховского района, образующих социальную инфраструктуру для детей</w:t>
      </w:r>
      <w:r w:rsidR="00DD5228" w:rsidRPr="005F35F0">
        <w:rPr>
          <w:rFonts w:ascii="Times New Roman" w:hAnsi="Times New Roman" w:cs="Times New Roman"/>
          <w:sz w:val="28"/>
          <w:szCs w:val="28"/>
          <w:shd w:val="clear" w:color="auto" w:fill="FFFFFF"/>
        </w:rPr>
        <w:t>:</w:t>
      </w:r>
    </w:p>
    <w:p w14:paraId="332CA4D9" w14:textId="1453D7C9" w:rsidR="00DD5228" w:rsidRPr="005F35F0" w:rsidRDefault="00F10016" w:rsidP="005F35F0">
      <w:pPr>
        <w:pStyle w:val="aa"/>
        <w:ind w:firstLine="709"/>
        <w:jc w:val="both"/>
        <w:rPr>
          <w:rFonts w:ascii="Times New Roman" w:hAnsi="Times New Roman" w:cs="Times New Roman"/>
          <w:sz w:val="28"/>
          <w:szCs w:val="28"/>
          <w:shd w:val="clear" w:color="auto" w:fill="FFFFFF"/>
        </w:rPr>
      </w:pPr>
      <w:r w:rsidRPr="005F35F0">
        <w:rPr>
          <w:rFonts w:ascii="Times New Roman" w:hAnsi="Times New Roman" w:cs="Times New Roman"/>
          <w:sz w:val="28"/>
          <w:szCs w:val="28"/>
          <w:shd w:val="clear" w:color="auto" w:fill="FFFFFF"/>
        </w:rPr>
        <w:t xml:space="preserve">1) </w:t>
      </w:r>
      <w:r w:rsidR="00C53112" w:rsidRPr="005F35F0">
        <w:rPr>
          <w:rFonts w:ascii="Times New Roman" w:hAnsi="Times New Roman" w:cs="Times New Roman"/>
          <w:sz w:val="28"/>
          <w:szCs w:val="28"/>
          <w:shd w:val="clear" w:color="auto" w:fill="FFFFFF"/>
        </w:rPr>
        <w:t xml:space="preserve">о реконструкции, модернизации, об изменении назначения или о ликвидации объекта социальной инфраструктуры для детей, являющегося </w:t>
      </w:r>
      <w:r w:rsidR="00DA1586" w:rsidRPr="005F35F0">
        <w:rPr>
          <w:rFonts w:ascii="Times New Roman" w:hAnsi="Times New Roman" w:cs="Times New Roman"/>
          <w:sz w:val="28"/>
          <w:szCs w:val="28"/>
          <w:shd w:val="clear" w:color="auto" w:fill="FFFFFF"/>
        </w:rPr>
        <w:t>муниципальной</w:t>
      </w:r>
      <w:r w:rsidR="00C53112" w:rsidRPr="005F35F0">
        <w:rPr>
          <w:rFonts w:ascii="Times New Roman" w:hAnsi="Times New Roman" w:cs="Times New Roman"/>
          <w:sz w:val="28"/>
          <w:szCs w:val="28"/>
          <w:shd w:val="clear" w:color="auto" w:fill="FFFFFF"/>
        </w:rPr>
        <w:t xml:space="preserve"> собственностью </w:t>
      </w:r>
      <w:r w:rsidR="00DA1586" w:rsidRPr="005F35F0">
        <w:rPr>
          <w:rFonts w:ascii="Times New Roman" w:hAnsi="Times New Roman" w:cs="Times New Roman"/>
          <w:sz w:val="28"/>
          <w:szCs w:val="28"/>
          <w:shd w:val="clear" w:color="auto" w:fill="FFFFFF"/>
        </w:rPr>
        <w:t>Шелеховского района</w:t>
      </w:r>
      <w:r w:rsidR="00DD5228" w:rsidRPr="005F35F0">
        <w:rPr>
          <w:rFonts w:ascii="Times New Roman" w:hAnsi="Times New Roman" w:cs="Times New Roman"/>
          <w:sz w:val="28"/>
          <w:szCs w:val="28"/>
          <w:shd w:val="clear" w:color="auto" w:fill="FFFFFF"/>
        </w:rPr>
        <w:t>;</w:t>
      </w:r>
    </w:p>
    <w:p w14:paraId="423F865B" w14:textId="6F89F9DB" w:rsidR="00AD6B7D" w:rsidRDefault="00F218E4" w:rsidP="005F35F0">
      <w:pPr>
        <w:pStyle w:val="aa"/>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w:t>
      </w:r>
      <w:r w:rsidR="00F10016" w:rsidRPr="005F35F0">
        <w:rPr>
          <w:rFonts w:ascii="Times New Roman" w:hAnsi="Times New Roman" w:cs="Times New Roman"/>
          <w:sz w:val="28"/>
          <w:szCs w:val="28"/>
          <w:shd w:val="clear" w:color="auto" w:fill="FFFFFF"/>
        </w:rPr>
        <w:t xml:space="preserve">) </w:t>
      </w:r>
      <w:r w:rsidR="00AD6B7D" w:rsidRPr="005F35F0">
        <w:rPr>
          <w:rFonts w:ascii="Times New Roman" w:hAnsi="Times New Roman" w:cs="Times New Roman"/>
          <w:sz w:val="28"/>
          <w:szCs w:val="28"/>
          <w:shd w:val="clear" w:color="auto" w:fill="FFFFFF"/>
        </w:rPr>
        <w:t>о заключении муниципальными организациями Шелеховского района, образующими социальную инфраструктуру для детей, договора аренды или договора безвозмездного пользования закрепленных за ними объектов муниципальной собственности</w:t>
      </w:r>
      <w:r>
        <w:rPr>
          <w:rFonts w:ascii="Times New Roman" w:hAnsi="Times New Roman" w:cs="Times New Roman"/>
          <w:sz w:val="28"/>
          <w:szCs w:val="28"/>
          <w:shd w:val="clear" w:color="auto" w:fill="FFFFFF"/>
        </w:rPr>
        <w:t>;</w:t>
      </w:r>
    </w:p>
    <w:p w14:paraId="15EBA077" w14:textId="1B433D79" w:rsidR="00F218E4" w:rsidRDefault="00F218E4" w:rsidP="00F218E4">
      <w:pPr>
        <w:pStyle w:val="aa"/>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w:t>
      </w:r>
      <w:r w:rsidRPr="005F35F0">
        <w:rPr>
          <w:rFonts w:ascii="Times New Roman" w:hAnsi="Times New Roman" w:cs="Times New Roman"/>
          <w:sz w:val="28"/>
          <w:szCs w:val="28"/>
          <w:shd w:val="clear" w:color="auto" w:fill="FFFFFF"/>
        </w:rPr>
        <w:t>) о реорганизации или ликвидации муниципальных организаций Шелеховского района, образующих социальную инфраструктуру для детей</w:t>
      </w:r>
      <w:r>
        <w:rPr>
          <w:rFonts w:ascii="Times New Roman" w:hAnsi="Times New Roman" w:cs="Times New Roman"/>
          <w:sz w:val="28"/>
          <w:szCs w:val="28"/>
          <w:shd w:val="clear" w:color="auto" w:fill="FFFFFF"/>
        </w:rPr>
        <w:t>.</w:t>
      </w:r>
      <w:r w:rsidRPr="005F35F0">
        <w:rPr>
          <w:rFonts w:ascii="Times New Roman" w:hAnsi="Times New Roman" w:cs="Times New Roman"/>
          <w:sz w:val="28"/>
          <w:szCs w:val="28"/>
          <w:shd w:val="clear" w:color="auto" w:fill="FFFFFF"/>
        </w:rPr>
        <w:t xml:space="preserve"> </w:t>
      </w:r>
    </w:p>
    <w:p w14:paraId="5EB76F82" w14:textId="6A203866" w:rsidR="00821DD6" w:rsidRPr="005F35F0" w:rsidRDefault="009C68A4" w:rsidP="00821DD6">
      <w:pPr>
        <w:pStyle w:val="aa"/>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Настоящий Порядок</w:t>
      </w:r>
      <w:r w:rsidR="00821DD6">
        <w:rPr>
          <w:rFonts w:ascii="Times New Roman" w:hAnsi="Times New Roman" w:cs="Times New Roman"/>
          <w:sz w:val="28"/>
          <w:szCs w:val="28"/>
          <w:shd w:val="clear" w:color="auto" w:fill="FFFFFF"/>
        </w:rPr>
        <w:t xml:space="preserve"> также регламентирует основные положения о работе </w:t>
      </w:r>
      <w:r w:rsidR="00DD0E6A">
        <w:rPr>
          <w:rFonts w:ascii="Times New Roman" w:hAnsi="Times New Roman" w:cs="Times New Roman"/>
          <w:sz w:val="28"/>
          <w:szCs w:val="28"/>
          <w:shd w:val="clear" w:color="auto" w:fill="FFFFFF"/>
        </w:rPr>
        <w:t>к</w:t>
      </w:r>
      <w:r w:rsidR="00821DD6">
        <w:rPr>
          <w:rFonts w:ascii="Times New Roman" w:hAnsi="Times New Roman" w:cs="Times New Roman"/>
          <w:sz w:val="28"/>
          <w:szCs w:val="28"/>
          <w:shd w:val="clear" w:color="auto" w:fill="FFFFFF"/>
        </w:rPr>
        <w:t xml:space="preserve">омиссии </w:t>
      </w:r>
      <w:r w:rsidR="00821DD6" w:rsidRPr="005F35F0">
        <w:rPr>
          <w:rFonts w:ascii="Times New Roman" w:hAnsi="Times New Roman" w:cs="Times New Roman"/>
          <w:sz w:val="28"/>
          <w:szCs w:val="28"/>
          <w:shd w:val="clear" w:color="auto" w:fill="FFFFFF"/>
        </w:rPr>
        <w:t>по оценке последствий принятия решений, касающихся муниципальных организаций Шелеховского района, образующих социальную инфраструктуру для детей</w:t>
      </w:r>
      <w:r w:rsidR="00821DD6">
        <w:rPr>
          <w:rFonts w:ascii="Times New Roman" w:hAnsi="Times New Roman" w:cs="Times New Roman"/>
          <w:sz w:val="28"/>
          <w:szCs w:val="28"/>
          <w:shd w:val="clear" w:color="auto" w:fill="FFFFFF"/>
        </w:rPr>
        <w:t>,</w:t>
      </w:r>
      <w:r w:rsidR="00821DD6" w:rsidRPr="005F35F0">
        <w:rPr>
          <w:rFonts w:ascii="Times New Roman" w:hAnsi="Times New Roman" w:cs="Times New Roman"/>
          <w:sz w:val="28"/>
          <w:szCs w:val="28"/>
          <w:shd w:val="clear" w:color="auto" w:fill="FFFFFF"/>
        </w:rPr>
        <w:t xml:space="preserve"> </w:t>
      </w:r>
      <w:r w:rsidR="00DD0E6A">
        <w:rPr>
          <w:rFonts w:ascii="Times New Roman" w:hAnsi="Times New Roman" w:cs="Times New Roman"/>
          <w:sz w:val="28"/>
          <w:szCs w:val="28"/>
          <w:shd w:val="clear" w:color="auto" w:fill="FFFFFF"/>
        </w:rPr>
        <w:t xml:space="preserve">о </w:t>
      </w:r>
      <w:r w:rsidR="00821DD6">
        <w:rPr>
          <w:rFonts w:ascii="Times New Roman" w:hAnsi="Times New Roman" w:cs="Times New Roman"/>
          <w:sz w:val="28"/>
          <w:szCs w:val="28"/>
          <w:shd w:val="clear" w:color="auto" w:fill="FFFFFF"/>
        </w:rPr>
        <w:t xml:space="preserve">подготовке заключений по результатам оценки </w:t>
      </w:r>
      <w:r w:rsidR="00821DD6" w:rsidRPr="005F35F0">
        <w:rPr>
          <w:rFonts w:ascii="Times New Roman" w:hAnsi="Times New Roman" w:cs="Times New Roman"/>
          <w:sz w:val="28"/>
          <w:szCs w:val="28"/>
          <w:shd w:val="clear" w:color="auto" w:fill="FFFFFF"/>
        </w:rPr>
        <w:t xml:space="preserve">последствий </w:t>
      </w:r>
      <w:r w:rsidR="00B96B30" w:rsidRPr="0063509C">
        <w:rPr>
          <w:rFonts w:ascii="Times New Roman" w:hAnsi="Times New Roman" w:cs="Times New Roman"/>
          <w:sz w:val="28"/>
          <w:szCs w:val="28"/>
          <w:shd w:val="clear" w:color="auto" w:fill="FFFFFF"/>
        </w:rPr>
        <w:t>принятия</w:t>
      </w:r>
      <w:r w:rsidR="00B96B30">
        <w:rPr>
          <w:rFonts w:ascii="Times New Roman" w:hAnsi="Times New Roman" w:cs="Times New Roman"/>
          <w:sz w:val="28"/>
          <w:szCs w:val="28"/>
          <w:shd w:val="clear" w:color="auto" w:fill="FFFFFF"/>
        </w:rPr>
        <w:t xml:space="preserve"> </w:t>
      </w:r>
      <w:r w:rsidR="00821DD6">
        <w:rPr>
          <w:rFonts w:ascii="Times New Roman" w:hAnsi="Times New Roman" w:cs="Times New Roman"/>
          <w:sz w:val="28"/>
          <w:szCs w:val="28"/>
          <w:shd w:val="clear" w:color="auto" w:fill="FFFFFF"/>
        </w:rPr>
        <w:t>соответствующих</w:t>
      </w:r>
      <w:r w:rsidR="00821DD6" w:rsidRPr="005F35F0">
        <w:rPr>
          <w:rFonts w:ascii="Times New Roman" w:hAnsi="Times New Roman" w:cs="Times New Roman"/>
          <w:sz w:val="28"/>
          <w:szCs w:val="28"/>
          <w:shd w:val="clear" w:color="auto" w:fill="FFFFFF"/>
        </w:rPr>
        <w:t xml:space="preserve"> решений.</w:t>
      </w:r>
    </w:p>
    <w:p w14:paraId="43AF0A7B" w14:textId="0EF9C32B" w:rsidR="00542FF4" w:rsidRPr="005F35F0" w:rsidRDefault="00542FF4" w:rsidP="005F35F0">
      <w:pPr>
        <w:pStyle w:val="aa"/>
        <w:numPr>
          <w:ilvl w:val="0"/>
          <w:numId w:val="6"/>
        </w:numPr>
        <w:ind w:left="0" w:firstLine="709"/>
        <w:jc w:val="both"/>
        <w:rPr>
          <w:rFonts w:ascii="Times New Roman" w:hAnsi="Times New Roman" w:cs="Times New Roman"/>
          <w:sz w:val="28"/>
          <w:szCs w:val="28"/>
          <w:shd w:val="clear" w:color="auto" w:fill="FFFFFF"/>
        </w:rPr>
      </w:pPr>
      <w:r w:rsidRPr="005F35F0">
        <w:rPr>
          <w:rFonts w:ascii="Times New Roman" w:hAnsi="Times New Roman" w:cs="Times New Roman"/>
          <w:sz w:val="28"/>
          <w:szCs w:val="28"/>
          <w:shd w:val="clear" w:color="auto" w:fill="FFFFFF"/>
        </w:rPr>
        <w:t>Решение о реконструкции, модернизации, об изменении назначения или о ликвидации объекта социальной инфраструктуры, а также решение о реорганизации или ликвидации муниципальных организаций Шелеховского района,</w:t>
      </w:r>
      <w:r w:rsidR="00DD5228" w:rsidRPr="005F35F0">
        <w:rPr>
          <w:rFonts w:ascii="Times New Roman" w:hAnsi="Times New Roman" w:cs="Times New Roman"/>
          <w:sz w:val="28"/>
          <w:szCs w:val="28"/>
          <w:shd w:val="clear" w:color="auto" w:fill="FFFFFF"/>
        </w:rPr>
        <w:t xml:space="preserve"> образующих социальную инфраструктуру для детей, </w:t>
      </w:r>
      <w:r w:rsidR="00B96B30" w:rsidRPr="0063509C">
        <w:rPr>
          <w:rFonts w:ascii="Times New Roman" w:hAnsi="Times New Roman" w:cs="Times New Roman"/>
          <w:sz w:val="28"/>
          <w:szCs w:val="28"/>
          <w:shd w:val="clear" w:color="auto" w:fill="FFFFFF"/>
        </w:rPr>
        <w:t>оформляется</w:t>
      </w:r>
      <w:r w:rsidR="00DD5228" w:rsidRPr="005F35F0">
        <w:rPr>
          <w:rFonts w:ascii="Times New Roman" w:hAnsi="Times New Roman" w:cs="Times New Roman"/>
          <w:sz w:val="28"/>
          <w:szCs w:val="28"/>
          <w:shd w:val="clear" w:color="auto" w:fill="FFFFFF"/>
        </w:rPr>
        <w:t xml:space="preserve"> постановлением Администрации Шелеховского муниципального района.</w:t>
      </w:r>
    </w:p>
    <w:p w14:paraId="2E5E334A" w14:textId="64E6512A" w:rsidR="00542FF4" w:rsidRDefault="00DD5228" w:rsidP="005F35F0">
      <w:pPr>
        <w:pStyle w:val="aa"/>
        <w:ind w:firstLine="709"/>
        <w:jc w:val="both"/>
        <w:rPr>
          <w:rFonts w:ascii="Times New Roman" w:hAnsi="Times New Roman" w:cs="Times New Roman"/>
          <w:sz w:val="28"/>
          <w:szCs w:val="28"/>
          <w:shd w:val="clear" w:color="auto" w:fill="FFFFFF"/>
        </w:rPr>
      </w:pPr>
      <w:r w:rsidRPr="005F35F0">
        <w:rPr>
          <w:rFonts w:ascii="Times New Roman" w:hAnsi="Times New Roman" w:cs="Times New Roman"/>
          <w:sz w:val="28"/>
          <w:szCs w:val="28"/>
          <w:shd w:val="clear" w:color="auto" w:fill="FFFFFF"/>
        </w:rPr>
        <w:t>Решение о</w:t>
      </w:r>
      <w:r w:rsidR="0097499F">
        <w:rPr>
          <w:rFonts w:ascii="Times New Roman" w:hAnsi="Times New Roman" w:cs="Times New Roman"/>
          <w:sz w:val="28"/>
          <w:szCs w:val="28"/>
          <w:shd w:val="clear" w:color="auto" w:fill="FFFFFF"/>
        </w:rPr>
        <w:t xml:space="preserve"> соглас</w:t>
      </w:r>
      <w:r w:rsidR="004F7DF8">
        <w:rPr>
          <w:rFonts w:ascii="Times New Roman" w:hAnsi="Times New Roman" w:cs="Times New Roman"/>
          <w:sz w:val="28"/>
          <w:szCs w:val="28"/>
          <w:shd w:val="clear" w:color="auto" w:fill="FFFFFF"/>
        </w:rPr>
        <w:t>овании</w:t>
      </w:r>
      <w:r w:rsidR="0097499F">
        <w:rPr>
          <w:rFonts w:ascii="Times New Roman" w:hAnsi="Times New Roman" w:cs="Times New Roman"/>
          <w:sz w:val="28"/>
          <w:szCs w:val="28"/>
          <w:shd w:val="clear" w:color="auto" w:fill="FFFFFF"/>
        </w:rPr>
        <w:t xml:space="preserve"> </w:t>
      </w:r>
      <w:r w:rsidRPr="005F35F0">
        <w:rPr>
          <w:rFonts w:ascii="Times New Roman" w:hAnsi="Times New Roman" w:cs="Times New Roman"/>
          <w:sz w:val="28"/>
          <w:szCs w:val="28"/>
          <w:shd w:val="clear" w:color="auto" w:fill="FFFFFF"/>
        </w:rPr>
        <w:t>заключени</w:t>
      </w:r>
      <w:r w:rsidR="004F7DF8">
        <w:rPr>
          <w:rFonts w:ascii="Times New Roman" w:hAnsi="Times New Roman" w:cs="Times New Roman"/>
          <w:sz w:val="28"/>
          <w:szCs w:val="28"/>
          <w:shd w:val="clear" w:color="auto" w:fill="FFFFFF"/>
        </w:rPr>
        <w:t>я</w:t>
      </w:r>
      <w:r w:rsidRPr="005F35F0">
        <w:rPr>
          <w:rFonts w:ascii="Times New Roman" w:hAnsi="Times New Roman" w:cs="Times New Roman"/>
          <w:sz w:val="28"/>
          <w:szCs w:val="28"/>
          <w:shd w:val="clear" w:color="auto" w:fill="FFFFFF"/>
        </w:rPr>
        <w:t xml:space="preserve"> муниципальными организациями Шелеховского района, образующими социальную инфраструктуру для детей, договора аренды и</w:t>
      </w:r>
      <w:r w:rsidR="00AD6B7D" w:rsidRPr="005F35F0">
        <w:rPr>
          <w:rFonts w:ascii="Times New Roman" w:hAnsi="Times New Roman" w:cs="Times New Roman"/>
          <w:sz w:val="28"/>
          <w:szCs w:val="28"/>
          <w:shd w:val="clear" w:color="auto" w:fill="FFFFFF"/>
        </w:rPr>
        <w:t>ли</w:t>
      </w:r>
      <w:r w:rsidRPr="005F35F0">
        <w:rPr>
          <w:rFonts w:ascii="Times New Roman" w:hAnsi="Times New Roman" w:cs="Times New Roman"/>
          <w:sz w:val="28"/>
          <w:szCs w:val="28"/>
          <w:shd w:val="clear" w:color="auto" w:fill="FFFFFF"/>
        </w:rPr>
        <w:t xml:space="preserve"> договора безвозмездного пользования закрепленных за ними объектов</w:t>
      </w:r>
      <w:r w:rsidR="00AD6B7D" w:rsidRPr="005F35F0">
        <w:rPr>
          <w:rFonts w:ascii="Times New Roman" w:hAnsi="Times New Roman" w:cs="Times New Roman"/>
          <w:sz w:val="28"/>
          <w:szCs w:val="28"/>
          <w:shd w:val="clear" w:color="auto" w:fill="FFFFFF"/>
        </w:rPr>
        <w:t xml:space="preserve"> муниципальной</w:t>
      </w:r>
      <w:r w:rsidRPr="005F35F0">
        <w:rPr>
          <w:rFonts w:ascii="Times New Roman" w:hAnsi="Times New Roman" w:cs="Times New Roman"/>
          <w:sz w:val="28"/>
          <w:szCs w:val="28"/>
          <w:shd w:val="clear" w:color="auto" w:fill="FFFFFF"/>
        </w:rPr>
        <w:t xml:space="preserve"> собственности </w:t>
      </w:r>
      <w:r w:rsidR="00B96B30" w:rsidRPr="0063509C">
        <w:rPr>
          <w:rFonts w:ascii="Times New Roman" w:hAnsi="Times New Roman" w:cs="Times New Roman"/>
          <w:sz w:val="28"/>
          <w:szCs w:val="28"/>
          <w:shd w:val="clear" w:color="auto" w:fill="FFFFFF"/>
        </w:rPr>
        <w:t>оформляется</w:t>
      </w:r>
      <w:r w:rsidRPr="0063509C">
        <w:rPr>
          <w:rFonts w:ascii="Times New Roman" w:hAnsi="Times New Roman" w:cs="Times New Roman"/>
          <w:sz w:val="28"/>
          <w:szCs w:val="28"/>
          <w:shd w:val="clear" w:color="auto" w:fill="FFFFFF"/>
        </w:rPr>
        <w:t xml:space="preserve"> </w:t>
      </w:r>
      <w:r w:rsidR="001F340D" w:rsidRPr="0063509C">
        <w:rPr>
          <w:rFonts w:ascii="Times New Roman" w:hAnsi="Times New Roman" w:cs="Times New Roman"/>
          <w:sz w:val="28"/>
          <w:szCs w:val="28"/>
          <w:shd w:val="clear" w:color="auto" w:fill="FFFFFF"/>
        </w:rPr>
        <w:t>правовым</w:t>
      </w:r>
      <w:r w:rsidR="006A6CA7" w:rsidRPr="005F35F0">
        <w:rPr>
          <w:rFonts w:ascii="Times New Roman" w:hAnsi="Times New Roman" w:cs="Times New Roman"/>
          <w:sz w:val="28"/>
          <w:szCs w:val="28"/>
          <w:shd w:val="clear" w:color="auto" w:fill="FFFFFF"/>
        </w:rPr>
        <w:t xml:space="preserve"> актом </w:t>
      </w:r>
      <w:r w:rsidRPr="005F35F0">
        <w:rPr>
          <w:rFonts w:ascii="Times New Roman" w:hAnsi="Times New Roman" w:cs="Times New Roman"/>
          <w:sz w:val="28"/>
          <w:szCs w:val="28"/>
          <w:shd w:val="clear" w:color="auto" w:fill="FFFFFF"/>
        </w:rPr>
        <w:lastRenderedPageBreak/>
        <w:t>Управлени</w:t>
      </w:r>
      <w:r w:rsidR="006A6CA7" w:rsidRPr="005F35F0">
        <w:rPr>
          <w:rFonts w:ascii="Times New Roman" w:hAnsi="Times New Roman" w:cs="Times New Roman"/>
          <w:sz w:val="28"/>
          <w:szCs w:val="28"/>
          <w:shd w:val="clear" w:color="auto" w:fill="FFFFFF"/>
        </w:rPr>
        <w:t>я</w:t>
      </w:r>
      <w:r w:rsidRPr="005F35F0">
        <w:rPr>
          <w:rFonts w:ascii="Times New Roman" w:hAnsi="Times New Roman" w:cs="Times New Roman"/>
          <w:sz w:val="28"/>
          <w:szCs w:val="28"/>
          <w:shd w:val="clear" w:color="auto" w:fill="FFFFFF"/>
        </w:rPr>
        <w:t xml:space="preserve"> по распоряжению муниципальным</w:t>
      </w:r>
      <w:r w:rsidR="006A6CA7" w:rsidRPr="005F35F0">
        <w:rPr>
          <w:rFonts w:ascii="Times New Roman" w:hAnsi="Times New Roman" w:cs="Times New Roman"/>
          <w:sz w:val="28"/>
          <w:szCs w:val="28"/>
          <w:shd w:val="clear" w:color="auto" w:fill="FFFFFF"/>
        </w:rPr>
        <w:t xml:space="preserve"> имуществом Администрации Шелеховского муниципального района (далее – УМИ).</w:t>
      </w:r>
    </w:p>
    <w:p w14:paraId="426323D9" w14:textId="69ACCCF6" w:rsidR="000C1D94" w:rsidRPr="005F35F0" w:rsidRDefault="000C1D94" w:rsidP="005F35F0">
      <w:pPr>
        <w:pStyle w:val="aa"/>
        <w:numPr>
          <w:ilvl w:val="0"/>
          <w:numId w:val="6"/>
        </w:numPr>
        <w:ind w:left="0" w:firstLine="709"/>
        <w:jc w:val="both"/>
        <w:rPr>
          <w:rFonts w:ascii="Times New Roman" w:hAnsi="Times New Roman" w:cs="Times New Roman"/>
          <w:sz w:val="28"/>
          <w:szCs w:val="28"/>
          <w:shd w:val="clear" w:color="auto" w:fill="FFFFFF"/>
        </w:rPr>
      </w:pPr>
      <w:r w:rsidRPr="005F35F0">
        <w:rPr>
          <w:rFonts w:ascii="Times New Roman" w:hAnsi="Times New Roman" w:cs="Times New Roman"/>
          <w:sz w:val="28"/>
          <w:szCs w:val="28"/>
          <w:shd w:val="clear" w:color="auto" w:fill="FFFFFF"/>
        </w:rPr>
        <w:t>Проведение оценки последствий принятия решени</w:t>
      </w:r>
      <w:r w:rsidR="005738E1" w:rsidRPr="005F35F0">
        <w:rPr>
          <w:rFonts w:ascii="Times New Roman" w:hAnsi="Times New Roman" w:cs="Times New Roman"/>
          <w:sz w:val="28"/>
          <w:szCs w:val="28"/>
          <w:shd w:val="clear" w:color="auto" w:fill="FFFFFF"/>
        </w:rPr>
        <w:t>й, указанных в пункте 1 настоящего Порядка,</w:t>
      </w:r>
      <w:r w:rsidRPr="005F35F0">
        <w:rPr>
          <w:rFonts w:ascii="Times New Roman" w:hAnsi="Times New Roman" w:cs="Times New Roman"/>
          <w:sz w:val="28"/>
          <w:szCs w:val="28"/>
          <w:shd w:val="clear" w:color="auto" w:fill="FFFFFF"/>
        </w:rPr>
        <w:t xml:space="preserve"> осуществляется комиссией по оценке последствий принятия решени</w:t>
      </w:r>
      <w:r w:rsidR="005738E1" w:rsidRPr="005F35F0">
        <w:rPr>
          <w:rFonts w:ascii="Times New Roman" w:hAnsi="Times New Roman" w:cs="Times New Roman"/>
          <w:sz w:val="28"/>
          <w:szCs w:val="28"/>
          <w:shd w:val="clear" w:color="auto" w:fill="FFFFFF"/>
        </w:rPr>
        <w:t xml:space="preserve">й, касающихся </w:t>
      </w:r>
      <w:r w:rsidR="00946E22" w:rsidRPr="005F35F0">
        <w:rPr>
          <w:rFonts w:ascii="Times New Roman" w:hAnsi="Times New Roman" w:cs="Times New Roman"/>
          <w:sz w:val="28"/>
          <w:szCs w:val="28"/>
          <w:shd w:val="clear" w:color="auto" w:fill="FFFFFF"/>
        </w:rPr>
        <w:t xml:space="preserve">муниципальных </w:t>
      </w:r>
      <w:r w:rsidR="00D94902" w:rsidRPr="005F35F0">
        <w:rPr>
          <w:rFonts w:ascii="Times New Roman" w:hAnsi="Times New Roman" w:cs="Times New Roman"/>
          <w:sz w:val="28"/>
          <w:szCs w:val="28"/>
          <w:shd w:val="clear" w:color="auto" w:fill="FFFFFF"/>
        </w:rPr>
        <w:t>организаций Шелеховского района</w:t>
      </w:r>
      <w:r w:rsidR="00946E22" w:rsidRPr="005F35F0">
        <w:rPr>
          <w:rFonts w:ascii="Times New Roman" w:hAnsi="Times New Roman" w:cs="Times New Roman"/>
          <w:sz w:val="28"/>
          <w:szCs w:val="28"/>
          <w:shd w:val="clear" w:color="auto" w:fill="FFFFFF"/>
        </w:rPr>
        <w:t>, образующи</w:t>
      </w:r>
      <w:r w:rsidR="00016946" w:rsidRPr="005F35F0">
        <w:rPr>
          <w:rFonts w:ascii="Times New Roman" w:hAnsi="Times New Roman" w:cs="Times New Roman"/>
          <w:sz w:val="28"/>
          <w:szCs w:val="28"/>
          <w:shd w:val="clear" w:color="auto" w:fill="FFFFFF"/>
        </w:rPr>
        <w:t>х</w:t>
      </w:r>
      <w:r w:rsidR="00946E22" w:rsidRPr="005F35F0">
        <w:rPr>
          <w:rFonts w:ascii="Times New Roman" w:hAnsi="Times New Roman" w:cs="Times New Roman"/>
          <w:sz w:val="28"/>
          <w:szCs w:val="28"/>
          <w:shd w:val="clear" w:color="auto" w:fill="FFFFFF"/>
        </w:rPr>
        <w:t xml:space="preserve"> социальную инфраструктуру для детей</w:t>
      </w:r>
      <w:r w:rsidR="00D94902" w:rsidRPr="005F35F0">
        <w:rPr>
          <w:rFonts w:ascii="Times New Roman" w:hAnsi="Times New Roman" w:cs="Times New Roman"/>
          <w:sz w:val="28"/>
          <w:szCs w:val="28"/>
          <w:shd w:val="clear" w:color="auto" w:fill="FFFFFF"/>
        </w:rPr>
        <w:t xml:space="preserve"> </w:t>
      </w:r>
      <w:r w:rsidRPr="005F35F0">
        <w:rPr>
          <w:rFonts w:ascii="Times New Roman" w:hAnsi="Times New Roman" w:cs="Times New Roman"/>
          <w:sz w:val="28"/>
          <w:szCs w:val="28"/>
          <w:shd w:val="clear" w:color="auto" w:fill="FFFFFF"/>
        </w:rPr>
        <w:t>(далее - комиссия)</w:t>
      </w:r>
      <w:r w:rsidR="00F218E4">
        <w:rPr>
          <w:rFonts w:ascii="Times New Roman" w:hAnsi="Times New Roman" w:cs="Times New Roman"/>
          <w:sz w:val="28"/>
          <w:szCs w:val="28"/>
          <w:shd w:val="clear" w:color="auto" w:fill="FFFFFF"/>
        </w:rPr>
        <w:t xml:space="preserve">, которая выносит заключение по результатам оценки </w:t>
      </w:r>
      <w:r w:rsidR="00F218E4" w:rsidRPr="0063509C">
        <w:rPr>
          <w:rFonts w:ascii="Times New Roman" w:hAnsi="Times New Roman" w:cs="Times New Roman"/>
          <w:sz w:val="28"/>
          <w:szCs w:val="28"/>
          <w:shd w:val="clear" w:color="auto" w:fill="FFFFFF"/>
        </w:rPr>
        <w:t xml:space="preserve">последствий </w:t>
      </w:r>
      <w:r w:rsidR="00492371" w:rsidRPr="0063509C">
        <w:rPr>
          <w:rFonts w:ascii="Times New Roman" w:hAnsi="Times New Roman" w:cs="Times New Roman"/>
          <w:sz w:val="28"/>
          <w:szCs w:val="28"/>
          <w:shd w:val="clear" w:color="auto" w:fill="FFFFFF"/>
        </w:rPr>
        <w:t>принятия</w:t>
      </w:r>
      <w:r w:rsidR="00492371">
        <w:rPr>
          <w:rFonts w:ascii="Times New Roman" w:hAnsi="Times New Roman" w:cs="Times New Roman"/>
          <w:sz w:val="28"/>
          <w:szCs w:val="28"/>
          <w:shd w:val="clear" w:color="auto" w:fill="FFFFFF"/>
        </w:rPr>
        <w:t xml:space="preserve"> </w:t>
      </w:r>
      <w:r w:rsidR="00F218E4">
        <w:rPr>
          <w:rFonts w:ascii="Times New Roman" w:hAnsi="Times New Roman" w:cs="Times New Roman"/>
          <w:sz w:val="28"/>
          <w:szCs w:val="28"/>
          <w:shd w:val="clear" w:color="auto" w:fill="FFFFFF"/>
        </w:rPr>
        <w:t>соответствующих</w:t>
      </w:r>
      <w:r w:rsidR="00F218E4" w:rsidRPr="005F35F0">
        <w:rPr>
          <w:rFonts w:ascii="Times New Roman" w:hAnsi="Times New Roman" w:cs="Times New Roman"/>
          <w:sz w:val="28"/>
          <w:szCs w:val="28"/>
          <w:shd w:val="clear" w:color="auto" w:fill="FFFFFF"/>
        </w:rPr>
        <w:t xml:space="preserve"> решений</w:t>
      </w:r>
      <w:r w:rsidRPr="005F35F0">
        <w:rPr>
          <w:rFonts w:ascii="Times New Roman" w:hAnsi="Times New Roman" w:cs="Times New Roman"/>
          <w:sz w:val="28"/>
          <w:szCs w:val="28"/>
          <w:shd w:val="clear" w:color="auto" w:fill="FFFFFF"/>
        </w:rPr>
        <w:t>.</w:t>
      </w:r>
    </w:p>
    <w:p w14:paraId="571214CC" w14:textId="5A237124" w:rsidR="006E4497" w:rsidRDefault="0061542F" w:rsidP="00B053FC">
      <w:pPr>
        <w:pStyle w:val="aa"/>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4</w:t>
      </w:r>
      <w:r w:rsidR="0081216E" w:rsidRPr="005F35F0">
        <w:rPr>
          <w:rFonts w:ascii="Times New Roman" w:hAnsi="Times New Roman" w:cs="Times New Roman"/>
          <w:sz w:val="28"/>
          <w:szCs w:val="28"/>
          <w:shd w:val="clear" w:color="auto" w:fill="FFFFFF"/>
        </w:rPr>
        <w:t>.</w:t>
      </w:r>
      <w:r w:rsidR="00B053FC">
        <w:rPr>
          <w:rFonts w:ascii="Times New Roman" w:hAnsi="Times New Roman" w:cs="Times New Roman"/>
          <w:sz w:val="28"/>
          <w:szCs w:val="28"/>
          <w:shd w:val="clear" w:color="auto" w:fill="FFFFFF"/>
        </w:rPr>
        <w:t xml:space="preserve"> Комиссия создается</w:t>
      </w:r>
      <w:r w:rsidR="00E45E91">
        <w:rPr>
          <w:rFonts w:ascii="Times New Roman" w:hAnsi="Times New Roman" w:cs="Times New Roman"/>
          <w:sz w:val="28"/>
          <w:szCs w:val="28"/>
          <w:shd w:val="clear" w:color="auto" w:fill="FFFFFF"/>
        </w:rPr>
        <w:t xml:space="preserve"> на основании </w:t>
      </w:r>
      <w:r w:rsidR="001F340D" w:rsidRPr="0063509C">
        <w:rPr>
          <w:rFonts w:ascii="Times New Roman" w:hAnsi="Times New Roman" w:cs="Times New Roman"/>
          <w:sz w:val="28"/>
          <w:szCs w:val="28"/>
          <w:shd w:val="clear" w:color="auto" w:fill="FFFFFF"/>
        </w:rPr>
        <w:t>правового</w:t>
      </w:r>
      <w:r w:rsidR="00B053FC">
        <w:rPr>
          <w:rFonts w:ascii="Times New Roman" w:hAnsi="Times New Roman" w:cs="Times New Roman"/>
          <w:sz w:val="28"/>
          <w:szCs w:val="28"/>
          <w:shd w:val="clear" w:color="auto" w:fill="FFFFFF"/>
        </w:rPr>
        <w:t xml:space="preserve"> акт</w:t>
      </w:r>
      <w:r w:rsidR="00E45E91">
        <w:rPr>
          <w:rFonts w:ascii="Times New Roman" w:hAnsi="Times New Roman" w:cs="Times New Roman"/>
          <w:sz w:val="28"/>
          <w:szCs w:val="28"/>
          <w:shd w:val="clear" w:color="auto" w:fill="FFFFFF"/>
        </w:rPr>
        <w:t>а</w:t>
      </w:r>
      <w:r w:rsidR="0081216E" w:rsidRPr="005F35F0">
        <w:rPr>
          <w:rFonts w:ascii="Times New Roman" w:hAnsi="Times New Roman" w:cs="Times New Roman"/>
          <w:sz w:val="28"/>
          <w:szCs w:val="28"/>
          <w:shd w:val="clear" w:color="auto" w:fill="FFFFFF"/>
        </w:rPr>
        <w:t xml:space="preserve"> </w:t>
      </w:r>
      <w:r w:rsidR="00F61B2A" w:rsidRPr="006D3B0A">
        <w:rPr>
          <w:rFonts w:ascii="Times New Roman" w:hAnsi="Times New Roman" w:cs="Times New Roman"/>
          <w:sz w:val="28"/>
          <w:szCs w:val="28"/>
          <w:shd w:val="clear" w:color="auto" w:fill="FFFFFF"/>
        </w:rPr>
        <w:t>орган</w:t>
      </w:r>
      <w:r w:rsidR="00B053FC" w:rsidRPr="006D3B0A">
        <w:rPr>
          <w:rFonts w:ascii="Times New Roman" w:hAnsi="Times New Roman" w:cs="Times New Roman"/>
          <w:sz w:val="28"/>
          <w:szCs w:val="28"/>
          <w:shd w:val="clear" w:color="auto" w:fill="FFFFFF"/>
        </w:rPr>
        <w:t>а</w:t>
      </w:r>
      <w:r w:rsidR="00F61B2A" w:rsidRPr="005F35F0">
        <w:rPr>
          <w:rFonts w:ascii="Times New Roman" w:hAnsi="Times New Roman" w:cs="Times New Roman"/>
          <w:sz w:val="28"/>
          <w:szCs w:val="28"/>
          <w:shd w:val="clear" w:color="auto" w:fill="FFFFFF"/>
        </w:rPr>
        <w:t xml:space="preserve"> Администрации Шелеховского муниципального района</w:t>
      </w:r>
      <w:r w:rsidR="008D181B">
        <w:rPr>
          <w:rFonts w:ascii="Times New Roman" w:hAnsi="Times New Roman" w:cs="Times New Roman"/>
          <w:sz w:val="28"/>
          <w:szCs w:val="28"/>
          <w:shd w:val="clear" w:color="auto" w:fill="FFFFFF"/>
        </w:rPr>
        <w:t xml:space="preserve"> (управление образования, отдел культуры, отдел по молодежной политике и спорту)</w:t>
      </w:r>
      <w:r w:rsidR="0081216E" w:rsidRPr="005F35F0">
        <w:rPr>
          <w:rFonts w:ascii="Times New Roman" w:hAnsi="Times New Roman" w:cs="Times New Roman"/>
          <w:sz w:val="28"/>
          <w:szCs w:val="28"/>
          <w:shd w:val="clear" w:color="auto" w:fill="FFFFFF"/>
        </w:rPr>
        <w:t>, осуществляющ</w:t>
      </w:r>
      <w:r w:rsidR="00B053FC">
        <w:rPr>
          <w:rFonts w:ascii="Times New Roman" w:hAnsi="Times New Roman" w:cs="Times New Roman"/>
          <w:sz w:val="28"/>
          <w:szCs w:val="28"/>
          <w:shd w:val="clear" w:color="auto" w:fill="FFFFFF"/>
        </w:rPr>
        <w:t>е</w:t>
      </w:r>
      <w:r w:rsidR="00E45E91">
        <w:rPr>
          <w:rFonts w:ascii="Times New Roman" w:hAnsi="Times New Roman" w:cs="Times New Roman"/>
          <w:sz w:val="28"/>
          <w:szCs w:val="28"/>
          <w:shd w:val="clear" w:color="auto" w:fill="FFFFFF"/>
        </w:rPr>
        <w:t>го</w:t>
      </w:r>
      <w:r w:rsidR="0081216E" w:rsidRPr="005F35F0">
        <w:rPr>
          <w:rFonts w:ascii="Times New Roman" w:hAnsi="Times New Roman" w:cs="Times New Roman"/>
          <w:sz w:val="28"/>
          <w:szCs w:val="28"/>
          <w:shd w:val="clear" w:color="auto" w:fill="FFFFFF"/>
        </w:rPr>
        <w:t xml:space="preserve"> функции и полномочия учредителя </w:t>
      </w:r>
      <w:r w:rsidR="001522CB">
        <w:rPr>
          <w:rFonts w:ascii="Times New Roman" w:hAnsi="Times New Roman" w:cs="Times New Roman"/>
          <w:sz w:val="28"/>
          <w:szCs w:val="28"/>
          <w:shd w:val="clear" w:color="auto" w:fill="FFFFFF"/>
        </w:rPr>
        <w:t>в отношении подведомственных муниципальных организаций Шелеховского района, образующих социальную инфраструктуру для детей (</w:t>
      </w:r>
      <w:r w:rsidR="0081216E" w:rsidRPr="005F35F0">
        <w:rPr>
          <w:rFonts w:ascii="Times New Roman" w:hAnsi="Times New Roman" w:cs="Times New Roman"/>
          <w:sz w:val="28"/>
          <w:szCs w:val="28"/>
          <w:shd w:val="clear" w:color="auto" w:fill="FFFFFF"/>
        </w:rPr>
        <w:t>далее - орган-учредитель)</w:t>
      </w:r>
      <w:r w:rsidR="00E45E91">
        <w:rPr>
          <w:rFonts w:ascii="Times New Roman" w:hAnsi="Times New Roman" w:cs="Times New Roman"/>
          <w:sz w:val="28"/>
          <w:szCs w:val="28"/>
          <w:shd w:val="clear" w:color="auto" w:fill="FFFFFF"/>
        </w:rPr>
        <w:t xml:space="preserve">. </w:t>
      </w:r>
    </w:p>
    <w:p w14:paraId="2B3E94E9" w14:textId="2DFD55A3" w:rsidR="004F7DF8" w:rsidRPr="004F7DF8" w:rsidRDefault="0061542F" w:rsidP="004F7DF8">
      <w:pPr>
        <w:pStyle w:val="aa"/>
        <w:ind w:firstLine="709"/>
        <w:jc w:val="both"/>
        <w:rPr>
          <w:rFonts w:ascii="Times New Roman" w:hAnsi="Times New Roman" w:cs="Times New Roman"/>
          <w:sz w:val="28"/>
          <w:szCs w:val="28"/>
          <w:shd w:val="clear" w:color="auto" w:fill="FFFFFF"/>
        </w:rPr>
      </w:pPr>
      <w:r w:rsidRPr="004F7DF8">
        <w:rPr>
          <w:rFonts w:ascii="Times New Roman" w:hAnsi="Times New Roman" w:cs="Times New Roman"/>
          <w:sz w:val="28"/>
          <w:szCs w:val="28"/>
        </w:rPr>
        <w:t>5</w:t>
      </w:r>
      <w:r w:rsidR="00E45E91" w:rsidRPr="004F7DF8">
        <w:rPr>
          <w:rFonts w:ascii="Times New Roman" w:hAnsi="Times New Roman" w:cs="Times New Roman"/>
          <w:sz w:val="28"/>
          <w:szCs w:val="28"/>
        </w:rPr>
        <w:t>. В состав комиссии входят представители органа-учредителя, УМИ</w:t>
      </w:r>
      <w:r w:rsidR="00E45E91" w:rsidRPr="006D3B0A">
        <w:rPr>
          <w:rFonts w:ascii="Times New Roman" w:hAnsi="Times New Roman" w:cs="Times New Roman"/>
          <w:sz w:val="28"/>
          <w:szCs w:val="28"/>
        </w:rPr>
        <w:t>, общественн</w:t>
      </w:r>
      <w:r w:rsidR="004F7DF8" w:rsidRPr="006D3B0A">
        <w:rPr>
          <w:rFonts w:ascii="Times New Roman" w:hAnsi="Times New Roman" w:cs="Times New Roman"/>
          <w:sz w:val="28"/>
          <w:szCs w:val="28"/>
        </w:rPr>
        <w:t xml:space="preserve">ых организаций и иных организаций </w:t>
      </w:r>
      <w:r w:rsidR="004F7DF8" w:rsidRPr="004F7DF8">
        <w:rPr>
          <w:rFonts w:ascii="Times New Roman" w:hAnsi="Times New Roman" w:cs="Times New Roman"/>
          <w:sz w:val="28"/>
          <w:szCs w:val="28"/>
          <w:shd w:val="clear" w:color="auto" w:fill="FFFFFF"/>
        </w:rPr>
        <w:t xml:space="preserve">с учетом отраслевой особенности деятельности муниципальной организации, в отношении которой должно быть вынесено заключение по результатам оценки </w:t>
      </w:r>
      <w:r w:rsidR="004F7DF8" w:rsidRPr="0063509C">
        <w:rPr>
          <w:rFonts w:ascii="Times New Roman" w:hAnsi="Times New Roman" w:cs="Times New Roman"/>
          <w:sz w:val="28"/>
          <w:szCs w:val="28"/>
          <w:shd w:val="clear" w:color="auto" w:fill="FFFFFF"/>
        </w:rPr>
        <w:t>последствий</w:t>
      </w:r>
      <w:r w:rsidR="004F7DF8" w:rsidRPr="004F7DF8">
        <w:rPr>
          <w:rFonts w:ascii="Times New Roman" w:hAnsi="Times New Roman" w:cs="Times New Roman"/>
          <w:sz w:val="28"/>
          <w:szCs w:val="28"/>
          <w:shd w:val="clear" w:color="auto" w:fill="FFFFFF"/>
        </w:rPr>
        <w:t xml:space="preserve"> </w:t>
      </w:r>
      <w:r w:rsidR="00492371" w:rsidRPr="0063509C">
        <w:rPr>
          <w:rFonts w:ascii="Times New Roman" w:hAnsi="Times New Roman" w:cs="Times New Roman"/>
          <w:sz w:val="28"/>
          <w:szCs w:val="28"/>
          <w:shd w:val="clear" w:color="auto" w:fill="FFFFFF"/>
        </w:rPr>
        <w:t>принятия</w:t>
      </w:r>
      <w:r w:rsidR="00492371" w:rsidRPr="004F7DF8">
        <w:rPr>
          <w:rFonts w:ascii="Times New Roman" w:hAnsi="Times New Roman" w:cs="Times New Roman"/>
          <w:sz w:val="28"/>
          <w:szCs w:val="28"/>
          <w:shd w:val="clear" w:color="auto" w:fill="FFFFFF"/>
        </w:rPr>
        <w:t xml:space="preserve"> </w:t>
      </w:r>
      <w:r w:rsidR="004F7DF8" w:rsidRPr="004F7DF8">
        <w:rPr>
          <w:rFonts w:ascii="Times New Roman" w:hAnsi="Times New Roman" w:cs="Times New Roman"/>
          <w:sz w:val="28"/>
          <w:szCs w:val="28"/>
          <w:shd w:val="clear" w:color="auto" w:fill="FFFFFF"/>
        </w:rPr>
        <w:t>соответствующих решений.</w:t>
      </w:r>
    </w:p>
    <w:p w14:paraId="3AFE9F57" w14:textId="77777777" w:rsidR="00E45E91" w:rsidRPr="005F35F0" w:rsidRDefault="00E45E91" w:rsidP="00E45E91">
      <w:pPr>
        <w:pStyle w:val="s1"/>
        <w:shd w:val="clear" w:color="auto" w:fill="FFFFFF"/>
        <w:spacing w:before="0" w:beforeAutospacing="0" w:after="0" w:afterAutospacing="0"/>
        <w:ind w:firstLine="709"/>
        <w:jc w:val="both"/>
        <w:rPr>
          <w:sz w:val="28"/>
          <w:szCs w:val="28"/>
        </w:rPr>
      </w:pPr>
      <w:r w:rsidRPr="005F35F0">
        <w:rPr>
          <w:sz w:val="28"/>
          <w:szCs w:val="28"/>
        </w:rPr>
        <w:t>Комиссию возглавляет председатель, который осуществляет общее руководство деятельностью комиссии, обеспечивает коллегиальность в обсуждении вопросов, распределяет обязанности и дает поручения членам комиссии.</w:t>
      </w:r>
    </w:p>
    <w:p w14:paraId="5533A77E" w14:textId="77777777" w:rsidR="00E45E91" w:rsidRPr="005F35F0" w:rsidRDefault="00E45E91" w:rsidP="00E45E91">
      <w:pPr>
        <w:pStyle w:val="s1"/>
        <w:shd w:val="clear" w:color="auto" w:fill="FFFFFF"/>
        <w:spacing w:before="0" w:beforeAutospacing="0" w:after="0" w:afterAutospacing="0"/>
        <w:ind w:firstLine="709"/>
        <w:jc w:val="both"/>
        <w:rPr>
          <w:sz w:val="28"/>
          <w:szCs w:val="28"/>
        </w:rPr>
      </w:pPr>
      <w:r w:rsidRPr="005F35F0">
        <w:rPr>
          <w:sz w:val="28"/>
          <w:szCs w:val="28"/>
        </w:rPr>
        <w:t>Минимальное количество членов комиссии должно составлять семь человек с учетом председателя комиссии.</w:t>
      </w:r>
    </w:p>
    <w:p w14:paraId="39AD7347" w14:textId="77777777" w:rsidR="00E45E91" w:rsidRPr="005F35F0" w:rsidRDefault="00E45E91" w:rsidP="00E45E91">
      <w:pPr>
        <w:pStyle w:val="s1"/>
        <w:shd w:val="clear" w:color="auto" w:fill="FFFFFF"/>
        <w:spacing w:before="0" w:beforeAutospacing="0" w:after="0" w:afterAutospacing="0"/>
        <w:ind w:firstLine="709"/>
        <w:jc w:val="both"/>
        <w:rPr>
          <w:sz w:val="28"/>
          <w:szCs w:val="28"/>
        </w:rPr>
      </w:pPr>
      <w:r w:rsidRPr="005F35F0">
        <w:rPr>
          <w:sz w:val="28"/>
          <w:szCs w:val="28"/>
        </w:rPr>
        <w:t>Заседание комиссии правомочно при наличии кворума, который составляет не менее двух третей лиц, входящих в состав комиссии.</w:t>
      </w:r>
    </w:p>
    <w:p w14:paraId="4E2C30DA" w14:textId="77777777" w:rsidR="00E45E91" w:rsidRPr="005F35F0" w:rsidRDefault="00E45E91" w:rsidP="00E45E91">
      <w:pPr>
        <w:pStyle w:val="s1"/>
        <w:shd w:val="clear" w:color="auto" w:fill="FFFFFF"/>
        <w:spacing w:before="0" w:beforeAutospacing="0" w:after="0" w:afterAutospacing="0"/>
        <w:ind w:firstLine="709"/>
        <w:jc w:val="both"/>
        <w:rPr>
          <w:sz w:val="28"/>
          <w:szCs w:val="28"/>
        </w:rPr>
      </w:pPr>
      <w:r w:rsidRPr="005F35F0">
        <w:rPr>
          <w:sz w:val="28"/>
          <w:szCs w:val="28"/>
        </w:rPr>
        <w:t>В целях принятия обоснованного и объективного решения для участия в заседаниях комиссии могут приглашаться эксперты. Эксперты проводят свою работу на добровольной и безвозмездной основе.</w:t>
      </w:r>
    </w:p>
    <w:p w14:paraId="52B4C353" w14:textId="105BFE57" w:rsidR="00385DDC" w:rsidRPr="0097499F" w:rsidRDefault="00F218E4" w:rsidP="005F35F0">
      <w:pPr>
        <w:pStyle w:val="aa"/>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6</w:t>
      </w:r>
      <w:r w:rsidR="003507E1" w:rsidRPr="005F35F0">
        <w:rPr>
          <w:rFonts w:ascii="Times New Roman" w:hAnsi="Times New Roman" w:cs="Times New Roman"/>
          <w:sz w:val="28"/>
          <w:szCs w:val="28"/>
          <w:shd w:val="clear" w:color="auto" w:fill="FFFFFF"/>
        </w:rPr>
        <w:t xml:space="preserve">. </w:t>
      </w:r>
      <w:r w:rsidR="00385DDC" w:rsidRPr="005F35F0">
        <w:rPr>
          <w:rFonts w:ascii="Times New Roman" w:hAnsi="Times New Roman" w:cs="Times New Roman"/>
          <w:sz w:val="28"/>
          <w:szCs w:val="28"/>
          <w:shd w:val="clear" w:color="auto" w:fill="FFFFFF"/>
        </w:rPr>
        <w:t>Комиссия проводит оценку последствий принятия решени</w:t>
      </w:r>
      <w:r w:rsidR="0095425A" w:rsidRPr="005F35F0">
        <w:rPr>
          <w:rFonts w:ascii="Times New Roman" w:hAnsi="Times New Roman" w:cs="Times New Roman"/>
          <w:sz w:val="28"/>
          <w:szCs w:val="28"/>
          <w:shd w:val="clear" w:color="auto" w:fill="FFFFFF"/>
        </w:rPr>
        <w:t xml:space="preserve">й, указанных в пункте 1 настоящего Порядка, </w:t>
      </w:r>
      <w:r w:rsidR="00DD0E6A">
        <w:rPr>
          <w:rFonts w:ascii="Times New Roman" w:hAnsi="Times New Roman" w:cs="Times New Roman"/>
          <w:sz w:val="28"/>
          <w:szCs w:val="28"/>
          <w:shd w:val="clear" w:color="auto" w:fill="FFFFFF"/>
        </w:rPr>
        <w:t xml:space="preserve">в соответствии с </w:t>
      </w:r>
      <w:r w:rsidR="00385DDC" w:rsidRPr="005F35F0">
        <w:rPr>
          <w:rFonts w:ascii="Times New Roman" w:hAnsi="Times New Roman" w:cs="Times New Roman"/>
          <w:sz w:val="28"/>
          <w:szCs w:val="28"/>
          <w:shd w:val="clear" w:color="auto" w:fill="FFFFFF"/>
        </w:rPr>
        <w:t xml:space="preserve">постановлением Правительства Российской Федерации от 24 июля 2023 года </w:t>
      </w:r>
      <w:r w:rsidR="008851E1" w:rsidRPr="005F35F0">
        <w:rPr>
          <w:rFonts w:ascii="Times New Roman" w:hAnsi="Times New Roman" w:cs="Times New Roman"/>
          <w:sz w:val="28"/>
          <w:szCs w:val="28"/>
          <w:shd w:val="clear" w:color="auto" w:fill="FFFFFF"/>
        </w:rPr>
        <w:t>№</w:t>
      </w:r>
      <w:r w:rsidR="00385DDC" w:rsidRPr="005F35F0">
        <w:rPr>
          <w:rFonts w:ascii="Times New Roman" w:hAnsi="Times New Roman" w:cs="Times New Roman"/>
          <w:sz w:val="28"/>
          <w:szCs w:val="28"/>
          <w:shd w:val="clear" w:color="auto" w:fill="FFFFFF"/>
        </w:rPr>
        <w:t xml:space="preserve"> 1194</w:t>
      </w:r>
      <w:r w:rsidR="0097499F">
        <w:rPr>
          <w:rFonts w:ascii="Times New Roman" w:hAnsi="Times New Roman" w:cs="Times New Roman"/>
          <w:sz w:val="28"/>
          <w:szCs w:val="28"/>
          <w:shd w:val="clear" w:color="auto" w:fill="FFFFFF"/>
        </w:rPr>
        <w:t xml:space="preserve"> </w:t>
      </w:r>
      <w:r w:rsidR="0097499F" w:rsidRPr="0097499F">
        <w:rPr>
          <w:rFonts w:ascii="Times New Roman" w:hAnsi="Times New Roman" w:cs="Times New Roman"/>
          <w:sz w:val="28"/>
          <w:szCs w:val="28"/>
        </w:rPr>
        <w:t xml:space="preserve">«Об общих принципах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об общих принципах проведения оценки последствий принятия решения о реорганизации или ликвидации государственной или муниципальной организации, образующей социальную инфраструктуру для детей, включая </w:t>
      </w:r>
      <w:r w:rsidR="0097499F" w:rsidRPr="0097499F">
        <w:rPr>
          <w:rFonts w:ascii="Times New Roman" w:hAnsi="Times New Roman" w:cs="Times New Roman"/>
          <w:sz w:val="28"/>
          <w:szCs w:val="28"/>
        </w:rPr>
        <w:lastRenderedPageBreak/>
        <w:t>критерии этих оценок, а также об общих принципах формирования и деятельности комиссии по оценке последствий принятия таких решений»</w:t>
      </w:r>
      <w:r w:rsidR="00385DDC" w:rsidRPr="0097499F">
        <w:rPr>
          <w:rFonts w:ascii="Times New Roman" w:hAnsi="Times New Roman" w:cs="Times New Roman"/>
          <w:sz w:val="28"/>
          <w:szCs w:val="28"/>
          <w:shd w:val="clear" w:color="auto" w:fill="FFFFFF"/>
        </w:rPr>
        <w:t>.</w:t>
      </w:r>
    </w:p>
    <w:p w14:paraId="1547A002" w14:textId="49D77DBB" w:rsidR="00385DDC" w:rsidRDefault="00F218E4" w:rsidP="005F35F0">
      <w:pPr>
        <w:pStyle w:val="aa"/>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7</w:t>
      </w:r>
      <w:r w:rsidR="0061542F">
        <w:rPr>
          <w:rFonts w:ascii="Times New Roman" w:hAnsi="Times New Roman" w:cs="Times New Roman"/>
          <w:sz w:val="28"/>
          <w:szCs w:val="28"/>
          <w:shd w:val="clear" w:color="auto" w:fill="FFFFFF"/>
        </w:rPr>
        <w:t xml:space="preserve">. </w:t>
      </w:r>
      <w:r w:rsidR="00385DDC" w:rsidRPr="005F35F0">
        <w:rPr>
          <w:rFonts w:ascii="Times New Roman" w:hAnsi="Times New Roman" w:cs="Times New Roman"/>
          <w:sz w:val="28"/>
          <w:szCs w:val="28"/>
          <w:shd w:val="clear" w:color="auto" w:fill="FFFFFF"/>
        </w:rPr>
        <w:t xml:space="preserve">Значения критериев, </w:t>
      </w:r>
      <w:r w:rsidR="00475238">
        <w:rPr>
          <w:rFonts w:ascii="Times New Roman" w:hAnsi="Times New Roman" w:cs="Times New Roman"/>
          <w:sz w:val="28"/>
          <w:szCs w:val="28"/>
          <w:shd w:val="clear" w:color="auto" w:fill="FFFFFF"/>
        </w:rPr>
        <w:t xml:space="preserve">а также </w:t>
      </w:r>
      <w:r w:rsidR="00475238" w:rsidRPr="006D3B0A">
        <w:rPr>
          <w:rFonts w:ascii="Times New Roman" w:hAnsi="Times New Roman" w:cs="Times New Roman"/>
          <w:sz w:val="28"/>
          <w:szCs w:val="28"/>
          <w:shd w:val="clear" w:color="auto" w:fill="FFFFFF"/>
        </w:rPr>
        <w:t>перечень документов</w:t>
      </w:r>
      <w:r w:rsidR="00475238">
        <w:rPr>
          <w:rFonts w:ascii="Times New Roman" w:hAnsi="Times New Roman" w:cs="Times New Roman"/>
          <w:sz w:val="28"/>
          <w:szCs w:val="28"/>
          <w:shd w:val="clear" w:color="auto" w:fill="FFFFFF"/>
        </w:rPr>
        <w:t xml:space="preserve">, рассматриваемых для вынесения заключения комиссии </w:t>
      </w:r>
      <w:r w:rsidR="00385DDC" w:rsidRPr="005F35F0">
        <w:rPr>
          <w:rFonts w:ascii="Times New Roman" w:hAnsi="Times New Roman" w:cs="Times New Roman"/>
          <w:sz w:val="28"/>
          <w:szCs w:val="28"/>
          <w:shd w:val="clear" w:color="auto" w:fill="FFFFFF"/>
        </w:rPr>
        <w:t xml:space="preserve">с учетом отраслевой особенности деятельности </w:t>
      </w:r>
      <w:r w:rsidR="0097499F">
        <w:rPr>
          <w:rFonts w:ascii="Times New Roman" w:hAnsi="Times New Roman" w:cs="Times New Roman"/>
          <w:sz w:val="28"/>
          <w:szCs w:val="28"/>
          <w:shd w:val="clear" w:color="auto" w:fill="FFFFFF"/>
        </w:rPr>
        <w:t xml:space="preserve">муниципальной </w:t>
      </w:r>
      <w:r w:rsidR="00385DDC" w:rsidRPr="005F35F0">
        <w:rPr>
          <w:rFonts w:ascii="Times New Roman" w:hAnsi="Times New Roman" w:cs="Times New Roman"/>
          <w:sz w:val="28"/>
          <w:szCs w:val="28"/>
          <w:shd w:val="clear" w:color="auto" w:fill="FFFFFF"/>
        </w:rPr>
        <w:t>организаци</w:t>
      </w:r>
      <w:r w:rsidR="0097499F">
        <w:rPr>
          <w:rFonts w:ascii="Times New Roman" w:hAnsi="Times New Roman" w:cs="Times New Roman"/>
          <w:sz w:val="28"/>
          <w:szCs w:val="28"/>
          <w:shd w:val="clear" w:color="auto" w:fill="FFFFFF"/>
        </w:rPr>
        <w:t>и</w:t>
      </w:r>
      <w:r w:rsidR="00385DDC" w:rsidRPr="005F35F0">
        <w:rPr>
          <w:rFonts w:ascii="Times New Roman" w:hAnsi="Times New Roman" w:cs="Times New Roman"/>
          <w:sz w:val="28"/>
          <w:szCs w:val="28"/>
          <w:shd w:val="clear" w:color="auto" w:fill="FFFFFF"/>
        </w:rPr>
        <w:t xml:space="preserve">, утверждаются </w:t>
      </w:r>
      <w:r w:rsidR="00B46D43">
        <w:rPr>
          <w:rFonts w:ascii="Times New Roman" w:hAnsi="Times New Roman" w:cs="Times New Roman"/>
          <w:sz w:val="28"/>
          <w:szCs w:val="28"/>
          <w:shd w:val="clear" w:color="auto" w:fill="FFFFFF"/>
        </w:rPr>
        <w:t xml:space="preserve">правовым актом </w:t>
      </w:r>
      <w:r w:rsidR="00385DDC" w:rsidRPr="005F35F0">
        <w:rPr>
          <w:rFonts w:ascii="Times New Roman" w:hAnsi="Times New Roman" w:cs="Times New Roman"/>
          <w:sz w:val="28"/>
          <w:szCs w:val="28"/>
          <w:shd w:val="clear" w:color="auto" w:fill="FFFFFF"/>
        </w:rPr>
        <w:t>орган</w:t>
      </w:r>
      <w:r w:rsidR="00B46D43">
        <w:rPr>
          <w:rFonts w:ascii="Times New Roman" w:hAnsi="Times New Roman" w:cs="Times New Roman"/>
          <w:sz w:val="28"/>
          <w:szCs w:val="28"/>
          <w:shd w:val="clear" w:color="auto" w:fill="FFFFFF"/>
        </w:rPr>
        <w:t>а</w:t>
      </w:r>
      <w:r w:rsidR="00385DDC" w:rsidRPr="005F35F0">
        <w:rPr>
          <w:rFonts w:ascii="Times New Roman" w:hAnsi="Times New Roman" w:cs="Times New Roman"/>
          <w:sz w:val="28"/>
          <w:szCs w:val="28"/>
          <w:shd w:val="clear" w:color="auto" w:fill="FFFFFF"/>
        </w:rPr>
        <w:t>-учредител</w:t>
      </w:r>
      <w:r w:rsidR="00B46D43">
        <w:rPr>
          <w:rFonts w:ascii="Times New Roman" w:hAnsi="Times New Roman" w:cs="Times New Roman"/>
          <w:sz w:val="28"/>
          <w:szCs w:val="28"/>
          <w:shd w:val="clear" w:color="auto" w:fill="FFFFFF"/>
        </w:rPr>
        <w:t>я</w:t>
      </w:r>
      <w:r w:rsidR="00385DDC" w:rsidRPr="005F35F0">
        <w:rPr>
          <w:rFonts w:ascii="Times New Roman" w:hAnsi="Times New Roman" w:cs="Times New Roman"/>
          <w:sz w:val="28"/>
          <w:szCs w:val="28"/>
          <w:shd w:val="clear" w:color="auto" w:fill="FFFFFF"/>
        </w:rPr>
        <w:t>.</w:t>
      </w:r>
    </w:p>
    <w:p w14:paraId="4CB199E1" w14:textId="3438F96B" w:rsidR="008E7D56" w:rsidRPr="005F35F0" w:rsidRDefault="00F218E4" w:rsidP="005F35F0">
      <w:pPr>
        <w:pStyle w:val="s1"/>
        <w:shd w:val="clear" w:color="auto" w:fill="FFFFFF"/>
        <w:spacing w:before="0" w:beforeAutospacing="0" w:after="0" w:afterAutospacing="0"/>
        <w:ind w:firstLine="709"/>
        <w:jc w:val="both"/>
        <w:rPr>
          <w:sz w:val="28"/>
          <w:szCs w:val="28"/>
        </w:rPr>
      </w:pPr>
      <w:r>
        <w:rPr>
          <w:sz w:val="28"/>
          <w:szCs w:val="28"/>
        </w:rPr>
        <w:t>8</w:t>
      </w:r>
      <w:r w:rsidR="008E7D56" w:rsidRPr="005F35F0">
        <w:rPr>
          <w:sz w:val="28"/>
          <w:szCs w:val="28"/>
        </w:rPr>
        <w:t>. Заключения</w:t>
      </w:r>
      <w:r w:rsidR="00B053FC">
        <w:rPr>
          <w:sz w:val="28"/>
          <w:szCs w:val="28"/>
        </w:rPr>
        <w:t xml:space="preserve"> </w:t>
      </w:r>
      <w:r w:rsidR="00E45E91">
        <w:rPr>
          <w:sz w:val="28"/>
          <w:szCs w:val="28"/>
        </w:rPr>
        <w:t xml:space="preserve">по результатам оценки </w:t>
      </w:r>
      <w:r w:rsidR="00E45E91" w:rsidRPr="005F35F0">
        <w:rPr>
          <w:sz w:val="28"/>
          <w:szCs w:val="28"/>
          <w:shd w:val="clear" w:color="auto" w:fill="FFFFFF"/>
        </w:rPr>
        <w:t>последствий принятия решений</w:t>
      </w:r>
      <w:r w:rsidR="008E7D56" w:rsidRPr="005F35F0">
        <w:rPr>
          <w:sz w:val="28"/>
          <w:szCs w:val="28"/>
        </w:rPr>
        <w:t>, указанны</w:t>
      </w:r>
      <w:r w:rsidR="00E45E91">
        <w:rPr>
          <w:sz w:val="28"/>
          <w:szCs w:val="28"/>
        </w:rPr>
        <w:t xml:space="preserve">х в пункте 1 настоящего </w:t>
      </w:r>
      <w:r w:rsidR="008E7D56" w:rsidRPr="005F35F0">
        <w:rPr>
          <w:sz w:val="28"/>
          <w:szCs w:val="28"/>
        </w:rPr>
        <w:t>Порядка</w:t>
      </w:r>
      <w:r>
        <w:rPr>
          <w:sz w:val="28"/>
          <w:szCs w:val="28"/>
        </w:rPr>
        <w:t>,</w:t>
      </w:r>
      <w:r w:rsidR="008E7D56" w:rsidRPr="005F35F0">
        <w:rPr>
          <w:sz w:val="28"/>
          <w:szCs w:val="28"/>
        </w:rPr>
        <w:t xml:space="preserve"> подготавливаются и оформляются комиссией в срок, </w:t>
      </w:r>
      <w:r w:rsidR="008E7D56" w:rsidRPr="006D3B0A">
        <w:rPr>
          <w:sz w:val="28"/>
          <w:szCs w:val="28"/>
        </w:rPr>
        <w:t xml:space="preserve">не превышающий </w:t>
      </w:r>
      <w:r w:rsidR="00870697" w:rsidRPr="006D3B0A">
        <w:rPr>
          <w:sz w:val="28"/>
          <w:szCs w:val="28"/>
        </w:rPr>
        <w:t>15 рабочих</w:t>
      </w:r>
      <w:r w:rsidR="008E7D56" w:rsidRPr="006D3B0A">
        <w:rPr>
          <w:sz w:val="28"/>
          <w:szCs w:val="28"/>
        </w:rPr>
        <w:t xml:space="preserve"> дней с даты проведения заседания комиссии.</w:t>
      </w:r>
    </w:p>
    <w:p w14:paraId="5469230E" w14:textId="5EE9BA19" w:rsidR="008E7D56" w:rsidRPr="005F35F0" w:rsidRDefault="00F218E4" w:rsidP="005F35F0">
      <w:pPr>
        <w:pStyle w:val="s1"/>
        <w:shd w:val="clear" w:color="auto" w:fill="FFFFFF"/>
        <w:spacing w:before="0" w:beforeAutospacing="0" w:after="0" w:afterAutospacing="0"/>
        <w:ind w:firstLine="709"/>
        <w:jc w:val="both"/>
        <w:rPr>
          <w:sz w:val="28"/>
          <w:szCs w:val="28"/>
        </w:rPr>
      </w:pPr>
      <w:r>
        <w:rPr>
          <w:sz w:val="28"/>
          <w:szCs w:val="28"/>
        </w:rPr>
        <w:t>9</w:t>
      </w:r>
      <w:r w:rsidR="008E7D56" w:rsidRPr="005F35F0">
        <w:rPr>
          <w:sz w:val="28"/>
          <w:szCs w:val="28"/>
        </w:rPr>
        <w:t>. Комиссия дает отрицательное заключение (о нецелесообразности принятия решени</w:t>
      </w:r>
      <w:r w:rsidR="0061542F">
        <w:rPr>
          <w:sz w:val="28"/>
          <w:szCs w:val="28"/>
        </w:rPr>
        <w:t xml:space="preserve">й, указанных в пункте 1 настоящего Порядка) </w:t>
      </w:r>
      <w:r w:rsidR="008E7D56" w:rsidRPr="005F35F0">
        <w:rPr>
          <w:sz w:val="28"/>
          <w:szCs w:val="28"/>
        </w:rPr>
        <w:t xml:space="preserve">в случае, если по итогам проведенного анализа не достигнуто хотя бы одно из утвержденных органом-учредителем значений критериев оценки последствий принятия </w:t>
      </w:r>
      <w:r w:rsidR="0061542F">
        <w:rPr>
          <w:sz w:val="28"/>
          <w:szCs w:val="28"/>
        </w:rPr>
        <w:t xml:space="preserve">соответствующего </w:t>
      </w:r>
      <w:r w:rsidR="008E7D56" w:rsidRPr="005F35F0">
        <w:rPr>
          <w:sz w:val="28"/>
          <w:szCs w:val="28"/>
        </w:rPr>
        <w:t>решения</w:t>
      </w:r>
      <w:r w:rsidR="0061542F">
        <w:rPr>
          <w:sz w:val="28"/>
          <w:szCs w:val="28"/>
        </w:rPr>
        <w:t xml:space="preserve">. </w:t>
      </w:r>
      <w:r w:rsidR="008E7D56" w:rsidRPr="005F35F0">
        <w:rPr>
          <w:sz w:val="28"/>
          <w:szCs w:val="28"/>
        </w:rPr>
        <w:t xml:space="preserve"> </w:t>
      </w:r>
    </w:p>
    <w:p w14:paraId="2B5DAA38" w14:textId="19DE50B9" w:rsidR="008E7D56" w:rsidRPr="005F35F0" w:rsidRDefault="008E7D56" w:rsidP="005F35F0">
      <w:pPr>
        <w:pStyle w:val="s1"/>
        <w:shd w:val="clear" w:color="auto" w:fill="FFFFFF"/>
        <w:spacing w:before="0" w:beforeAutospacing="0" w:after="0" w:afterAutospacing="0"/>
        <w:ind w:firstLine="709"/>
        <w:jc w:val="both"/>
        <w:rPr>
          <w:sz w:val="28"/>
          <w:szCs w:val="28"/>
        </w:rPr>
      </w:pPr>
      <w:r w:rsidRPr="005F35F0">
        <w:rPr>
          <w:sz w:val="28"/>
          <w:szCs w:val="28"/>
        </w:rPr>
        <w:t>1</w:t>
      </w:r>
      <w:r w:rsidR="00F218E4">
        <w:rPr>
          <w:sz w:val="28"/>
          <w:szCs w:val="28"/>
        </w:rPr>
        <w:t>0</w:t>
      </w:r>
      <w:r w:rsidRPr="005F35F0">
        <w:rPr>
          <w:sz w:val="28"/>
          <w:szCs w:val="28"/>
        </w:rPr>
        <w:t xml:space="preserve">. Комиссия дает положительное заключение (о целесообразности </w:t>
      </w:r>
      <w:r w:rsidR="0061542F" w:rsidRPr="005F35F0">
        <w:rPr>
          <w:sz w:val="28"/>
          <w:szCs w:val="28"/>
        </w:rPr>
        <w:t>принятия решени</w:t>
      </w:r>
      <w:r w:rsidR="0061542F">
        <w:rPr>
          <w:sz w:val="28"/>
          <w:szCs w:val="28"/>
        </w:rPr>
        <w:t>й, указанных в пункте 1 настоящего Порядка)</w:t>
      </w:r>
      <w:r w:rsidRPr="005F35F0">
        <w:rPr>
          <w:sz w:val="28"/>
          <w:szCs w:val="28"/>
        </w:rPr>
        <w:t xml:space="preserve"> в случае, если по итогам проведенного анализа достигнуты все утвержденные органом-учредителем значения критериев оценки последствий принятия </w:t>
      </w:r>
      <w:r w:rsidR="00F218E4">
        <w:rPr>
          <w:sz w:val="28"/>
          <w:szCs w:val="28"/>
        </w:rPr>
        <w:t xml:space="preserve">соответствующего </w:t>
      </w:r>
      <w:r w:rsidRPr="005F35F0">
        <w:rPr>
          <w:sz w:val="28"/>
          <w:szCs w:val="28"/>
        </w:rPr>
        <w:t>решения</w:t>
      </w:r>
      <w:r w:rsidR="00F218E4">
        <w:rPr>
          <w:sz w:val="28"/>
          <w:szCs w:val="28"/>
        </w:rPr>
        <w:t xml:space="preserve">. </w:t>
      </w:r>
      <w:r w:rsidRPr="005F35F0">
        <w:rPr>
          <w:sz w:val="28"/>
          <w:szCs w:val="28"/>
        </w:rPr>
        <w:t xml:space="preserve"> </w:t>
      </w:r>
    </w:p>
    <w:p w14:paraId="1DAACF30" w14:textId="4BE4CA7F" w:rsidR="008E7D56" w:rsidRPr="005F35F0" w:rsidRDefault="008E7D56" w:rsidP="005F35F0">
      <w:pPr>
        <w:pStyle w:val="s1"/>
        <w:shd w:val="clear" w:color="auto" w:fill="FFFFFF"/>
        <w:spacing w:before="0" w:beforeAutospacing="0" w:after="0" w:afterAutospacing="0"/>
        <w:ind w:firstLine="709"/>
        <w:jc w:val="both"/>
        <w:rPr>
          <w:sz w:val="28"/>
          <w:szCs w:val="28"/>
        </w:rPr>
      </w:pPr>
      <w:r w:rsidRPr="005F35F0">
        <w:rPr>
          <w:sz w:val="28"/>
          <w:szCs w:val="28"/>
        </w:rPr>
        <w:t>1</w:t>
      </w:r>
      <w:r w:rsidR="00F218E4">
        <w:rPr>
          <w:sz w:val="28"/>
          <w:szCs w:val="28"/>
        </w:rPr>
        <w:t>1</w:t>
      </w:r>
      <w:r w:rsidRPr="005F35F0">
        <w:rPr>
          <w:sz w:val="28"/>
          <w:szCs w:val="28"/>
        </w:rPr>
        <w:t>. В заключении об оценке последствий принятия решени</w:t>
      </w:r>
      <w:r w:rsidR="006D3B0A">
        <w:rPr>
          <w:sz w:val="28"/>
          <w:szCs w:val="28"/>
        </w:rPr>
        <w:t xml:space="preserve">я </w:t>
      </w:r>
      <w:r w:rsidR="006D3B0A" w:rsidRPr="005F35F0">
        <w:rPr>
          <w:sz w:val="28"/>
          <w:szCs w:val="28"/>
          <w:shd w:val="clear" w:color="auto" w:fill="FFFFFF"/>
        </w:rPr>
        <w:t>о реконструкции, модернизации, об изменении назначения</w:t>
      </w:r>
      <w:r w:rsidR="00A05843">
        <w:rPr>
          <w:sz w:val="28"/>
          <w:szCs w:val="28"/>
          <w:shd w:val="clear" w:color="auto" w:fill="FFFFFF"/>
        </w:rPr>
        <w:t xml:space="preserve"> </w:t>
      </w:r>
      <w:r w:rsidR="00A05843" w:rsidRPr="005F35F0">
        <w:rPr>
          <w:sz w:val="28"/>
          <w:szCs w:val="28"/>
          <w:shd w:val="clear" w:color="auto" w:fill="FFFFFF"/>
        </w:rPr>
        <w:t>или ликвидации</w:t>
      </w:r>
      <w:r w:rsidR="006D3B0A" w:rsidRPr="005F35F0">
        <w:rPr>
          <w:sz w:val="28"/>
          <w:szCs w:val="28"/>
          <w:shd w:val="clear" w:color="auto" w:fill="FFFFFF"/>
        </w:rPr>
        <w:t xml:space="preserve"> объекта социальной инфраструктуры</w:t>
      </w:r>
      <w:r w:rsidR="006D3B0A">
        <w:rPr>
          <w:sz w:val="28"/>
          <w:szCs w:val="28"/>
        </w:rPr>
        <w:t xml:space="preserve"> </w:t>
      </w:r>
      <w:r w:rsidRPr="005F35F0">
        <w:rPr>
          <w:sz w:val="28"/>
          <w:szCs w:val="28"/>
        </w:rPr>
        <w:t>указываются:</w:t>
      </w:r>
    </w:p>
    <w:p w14:paraId="1E9BC9A6" w14:textId="3D0FD1F6" w:rsidR="00A80E95" w:rsidRDefault="008E7D56" w:rsidP="005F35F0">
      <w:pPr>
        <w:pStyle w:val="s1"/>
        <w:shd w:val="clear" w:color="auto" w:fill="FFFFFF"/>
        <w:spacing w:before="0" w:beforeAutospacing="0" w:after="0" w:afterAutospacing="0"/>
        <w:ind w:firstLine="709"/>
        <w:jc w:val="both"/>
        <w:rPr>
          <w:sz w:val="28"/>
          <w:szCs w:val="28"/>
        </w:rPr>
      </w:pPr>
      <w:r w:rsidRPr="005F35F0">
        <w:rPr>
          <w:sz w:val="28"/>
          <w:szCs w:val="28"/>
        </w:rPr>
        <w:t xml:space="preserve">1) </w:t>
      </w:r>
      <w:r w:rsidR="00A80E95">
        <w:rPr>
          <w:sz w:val="28"/>
          <w:szCs w:val="28"/>
        </w:rPr>
        <w:t>состав присутствующих членов комиссии при наличии кворума;</w:t>
      </w:r>
    </w:p>
    <w:p w14:paraId="3CDB136B" w14:textId="6C2094D6" w:rsidR="008E7D56" w:rsidRPr="005F35F0" w:rsidRDefault="00A80E95" w:rsidP="005F35F0">
      <w:pPr>
        <w:pStyle w:val="s1"/>
        <w:shd w:val="clear" w:color="auto" w:fill="FFFFFF"/>
        <w:spacing w:before="0" w:beforeAutospacing="0" w:after="0" w:afterAutospacing="0"/>
        <w:ind w:firstLine="709"/>
        <w:jc w:val="both"/>
        <w:rPr>
          <w:sz w:val="28"/>
          <w:szCs w:val="28"/>
        </w:rPr>
      </w:pPr>
      <w:r>
        <w:rPr>
          <w:sz w:val="28"/>
          <w:szCs w:val="28"/>
        </w:rPr>
        <w:t xml:space="preserve">2) </w:t>
      </w:r>
      <w:r w:rsidR="008E7D56" w:rsidRPr="005F35F0">
        <w:rPr>
          <w:sz w:val="28"/>
          <w:szCs w:val="28"/>
        </w:rPr>
        <w:t xml:space="preserve">наименование </w:t>
      </w:r>
      <w:r w:rsidR="0097499F">
        <w:rPr>
          <w:sz w:val="28"/>
          <w:szCs w:val="28"/>
        </w:rPr>
        <w:t xml:space="preserve">муниципальной </w:t>
      </w:r>
      <w:r w:rsidR="008E7D56" w:rsidRPr="005F35F0">
        <w:rPr>
          <w:sz w:val="28"/>
          <w:szCs w:val="28"/>
        </w:rPr>
        <w:t>организации, за которой закреплен объект социальной инфраструктуры, предложенный к реконструкции, модернизации, изменению назначения или ликвидации;</w:t>
      </w:r>
    </w:p>
    <w:p w14:paraId="3B84C571" w14:textId="0958FD64" w:rsidR="008E7D56" w:rsidRPr="005F35F0" w:rsidRDefault="00A80E95" w:rsidP="005F35F0">
      <w:pPr>
        <w:pStyle w:val="s1"/>
        <w:shd w:val="clear" w:color="auto" w:fill="FFFFFF"/>
        <w:spacing w:before="0" w:beforeAutospacing="0" w:after="0" w:afterAutospacing="0"/>
        <w:ind w:firstLine="709"/>
        <w:jc w:val="both"/>
        <w:rPr>
          <w:sz w:val="28"/>
          <w:szCs w:val="28"/>
        </w:rPr>
      </w:pPr>
      <w:r>
        <w:rPr>
          <w:sz w:val="28"/>
          <w:szCs w:val="28"/>
        </w:rPr>
        <w:t>3</w:t>
      </w:r>
      <w:r w:rsidR="008E7D56" w:rsidRPr="005F35F0">
        <w:rPr>
          <w:sz w:val="28"/>
          <w:szCs w:val="28"/>
        </w:rPr>
        <w:t>) наименование объекта социальной инфраструктуры, предложенного к реконструкции, модернизации, изменению назначения или ликвидации;</w:t>
      </w:r>
    </w:p>
    <w:p w14:paraId="6F974428" w14:textId="0B5B6D47" w:rsidR="008E7D56" w:rsidRPr="005F35F0" w:rsidRDefault="00A80E95" w:rsidP="005F35F0">
      <w:pPr>
        <w:pStyle w:val="s1"/>
        <w:shd w:val="clear" w:color="auto" w:fill="FFFFFF"/>
        <w:spacing w:before="0" w:beforeAutospacing="0" w:after="0" w:afterAutospacing="0"/>
        <w:ind w:firstLine="709"/>
        <w:jc w:val="both"/>
        <w:rPr>
          <w:sz w:val="28"/>
          <w:szCs w:val="28"/>
        </w:rPr>
      </w:pPr>
      <w:r>
        <w:rPr>
          <w:sz w:val="28"/>
          <w:szCs w:val="28"/>
        </w:rPr>
        <w:t>4</w:t>
      </w:r>
      <w:r w:rsidR="008E7D56" w:rsidRPr="005F35F0">
        <w:rPr>
          <w:sz w:val="28"/>
          <w:szCs w:val="28"/>
        </w:rPr>
        <w:t>) предложение органа-учредителя</w:t>
      </w:r>
      <w:r>
        <w:rPr>
          <w:sz w:val="28"/>
          <w:szCs w:val="28"/>
        </w:rPr>
        <w:t xml:space="preserve"> или УМИ</w:t>
      </w:r>
      <w:r w:rsidR="008E7D56" w:rsidRPr="005F35F0">
        <w:rPr>
          <w:sz w:val="28"/>
          <w:szCs w:val="28"/>
        </w:rPr>
        <w:t xml:space="preserve"> о дальнейшем распоряжении объектом социальной инфраструктуры, которое выносилось на заседание комиссии;</w:t>
      </w:r>
    </w:p>
    <w:p w14:paraId="191EB702" w14:textId="24CEEEFC" w:rsidR="008E7D56" w:rsidRPr="005F35F0" w:rsidRDefault="00A80E95" w:rsidP="005F35F0">
      <w:pPr>
        <w:pStyle w:val="s1"/>
        <w:shd w:val="clear" w:color="auto" w:fill="FFFFFF"/>
        <w:spacing w:before="0" w:beforeAutospacing="0" w:after="0" w:afterAutospacing="0"/>
        <w:ind w:firstLine="709"/>
        <w:jc w:val="both"/>
        <w:rPr>
          <w:sz w:val="28"/>
          <w:szCs w:val="28"/>
        </w:rPr>
      </w:pPr>
      <w:r>
        <w:rPr>
          <w:sz w:val="28"/>
          <w:szCs w:val="28"/>
        </w:rPr>
        <w:t>5</w:t>
      </w:r>
      <w:r w:rsidR="008E7D56" w:rsidRPr="005F35F0">
        <w:rPr>
          <w:sz w:val="28"/>
          <w:szCs w:val="28"/>
        </w:rPr>
        <w:t>) значения критериев оценки последствий принятия решения об использовании объекта социальной инфраструктуры, на основании которых оцениваются последствия принятия решения об использовании объекта социальной инфраструктуры;</w:t>
      </w:r>
    </w:p>
    <w:p w14:paraId="4A5F8099" w14:textId="3AE7F213" w:rsidR="008E7D56" w:rsidRDefault="00A80E95" w:rsidP="005F35F0">
      <w:pPr>
        <w:pStyle w:val="s1"/>
        <w:shd w:val="clear" w:color="auto" w:fill="FFFFFF"/>
        <w:spacing w:before="0" w:beforeAutospacing="0" w:after="0" w:afterAutospacing="0"/>
        <w:ind w:firstLine="709"/>
        <w:jc w:val="both"/>
        <w:rPr>
          <w:sz w:val="28"/>
          <w:szCs w:val="28"/>
        </w:rPr>
      </w:pPr>
      <w:r>
        <w:rPr>
          <w:sz w:val="28"/>
          <w:szCs w:val="28"/>
        </w:rPr>
        <w:t>6</w:t>
      </w:r>
      <w:r w:rsidR="008E7D56" w:rsidRPr="005F35F0">
        <w:rPr>
          <w:sz w:val="28"/>
          <w:szCs w:val="28"/>
        </w:rPr>
        <w:t>) решение комиссии.</w:t>
      </w:r>
    </w:p>
    <w:p w14:paraId="291AE313" w14:textId="1BFA8B24" w:rsidR="00E365CA" w:rsidRDefault="006D3B0A" w:rsidP="006D3B0A">
      <w:pPr>
        <w:pStyle w:val="s1"/>
        <w:shd w:val="clear" w:color="auto" w:fill="FFFFFF"/>
        <w:spacing w:before="0" w:beforeAutospacing="0" w:after="0" w:afterAutospacing="0"/>
        <w:ind w:firstLine="709"/>
        <w:jc w:val="both"/>
        <w:rPr>
          <w:sz w:val="28"/>
          <w:szCs w:val="28"/>
        </w:rPr>
      </w:pPr>
      <w:r>
        <w:rPr>
          <w:sz w:val="28"/>
          <w:szCs w:val="28"/>
        </w:rPr>
        <w:t>12.</w:t>
      </w:r>
      <w:r w:rsidR="00E365CA">
        <w:rPr>
          <w:sz w:val="28"/>
          <w:szCs w:val="28"/>
        </w:rPr>
        <w:t xml:space="preserve"> </w:t>
      </w:r>
      <w:r w:rsidR="00E365CA" w:rsidRPr="005F35F0">
        <w:rPr>
          <w:sz w:val="28"/>
          <w:szCs w:val="28"/>
        </w:rPr>
        <w:t>В заключении об оценке последствий принятия решени</w:t>
      </w:r>
      <w:r w:rsidR="00E365CA">
        <w:rPr>
          <w:sz w:val="28"/>
          <w:szCs w:val="28"/>
        </w:rPr>
        <w:t xml:space="preserve">я о заключении муниципальной организацией </w:t>
      </w:r>
      <w:r w:rsidR="00E365CA" w:rsidRPr="005F35F0">
        <w:rPr>
          <w:sz w:val="28"/>
          <w:szCs w:val="28"/>
          <w:shd w:val="clear" w:color="auto" w:fill="FFFFFF"/>
        </w:rPr>
        <w:t>договора аренды или договора безвозмездного пользования закрепленн</w:t>
      </w:r>
      <w:r w:rsidR="00E365CA">
        <w:rPr>
          <w:sz w:val="28"/>
          <w:szCs w:val="28"/>
          <w:shd w:val="clear" w:color="auto" w:fill="FFFFFF"/>
        </w:rPr>
        <w:t>ого</w:t>
      </w:r>
      <w:r w:rsidR="00E365CA" w:rsidRPr="005F35F0">
        <w:rPr>
          <w:sz w:val="28"/>
          <w:szCs w:val="28"/>
          <w:shd w:val="clear" w:color="auto" w:fill="FFFFFF"/>
        </w:rPr>
        <w:t xml:space="preserve"> за н</w:t>
      </w:r>
      <w:r w:rsidR="00E365CA">
        <w:rPr>
          <w:sz w:val="28"/>
          <w:szCs w:val="28"/>
          <w:shd w:val="clear" w:color="auto" w:fill="FFFFFF"/>
        </w:rPr>
        <w:t>ей</w:t>
      </w:r>
      <w:r w:rsidR="00E365CA" w:rsidRPr="005F35F0">
        <w:rPr>
          <w:sz w:val="28"/>
          <w:szCs w:val="28"/>
          <w:shd w:val="clear" w:color="auto" w:fill="FFFFFF"/>
        </w:rPr>
        <w:t xml:space="preserve"> объект</w:t>
      </w:r>
      <w:r w:rsidR="00E365CA">
        <w:rPr>
          <w:sz w:val="28"/>
          <w:szCs w:val="28"/>
          <w:shd w:val="clear" w:color="auto" w:fill="FFFFFF"/>
        </w:rPr>
        <w:t>а</w:t>
      </w:r>
      <w:r w:rsidR="00E365CA" w:rsidRPr="005F35F0">
        <w:rPr>
          <w:sz w:val="28"/>
          <w:szCs w:val="28"/>
          <w:shd w:val="clear" w:color="auto" w:fill="FFFFFF"/>
        </w:rPr>
        <w:t xml:space="preserve"> социальной инфраструктуры</w:t>
      </w:r>
      <w:r w:rsidR="00E365CA" w:rsidRPr="005F35F0">
        <w:rPr>
          <w:sz w:val="28"/>
          <w:szCs w:val="28"/>
        </w:rPr>
        <w:t xml:space="preserve"> </w:t>
      </w:r>
      <w:r w:rsidR="00E365CA">
        <w:rPr>
          <w:sz w:val="28"/>
          <w:szCs w:val="28"/>
        </w:rPr>
        <w:t>указываются:</w:t>
      </w:r>
    </w:p>
    <w:p w14:paraId="16D34844" w14:textId="3F57DF36" w:rsidR="006D3B0A" w:rsidRDefault="006D3B0A" w:rsidP="006D3B0A">
      <w:pPr>
        <w:pStyle w:val="s1"/>
        <w:shd w:val="clear" w:color="auto" w:fill="FFFFFF"/>
        <w:spacing w:before="0" w:beforeAutospacing="0" w:after="0" w:afterAutospacing="0"/>
        <w:ind w:firstLine="709"/>
        <w:jc w:val="both"/>
        <w:rPr>
          <w:sz w:val="28"/>
          <w:szCs w:val="28"/>
        </w:rPr>
      </w:pPr>
      <w:r w:rsidRPr="005F35F0">
        <w:rPr>
          <w:sz w:val="28"/>
          <w:szCs w:val="28"/>
        </w:rPr>
        <w:t xml:space="preserve">1) </w:t>
      </w:r>
      <w:r>
        <w:rPr>
          <w:sz w:val="28"/>
          <w:szCs w:val="28"/>
        </w:rPr>
        <w:t>состав присутствующих членов комиссии при наличии кворума;</w:t>
      </w:r>
    </w:p>
    <w:p w14:paraId="42881207" w14:textId="75B8A87C" w:rsidR="006D3B0A" w:rsidRPr="005F35F0" w:rsidRDefault="006D3B0A" w:rsidP="006D3B0A">
      <w:pPr>
        <w:pStyle w:val="s1"/>
        <w:shd w:val="clear" w:color="auto" w:fill="FFFFFF"/>
        <w:spacing w:before="0" w:beforeAutospacing="0" w:after="0" w:afterAutospacing="0"/>
        <w:ind w:firstLine="709"/>
        <w:jc w:val="both"/>
        <w:rPr>
          <w:sz w:val="28"/>
          <w:szCs w:val="28"/>
        </w:rPr>
      </w:pPr>
      <w:r>
        <w:rPr>
          <w:sz w:val="28"/>
          <w:szCs w:val="28"/>
        </w:rPr>
        <w:lastRenderedPageBreak/>
        <w:t xml:space="preserve">2) </w:t>
      </w:r>
      <w:r w:rsidRPr="005F35F0">
        <w:rPr>
          <w:sz w:val="28"/>
          <w:szCs w:val="28"/>
        </w:rPr>
        <w:t xml:space="preserve">наименование </w:t>
      </w:r>
      <w:r>
        <w:rPr>
          <w:sz w:val="28"/>
          <w:szCs w:val="28"/>
        </w:rPr>
        <w:t xml:space="preserve">муниципальной </w:t>
      </w:r>
      <w:r w:rsidRPr="005F35F0">
        <w:rPr>
          <w:sz w:val="28"/>
          <w:szCs w:val="28"/>
        </w:rPr>
        <w:t>организации, за которой закреплен объект социальной инфраструктуры, предложенный к передаче в аренду, безвозмездное пользование;</w:t>
      </w:r>
    </w:p>
    <w:p w14:paraId="79285F4C" w14:textId="48249708" w:rsidR="006D3B0A" w:rsidRPr="005F35F0" w:rsidRDefault="006D3B0A" w:rsidP="006D3B0A">
      <w:pPr>
        <w:pStyle w:val="s1"/>
        <w:shd w:val="clear" w:color="auto" w:fill="FFFFFF"/>
        <w:spacing w:before="0" w:beforeAutospacing="0" w:after="0" w:afterAutospacing="0"/>
        <w:ind w:firstLine="709"/>
        <w:jc w:val="both"/>
        <w:rPr>
          <w:sz w:val="28"/>
          <w:szCs w:val="28"/>
        </w:rPr>
      </w:pPr>
      <w:r>
        <w:rPr>
          <w:sz w:val="28"/>
          <w:szCs w:val="28"/>
        </w:rPr>
        <w:t>3</w:t>
      </w:r>
      <w:r w:rsidRPr="005F35F0">
        <w:rPr>
          <w:sz w:val="28"/>
          <w:szCs w:val="28"/>
        </w:rPr>
        <w:t>) наименование объекта социальной инфраструктуры, предложенного к передаче в аренду, безвозмездное пользование;</w:t>
      </w:r>
    </w:p>
    <w:p w14:paraId="1CDCCEC3" w14:textId="3EC2DCA8" w:rsidR="006D3B0A" w:rsidRPr="005F35F0" w:rsidRDefault="006D3B0A" w:rsidP="006D3B0A">
      <w:pPr>
        <w:pStyle w:val="s1"/>
        <w:shd w:val="clear" w:color="auto" w:fill="FFFFFF"/>
        <w:spacing w:before="0" w:beforeAutospacing="0" w:after="0" w:afterAutospacing="0"/>
        <w:ind w:firstLine="709"/>
        <w:jc w:val="both"/>
        <w:rPr>
          <w:sz w:val="28"/>
          <w:szCs w:val="28"/>
        </w:rPr>
      </w:pPr>
      <w:r>
        <w:rPr>
          <w:sz w:val="28"/>
          <w:szCs w:val="28"/>
        </w:rPr>
        <w:t>4</w:t>
      </w:r>
      <w:r w:rsidRPr="005F35F0">
        <w:rPr>
          <w:sz w:val="28"/>
          <w:szCs w:val="28"/>
        </w:rPr>
        <w:t xml:space="preserve">) предложение </w:t>
      </w:r>
      <w:r>
        <w:rPr>
          <w:sz w:val="28"/>
          <w:szCs w:val="28"/>
        </w:rPr>
        <w:t>УМИ</w:t>
      </w:r>
      <w:r w:rsidRPr="005F35F0">
        <w:rPr>
          <w:sz w:val="28"/>
          <w:szCs w:val="28"/>
        </w:rPr>
        <w:t xml:space="preserve"> о дальнейшем распоряжении объектом социальной инфраструктуры, которое выносилось на заседание комиссии;</w:t>
      </w:r>
    </w:p>
    <w:p w14:paraId="5DF4D4E5" w14:textId="77777777" w:rsidR="006D3B0A" w:rsidRPr="005F35F0" w:rsidRDefault="006D3B0A" w:rsidP="006D3B0A">
      <w:pPr>
        <w:pStyle w:val="s1"/>
        <w:shd w:val="clear" w:color="auto" w:fill="FFFFFF"/>
        <w:spacing w:before="0" w:beforeAutospacing="0" w:after="0" w:afterAutospacing="0"/>
        <w:ind w:firstLine="709"/>
        <w:jc w:val="both"/>
        <w:rPr>
          <w:sz w:val="28"/>
          <w:szCs w:val="28"/>
        </w:rPr>
      </w:pPr>
      <w:r>
        <w:rPr>
          <w:sz w:val="28"/>
          <w:szCs w:val="28"/>
        </w:rPr>
        <w:t>5</w:t>
      </w:r>
      <w:r w:rsidRPr="005F35F0">
        <w:rPr>
          <w:sz w:val="28"/>
          <w:szCs w:val="28"/>
        </w:rPr>
        <w:t>) значения критериев оценки последствий принятия решения об использовании объекта социальной инфраструктуры, на основании которых оцениваются последствия принятия решения об использовании объекта социальной инфраструктуры;</w:t>
      </w:r>
    </w:p>
    <w:p w14:paraId="14984F07" w14:textId="77777777" w:rsidR="006D3B0A" w:rsidRPr="005F35F0" w:rsidRDefault="006D3B0A" w:rsidP="006D3B0A">
      <w:pPr>
        <w:pStyle w:val="s1"/>
        <w:shd w:val="clear" w:color="auto" w:fill="FFFFFF"/>
        <w:spacing w:before="0" w:beforeAutospacing="0" w:after="0" w:afterAutospacing="0"/>
        <w:ind w:firstLine="709"/>
        <w:jc w:val="both"/>
        <w:rPr>
          <w:sz w:val="28"/>
          <w:szCs w:val="28"/>
        </w:rPr>
      </w:pPr>
      <w:r>
        <w:rPr>
          <w:sz w:val="28"/>
          <w:szCs w:val="28"/>
        </w:rPr>
        <w:t>6</w:t>
      </w:r>
      <w:r w:rsidRPr="005F35F0">
        <w:rPr>
          <w:sz w:val="28"/>
          <w:szCs w:val="28"/>
        </w:rPr>
        <w:t>) решение комиссии.</w:t>
      </w:r>
    </w:p>
    <w:p w14:paraId="4CD54240" w14:textId="092C8BE4" w:rsidR="008E7D56" w:rsidRPr="005F35F0" w:rsidRDefault="008E7D56" w:rsidP="005F35F0">
      <w:pPr>
        <w:pStyle w:val="s1"/>
        <w:shd w:val="clear" w:color="auto" w:fill="FFFFFF"/>
        <w:spacing w:before="0" w:beforeAutospacing="0" w:after="0" w:afterAutospacing="0"/>
        <w:ind w:firstLine="709"/>
        <w:jc w:val="both"/>
        <w:rPr>
          <w:sz w:val="28"/>
          <w:szCs w:val="28"/>
        </w:rPr>
      </w:pPr>
      <w:r w:rsidRPr="005F35F0">
        <w:rPr>
          <w:sz w:val="28"/>
          <w:szCs w:val="28"/>
        </w:rPr>
        <w:t>1</w:t>
      </w:r>
      <w:r w:rsidR="006D3B0A">
        <w:rPr>
          <w:sz w:val="28"/>
          <w:szCs w:val="28"/>
        </w:rPr>
        <w:t>3</w:t>
      </w:r>
      <w:r w:rsidRPr="005F35F0">
        <w:rPr>
          <w:sz w:val="28"/>
          <w:szCs w:val="28"/>
        </w:rPr>
        <w:t>. В заключении об оценке последствий принятия решения</w:t>
      </w:r>
      <w:r w:rsidR="006D3B0A" w:rsidRPr="006D3B0A">
        <w:rPr>
          <w:sz w:val="28"/>
          <w:szCs w:val="28"/>
        </w:rPr>
        <w:t xml:space="preserve"> </w:t>
      </w:r>
      <w:r w:rsidR="006D3B0A" w:rsidRPr="005F35F0">
        <w:rPr>
          <w:sz w:val="28"/>
          <w:szCs w:val="28"/>
        </w:rPr>
        <w:t xml:space="preserve">о реорганизации или ликвидации </w:t>
      </w:r>
      <w:r w:rsidR="006D3B0A">
        <w:rPr>
          <w:sz w:val="28"/>
          <w:szCs w:val="28"/>
        </w:rPr>
        <w:t xml:space="preserve">муниципальной </w:t>
      </w:r>
      <w:r w:rsidR="006D3B0A" w:rsidRPr="005F35F0">
        <w:rPr>
          <w:sz w:val="28"/>
          <w:szCs w:val="28"/>
        </w:rPr>
        <w:t>организации</w:t>
      </w:r>
      <w:r w:rsidR="0097499F">
        <w:rPr>
          <w:sz w:val="28"/>
          <w:szCs w:val="28"/>
        </w:rPr>
        <w:t xml:space="preserve"> </w:t>
      </w:r>
      <w:r w:rsidRPr="005F35F0">
        <w:rPr>
          <w:sz w:val="28"/>
          <w:szCs w:val="28"/>
        </w:rPr>
        <w:t>указываются:</w:t>
      </w:r>
    </w:p>
    <w:p w14:paraId="6C5DEE66" w14:textId="77777777" w:rsidR="006D3B0A" w:rsidRDefault="008E7D56" w:rsidP="006D3B0A">
      <w:pPr>
        <w:pStyle w:val="s1"/>
        <w:shd w:val="clear" w:color="auto" w:fill="FFFFFF"/>
        <w:spacing w:before="0" w:beforeAutospacing="0" w:after="0" w:afterAutospacing="0"/>
        <w:ind w:firstLine="709"/>
        <w:jc w:val="both"/>
        <w:rPr>
          <w:sz w:val="28"/>
          <w:szCs w:val="28"/>
        </w:rPr>
      </w:pPr>
      <w:r w:rsidRPr="005F35F0">
        <w:rPr>
          <w:sz w:val="28"/>
          <w:szCs w:val="28"/>
        </w:rPr>
        <w:t xml:space="preserve">1) </w:t>
      </w:r>
      <w:r w:rsidR="006D3B0A">
        <w:rPr>
          <w:sz w:val="28"/>
          <w:szCs w:val="28"/>
        </w:rPr>
        <w:t>состав присутствующих членов комиссии при наличии кворума;</w:t>
      </w:r>
    </w:p>
    <w:p w14:paraId="2C5B74D5" w14:textId="0896E7C9" w:rsidR="008E7D56" w:rsidRPr="005F35F0" w:rsidRDefault="006D3B0A" w:rsidP="005F35F0">
      <w:pPr>
        <w:pStyle w:val="s1"/>
        <w:shd w:val="clear" w:color="auto" w:fill="FFFFFF"/>
        <w:spacing w:before="0" w:beforeAutospacing="0" w:after="0" w:afterAutospacing="0"/>
        <w:ind w:firstLine="709"/>
        <w:jc w:val="both"/>
        <w:rPr>
          <w:sz w:val="28"/>
          <w:szCs w:val="28"/>
        </w:rPr>
      </w:pPr>
      <w:r>
        <w:rPr>
          <w:sz w:val="28"/>
          <w:szCs w:val="28"/>
        </w:rPr>
        <w:t xml:space="preserve">2) </w:t>
      </w:r>
      <w:r w:rsidR="008E7D56" w:rsidRPr="005F35F0">
        <w:rPr>
          <w:sz w:val="28"/>
          <w:szCs w:val="28"/>
        </w:rPr>
        <w:t xml:space="preserve">наименование </w:t>
      </w:r>
      <w:r w:rsidR="0097499F">
        <w:rPr>
          <w:sz w:val="28"/>
          <w:szCs w:val="28"/>
        </w:rPr>
        <w:t xml:space="preserve">муниципальной </w:t>
      </w:r>
      <w:r w:rsidR="008E7D56" w:rsidRPr="005F35F0">
        <w:rPr>
          <w:sz w:val="28"/>
          <w:szCs w:val="28"/>
        </w:rPr>
        <w:t>организации, предлагаемой к реорганизации или ликвидации;</w:t>
      </w:r>
    </w:p>
    <w:p w14:paraId="4B9DD237" w14:textId="6A3EC71B" w:rsidR="008E7D56" w:rsidRPr="005F35F0" w:rsidRDefault="00A05843" w:rsidP="005F35F0">
      <w:pPr>
        <w:pStyle w:val="s1"/>
        <w:shd w:val="clear" w:color="auto" w:fill="FFFFFF"/>
        <w:spacing w:before="0" w:beforeAutospacing="0" w:after="0" w:afterAutospacing="0"/>
        <w:ind w:firstLine="709"/>
        <w:jc w:val="both"/>
        <w:rPr>
          <w:sz w:val="28"/>
          <w:szCs w:val="28"/>
        </w:rPr>
      </w:pPr>
      <w:r>
        <w:rPr>
          <w:sz w:val="28"/>
          <w:szCs w:val="28"/>
        </w:rPr>
        <w:t>3</w:t>
      </w:r>
      <w:r w:rsidR="008E7D56" w:rsidRPr="005F35F0">
        <w:rPr>
          <w:sz w:val="28"/>
          <w:szCs w:val="28"/>
        </w:rPr>
        <w:t xml:space="preserve">) предложение органа-учредителя о реорганизации или ликвидации </w:t>
      </w:r>
      <w:r w:rsidR="0097499F">
        <w:rPr>
          <w:sz w:val="28"/>
          <w:szCs w:val="28"/>
        </w:rPr>
        <w:t xml:space="preserve">муниципальной </w:t>
      </w:r>
      <w:r w:rsidR="008E7D56" w:rsidRPr="005F35F0">
        <w:rPr>
          <w:sz w:val="28"/>
          <w:szCs w:val="28"/>
        </w:rPr>
        <w:t>организации, которое выносилось на заседание комиссии;</w:t>
      </w:r>
    </w:p>
    <w:p w14:paraId="009662B9" w14:textId="32284333" w:rsidR="008E7D56" w:rsidRPr="005F35F0" w:rsidRDefault="00A05843" w:rsidP="005F35F0">
      <w:pPr>
        <w:pStyle w:val="s1"/>
        <w:shd w:val="clear" w:color="auto" w:fill="FFFFFF"/>
        <w:spacing w:before="0" w:beforeAutospacing="0" w:after="0" w:afterAutospacing="0"/>
        <w:ind w:firstLine="709"/>
        <w:jc w:val="both"/>
        <w:rPr>
          <w:sz w:val="28"/>
          <w:szCs w:val="28"/>
        </w:rPr>
      </w:pPr>
      <w:r>
        <w:rPr>
          <w:sz w:val="28"/>
          <w:szCs w:val="28"/>
        </w:rPr>
        <w:t>4</w:t>
      </w:r>
      <w:r w:rsidR="008E7D56" w:rsidRPr="005F35F0">
        <w:rPr>
          <w:sz w:val="28"/>
          <w:szCs w:val="28"/>
        </w:rPr>
        <w:t xml:space="preserve">) значения критериев оценки последствий принятия решения о реорганизации или ликвидации </w:t>
      </w:r>
      <w:r w:rsidR="0097499F">
        <w:rPr>
          <w:sz w:val="28"/>
          <w:szCs w:val="28"/>
        </w:rPr>
        <w:t xml:space="preserve">муниципальной </w:t>
      </w:r>
      <w:r w:rsidR="008E7D56" w:rsidRPr="005F35F0">
        <w:rPr>
          <w:sz w:val="28"/>
          <w:szCs w:val="28"/>
        </w:rPr>
        <w:t xml:space="preserve">организации, на основании которых оцениваются последствия принятия решения о реорганизации или ликвидации </w:t>
      </w:r>
      <w:r w:rsidR="0097499F">
        <w:rPr>
          <w:sz w:val="28"/>
          <w:szCs w:val="28"/>
        </w:rPr>
        <w:t xml:space="preserve">муниципальной </w:t>
      </w:r>
      <w:r w:rsidR="008E7D56" w:rsidRPr="005F35F0">
        <w:rPr>
          <w:sz w:val="28"/>
          <w:szCs w:val="28"/>
        </w:rPr>
        <w:t>организации;</w:t>
      </w:r>
    </w:p>
    <w:p w14:paraId="24560569" w14:textId="77777777" w:rsidR="008E7D56" w:rsidRPr="005F35F0" w:rsidRDefault="008E7D56" w:rsidP="005F35F0">
      <w:pPr>
        <w:pStyle w:val="s1"/>
        <w:shd w:val="clear" w:color="auto" w:fill="FFFFFF"/>
        <w:spacing w:before="0" w:beforeAutospacing="0" w:after="0" w:afterAutospacing="0"/>
        <w:ind w:firstLine="709"/>
        <w:jc w:val="both"/>
        <w:rPr>
          <w:sz w:val="28"/>
          <w:szCs w:val="28"/>
        </w:rPr>
      </w:pPr>
      <w:r w:rsidRPr="005F35F0">
        <w:rPr>
          <w:sz w:val="28"/>
          <w:szCs w:val="28"/>
        </w:rPr>
        <w:t>4) решение комиссии.</w:t>
      </w:r>
    </w:p>
    <w:p w14:paraId="753302A2" w14:textId="544DE967" w:rsidR="008E7D56" w:rsidRPr="005F35F0" w:rsidRDefault="00870697" w:rsidP="005F35F0">
      <w:pPr>
        <w:pStyle w:val="s1"/>
        <w:shd w:val="clear" w:color="auto" w:fill="FFFFFF"/>
        <w:spacing w:before="0" w:beforeAutospacing="0" w:after="0" w:afterAutospacing="0"/>
        <w:ind w:firstLine="709"/>
        <w:jc w:val="both"/>
        <w:rPr>
          <w:sz w:val="28"/>
          <w:szCs w:val="28"/>
        </w:rPr>
      </w:pPr>
      <w:r>
        <w:rPr>
          <w:sz w:val="28"/>
          <w:szCs w:val="28"/>
        </w:rPr>
        <w:t>1</w:t>
      </w:r>
      <w:r w:rsidR="006D3B0A">
        <w:rPr>
          <w:sz w:val="28"/>
          <w:szCs w:val="28"/>
        </w:rPr>
        <w:t>4</w:t>
      </w:r>
      <w:r w:rsidR="008E7D56" w:rsidRPr="005F35F0">
        <w:rPr>
          <w:sz w:val="28"/>
          <w:szCs w:val="28"/>
        </w:rPr>
        <w:t>. Заключения комиссии</w:t>
      </w:r>
      <w:r>
        <w:rPr>
          <w:sz w:val="28"/>
          <w:szCs w:val="28"/>
        </w:rPr>
        <w:t xml:space="preserve"> по результатам оценки </w:t>
      </w:r>
      <w:r w:rsidRPr="005F35F0">
        <w:rPr>
          <w:sz w:val="28"/>
          <w:szCs w:val="28"/>
          <w:shd w:val="clear" w:color="auto" w:fill="FFFFFF"/>
        </w:rPr>
        <w:t>последствий принятия решений</w:t>
      </w:r>
      <w:r w:rsidRPr="005F35F0">
        <w:rPr>
          <w:sz w:val="28"/>
          <w:szCs w:val="28"/>
        </w:rPr>
        <w:t>, указанны</w:t>
      </w:r>
      <w:r>
        <w:rPr>
          <w:sz w:val="28"/>
          <w:szCs w:val="28"/>
        </w:rPr>
        <w:t xml:space="preserve">х в пункте 1 настоящего </w:t>
      </w:r>
      <w:r w:rsidRPr="005F35F0">
        <w:rPr>
          <w:sz w:val="28"/>
          <w:szCs w:val="28"/>
        </w:rPr>
        <w:t>Порядка</w:t>
      </w:r>
      <w:r>
        <w:rPr>
          <w:sz w:val="28"/>
          <w:szCs w:val="28"/>
        </w:rPr>
        <w:t>,</w:t>
      </w:r>
      <w:r w:rsidR="008E7D56" w:rsidRPr="005F35F0">
        <w:rPr>
          <w:sz w:val="28"/>
          <w:szCs w:val="28"/>
        </w:rPr>
        <w:t xml:space="preserve"> размещаются на официальном сайте органа-учредителя в информационно-телекоммуникационной сети </w:t>
      </w:r>
      <w:r w:rsidR="001C2866" w:rsidRPr="005F35F0">
        <w:rPr>
          <w:sz w:val="28"/>
          <w:szCs w:val="28"/>
        </w:rPr>
        <w:t>«</w:t>
      </w:r>
      <w:r w:rsidR="008E7D56" w:rsidRPr="005F35F0">
        <w:rPr>
          <w:sz w:val="28"/>
          <w:szCs w:val="28"/>
        </w:rPr>
        <w:t>Интернет</w:t>
      </w:r>
      <w:r w:rsidR="001C2866" w:rsidRPr="005F35F0">
        <w:rPr>
          <w:sz w:val="28"/>
          <w:szCs w:val="28"/>
        </w:rPr>
        <w:t>»</w:t>
      </w:r>
      <w:r w:rsidR="008E7D56" w:rsidRPr="005F35F0">
        <w:rPr>
          <w:sz w:val="28"/>
          <w:szCs w:val="28"/>
        </w:rPr>
        <w:t>.</w:t>
      </w:r>
    </w:p>
    <w:sectPr w:rsidR="008E7D56" w:rsidRPr="005F35F0" w:rsidSect="005F35F0">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18A4F" w14:textId="77777777" w:rsidR="007F2D01" w:rsidRDefault="007F2D01">
      <w:r>
        <w:separator/>
      </w:r>
    </w:p>
  </w:endnote>
  <w:endnote w:type="continuationSeparator" w:id="0">
    <w:p w14:paraId="35EBE9C4" w14:textId="77777777" w:rsidR="007F2D01" w:rsidRDefault="007F2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EA908" w14:textId="77777777" w:rsidR="007F2D01" w:rsidRDefault="007F2D01">
      <w:r>
        <w:separator/>
      </w:r>
    </w:p>
  </w:footnote>
  <w:footnote w:type="continuationSeparator" w:id="0">
    <w:p w14:paraId="46D6BF5A" w14:textId="77777777" w:rsidR="007F2D01" w:rsidRDefault="007F2D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5CF78" w14:textId="77777777" w:rsidR="009F005D" w:rsidRDefault="009F005D" w:rsidP="00217D2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52A5122C" w14:textId="77777777" w:rsidR="009F005D" w:rsidRDefault="009F005D">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7791607"/>
      <w:docPartObj>
        <w:docPartGallery w:val="Page Numbers (Top of Page)"/>
        <w:docPartUnique/>
      </w:docPartObj>
    </w:sdtPr>
    <w:sdtEndPr/>
    <w:sdtContent>
      <w:p w14:paraId="6C395C8B" w14:textId="7917879F" w:rsidR="00F0146B" w:rsidRDefault="00F0146B">
        <w:pPr>
          <w:pStyle w:val="a6"/>
          <w:jc w:val="center"/>
        </w:pPr>
        <w:r>
          <w:fldChar w:fldCharType="begin"/>
        </w:r>
        <w:r>
          <w:instrText>PAGE   \* MERGEFORMAT</w:instrText>
        </w:r>
        <w:r>
          <w:fldChar w:fldCharType="separate"/>
        </w:r>
        <w:r>
          <w:t>2</w:t>
        </w:r>
        <w:r>
          <w:fldChar w:fldCharType="end"/>
        </w:r>
      </w:p>
    </w:sdtContent>
  </w:sdt>
  <w:p w14:paraId="6504A2C8" w14:textId="77777777" w:rsidR="005F35F0" w:rsidRDefault="005F35F0">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9930313"/>
      <w:docPartObj>
        <w:docPartGallery w:val="Page Numbers (Top of Page)"/>
        <w:docPartUnique/>
      </w:docPartObj>
    </w:sdtPr>
    <w:sdtEndPr/>
    <w:sdtContent>
      <w:p w14:paraId="7C5C996D" w14:textId="2FD8ED6B" w:rsidR="00F0146B" w:rsidRDefault="00E76613">
        <w:pPr>
          <w:pStyle w:val="a6"/>
          <w:jc w:val="center"/>
        </w:pPr>
      </w:p>
    </w:sdtContent>
  </w:sdt>
  <w:p w14:paraId="363AD821" w14:textId="77777777" w:rsidR="00936796" w:rsidRDefault="0093679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01A7C"/>
    <w:multiLevelType w:val="hybridMultilevel"/>
    <w:tmpl w:val="D05A86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C4D056A"/>
    <w:multiLevelType w:val="hybridMultilevel"/>
    <w:tmpl w:val="9336FFFC"/>
    <w:lvl w:ilvl="0" w:tplc="375873A8">
      <w:start w:val="1"/>
      <w:numFmt w:val="decimal"/>
      <w:lvlText w:val="%1."/>
      <w:lvlJc w:val="left"/>
      <w:pPr>
        <w:ind w:left="1790" w:hanging="108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3CF11DD9"/>
    <w:multiLevelType w:val="hybridMultilevel"/>
    <w:tmpl w:val="D16CC432"/>
    <w:lvl w:ilvl="0" w:tplc="A5A2AC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1A764D4"/>
    <w:multiLevelType w:val="multilevel"/>
    <w:tmpl w:val="16D89AA4"/>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51DE0555"/>
    <w:multiLevelType w:val="hybridMultilevel"/>
    <w:tmpl w:val="6F605480"/>
    <w:lvl w:ilvl="0" w:tplc="0419000F">
      <w:start w:val="1"/>
      <w:numFmt w:val="decimal"/>
      <w:lvlText w:val="%1."/>
      <w:lvlJc w:val="left"/>
      <w:pPr>
        <w:tabs>
          <w:tab w:val="num" w:pos="720"/>
        </w:tabs>
        <w:ind w:left="720" w:hanging="360"/>
      </w:pPr>
    </w:lvl>
    <w:lvl w:ilvl="1" w:tplc="464C3E98">
      <w:start w:val="1"/>
      <w:numFmt w:val="decimal"/>
      <w:lvlText w:val="%2)"/>
      <w:lvlJc w:val="left"/>
      <w:pPr>
        <w:tabs>
          <w:tab w:val="num" w:pos="1440"/>
        </w:tabs>
        <w:ind w:left="1440" w:hanging="360"/>
      </w:pPr>
      <w:rPr>
        <w:rFonts w:hint="default"/>
      </w:rPr>
    </w:lvl>
    <w:lvl w:ilvl="2" w:tplc="9CA84440">
      <w:start w:val="1"/>
      <w:numFmt w:val="bullet"/>
      <w:lvlText w:val="-"/>
      <w:lvlJc w:val="left"/>
      <w:pPr>
        <w:tabs>
          <w:tab w:val="num" w:pos="2340"/>
        </w:tabs>
        <w:ind w:left="2340" w:hanging="360"/>
      </w:pPr>
      <w:rPr>
        <w:rFonts w:ascii="Courier New" w:hAnsi="Courier New"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63CB39DE"/>
    <w:multiLevelType w:val="hybridMultilevel"/>
    <w:tmpl w:val="B168760A"/>
    <w:lvl w:ilvl="0" w:tplc="2F203BA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68485B19"/>
    <w:multiLevelType w:val="hybridMultilevel"/>
    <w:tmpl w:val="C97071BA"/>
    <w:lvl w:ilvl="0" w:tplc="DAB0101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15:restartNumberingAfterBreak="0">
    <w:nsid w:val="6A7B4D8F"/>
    <w:multiLevelType w:val="hybridMultilevel"/>
    <w:tmpl w:val="80023BCC"/>
    <w:lvl w:ilvl="0" w:tplc="8258E07E">
      <w:start w:val="1"/>
      <w:numFmt w:val="decimal"/>
      <w:lvlText w:val="%1)"/>
      <w:lvlJc w:val="left"/>
      <w:pPr>
        <w:ind w:left="1495"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733165DD"/>
    <w:multiLevelType w:val="hybridMultilevel"/>
    <w:tmpl w:val="AA9CAF52"/>
    <w:lvl w:ilvl="0" w:tplc="F6B634AA">
      <w:start w:val="7"/>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num w:numId="1" w16cid:durableId="818767991">
    <w:abstractNumId w:val="6"/>
  </w:num>
  <w:num w:numId="2" w16cid:durableId="667100328">
    <w:abstractNumId w:val="0"/>
  </w:num>
  <w:num w:numId="3" w16cid:durableId="1564441916">
    <w:abstractNumId w:val="1"/>
  </w:num>
  <w:num w:numId="4" w16cid:durableId="826440985">
    <w:abstractNumId w:val="7"/>
  </w:num>
  <w:num w:numId="5" w16cid:durableId="1993873583">
    <w:abstractNumId w:val="5"/>
  </w:num>
  <w:num w:numId="6" w16cid:durableId="1228615106">
    <w:abstractNumId w:val="3"/>
  </w:num>
  <w:num w:numId="7" w16cid:durableId="1884705011">
    <w:abstractNumId w:val="2"/>
  </w:num>
  <w:num w:numId="8" w16cid:durableId="1831797759">
    <w:abstractNumId w:val="8"/>
  </w:num>
  <w:num w:numId="9" w16cid:durableId="20458668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08"/>
  <w:doNotHyphenateCaps/>
  <w:drawingGridHorizontalSpacing w:val="120"/>
  <w:displayHorizontalDrawingGridEvery w:val="2"/>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r0#Бланк" w:val="OID_TYPE#620248578=Распоряжение администрации"/>
    <w:docVar w:name="attr1#Вид документа" w:val="OID_TYPE#620248504=Распоряжение администрации"/>
    <w:docVar w:name="SPD_Annotation" w:val="Распоряжение администрации"/>
    <w:docVar w:name="SPD_hostURL" w:val="sql"/>
    <w:docVar w:name="SPD_vDir" w:val="spd"/>
  </w:docVars>
  <w:rsids>
    <w:rsidRoot w:val="004C60B6"/>
    <w:rsid w:val="00000134"/>
    <w:rsid w:val="00000366"/>
    <w:rsid w:val="00002C53"/>
    <w:rsid w:val="00003E8D"/>
    <w:rsid w:val="00004D3D"/>
    <w:rsid w:val="00013365"/>
    <w:rsid w:val="00013AE4"/>
    <w:rsid w:val="00015AF5"/>
    <w:rsid w:val="00016946"/>
    <w:rsid w:val="00016EE1"/>
    <w:rsid w:val="00024629"/>
    <w:rsid w:val="0003745A"/>
    <w:rsid w:val="00042B57"/>
    <w:rsid w:val="000435C8"/>
    <w:rsid w:val="00044564"/>
    <w:rsid w:val="000447ED"/>
    <w:rsid w:val="000467C6"/>
    <w:rsid w:val="0004759D"/>
    <w:rsid w:val="00050C46"/>
    <w:rsid w:val="0005423D"/>
    <w:rsid w:val="00054D9D"/>
    <w:rsid w:val="0006419C"/>
    <w:rsid w:val="00067B8E"/>
    <w:rsid w:val="0007402B"/>
    <w:rsid w:val="00085B3D"/>
    <w:rsid w:val="00085EE4"/>
    <w:rsid w:val="00086360"/>
    <w:rsid w:val="00093F55"/>
    <w:rsid w:val="0009624C"/>
    <w:rsid w:val="000A2C44"/>
    <w:rsid w:val="000B2FD7"/>
    <w:rsid w:val="000B4299"/>
    <w:rsid w:val="000C0B1B"/>
    <w:rsid w:val="000C1D94"/>
    <w:rsid w:val="000C5E0F"/>
    <w:rsid w:val="000D52A4"/>
    <w:rsid w:val="000D53DC"/>
    <w:rsid w:val="000E056D"/>
    <w:rsid w:val="000E6EE9"/>
    <w:rsid w:val="000F11DF"/>
    <w:rsid w:val="000F1A3C"/>
    <w:rsid w:val="000F5263"/>
    <w:rsid w:val="000F5B96"/>
    <w:rsid w:val="00110160"/>
    <w:rsid w:val="0011028C"/>
    <w:rsid w:val="00110B5F"/>
    <w:rsid w:val="00113F1C"/>
    <w:rsid w:val="001151EB"/>
    <w:rsid w:val="00115B05"/>
    <w:rsid w:val="0012193C"/>
    <w:rsid w:val="00133416"/>
    <w:rsid w:val="00133730"/>
    <w:rsid w:val="00135707"/>
    <w:rsid w:val="001405A1"/>
    <w:rsid w:val="00143117"/>
    <w:rsid w:val="001522CB"/>
    <w:rsid w:val="00154BBA"/>
    <w:rsid w:val="00155CEC"/>
    <w:rsid w:val="001568DE"/>
    <w:rsid w:val="0016016F"/>
    <w:rsid w:val="00170230"/>
    <w:rsid w:val="00173C5C"/>
    <w:rsid w:val="00174EE5"/>
    <w:rsid w:val="00176868"/>
    <w:rsid w:val="001772AE"/>
    <w:rsid w:val="001801E4"/>
    <w:rsid w:val="00182603"/>
    <w:rsid w:val="00186ECE"/>
    <w:rsid w:val="001931A3"/>
    <w:rsid w:val="001A2F44"/>
    <w:rsid w:val="001A521D"/>
    <w:rsid w:val="001A65A0"/>
    <w:rsid w:val="001A6D5D"/>
    <w:rsid w:val="001B5B0D"/>
    <w:rsid w:val="001B63B5"/>
    <w:rsid w:val="001C2866"/>
    <w:rsid w:val="001C33B1"/>
    <w:rsid w:val="001C36A6"/>
    <w:rsid w:val="001D4D09"/>
    <w:rsid w:val="001F340D"/>
    <w:rsid w:val="001F5961"/>
    <w:rsid w:val="001F7C95"/>
    <w:rsid w:val="001F7F5E"/>
    <w:rsid w:val="002000A6"/>
    <w:rsid w:val="00200133"/>
    <w:rsid w:val="00206856"/>
    <w:rsid w:val="0020742B"/>
    <w:rsid w:val="00207AD6"/>
    <w:rsid w:val="00211EE7"/>
    <w:rsid w:val="00214578"/>
    <w:rsid w:val="00217D29"/>
    <w:rsid w:val="00221EFF"/>
    <w:rsid w:val="00221FFB"/>
    <w:rsid w:val="00231E21"/>
    <w:rsid w:val="00232DFE"/>
    <w:rsid w:val="00233311"/>
    <w:rsid w:val="00234C20"/>
    <w:rsid w:val="00237458"/>
    <w:rsid w:val="00241AF2"/>
    <w:rsid w:val="002426DE"/>
    <w:rsid w:val="002442C3"/>
    <w:rsid w:val="00255B6F"/>
    <w:rsid w:val="002610A3"/>
    <w:rsid w:val="00264288"/>
    <w:rsid w:val="00264C85"/>
    <w:rsid w:val="002670C2"/>
    <w:rsid w:val="00275243"/>
    <w:rsid w:val="00280CEB"/>
    <w:rsid w:val="00286787"/>
    <w:rsid w:val="002868D7"/>
    <w:rsid w:val="00287752"/>
    <w:rsid w:val="00287CED"/>
    <w:rsid w:val="0029107E"/>
    <w:rsid w:val="002919E7"/>
    <w:rsid w:val="00292802"/>
    <w:rsid w:val="00295FA0"/>
    <w:rsid w:val="00296734"/>
    <w:rsid w:val="002A1850"/>
    <w:rsid w:val="002A234B"/>
    <w:rsid w:val="002A4F46"/>
    <w:rsid w:val="002B0C4A"/>
    <w:rsid w:val="002B1576"/>
    <w:rsid w:val="002B1A96"/>
    <w:rsid w:val="002B5AEB"/>
    <w:rsid w:val="002B7734"/>
    <w:rsid w:val="002C4E80"/>
    <w:rsid w:val="002C7CA0"/>
    <w:rsid w:val="002D0ECD"/>
    <w:rsid w:val="002D2CFC"/>
    <w:rsid w:val="002D499D"/>
    <w:rsid w:val="002D4E33"/>
    <w:rsid w:val="002D4E73"/>
    <w:rsid w:val="002D73DE"/>
    <w:rsid w:val="002E0844"/>
    <w:rsid w:val="002E1076"/>
    <w:rsid w:val="002E398E"/>
    <w:rsid w:val="002E3C78"/>
    <w:rsid w:val="002F3F00"/>
    <w:rsid w:val="00300F1F"/>
    <w:rsid w:val="0031363E"/>
    <w:rsid w:val="00315084"/>
    <w:rsid w:val="00342A54"/>
    <w:rsid w:val="00344758"/>
    <w:rsid w:val="003459DC"/>
    <w:rsid w:val="003507E1"/>
    <w:rsid w:val="003514DE"/>
    <w:rsid w:val="0035477F"/>
    <w:rsid w:val="0036110A"/>
    <w:rsid w:val="00362A66"/>
    <w:rsid w:val="0036349C"/>
    <w:rsid w:val="00363DA4"/>
    <w:rsid w:val="00370ACE"/>
    <w:rsid w:val="00375F78"/>
    <w:rsid w:val="00377846"/>
    <w:rsid w:val="00385DDC"/>
    <w:rsid w:val="00386587"/>
    <w:rsid w:val="00394B59"/>
    <w:rsid w:val="00396C8A"/>
    <w:rsid w:val="003A1C12"/>
    <w:rsid w:val="003A28E0"/>
    <w:rsid w:val="003A338C"/>
    <w:rsid w:val="003A5111"/>
    <w:rsid w:val="003B3E96"/>
    <w:rsid w:val="003C624C"/>
    <w:rsid w:val="003D1EB7"/>
    <w:rsid w:val="003D76F8"/>
    <w:rsid w:val="00410AF0"/>
    <w:rsid w:val="00415257"/>
    <w:rsid w:val="0041654C"/>
    <w:rsid w:val="00417538"/>
    <w:rsid w:val="00423C7C"/>
    <w:rsid w:val="0042671A"/>
    <w:rsid w:val="00445441"/>
    <w:rsid w:val="00446B21"/>
    <w:rsid w:val="004550E9"/>
    <w:rsid w:val="00455337"/>
    <w:rsid w:val="00461099"/>
    <w:rsid w:val="0046288A"/>
    <w:rsid w:val="00463460"/>
    <w:rsid w:val="00473F48"/>
    <w:rsid w:val="00475238"/>
    <w:rsid w:val="00482D34"/>
    <w:rsid w:val="004857D5"/>
    <w:rsid w:val="00492371"/>
    <w:rsid w:val="00496D80"/>
    <w:rsid w:val="004A7E68"/>
    <w:rsid w:val="004B08B9"/>
    <w:rsid w:val="004B67C4"/>
    <w:rsid w:val="004C10C3"/>
    <w:rsid w:val="004C60B6"/>
    <w:rsid w:val="004E52B5"/>
    <w:rsid w:val="004E5CC8"/>
    <w:rsid w:val="004F7DF8"/>
    <w:rsid w:val="00503D65"/>
    <w:rsid w:val="005228B8"/>
    <w:rsid w:val="00532342"/>
    <w:rsid w:val="005329BF"/>
    <w:rsid w:val="00534891"/>
    <w:rsid w:val="00542FF4"/>
    <w:rsid w:val="00543ABB"/>
    <w:rsid w:val="00550220"/>
    <w:rsid w:val="00551770"/>
    <w:rsid w:val="00553782"/>
    <w:rsid w:val="005554B8"/>
    <w:rsid w:val="0056199B"/>
    <w:rsid w:val="005649F5"/>
    <w:rsid w:val="00567322"/>
    <w:rsid w:val="0057313E"/>
    <w:rsid w:val="005738E1"/>
    <w:rsid w:val="00584C87"/>
    <w:rsid w:val="00593A22"/>
    <w:rsid w:val="00595590"/>
    <w:rsid w:val="005B6127"/>
    <w:rsid w:val="005B6C8F"/>
    <w:rsid w:val="005C36A2"/>
    <w:rsid w:val="005C456A"/>
    <w:rsid w:val="005D083C"/>
    <w:rsid w:val="005D0FF5"/>
    <w:rsid w:val="005D1879"/>
    <w:rsid w:val="005D4DA4"/>
    <w:rsid w:val="005D7B5B"/>
    <w:rsid w:val="005E1A52"/>
    <w:rsid w:val="005E2403"/>
    <w:rsid w:val="005F324F"/>
    <w:rsid w:val="005F35F0"/>
    <w:rsid w:val="005F5164"/>
    <w:rsid w:val="00600E3A"/>
    <w:rsid w:val="00601897"/>
    <w:rsid w:val="0060205C"/>
    <w:rsid w:val="006029D4"/>
    <w:rsid w:val="0060669B"/>
    <w:rsid w:val="00606CBB"/>
    <w:rsid w:val="00614580"/>
    <w:rsid w:val="0061466F"/>
    <w:rsid w:val="0061542F"/>
    <w:rsid w:val="00622A97"/>
    <w:rsid w:val="00631462"/>
    <w:rsid w:val="006316E1"/>
    <w:rsid w:val="00631970"/>
    <w:rsid w:val="0063509C"/>
    <w:rsid w:val="006408DC"/>
    <w:rsid w:val="00641ABC"/>
    <w:rsid w:val="00642A26"/>
    <w:rsid w:val="00651ACD"/>
    <w:rsid w:val="00652065"/>
    <w:rsid w:val="00653989"/>
    <w:rsid w:val="00654448"/>
    <w:rsid w:val="00654C75"/>
    <w:rsid w:val="00654F89"/>
    <w:rsid w:val="00656D7A"/>
    <w:rsid w:val="00663A2B"/>
    <w:rsid w:val="00665D30"/>
    <w:rsid w:val="00666DAE"/>
    <w:rsid w:val="00667816"/>
    <w:rsid w:val="006701A6"/>
    <w:rsid w:val="006863DD"/>
    <w:rsid w:val="006869AA"/>
    <w:rsid w:val="00695E25"/>
    <w:rsid w:val="0069735A"/>
    <w:rsid w:val="00697471"/>
    <w:rsid w:val="00697CC5"/>
    <w:rsid w:val="006A6CA7"/>
    <w:rsid w:val="006B1047"/>
    <w:rsid w:val="006B2F73"/>
    <w:rsid w:val="006D074D"/>
    <w:rsid w:val="006D3B0A"/>
    <w:rsid w:val="006D4F63"/>
    <w:rsid w:val="006E4497"/>
    <w:rsid w:val="006F57E8"/>
    <w:rsid w:val="007209EE"/>
    <w:rsid w:val="00723B3F"/>
    <w:rsid w:val="00727AC4"/>
    <w:rsid w:val="00727C18"/>
    <w:rsid w:val="00731E6B"/>
    <w:rsid w:val="00731F8B"/>
    <w:rsid w:val="00733414"/>
    <w:rsid w:val="00734BE0"/>
    <w:rsid w:val="0074091C"/>
    <w:rsid w:val="007431B4"/>
    <w:rsid w:val="00743D7D"/>
    <w:rsid w:val="00750106"/>
    <w:rsid w:val="00760E7C"/>
    <w:rsid w:val="007626D8"/>
    <w:rsid w:val="00762E03"/>
    <w:rsid w:val="00764246"/>
    <w:rsid w:val="007656E0"/>
    <w:rsid w:val="00766248"/>
    <w:rsid w:val="0076685D"/>
    <w:rsid w:val="00781858"/>
    <w:rsid w:val="007831CC"/>
    <w:rsid w:val="007913F6"/>
    <w:rsid w:val="007941AD"/>
    <w:rsid w:val="00795E49"/>
    <w:rsid w:val="007A25D3"/>
    <w:rsid w:val="007A42F5"/>
    <w:rsid w:val="007B316F"/>
    <w:rsid w:val="007C21FD"/>
    <w:rsid w:val="007C743F"/>
    <w:rsid w:val="007D0B7A"/>
    <w:rsid w:val="007D1981"/>
    <w:rsid w:val="007D2083"/>
    <w:rsid w:val="007D44E1"/>
    <w:rsid w:val="007D6439"/>
    <w:rsid w:val="007E02EE"/>
    <w:rsid w:val="007E4860"/>
    <w:rsid w:val="007E6093"/>
    <w:rsid w:val="007E7F8B"/>
    <w:rsid w:val="007F2D01"/>
    <w:rsid w:val="007F5E59"/>
    <w:rsid w:val="008013FF"/>
    <w:rsid w:val="008039C5"/>
    <w:rsid w:val="0081096A"/>
    <w:rsid w:val="0081189C"/>
    <w:rsid w:val="0081216E"/>
    <w:rsid w:val="00821DD6"/>
    <w:rsid w:val="00823EAC"/>
    <w:rsid w:val="00825FB3"/>
    <w:rsid w:val="008261C3"/>
    <w:rsid w:val="00831032"/>
    <w:rsid w:val="00841190"/>
    <w:rsid w:val="008416D4"/>
    <w:rsid w:val="0084299D"/>
    <w:rsid w:val="0084536C"/>
    <w:rsid w:val="00845BD4"/>
    <w:rsid w:val="00855C64"/>
    <w:rsid w:val="00870697"/>
    <w:rsid w:val="008727E4"/>
    <w:rsid w:val="008729AC"/>
    <w:rsid w:val="0087595E"/>
    <w:rsid w:val="00876264"/>
    <w:rsid w:val="008777AD"/>
    <w:rsid w:val="00883C5A"/>
    <w:rsid w:val="00883CAC"/>
    <w:rsid w:val="008851E1"/>
    <w:rsid w:val="00886140"/>
    <w:rsid w:val="00891781"/>
    <w:rsid w:val="00891AB8"/>
    <w:rsid w:val="00896520"/>
    <w:rsid w:val="008B56A7"/>
    <w:rsid w:val="008D181B"/>
    <w:rsid w:val="008D3566"/>
    <w:rsid w:val="008D6BE9"/>
    <w:rsid w:val="008E2079"/>
    <w:rsid w:val="008E4046"/>
    <w:rsid w:val="008E65A3"/>
    <w:rsid w:val="008E7D56"/>
    <w:rsid w:val="008F0CAD"/>
    <w:rsid w:val="008F1807"/>
    <w:rsid w:val="008F2EB8"/>
    <w:rsid w:val="00903E1F"/>
    <w:rsid w:val="009063E6"/>
    <w:rsid w:val="00911FE7"/>
    <w:rsid w:val="00913DE4"/>
    <w:rsid w:val="009147BD"/>
    <w:rsid w:val="00914D62"/>
    <w:rsid w:val="00915744"/>
    <w:rsid w:val="00922491"/>
    <w:rsid w:val="00926CC1"/>
    <w:rsid w:val="0093508B"/>
    <w:rsid w:val="0093523D"/>
    <w:rsid w:val="00935A8C"/>
    <w:rsid w:val="00936796"/>
    <w:rsid w:val="00936A2D"/>
    <w:rsid w:val="00946E22"/>
    <w:rsid w:val="0095395D"/>
    <w:rsid w:val="0095425A"/>
    <w:rsid w:val="00960CEB"/>
    <w:rsid w:val="00961129"/>
    <w:rsid w:val="009620C6"/>
    <w:rsid w:val="0097125D"/>
    <w:rsid w:val="0097499F"/>
    <w:rsid w:val="00982793"/>
    <w:rsid w:val="009976CE"/>
    <w:rsid w:val="009A389E"/>
    <w:rsid w:val="009B469E"/>
    <w:rsid w:val="009B4A39"/>
    <w:rsid w:val="009C48F1"/>
    <w:rsid w:val="009C4B83"/>
    <w:rsid w:val="009C4F1A"/>
    <w:rsid w:val="009C68A4"/>
    <w:rsid w:val="009D006A"/>
    <w:rsid w:val="009D1A3B"/>
    <w:rsid w:val="009D3994"/>
    <w:rsid w:val="009D4813"/>
    <w:rsid w:val="009D6AAC"/>
    <w:rsid w:val="009E0AB0"/>
    <w:rsid w:val="009E5486"/>
    <w:rsid w:val="009F005D"/>
    <w:rsid w:val="009F1B91"/>
    <w:rsid w:val="009F1CAB"/>
    <w:rsid w:val="009F7B72"/>
    <w:rsid w:val="00A00EFA"/>
    <w:rsid w:val="00A017BA"/>
    <w:rsid w:val="00A01F07"/>
    <w:rsid w:val="00A046B4"/>
    <w:rsid w:val="00A048EA"/>
    <w:rsid w:val="00A05843"/>
    <w:rsid w:val="00A16DEF"/>
    <w:rsid w:val="00A17359"/>
    <w:rsid w:val="00A25917"/>
    <w:rsid w:val="00A264F7"/>
    <w:rsid w:val="00A276E0"/>
    <w:rsid w:val="00A31AFA"/>
    <w:rsid w:val="00A349A6"/>
    <w:rsid w:val="00A357B9"/>
    <w:rsid w:val="00A413F6"/>
    <w:rsid w:val="00A4344F"/>
    <w:rsid w:val="00A443DF"/>
    <w:rsid w:val="00A44E72"/>
    <w:rsid w:val="00A460C8"/>
    <w:rsid w:val="00A502CC"/>
    <w:rsid w:val="00A524D7"/>
    <w:rsid w:val="00A52E65"/>
    <w:rsid w:val="00A54151"/>
    <w:rsid w:val="00A5722A"/>
    <w:rsid w:val="00A646EA"/>
    <w:rsid w:val="00A760B3"/>
    <w:rsid w:val="00A80E45"/>
    <w:rsid w:val="00A80E95"/>
    <w:rsid w:val="00A811EA"/>
    <w:rsid w:val="00A81728"/>
    <w:rsid w:val="00A85FFC"/>
    <w:rsid w:val="00A867CC"/>
    <w:rsid w:val="00A9416D"/>
    <w:rsid w:val="00A97437"/>
    <w:rsid w:val="00AA077A"/>
    <w:rsid w:val="00AA0E1D"/>
    <w:rsid w:val="00AA6F58"/>
    <w:rsid w:val="00AB0C1D"/>
    <w:rsid w:val="00AB2DE6"/>
    <w:rsid w:val="00AB436B"/>
    <w:rsid w:val="00AB4E9B"/>
    <w:rsid w:val="00AB5CED"/>
    <w:rsid w:val="00AB5F21"/>
    <w:rsid w:val="00AB623E"/>
    <w:rsid w:val="00AC47F9"/>
    <w:rsid w:val="00AC555B"/>
    <w:rsid w:val="00AC5D2A"/>
    <w:rsid w:val="00AC6125"/>
    <w:rsid w:val="00AD0FB9"/>
    <w:rsid w:val="00AD1D0F"/>
    <w:rsid w:val="00AD6B7D"/>
    <w:rsid w:val="00AE080B"/>
    <w:rsid w:val="00AE6407"/>
    <w:rsid w:val="00AE74B7"/>
    <w:rsid w:val="00AF368A"/>
    <w:rsid w:val="00AF6C3D"/>
    <w:rsid w:val="00B02471"/>
    <w:rsid w:val="00B053FC"/>
    <w:rsid w:val="00B141AB"/>
    <w:rsid w:val="00B14711"/>
    <w:rsid w:val="00B17B3D"/>
    <w:rsid w:val="00B21935"/>
    <w:rsid w:val="00B24E65"/>
    <w:rsid w:val="00B25A99"/>
    <w:rsid w:val="00B32BA7"/>
    <w:rsid w:val="00B37F55"/>
    <w:rsid w:val="00B46D43"/>
    <w:rsid w:val="00B471CF"/>
    <w:rsid w:val="00B71655"/>
    <w:rsid w:val="00B71797"/>
    <w:rsid w:val="00B761C0"/>
    <w:rsid w:val="00B76D9A"/>
    <w:rsid w:val="00B836DD"/>
    <w:rsid w:val="00B83D5D"/>
    <w:rsid w:val="00B85259"/>
    <w:rsid w:val="00B909FF"/>
    <w:rsid w:val="00B94B24"/>
    <w:rsid w:val="00B94FA4"/>
    <w:rsid w:val="00B96B30"/>
    <w:rsid w:val="00BA26F7"/>
    <w:rsid w:val="00BA6972"/>
    <w:rsid w:val="00BB171D"/>
    <w:rsid w:val="00BB6F3B"/>
    <w:rsid w:val="00BB7F4C"/>
    <w:rsid w:val="00BC281D"/>
    <w:rsid w:val="00BC569F"/>
    <w:rsid w:val="00BC5A94"/>
    <w:rsid w:val="00BD1A17"/>
    <w:rsid w:val="00BD4666"/>
    <w:rsid w:val="00BE723A"/>
    <w:rsid w:val="00BF2411"/>
    <w:rsid w:val="00BF47C3"/>
    <w:rsid w:val="00BF56FE"/>
    <w:rsid w:val="00BF5E9C"/>
    <w:rsid w:val="00C06C00"/>
    <w:rsid w:val="00C072A5"/>
    <w:rsid w:val="00C10D00"/>
    <w:rsid w:val="00C205B6"/>
    <w:rsid w:val="00C20D6F"/>
    <w:rsid w:val="00C248A5"/>
    <w:rsid w:val="00C31331"/>
    <w:rsid w:val="00C31F76"/>
    <w:rsid w:val="00C42093"/>
    <w:rsid w:val="00C43194"/>
    <w:rsid w:val="00C45D24"/>
    <w:rsid w:val="00C53112"/>
    <w:rsid w:val="00C663D3"/>
    <w:rsid w:val="00C7640E"/>
    <w:rsid w:val="00C8185C"/>
    <w:rsid w:val="00C824E3"/>
    <w:rsid w:val="00C83965"/>
    <w:rsid w:val="00C84F27"/>
    <w:rsid w:val="00C874C3"/>
    <w:rsid w:val="00C92827"/>
    <w:rsid w:val="00C93BB5"/>
    <w:rsid w:val="00C974A6"/>
    <w:rsid w:val="00CA275F"/>
    <w:rsid w:val="00CA2F72"/>
    <w:rsid w:val="00CA37AF"/>
    <w:rsid w:val="00CA692B"/>
    <w:rsid w:val="00CA6C4E"/>
    <w:rsid w:val="00CA6DCF"/>
    <w:rsid w:val="00CB0547"/>
    <w:rsid w:val="00CE48DE"/>
    <w:rsid w:val="00CE76FB"/>
    <w:rsid w:val="00CF3279"/>
    <w:rsid w:val="00CF512A"/>
    <w:rsid w:val="00D109D4"/>
    <w:rsid w:val="00D11C2F"/>
    <w:rsid w:val="00D3135C"/>
    <w:rsid w:val="00D3166A"/>
    <w:rsid w:val="00D3543B"/>
    <w:rsid w:val="00D360B1"/>
    <w:rsid w:val="00D553E7"/>
    <w:rsid w:val="00D561F7"/>
    <w:rsid w:val="00D6691B"/>
    <w:rsid w:val="00D763FF"/>
    <w:rsid w:val="00D8400B"/>
    <w:rsid w:val="00D84923"/>
    <w:rsid w:val="00D87DAF"/>
    <w:rsid w:val="00D90FC3"/>
    <w:rsid w:val="00D94902"/>
    <w:rsid w:val="00D97431"/>
    <w:rsid w:val="00DA1586"/>
    <w:rsid w:val="00DA1D8F"/>
    <w:rsid w:val="00DA3470"/>
    <w:rsid w:val="00DA3F69"/>
    <w:rsid w:val="00DB2CC8"/>
    <w:rsid w:val="00DB388B"/>
    <w:rsid w:val="00DB503D"/>
    <w:rsid w:val="00DB615E"/>
    <w:rsid w:val="00DB79B9"/>
    <w:rsid w:val="00DC0702"/>
    <w:rsid w:val="00DC1BB2"/>
    <w:rsid w:val="00DC31B7"/>
    <w:rsid w:val="00DC4E4C"/>
    <w:rsid w:val="00DD0E6A"/>
    <w:rsid w:val="00DD0F4E"/>
    <w:rsid w:val="00DD14FF"/>
    <w:rsid w:val="00DD3DF0"/>
    <w:rsid w:val="00DD5228"/>
    <w:rsid w:val="00DE0B51"/>
    <w:rsid w:val="00DE3674"/>
    <w:rsid w:val="00DF3930"/>
    <w:rsid w:val="00E00D20"/>
    <w:rsid w:val="00E06DB0"/>
    <w:rsid w:val="00E279F6"/>
    <w:rsid w:val="00E365CA"/>
    <w:rsid w:val="00E37D78"/>
    <w:rsid w:val="00E4372E"/>
    <w:rsid w:val="00E45E91"/>
    <w:rsid w:val="00E51111"/>
    <w:rsid w:val="00E5702B"/>
    <w:rsid w:val="00E6033F"/>
    <w:rsid w:val="00E619C9"/>
    <w:rsid w:val="00E626F4"/>
    <w:rsid w:val="00E70381"/>
    <w:rsid w:val="00E82AD7"/>
    <w:rsid w:val="00E82CE2"/>
    <w:rsid w:val="00E84E47"/>
    <w:rsid w:val="00E962BE"/>
    <w:rsid w:val="00EB2236"/>
    <w:rsid w:val="00EB7A1D"/>
    <w:rsid w:val="00EC1C30"/>
    <w:rsid w:val="00ED4026"/>
    <w:rsid w:val="00EE2397"/>
    <w:rsid w:val="00EE61A3"/>
    <w:rsid w:val="00EE7CFB"/>
    <w:rsid w:val="00EF70E3"/>
    <w:rsid w:val="00F0146B"/>
    <w:rsid w:val="00F03612"/>
    <w:rsid w:val="00F10016"/>
    <w:rsid w:val="00F10A26"/>
    <w:rsid w:val="00F1269B"/>
    <w:rsid w:val="00F218E4"/>
    <w:rsid w:val="00F236EC"/>
    <w:rsid w:val="00F37D77"/>
    <w:rsid w:val="00F469F6"/>
    <w:rsid w:val="00F5469B"/>
    <w:rsid w:val="00F56139"/>
    <w:rsid w:val="00F613B9"/>
    <w:rsid w:val="00F61B2A"/>
    <w:rsid w:val="00F639A1"/>
    <w:rsid w:val="00F63E4F"/>
    <w:rsid w:val="00F65B4F"/>
    <w:rsid w:val="00F72017"/>
    <w:rsid w:val="00F76ED7"/>
    <w:rsid w:val="00F869E5"/>
    <w:rsid w:val="00F93BD6"/>
    <w:rsid w:val="00F93E78"/>
    <w:rsid w:val="00F944C7"/>
    <w:rsid w:val="00F9670B"/>
    <w:rsid w:val="00FA05D9"/>
    <w:rsid w:val="00FA39FA"/>
    <w:rsid w:val="00FB2F3D"/>
    <w:rsid w:val="00FB6140"/>
    <w:rsid w:val="00FC0F91"/>
    <w:rsid w:val="00FC1EC7"/>
    <w:rsid w:val="00FC4A06"/>
    <w:rsid w:val="00FD0471"/>
    <w:rsid w:val="00FD1DCC"/>
    <w:rsid w:val="00FD6812"/>
    <w:rsid w:val="00FD7D5D"/>
    <w:rsid w:val="00FE0D8B"/>
    <w:rsid w:val="00FE3002"/>
    <w:rsid w:val="00FE4ED8"/>
    <w:rsid w:val="00FF13CE"/>
    <w:rsid w:val="00FF23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89EF84"/>
  <w15:chartTrackingRefBased/>
  <w15:docId w15:val="{63B8471F-E6DB-49EA-9961-4B4C776DC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endnote text"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C60B6"/>
    <w:rPr>
      <w:sz w:val="24"/>
      <w:szCs w:val="24"/>
    </w:rPr>
  </w:style>
  <w:style w:type="paragraph" w:styleId="2">
    <w:name w:val="heading 2"/>
    <w:basedOn w:val="a"/>
    <w:next w:val="a"/>
    <w:qFormat/>
    <w:rsid w:val="004C60B6"/>
    <w:pPr>
      <w:keepNext/>
      <w:jc w:val="center"/>
      <w:outlineLvl w:val="1"/>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8185C"/>
    <w:rPr>
      <w:rFonts w:ascii="Tahoma" w:hAnsi="Tahoma" w:cs="Tahoma"/>
      <w:sz w:val="16"/>
      <w:szCs w:val="16"/>
    </w:rPr>
  </w:style>
  <w:style w:type="table" w:styleId="a4">
    <w:name w:val="Table Grid"/>
    <w:basedOn w:val="a1"/>
    <w:uiPriority w:val="59"/>
    <w:rsid w:val="001931A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1931A3"/>
    <w:rPr>
      <w:color w:val="0000FF"/>
      <w:u w:val="single"/>
    </w:rPr>
  </w:style>
  <w:style w:type="paragraph" w:customStyle="1" w:styleId="ConsPlusNonformat">
    <w:name w:val="ConsPlusNonformat"/>
    <w:uiPriority w:val="99"/>
    <w:rsid w:val="00A046B4"/>
    <w:pPr>
      <w:autoSpaceDE w:val="0"/>
      <w:autoSpaceDN w:val="0"/>
      <w:adjustRightInd w:val="0"/>
    </w:pPr>
    <w:rPr>
      <w:rFonts w:ascii="Courier New" w:eastAsia="Calibri" w:hAnsi="Courier New" w:cs="Courier New"/>
    </w:rPr>
  </w:style>
  <w:style w:type="paragraph" w:styleId="a6">
    <w:name w:val="header"/>
    <w:basedOn w:val="a"/>
    <w:link w:val="a7"/>
    <w:uiPriority w:val="99"/>
    <w:rsid w:val="00A046B4"/>
    <w:pPr>
      <w:tabs>
        <w:tab w:val="center" w:pos="4677"/>
        <w:tab w:val="right" w:pos="9355"/>
      </w:tabs>
    </w:pPr>
  </w:style>
  <w:style w:type="character" w:styleId="a8">
    <w:name w:val="page number"/>
    <w:basedOn w:val="a0"/>
    <w:rsid w:val="00A046B4"/>
  </w:style>
  <w:style w:type="paragraph" w:styleId="a9">
    <w:name w:val="footer"/>
    <w:basedOn w:val="a"/>
    <w:rsid w:val="002B5AEB"/>
    <w:pPr>
      <w:tabs>
        <w:tab w:val="center" w:pos="4677"/>
        <w:tab w:val="right" w:pos="9355"/>
      </w:tabs>
    </w:pPr>
  </w:style>
  <w:style w:type="paragraph" w:customStyle="1" w:styleId="CharChar">
    <w:name w:val="Char Знак Знак Char Знак Знак Знак Знак Знак Знак Знак Знак Знак Знак Знак Знак Знак Знак Знак Знак"/>
    <w:basedOn w:val="a"/>
    <w:rsid w:val="00A01F07"/>
    <w:rPr>
      <w:rFonts w:ascii="Verdana" w:hAnsi="Verdana" w:cs="Verdana"/>
      <w:sz w:val="20"/>
      <w:szCs w:val="20"/>
      <w:lang w:val="en-US" w:eastAsia="en-US"/>
    </w:rPr>
  </w:style>
  <w:style w:type="character" w:customStyle="1" w:styleId="a7">
    <w:name w:val="Верхний колонтитул Знак"/>
    <w:link w:val="a6"/>
    <w:uiPriority w:val="99"/>
    <w:rsid w:val="00936796"/>
    <w:rPr>
      <w:sz w:val="24"/>
      <w:szCs w:val="24"/>
    </w:rPr>
  </w:style>
  <w:style w:type="paragraph" w:styleId="aa">
    <w:name w:val="endnote text"/>
    <w:basedOn w:val="a"/>
    <w:link w:val="ab"/>
    <w:uiPriority w:val="99"/>
    <w:unhideWhenUsed/>
    <w:rsid w:val="00BB6F3B"/>
    <w:rPr>
      <w:rFonts w:asciiTheme="minorHAnsi" w:eastAsiaTheme="minorHAnsi" w:hAnsiTheme="minorHAnsi" w:cstheme="minorBidi"/>
      <w:sz w:val="20"/>
      <w:szCs w:val="20"/>
      <w:lang w:eastAsia="en-US"/>
    </w:rPr>
  </w:style>
  <w:style w:type="character" w:customStyle="1" w:styleId="ab">
    <w:name w:val="Текст концевой сноски Знак"/>
    <w:basedOn w:val="a0"/>
    <w:link w:val="aa"/>
    <w:uiPriority w:val="99"/>
    <w:rsid w:val="00BB6F3B"/>
    <w:rPr>
      <w:rFonts w:asciiTheme="minorHAnsi" w:eastAsiaTheme="minorHAnsi" w:hAnsiTheme="minorHAnsi" w:cstheme="minorBidi"/>
      <w:lang w:eastAsia="en-US"/>
    </w:rPr>
  </w:style>
  <w:style w:type="paragraph" w:customStyle="1" w:styleId="ConsPlusNormal">
    <w:name w:val="ConsPlusNormal"/>
    <w:rsid w:val="00D763FF"/>
    <w:pPr>
      <w:widowControl w:val="0"/>
    </w:pPr>
    <w:rPr>
      <w:rFonts w:ascii="Calibri" w:hAnsi="Calibri" w:cs="Calibri"/>
      <w:sz w:val="22"/>
    </w:rPr>
  </w:style>
  <w:style w:type="paragraph" w:styleId="ac">
    <w:name w:val="footnote text"/>
    <w:basedOn w:val="a"/>
    <w:link w:val="ad"/>
    <w:uiPriority w:val="99"/>
    <w:unhideWhenUsed/>
    <w:rsid w:val="00D763FF"/>
    <w:rPr>
      <w:rFonts w:asciiTheme="minorHAnsi" w:eastAsiaTheme="minorHAnsi" w:hAnsiTheme="minorHAnsi" w:cstheme="minorBidi"/>
      <w:sz w:val="20"/>
      <w:szCs w:val="20"/>
      <w:lang w:eastAsia="en-US"/>
    </w:rPr>
  </w:style>
  <w:style w:type="character" w:customStyle="1" w:styleId="ad">
    <w:name w:val="Текст сноски Знак"/>
    <w:basedOn w:val="a0"/>
    <w:link w:val="ac"/>
    <w:uiPriority w:val="99"/>
    <w:rsid w:val="00D763FF"/>
    <w:rPr>
      <w:rFonts w:asciiTheme="minorHAnsi" w:eastAsiaTheme="minorHAnsi" w:hAnsiTheme="minorHAnsi" w:cstheme="minorBidi"/>
      <w:lang w:eastAsia="en-US"/>
    </w:rPr>
  </w:style>
  <w:style w:type="character" w:styleId="ae">
    <w:name w:val="footnote reference"/>
    <w:basedOn w:val="a0"/>
    <w:uiPriority w:val="99"/>
    <w:unhideWhenUsed/>
    <w:rsid w:val="00D763FF"/>
    <w:rPr>
      <w:vertAlign w:val="superscript"/>
    </w:rPr>
  </w:style>
  <w:style w:type="character" w:styleId="af">
    <w:name w:val="endnote reference"/>
    <w:basedOn w:val="a0"/>
    <w:rsid w:val="00733414"/>
    <w:rPr>
      <w:vertAlign w:val="superscript"/>
    </w:rPr>
  </w:style>
  <w:style w:type="paragraph" w:styleId="af0">
    <w:name w:val="List Paragraph"/>
    <w:basedOn w:val="a"/>
    <w:uiPriority w:val="34"/>
    <w:qFormat/>
    <w:rsid w:val="00000366"/>
    <w:pPr>
      <w:ind w:left="720"/>
      <w:contextualSpacing/>
    </w:pPr>
  </w:style>
  <w:style w:type="paragraph" w:customStyle="1" w:styleId="s1">
    <w:name w:val="s_1"/>
    <w:basedOn w:val="a"/>
    <w:rsid w:val="007D6439"/>
    <w:pPr>
      <w:spacing w:before="100" w:beforeAutospacing="1" w:after="100" w:afterAutospacing="1"/>
    </w:pPr>
  </w:style>
  <w:style w:type="paragraph" w:styleId="20">
    <w:name w:val="Body Text 2"/>
    <w:basedOn w:val="a"/>
    <w:link w:val="21"/>
    <w:rsid w:val="00B46D43"/>
    <w:pPr>
      <w:spacing w:after="120" w:line="480" w:lineRule="auto"/>
    </w:pPr>
  </w:style>
  <w:style w:type="character" w:customStyle="1" w:styleId="21">
    <w:name w:val="Основной текст 2 Знак"/>
    <w:basedOn w:val="a0"/>
    <w:link w:val="20"/>
    <w:rsid w:val="00B46D4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332923929">
      <w:bodyDiv w:val="1"/>
      <w:marLeft w:val="0"/>
      <w:marRight w:val="0"/>
      <w:marTop w:val="0"/>
      <w:marBottom w:val="0"/>
      <w:divBdr>
        <w:top w:val="none" w:sz="0" w:space="0" w:color="auto"/>
        <w:left w:val="none" w:sz="0" w:space="0" w:color="auto"/>
        <w:bottom w:val="none" w:sz="0" w:space="0" w:color="auto"/>
        <w:right w:val="none" w:sz="0" w:space="0" w:color="auto"/>
      </w:divBdr>
    </w:div>
    <w:div w:id="756679541">
      <w:bodyDiv w:val="1"/>
      <w:marLeft w:val="0"/>
      <w:marRight w:val="0"/>
      <w:marTop w:val="0"/>
      <w:marBottom w:val="0"/>
      <w:divBdr>
        <w:top w:val="none" w:sz="0" w:space="0" w:color="auto"/>
        <w:left w:val="none" w:sz="0" w:space="0" w:color="auto"/>
        <w:bottom w:val="none" w:sz="0" w:space="0" w:color="auto"/>
        <w:right w:val="none" w:sz="0" w:space="0" w:color="auto"/>
      </w:divBdr>
    </w:div>
    <w:div w:id="1098063063">
      <w:bodyDiv w:val="1"/>
      <w:marLeft w:val="0"/>
      <w:marRight w:val="0"/>
      <w:marTop w:val="0"/>
      <w:marBottom w:val="0"/>
      <w:divBdr>
        <w:top w:val="none" w:sz="0" w:space="0" w:color="auto"/>
        <w:left w:val="none" w:sz="0" w:space="0" w:color="auto"/>
        <w:bottom w:val="none" w:sz="0" w:space="0" w:color="auto"/>
        <w:right w:val="none" w:sz="0" w:space="0" w:color="auto"/>
      </w:divBdr>
      <w:divsChild>
        <w:div w:id="1543521580">
          <w:marLeft w:val="0"/>
          <w:marRight w:val="0"/>
          <w:marTop w:val="0"/>
          <w:marBottom w:val="0"/>
          <w:divBdr>
            <w:top w:val="none" w:sz="0" w:space="0" w:color="auto"/>
            <w:left w:val="none" w:sz="0" w:space="0" w:color="auto"/>
            <w:bottom w:val="none" w:sz="0" w:space="0" w:color="auto"/>
            <w:right w:val="none" w:sz="0" w:space="0" w:color="auto"/>
          </w:divBdr>
        </w:div>
        <w:div w:id="1063675515">
          <w:marLeft w:val="0"/>
          <w:marRight w:val="0"/>
          <w:marTop w:val="0"/>
          <w:marBottom w:val="0"/>
          <w:divBdr>
            <w:top w:val="none" w:sz="0" w:space="0" w:color="auto"/>
            <w:left w:val="none" w:sz="0" w:space="0" w:color="auto"/>
            <w:bottom w:val="none" w:sz="0" w:space="0" w:color="auto"/>
            <w:right w:val="none" w:sz="0" w:space="0" w:color="auto"/>
          </w:divBdr>
        </w:div>
        <w:div w:id="451437952">
          <w:marLeft w:val="0"/>
          <w:marRight w:val="0"/>
          <w:marTop w:val="0"/>
          <w:marBottom w:val="0"/>
          <w:divBdr>
            <w:top w:val="none" w:sz="0" w:space="0" w:color="auto"/>
            <w:left w:val="none" w:sz="0" w:space="0" w:color="auto"/>
            <w:bottom w:val="none" w:sz="0" w:space="0" w:color="auto"/>
            <w:right w:val="none" w:sz="0" w:space="0" w:color="auto"/>
          </w:divBdr>
        </w:div>
        <w:div w:id="2102557411">
          <w:marLeft w:val="0"/>
          <w:marRight w:val="0"/>
          <w:marTop w:val="0"/>
          <w:marBottom w:val="0"/>
          <w:divBdr>
            <w:top w:val="none" w:sz="0" w:space="0" w:color="auto"/>
            <w:left w:val="none" w:sz="0" w:space="0" w:color="auto"/>
            <w:bottom w:val="none" w:sz="0" w:space="0" w:color="auto"/>
            <w:right w:val="none" w:sz="0" w:space="0" w:color="auto"/>
          </w:divBdr>
        </w:div>
        <w:div w:id="66192287">
          <w:marLeft w:val="0"/>
          <w:marRight w:val="0"/>
          <w:marTop w:val="0"/>
          <w:marBottom w:val="0"/>
          <w:divBdr>
            <w:top w:val="none" w:sz="0" w:space="0" w:color="auto"/>
            <w:left w:val="none" w:sz="0" w:space="0" w:color="auto"/>
            <w:bottom w:val="none" w:sz="0" w:space="0" w:color="auto"/>
            <w:right w:val="none" w:sz="0" w:space="0" w:color="auto"/>
          </w:divBdr>
        </w:div>
        <w:div w:id="99374198">
          <w:marLeft w:val="0"/>
          <w:marRight w:val="0"/>
          <w:marTop w:val="0"/>
          <w:marBottom w:val="0"/>
          <w:divBdr>
            <w:top w:val="none" w:sz="0" w:space="0" w:color="auto"/>
            <w:left w:val="none" w:sz="0" w:space="0" w:color="auto"/>
            <w:bottom w:val="none" w:sz="0" w:space="0" w:color="auto"/>
            <w:right w:val="none" w:sz="0" w:space="0" w:color="auto"/>
          </w:divBdr>
        </w:div>
        <w:div w:id="1422802298">
          <w:marLeft w:val="0"/>
          <w:marRight w:val="0"/>
          <w:marTop w:val="0"/>
          <w:marBottom w:val="0"/>
          <w:divBdr>
            <w:top w:val="none" w:sz="0" w:space="0" w:color="auto"/>
            <w:left w:val="none" w:sz="0" w:space="0" w:color="auto"/>
            <w:bottom w:val="none" w:sz="0" w:space="0" w:color="auto"/>
            <w:right w:val="none" w:sz="0" w:space="0" w:color="auto"/>
          </w:divBdr>
        </w:div>
        <w:div w:id="173571914">
          <w:marLeft w:val="0"/>
          <w:marRight w:val="0"/>
          <w:marTop w:val="0"/>
          <w:marBottom w:val="0"/>
          <w:divBdr>
            <w:top w:val="none" w:sz="0" w:space="0" w:color="auto"/>
            <w:left w:val="none" w:sz="0" w:space="0" w:color="auto"/>
            <w:bottom w:val="none" w:sz="0" w:space="0" w:color="auto"/>
            <w:right w:val="none" w:sz="0" w:space="0" w:color="auto"/>
          </w:divBdr>
        </w:div>
        <w:div w:id="1719280872">
          <w:marLeft w:val="0"/>
          <w:marRight w:val="0"/>
          <w:marTop w:val="0"/>
          <w:marBottom w:val="0"/>
          <w:divBdr>
            <w:top w:val="none" w:sz="0" w:space="0" w:color="auto"/>
            <w:left w:val="none" w:sz="0" w:space="0" w:color="auto"/>
            <w:bottom w:val="none" w:sz="0" w:space="0" w:color="auto"/>
            <w:right w:val="none" w:sz="0" w:space="0" w:color="auto"/>
          </w:divBdr>
        </w:div>
        <w:div w:id="1597011053">
          <w:marLeft w:val="0"/>
          <w:marRight w:val="0"/>
          <w:marTop w:val="0"/>
          <w:marBottom w:val="0"/>
          <w:divBdr>
            <w:top w:val="none" w:sz="0" w:space="0" w:color="auto"/>
            <w:left w:val="none" w:sz="0" w:space="0" w:color="auto"/>
            <w:bottom w:val="none" w:sz="0" w:space="0" w:color="auto"/>
            <w:right w:val="none" w:sz="0" w:space="0" w:color="auto"/>
          </w:divBdr>
        </w:div>
        <w:div w:id="368189024">
          <w:marLeft w:val="0"/>
          <w:marRight w:val="0"/>
          <w:marTop w:val="0"/>
          <w:marBottom w:val="0"/>
          <w:divBdr>
            <w:top w:val="none" w:sz="0" w:space="0" w:color="auto"/>
            <w:left w:val="none" w:sz="0" w:space="0" w:color="auto"/>
            <w:bottom w:val="none" w:sz="0" w:space="0" w:color="auto"/>
            <w:right w:val="none" w:sz="0" w:space="0" w:color="auto"/>
          </w:divBdr>
        </w:div>
        <w:div w:id="1733849814">
          <w:marLeft w:val="0"/>
          <w:marRight w:val="0"/>
          <w:marTop w:val="0"/>
          <w:marBottom w:val="0"/>
          <w:divBdr>
            <w:top w:val="none" w:sz="0" w:space="0" w:color="auto"/>
            <w:left w:val="none" w:sz="0" w:space="0" w:color="auto"/>
            <w:bottom w:val="none" w:sz="0" w:space="0" w:color="auto"/>
            <w:right w:val="none" w:sz="0" w:space="0" w:color="auto"/>
          </w:divBdr>
        </w:div>
        <w:div w:id="546992521">
          <w:marLeft w:val="0"/>
          <w:marRight w:val="0"/>
          <w:marTop w:val="0"/>
          <w:marBottom w:val="0"/>
          <w:divBdr>
            <w:top w:val="none" w:sz="0" w:space="0" w:color="auto"/>
            <w:left w:val="none" w:sz="0" w:space="0" w:color="auto"/>
            <w:bottom w:val="none" w:sz="0" w:space="0" w:color="auto"/>
            <w:right w:val="none" w:sz="0" w:space="0" w:color="auto"/>
          </w:divBdr>
        </w:div>
      </w:divsChild>
    </w:div>
    <w:div w:id="1501894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hlp://&amp;nd=62026192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16BB0-350E-43B0-A864-73E19FC87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1346</Words>
  <Characters>10530</Characters>
  <Application>Microsoft Office Word</Application>
  <DocSecurity>0</DocSecurity>
  <Lines>87</Lines>
  <Paragraphs>23</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Администрация</Company>
  <LinksUpToDate>false</LinksUpToDate>
  <CharactersWithSpaces>11853</CharactersWithSpaces>
  <SharedDoc>false</SharedDoc>
  <HLinks>
    <vt:vector size="6" baseType="variant">
      <vt:variant>
        <vt:i4>4784194</vt:i4>
      </vt:variant>
      <vt:variant>
        <vt:i4>0</vt:i4>
      </vt:variant>
      <vt:variant>
        <vt:i4>0</vt:i4>
      </vt:variant>
      <vt:variant>
        <vt:i4>5</vt:i4>
      </vt:variant>
      <vt:variant>
        <vt:lpwstr>khlp://&amp;nd=620261925/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malikova</dc:creator>
  <cp:keywords/>
  <cp:lastModifiedBy>Стерледева Лариса Владимировна</cp:lastModifiedBy>
  <cp:revision>2</cp:revision>
  <cp:lastPrinted>2025-09-15T02:57:00Z</cp:lastPrinted>
  <dcterms:created xsi:type="dcterms:W3CDTF">2025-10-16T07:31:00Z</dcterms:created>
  <dcterms:modified xsi:type="dcterms:W3CDTF">2025-10-16T07:31:00Z</dcterms:modified>
</cp:coreProperties>
</file>