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24B6F866" w:rsidR="00945F99" w:rsidRPr="009D1D67" w:rsidRDefault="009D1D67" w:rsidP="009D1D67">
      <w:pPr>
        <w:ind w:right="-441"/>
        <w:jc w:val="center"/>
        <w:rPr>
          <w:b/>
          <w:bCs/>
          <w:sz w:val="28"/>
          <w:szCs w:val="28"/>
        </w:rPr>
      </w:pPr>
      <w:r w:rsidRPr="009D1D6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января 2025 года</w:t>
      </w:r>
      <w:r w:rsidRPr="009D1D6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7-па</w:t>
      </w:r>
    </w:p>
    <w:p w14:paraId="73CF5F45" w14:textId="0431E2C7" w:rsidR="007558E9" w:rsidRPr="009D1D67" w:rsidRDefault="007558E9" w:rsidP="009D1D67">
      <w:pPr>
        <w:ind w:firstLine="540"/>
        <w:jc w:val="center"/>
        <w:rPr>
          <w:b/>
          <w:bCs/>
          <w:sz w:val="28"/>
          <w:szCs w:val="28"/>
        </w:rPr>
      </w:pPr>
    </w:p>
    <w:p w14:paraId="08D5B221" w14:textId="77777777" w:rsidR="009D1D67" w:rsidRPr="009D1D67" w:rsidRDefault="009D1D67" w:rsidP="009D1D67">
      <w:pPr>
        <w:ind w:firstLine="540"/>
        <w:jc w:val="center"/>
        <w:rPr>
          <w:b/>
          <w:bCs/>
          <w:sz w:val="28"/>
          <w:szCs w:val="28"/>
        </w:rPr>
      </w:pPr>
    </w:p>
    <w:p w14:paraId="491D1122" w14:textId="60DDCDAD" w:rsidR="00BB6381" w:rsidRPr="009D1D67" w:rsidRDefault="009D1D67" w:rsidP="009D1D6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1D6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39995799" w14:textId="7DA6D782" w:rsidR="00BB6381" w:rsidRPr="009D1D67" w:rsidRDefault="009D1D67" w:rsidP="009D1D6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1D67">
        <w:rPr>
          <w:rFonts w:ascii="Times New Roman" w:hAnsi="Times New Roman" w:cs="Times New Roman"/>
          <w:bCs/>
          <w:sz w:val="28"/>
          <w:szCs w:val="28"/>
        </w:rPr>
        <w:t>АДМИНИСТРАЦИИ ШЕЛЕХОВСКОГО МУНИЦИПАЛЬНОГО</w:t>
      </w:r>
    </w:p>
    <w:p w14:paraId="061B4E4F" w14:textId="2A7E250B" w:rsidR="00BB6381" w:rsidRPr="009D1D67" w:rsidRDefault="009D1D67" w:rsidP="009D1D6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1D67">
        <w:rPr>
          <w:rFonts w:ascii="Times New Roman" w:hAnsi="Times New Roman" w:cs="Times New Roman"/>
          <w:bCs/>
          <w:sz w:val="28"/>
          <w:szCs w:val="28"/>
        </w:rPr>
        <w:t>РАЙОНА ОТ 26.06.2019 № 414-ПА</w:t>
      </w:r>
    </w:p>
    <w:p w14:paraId="2AC4E680" w14:textId="091F5A8F" w:rsidR="008458A6" w:rsidRDefault="008458A6" w:rsidP="00BB6381">
      <w:pPr>
        <w:tabs>
          <w:tab w:val="left" w:pos="0"/>
          <w:tab w:val="left" w:pos="4678"/>
          <w:tab w:val="left" w:pos="9639"/>
        </w:tabs>
        <w:ind w:right="5182"/>
        <w:jc w:val="both"/>
        <w:rPr>
          <w:sz w:val="28"/>
          <w:szCs w:val="28"/>
        </w:rPr>
      </w:pPr>
    </w:p>
    <w:p w14:paraId="12E1C6C4" w14:textId="77777777" w:rsidR="009D1D67" w:rsidRPr="00BB6381" w:rsidRDefault="009D1D67" w:rsidP="00BB6381">
      <w:pPr>
        <w:tabs>
          <w:tab w:val="left" w:pos="0"/>
          <w:tab w:val="left" w:pos="4678"/>
          <w:tab w:val="left" w:pos="9639"/>
        </w:tabs>
        <w:ind w:right="5182"/>
        <w:jc w:val="both"/>
        <w:rPr>
          <w:sz w:val="28"/>
          <w:szCs w:val="28"/>
        </w:rPr>
      </w:pPr>
    </w:p>
    <w:p w14:paraId="5ECB7478" w14:textId="4B96B8E5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9259AA">
        <w:rPr>
          <w:sz w:val="28"/>
          <w:szCs w:val="28"/>
        </w:rPr>
        <w:t xml:space="preserve">работников </w:t>
      </w:r>
      <w:r w:rsidR="00F673B4">
        <w:rPr>
          <w:sz w:val="28"/>
        </w:rPr>
        <w:t>муниципальн</w:t>
      </w:r>
      <w:r w:rsidR="00BB6381">
        <w:rPr>
          <w:sz w:val="28"/>
        </w:rPr>
        <w:t>ых</w:t>
      </w:r>
      <w:r w:rsidR="00F673B4">
        <w:rPr>
          <w:sz w:val="28"/>
        </w:rPr>
        <w:t xml:space="preserve"> </w:t>
      </w:r>
      <w:r w:rsidR="00BB6381">
        <w:rPr>
          <w:sz w:val="28"/>
        </w:rPr>
        <w:t>учреждений культуры</w:t>
      </w:r>
      <w:r w:rsidR="00F673B4">
        <w:rPr>
          <w:sz w:val="28"/>
        </w:rPr>
        <w:t>, подведомственн</w:t>
      </w:r>
      <w:r w:rsidR="00BB6381">
        <w:rPr>
          <w:sz w:val="28"/>
        </w:rPr>
        <w:t>ых</w:t>
      </w:r>
      <w:r w:rsidR="00F673B4">
        <w:rPr>
          <w:sz w:val="28"/>
        </w:rPr>
        <w:t xml:space="preserve"> </w:t>
      </w:r>
      <w:r w:rsidR="00BB6381">
        <w:rPr>
          <w:sz w:val="28"/>
        </w:rPr>
        <w:t>отделу культуры</w:t>
      </w:r>
      <w:r w:rsidR="00F673B4">
        <w:rPr>
          <w:sz w:val="28"/>
        </w:rPr>
        <w:t xml:space="preserve">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383FED4" w14:textId="563D591A" w:rsidR="00092FE1" w:rsidRDefault="00734253" w:rsidP="00092FE1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BB6381">
        <w:rPr>
          <w:sz w:val="28"/>
        </w:rPr>
        <w:t>учреждений культуры</w:t>
      </w:r>
      <w:r w:rsidR="00F673B4" w:rsidRPr="00A17F42">
        <w:rPr>
          <w:sz w:val="28"/>
        </w:rPr>
        <w:t xml:space="preserve">, подведомственных </w:t>
      </w:r>
      <w:r w:rsidR="00BB6381">
        <w:rPr>
          <w:sz w:val="28"/>
        </w:rPr>
        <w:t>отделу культуры</w:t>
      </w:r>
      <w:r w:rsidR="00F673B4" w:rsidRPr="00A17F42">
        <w:rPr>
          <w:sz w:val="28"/>
        </w:rPr>
        <w:t>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F3075A">
        <w:rPr>
          <w:sz w:val="28"/>
          <w:szCs w:val="28"/>
        </w:rPr>
        <w:t xml:space="preserve">26.06.2019 </w:t>
      </w:r>
      <w:r w:rsidR="00BB6381" w:rsidRPr="00BB6381">
        <w:rPr>
          <w:sz w:val="28"/>
          <w:szCs w:val="28"/>
        </w:rPr>
        <w:t>№ 414-па</w:t>
      </w:r>
      <w:r w:rsidR="00BB6381" w:rsidRPr="00A17F42">
        <w:rPr>
          <w:sz w:val="28"/>
          <w:szCs w:val="28"/>
        </w:rPr>
        <w:t xml:space="preserve"> </w:t>
      </w:r>
      <w:r w:rsidR="00F673B4" w:rsidRPr="00A17F42">
        <w:rPr>
          <w:sz w:val="28"/>
          <w:szCs w:val="28"/>
        </w:rPr>
        <w:t>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BB6381">
        <w:rPr>
          <w:sz w:val="28"/>
        </w:rPr>
        <w:t>учреждений культуры</w:t>
      </w:r>
      <w:r w:rsidR="00F673B4" w:rsidRPr="00A17F42">
        <w:rPr>
          <w:sz w:val="28"/>
        </w:rPr>
        <w:t xml:space="preserve">, подведомственных </w:t>
      </w:r>
      <w:r w:rsidR="00BB6381">
        <w:rPr>
          <w:sz w:val="28"/>
        </w:rPr>
        <w:t>отделу культуры</w:t>
      </w:r>
      <w:r w:rsidR="00F673B4" w:rsidRPr="00A17F42">
        <w:rPr>
          <w:sz w:val="28"/>
          <w:szCs w:val="28"/>
        </w:rPr>
        <w:t>»</w:t>
      </w:r>
      <w:r w:rsidR="007B72E0">
        <w:rPr>
          <w:sz w:val="28"/>
          <w:szCs w:val="28"/>
        </w:rPr>
        <w:t>,</w:t>
      </w:r>
      <w:r w:rsidR="00F673B4" w:rsidRPr="00A17F42">
        <w:rPr>
          <w:sz w:val="28"/>
          <w:szCs w:val="28"/>
        </w:rPr>
        <w:t xml:space="preserve"> </w:t>
      </w:r>
      <w:r w:rsidR="00AA79B1">
        <w:rPr>
          <w:sz w:val="28"/>
          <w:szCs w:val="28"/>
        </w:rPr>
        <w:t xml:space="preserve">следующие </w:t>
      </w:r>
      <w:r w:rsidR="000A705C">
        <w:rPr>
          <w:sz w:val="28"/>
          <w:szCs w:val="28"/>
        </w:rPr>
        <w:t>изменения</w:t>
      </w:r>
      <w:r w:rsidR="009B565F" w:rsidRPr="00A17F42">
        <w:rPr>
          <w:sz w:val="28"/>
          <w:szCs w:val="28"/>
        </w:rPr>
        <w:t>:</w:t>
      </w:r>
    </w:p>
    <w:p w14:paraId="6268EAAC" w14:textId="7034A988" w:rsidR="00A7082C" w:rsidRDefault="00EE7515" w:rsidP="00FE4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82C">
        <w:rPr>
          <w:sz w:val="28"/>
          <w:szCs w:val="28"/>
        </w:rPr>
        <w:t xml:space="preserve">) </w:t>
      </w:r>
      <w:r w:rsidR="00FE49C9">
        <w:rPr>
          <w:sz w:val="28"/>
          <w:szCs w:val="28"/>
        </w:rPr>
        <w:t>пункты 15.1, 15.2</w:t>
      </w:r>
      <w:r>
        <w:rPr>
          <w:sz w:val="28"/>
          <w:szCs w:val="28"/>
        </w:rPr>
        <w:t xml:space="preserve"> изложить в следующей редакции:</w:t>
      </w:r>
      <w:r w:rsidR="00A7082C">
        <w:rPr>
          <w:sz w:val="28"/>
          <w:szCs w:val="28"/>
        </w:rPr>
        <w:t xml:space="preserve">                                                                                     </w:t>
      </w:r>
    </w:p>
    <w:p w14:paraId="6DBEE0A2" w14:textId="49847363" w:rsidR="00FE49C9" w:rsidRDefault="00B14E55" w:rsidP="00FE49C9">
      <w:pPr>
        <w:spacing w:after="1" w:line="280" w:lineRule="atLeast"/>
        <w:ind w:firstLine="567"/>
        <w:jc w:val="both"/>
        <w:rPr>
          <w:sz w:val="28"/>
          <w:szCs w:val="28"/>
        </w:rPr>
      </w:pPr>
      <w:bookmarkStart w:id="0" w:name="sub_1012"/>
      <w:r>
        <w:rPr>
          <w:sz w:val="28"/>
          <w:szCs w:val="28"/>
        </w:rPr>
        <w:t>«</w:t>
      </w:r>
      <w:r w:rsidR="00FE49C9" w:rsidRPr="003272A3">
        <w:rPr>
          <w:sz w:val="28"/>
          <w:szCs w:val="28"/>
        </w:rPr>
        <w:t>1</w:t>
      </w:r>
      <w:r w:rsidR="00FE49C9">
        <w:rPr>
          <w:sz w:val="28"/>
          <w:szCs w:val="28"/>
        </w:rPr>
        <w:t>5</w:t>
      </w:r>
      <w:r w:rsidR="00FE49C9" w:rsidRPr="003272A3">
        <w:rPr>
          <w:sz w:val="28"/>
          <w:szCs w:val="28"/>
        </w:rPr>
        <w:t>.</w:t>
      </w:r>
      <w:r w:rsidR="00FE49C9">
        <w:rPr>
          <w:sz w:val="28"/>
          <w:szCs w:val="28"/>
        </w:rPr>
        <w:t>1.</w:t>
      </w:r>
      <w:r w:rsidR="00FE49C9" w:rsidRPr="003272A3">
        <w:rPr>
          <w:sz w:val="28"/>
          <w:szCs w:val="28"/>
        </w:rPr>
        <w:t xml:space="preserve"> </w:t>
      </w:r>
      <w:r w:rsidR="00FE49C9" w:rsidRPr="00CD7FB3">
        <w:rPr>
          <w:sz w:val="28"/>
          <w:szCs w:val="28"/>
        </w:rPr>
        <w:t xml:space="preserve">Работникам основного персонала МКУК ШР «Городской музей Г.И. Шелехова», МКУК ШР «МЦКР» устанавливается на период не более двух лет персональный повышающий коэффициент к окладу (должностному окладу) в размере </w:t>
      </w:r>
      <w:r w:rsidR="00FE49C9">
        <w:rPr>
          <w:sz w:val="28"/>
          <w:szCs w:val="28"/>
        </w:rPr>
        <w:t xml:space="preserve"> </w:t>
      </w:r>
      <w:r w:rsidR="00FE49C9" w:rsidRPr="00CD7FB3">
        <w:rPr>
          <w:sz w:val="28"/>
          <w:szCs w:val="28"/>
        </w:rPr>
        <w:t>1,5, работникам основного персонала МКУК ДО ШР «ДШИ им. К.Г. Самарина», МКУК ДО ШР «ДХШ им. В.И. Сурикова» устанавливается на период не более двух лет персональный повышающий коэффициент к окладу (должностному окладу)</w:t>
      </w:r>
      <w:r w:rsidR="00FE49C9">
        <w:rPr>
          <w:sz w:val="28"/>
          <w:szCs w:val="28"/>
        </w:rPr>
        <w:t>, ставке заработной платы</w:t>
      </w:r>
      <w:r w:rsidR="00FE49C9" w:rsidRPr="00CD7FB3">
        <w:rPr>
          <w:sz w:val="28"/>
          <w:szCs w:val="28"/>
        </w:rPr>
        <w:t xml:space="preserve"> </w:t>
      </w:r>
      <w:r w:rsidR="00FE49C9" w:rsidRPr="00243B86">
        <w:rPr>
          <w:sz w:val="28"/>
        </w:rPr>
        <w:t>с учетом педагогической нагрузки</w:t>
      </w:r>
      <w:r w:rsidR="00FE49C9" w:rsidRPr="003272A3">
        <w:rPr>
          <w:sz w:val="28"/>
        </w:rPr>
        <w:t xml:space="preserve"> </w:t>
      </w:r>
      <w:r w:rsidR="00FE49C9" w:rsidRPr="00CD7FB3">
        <w:rPr>
          <w:sz w:val="28"/>
          <w:szCs w:val="28"/>
        </w:rPr>
        <w:t>в размере 1,25 в следующих случаях:</w:t>
      </w:r>
    </w:p>
    <w:p w14:paraId="2C2502F2" w14:textId="77777777" w:rsidR="00FE49C9" w:rsidRPr="00A95227" w:rsidRDefault="00FE49C9" w:rsidP="00FE49C9">
      <w:pPr>
        <w:spacing w:after="1" w:line="280" w:lineRule="atLeast"/>
        <w:ind w:firstLine="851"/>
        <w:jc w:val="both"/>
        <w:rPr>
          <w:sz w:val="28"/>
        </w:rPr>
      </w:pPr>
      <w:r w:rsidRPr="00FE412B">
        <w:rPr>
          <w:sz w:val="28"/>
          <w:szCs w:val="28"/>
        </w:rPr>
        <w:t xml:space="preserve">1) </w:t>
      </w:r>
      <w:r w:rsidRPr="00D92690">
        <w:rPr>
          <w:sz w:val="28"/>
          <w:szCs w:val="28"/>
        </w:rPr>
        <w:t>молодым специалистам, возраст которых не превышает 35 лет, впервые приступившим к работе в учреждении культуры, по специальности по направлению подготовки «Культура и искусство», «Образование и педагогика»</w:t>
      </w:r>
      <w:r>
        <w:rPr>
          <w:sz w:val="28"/>
          <w:szCs w:val="28"/>
        </w:rPr>
        <w:t xml:space="preserve">, в том числе </w:t>
      </w:r>
      <w:r w:rsidRPr="00A95227">
        <w:rPr>
          <w:sz w:val="28"/>
          <w:szCs w:val="28"/>
        </w:rPr>
        <w:t>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Pr="00A95227">
        <w:rPr>
          <w:sz w:val="28"/>
        </w:rPr>
        <w:t>;</w:t>
      </w:r>
    </w:p>
    <w:p w14:paraId="7ABE2822" w14:textId="77777777" w:rsidR="00FE49C9" w:rsidRPr="003272A3" w:rsidRDefault="00FE49C9" w:rsidP="00FE49C9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3272A3">
        <w:rPr>
          <w:rFonts w:ascii="Times New Roman" w:hAnsi="Times New Roman" w:cs="Times New Roman"/>
          <w:sz w:val="28"/>
          <w:szCs w:val="28"/>
        </w:rPr>
        <w:lastRenderedPageBreak/>
        <w:t>2) специалистам, имеющим квалификацию по специальности по направлению подготовки «</w:t>
      </w:r>
      <w:r>
        <w:rPr>
          <w:rFonts w:ascii="Times New Roman" w:hAnsi="Times New Roman" w:cs="Times New Roman"/>
          <w:sz w:val="28"/>
          <w:szCs w:val="28"/>
        </w:rPr>
        <w:t>Культура и искусство</w:t>
      </w:r>
      <w:r w:rsidRPr="003272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72A3">
        <w:rPr>
          <w:rFonts w:ascii="Times New Roman" w:hAnsi="Times New Roman" w:cs="Times New Roman"/>
          <w:sz w:val="28"/>
          <w:szCs w:val="28"/>
        </w:rPr>
        <w:t xml:space="preserve"> «Образование и педагогика» либо квалификацию по иной специальности и </w:t>
      </w:r>
      <w:r w:rsidRPr="003272A3">
        <w:rPr>
          <w:rFonts w:ascii="Times New Roman" w:hAnsi="Times New Roman" w:cs="Times New Roman"/>
          <w:sz w:val="28"/>
        </w:rPr>
        <w:t xml:space="preserve">дополнительное профессиональное образование по профилю </w:t>
      </w:r>
      <w:r>
        <w:rPr>
          <w:rFonts w:ascii="Times New Roman" w:hAnsi="Times New Roman" w:cs="Times New Roman"/>
          <w:sz w:val="28"/>
        </w:rPr>
        <w:t>деятельности в сфере культуры и искусства,</w:t>
      </w:r>
      <w:r w:rsidRPr="005B0DBB">
        <w:rPr>
          <w:rFonts w:ascii="Times New Roman" w:hAnsi="Times New Roman" w:cs="Times New Roman"/>
          <w:sz w:val="28"/>
        </w:rPr>
        <w:t xml:space="preserve"> </w:t>
      </w:r>
      <w:r w:rsidRPr="003272A3">
        <w:rPr>
          <w:rFonts w:ascii="Times New Roman" w:hAnsi="Times New Roman" w:cs="Times New Roman"/>
          <w:sz w:val="28"/>
        </w:rPr>
        <w:t>педагогической деятельности, у которых отсутствует квалификационная категория по результатам аттестации на основании следующих обстоятельств:</w:t>
      </w:r>
    </w:p>
    <w:p w14:paraId="6C16A712" w14:textId="77777777" w:rsidR="00FE49C9" w:rsidRPr="006C2D41" w:rsidRDefault="00FE49C9" w:rsidP="006C2D41">
      <w:pPr>
        <w:spacing w:after="1"/>
        <w:ind w:firstLine="567"/>
        <w:jc w:val="both"/>
      </w:pPr>
      <w:r w:rsidRPr="006C2D41">
        <w:rPr>
          <w:sz w:val="28"/>
        </w:rPr>
        <w:t>в связи с отсутствием общего двухлетнего стажа (двухлетнего педагогического стажа) в учреждениях культуры;</w:t>
      </w:r>
    </w:p>
    <w:p w14:paraId="3C144E28" w14:textId="77777777" w:rsidR="00FE49C9" w:rsidRPr="006C2D41" w:rsidRDefault="00FE49C9" w:rsidP="006C2D41">
      <w:pPr>
        <w:spacing w:after="1"/>
        <w:ind w:firstLine="540"/>
        <w:jc w:val="both"/>
        <w:rPr>
          <w:sz w:val="28"/>
        </w:rPr>
      </w:pPr>
      <w:r w:rsidRPr="006C2D41">
        <w:rPr>
          <w:sz w:val="28"/>
        </w:rPr>
        <w:t>в связи с отсутствием двухлетнего периода со дня выхода специалиста на работу из отпуска по беременности и родам или из отпуска по уходу за ребенком.</w:t>
      </w:r>
    </w:p>
    <w:p w14:paraId="189643AB" w14:textId="34B55235" w:rsidR="00FE49C9" w:rsidRPr="00BA160C" w:rsidRDefault="00FE49C9" w:rsidP="00BA160C">
      <w:pPr>
        <w:pStyle w:val="a8"/>
        <w:ind w:left="0" w:firstLine="709"/>
        <w:jc w:val="both"/>
        <w:rPr>
          <w:sz w:val="28"/>
        </w:rPr>
      </w:pPr>
      <w:r w:rsidRPr="00BA160C">
        <w:t>3)</w:t>
      </w:r>
      <w:r w:rsidR="00C427F2">
        <w:t xml:space="preserve"> </w:t>
      </w:r>
      <w:r w:rsidR="00C427F2" w:rsidRPr="00465F55">
        <w:rPr>
          <w:sz w:val="28"/>
        </w:rPr>
        <w:t>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обучения, допущенным в установленном порядке к занятию педагогической деятельностью по дополнительным общеобразовательным программам.</w:t>
      </w:r>
    </w:p>
    <w:p w14:paraId="57AEC02D" w14:textId="77777777" w:rsidR="00FE49C9" w:rsidRPr="00C44F2A" w:rsidRDefault="00FE49C9" w:rsidP="00FE49C9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 w:rsidRPr="00C44F2A">
        <w:rPr>
          <w:sz w:val="28"/>
        </w:rPr>
        <w:t>15.2. Персональный повышающий коэффициент к окладу (должностному окладу), ставке заработной платы, указанный в пункте 15.1 настоящего Положения, устанавливается на определенный период времени (месяц, квартал, год) в течение соответствующего календарного года.</w:t>
      </w:r>
    </w:p>
    <w:p w14:paraId="76499483" w14:textId="76145242" w:rsidR="00FE49C9" w:rsidRPr="00D926C1" w:rsidRDefault="00815F45" w:rsidP="00FE49C9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ab/>
      </w:r>
      <w:r w:rsidR="00FE49C9" w:rsidRPr="00D926C1">
        <w:rPr>
          <w:sz w:val="28"/>
        </w:rPr>
        <w:t>Размер выплат по персональному повышающему коэффициенту к окладу (должностному окладу), ставке заработной платы определяется путем умножения размера оклада на персональный повышающий коэффициент.</w:t>
      </w:r>
    </w:p>
    <w:p w14:paraId="7FD352FB" w14:textId="3ED6C781" w:rsidR="00FE49C9" w:rsidRDefault="00815F45" w:rsidP="00FE49C9">
      <w:pPr>
        <w:spacing w:after="1" w:line="240" w:lineRule="atLeast"/>
        <w:ind w:firstLine="540"/>
        <w:jc w:val="both"/>
        <w:rPr>
          <w:sz w:val="28"/>
        </w:rPr>
      </w:pPr>
      <w:r>
        <w:rPr>
          <w:sz w:val="28"/>
        </w:rPr>
        <w:tab/>
      </w:r>
      <w:r w:rsidR="00FE49C9" w:rsidRPr="00D926C1">
        <w:rPr>
          <w:sz w:val="28"/>
        </w:rPr>
        <w:t>Применение персонального повышающего коэффициента не образует новый оклад (должностной оклад), ставку заработной платы и не учитывается при начислении иных выплат стимулирующего и компенсационного характера, кроме районного коэффициента и процентной надбавки к заработной плате за работу в южных районах Ирк</w:t>
      </w:r>
      <w:r w:rsidR="00FE49C9">
        <w:rPr>
          <w:sz w:val="28"/>
        </w:rPr>
        <w:t xml:space="preserve">утской области.  </w:t>
      </w:r>
    </w:p>
    <w:p w14:paraId="232730B5" w14:textId="54D698DF" w:rsidR="00194FEB" w:rsidRDefault="00194FEB" w:rsidP="00194FEB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B25AD2">
        <w:rPr>
          <w:sz w:val="28"/>
          <w:szCs w:val="28"/>
        </w:rPr>
        <w:t>ерсональный повышающий коэффициент к окладу (должностному окладу), ставке заработной платы</w:t>
      </w:r>
      <w:r>
        <w:rPr>
          <w:sz w:val="28"/>
          <w:szCs w:val="28"/>
        </w:rPr>
        <w:t xml:space="preserve">, установленный в пункте 15.1 настоящего Положения, производится </w:t>
      </w:r>
      <w:r w:rsidRPr="000C66DD">
        <w:rPr>
          <w:sz w:val="28"/>
          <w:szCs w:val="28"/>
        </w:rPr>
        <w:t xml:space="preserve">при условии осуществления </w:t>
      </w:r>
      <w:r>
        <w:rPr>
          <w:sz w:val="28"/>
          <w:szCs w:val="28"/>
        </w:rPr>
        <w:t xml:space="preserve">работником основного персонала, </w:t>
      </w:r>
      <w:r w:rsidRPr="000C66DD">
        <w:rPr>
          <w:sz w:val="28"/>
          <w:szCs w:val="28"/>
        </w:rPr>
        <w:t xml:space="preserve">педагогическим работником </w:t>
      </w:r>
      <w:r>
        <w:rPr>
          <w:sz w:val="28"/>
          <w:szCs w:val="28"/>
        </w:rPr>
        <w:t xml:space="preserve">деятельности, </w:t>
      </w:r>
      <w:r w:rsidRPr="000C66DD">
        <w:rPr>
          <w:sz w:val="28"/>
          <w:szCs w:val="28"/>
        </w:rPr>
        <w:t>педагогической деятельности по основному месту работы.</w:t>
      </w:r>
    </w:p>
    <w:p w14:paraId="31844F4B" w14:textId="1EDD1B88" w:rsidR="00194FEB" w:rsidRPr="00853F5F" w:rsidRDefault="00194FEB" w:rsidP="00194FEB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853F5F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 xml:space="preserve">работником основного персонала, </w:t>
      </w:r>
      <w:r w:rsidRPr="00853F5F">
        <w:rPr>
          <w:sz w:val="28"/>
          <w:szCs w:val="28"/>
        </w:rPr>
        <w:t xml:space="preserve">педагогическим работником права на получение персонального повышающего коэффициента в случаях, </w:t>
      </w:r>
      <w:r w:rsidR="00D2551C" w:rsidRPr="00730116">
        <w:rPr>
          <w:sz w:val="28"/>
          <w:szCs w:val="28"/>
        </w:rPr>
        <w:t>установленных пунктом</w:t>
      </w:r>
      <w:r w:rsidRPr="00730116">
        <w:rPr>
          <w:sz w:val="28"/>
          <w:szCs w:val="28"/>
        </w:rPr>
        <w:t xml:space="preserve"> 15.1 настоящего Положения, за двухлетний период работы в учреждении культуры </w:t>
      </w:r>
      <w:r w:rsidR="00730116" w:rsidRPr="00730116">
        <w:rPr>
          <w:sz w:val="28"/>
          <w:szCs w:val="28"/>
        </w:rPr>
        <w:t xml:space="preserve">Шелеховского района </w:t>
      </w:r>
      <w:r w:rsidRPr="00730116">
        <w:rPr>
          <w:sz w:val="28"/>
          <w:szCs w:val="28"/>
        </w:rPr>
        <w:t>по предыдущему месту работы</w:t>
      </w:r>
      <w:r w:rsidRPr="00730116">
        <w:rPr>
          <w:sz w:val="28"/>
        </w:rPr>
        <w:t xml:space="preserve"> </w:t>
      </w:r>
      <w:r w:rsidRPr="00730116">
        <w:rPr>
          <w:sz w:val="28"/>
          <w:szCs w:val="28"/>
        </w:rPr>
        <w:t xml:space="preserve">персональный повышающий коэффициент в учреждении культуры </w:t>
      </w:r>
      <w:r w:rsidR="00730116" w:rsidRPr="00730116">
        <w:rPr>
          <w:sz w:val="28"/>
          <w:szCs w:val="28"/>
        </w:rPr>
        <w:t xml:space="preserve">Шелеховского района </w:t>
      </w:r>
      <w:r w:rsidRPr="00730116">
        <w:rPr>
          <w:sz w:val="28"/>
          <w:szCs w:val="28"/>
        </w:rPr>
        <w:t>по новому месту работы не выплачивается.</w:t>
      </w:r>
    </w:p>
    <w:p w14:paraId="3BE2CB49" w14:textId="4731D719" w:rsidR="00194FEB" w:rsidRDefault="00194FEB" w:rsidP="00194FEB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853F5F">
        <w:rPr>
          <w:sz w:val="28"/>
          <w:szCs w:val="28"/>
        </w:rPr>
        <w:lastRenderedPageBreak/>
        <w:t xml:space="preserve">При реализации </w:t>
      </w:r>
      <w:r>
        <w:rPr>
          <w:sz w:val="28"/>
        </w:rPr>
        <w:t xml:space="preserve">работником основного персонала, </w:t>
      </w:r>
      <w:r w:rsidRPr="00853F5F">
        <w:rPr>
          <w:sz w:val="28"/>
          <w:szCs w:val="28"/>
        </w:rPr>
        <w:t xml:space="preserve">педагогическим работником права на получение персонального повышающего коэффициента в случаях, </w:t>
      </w:r>
      <w:r w:rsidR="00D2551C" w:rsidRPr="00853F5F">
        <w:rPr>
          <w:sz w:val="28"/>
          <w:szCs w:val="28"/>
        </w:rPr>
        <w:t>установленных пунктом</w:t>
      </w:r>
      <w:r w:rsidRPr="00853F5F">
        <w:rPr>
          <w:sz w:val="28"/>
          <w:szCs w:val="28"/>
        </w:rPr>
        <w:t xml:space="preserve"> </w:t>
      </w:r>
      <w:r>
        <w:rPr>
          <w:sz w:val="28"/>
          <w:szCs w:val="28"/>
        </w:rPr>
        <w:t>15.1</w:t>
      </w:r>
      <w:r w:rsidRPr="00853F5F">
        <w:rPr>
          <w:sz w:val="28"/>
          <w:szCs w:val="28"/>
        </w:rPr>
        <w:t xml:space="preserve"> настоящего Положения, за период работы менее двух лет в </w:t>
      </w:r>
      <w:r>
        <w:rPr>
          <w:sz w:val="28"/>
          <w:szCs w:val="28"/>
        </w:rPr>
        <w:t>учреждении культуры</w:t>
      </w:r>
      <w:r w:rsidR="00730116">
        <w:rPr>
          <w:sz w:val="28"/>
          <w:szCs w:val="28"/>
        </w:rPr>
        <w:t xml:space="preserve"> Шелеховского района</w:t>
      </w:r>
      <w:r w:rsidRPr="00853F5F">
        <w:rPr>
          <w:sz w:val="28"/>
          <w:szCs w:val="28"/>
        </w:rPr>
        <w:t xml:space="preserve"> по предыдущему месту работы</w:t>
      </w:r>
      <w:r w:rsidR="00BA5E88">
        <w:rPr>
          <w:sz w:val="28"/>
        </w:rPr>
        <w:t xml:space="preserve">, </w:t>
      </w:r>
      <w:r w:rsidRPr="00853F5F">
        <w:rPr>
          <w:sz w:val="28"/>
          <w:szCs w:val="28"/>
        </w:rPr>
        <w:t xml:space="preserve">персональный повышающий коэффициент в </w:t>
      </w:r>
      <w:r>
        <w:rPr>
          <w:sz w:val="28"/>
          <w:szCs w:val="28"/>
        </w:rPr>
        <w:t xml:space="preserve">учреждении культуры </w:t>
      </w:r>
      <w:r w:rsidR="00730116">
        <w:rPr>
          <w:sz w:val="28"/>
          <w:szCs w:val="28"/>
        </w:rPr>
        <w:t xml:space="preserve">Шелеховского района </w:t>
      </w:r>
      <w:r w:rsidRPr="00853F5F">
        <w:rPr>
          <w:sz w:val="28"/>
          <w:szCs w:val="28"/>
        </w:rPr>
        <w:t xml:space="preserve">по новому месту работы выплачивается за оставшийся период до окончания двухлетнего периода работы в </w:t>
      </w:r>
      <w:r>
        <w:rPr>
          <w:sz w:val="28"/>
          <w:szCs w:val="28"/>
        </w:rPr>
        <w:t>учреждениях культуры</w:t>
      </w:r>
      <w:r w:rsidRPr="00853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002B353" w14:textId="2433E78A" w:rsidR="00B305A4" w:rsidRDefault="00194FEB" w:rsidP="00B305A4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о выплате персонального повышающего </w:t>
      </w:r>
      <w:r w:rsidRPr="00853F5F">
        <w:rPr>
          <w:sz w:val="28"/>
          <w:szCs w:val="28"/>
        </w:rPr>
        <w:t xml:space="preserve">коэффициента </w:t>
      </w:r>
      <w:r>
        <w:rPr>
          <w:sz w:val="28"/>
          <w:szCs w:val="28"/>
        </w:rPr>
        <w:t xml:space="preserve">в отношении </w:t>
      </w:r>
      <w:r>
        <w:rPr>
          <w:sz w:val="28"/>
        </w:rPr>
        <w:t xml:space="preserve">работников основного персонала, </w:t>
      </w:r>
      <w:r>
        <w:rPr>
          <w:sz w:val="28"/>
          <w:szCs w:val="28"/>
        </w:rPr>
        <w:t xml:space="preserve">педагогических работников </w:t>
      </w:r>
      <w:r w:rsidRPr="00853F5F">
        <w:rPr>
          <w:sz w:val="28"/>
          <w:szCs w:val="28"/>
        </w:rPr>
        <w:t>в случаях, установленных пунктом 1</w:t>
      </w:r>
      <w:r>
        <w:rPr>
          <w:sz w:val="28"/>
          <w:szCs w:val="28"/>
        </w:rPr>
        <w:t>5.1</w:t>
      </w:r>
      <w:r w:rsidRPr="00853F5F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имеющих стаж работы в ином учреждении культуры Шелеховского района, руководитель учреждения культуры</w:t>
      </w:r>
      <w:r w:rsidR="00BA5E88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 xml:space="preserve"> по новому месту работы</w:t>
      </w:r>
      <w:r w:rsidR="00BA5E88">
        <w:rPr>
          <w:sz w:val="28"/>
          <w:szCs w:val="28"/>
        </w:rPr>
        <w:t xml:space="preserve"> работника основ</w:t>
      </w:r>
      <w:r w:rsidR="00D2551C">
        <w:rPr>
          <w:sz w:val="28"/>
          <w:szCs w:val="28"/>
        </w:rPr>
        <w:t>ного</w:t>
      </w:r>
      <w:r w:rsidR="00BA5E88">
        <w:rPr>
          <w:sz w:val="28"/>
          <w:szCs w:val="28"/>
        </w:rPr>
        <w:t xml:space="preserve"> персонала, педагогического работника</w:t>
      </w:r>
      <w:r>
        <w:rPr>
          <w:sz w:val="28"/>
          <w:szCs w:val="28"/>
        </w:rPr>
        <w:t xml:space="preserve"> должен сделать запрос в </w:t>
      </w:r>
      <w:r w:rsidR="00126A56">
        <w:rPr>
          <w:sz w:val="28"/>
          <w:szCs w:val="28"/>
        </w:rPr>
        <w:t>учреждение культуры</w:t>
      </w:r>
      <w:r>
        <w:rPr>
          <w:sz w:val="28"/>
          <w:szCs w:val="28"/>
        </w:rPr>
        <w:t xml:space="preserve"> Шелеховского района по прежнему месту работы относительно вопроса о периоде выплаты персонального повышающего </w:t>
      </w:r>
      <w:r w:rsidRPr="00853F5F">
        <w:rPr>
          <w:sz w:val="28"/>
          <w:szCs w:val="28"/>
        </w:rPr>
        <w:t>коэффициента</w:t>
      </w:r>
      <w:r>
        <w:rPr>
          <w:sz w:val="28"/>
          <w:szCs w:val="28"/>
        </w:rPr>
        <w:t>.</w:t>
      </w:r>
      <w:r w:rsidR="00B14E55">
        <w:rPr>
          <w:sz w:val="28"/>
          <w:szCs w:val="28"/>
        </w:rPr>
        <w:t>»;</w:t>
      </w:r>
      <w:bookmarkEnd w:id="0"/>
    </w:p>
    <w:p w14:paraId="303362FC" w14:textId="3A607F9D" w:rsidR="007B294E" w:rsidRDefault="007B294E" w:rsidP="00B305A4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B294E">
        <w:rPr>
          <w:sz w:val="28"/>
          <w:szCs w:val="28"/>
        </w:rPr>
        <w:t xml:space="preserve"> </w:t>
      </w:r>
      <w:r w:rsidRPr="00402130">
        <w:rPr>
          <w:sz w:val="28"/>
          <w:szCs w:val="28"/>
        </w:rPr>
        <w:t>пункт 15</w:t>
      </w:r>
      <w:r>
        <w:rPr>
          <w:sz w:val="28"/>
          <w:szCs w:val="28"/>
        </w:rPr>
        <w:t>.3 признать утратившим силу;</w:t>
      </w:r>
    </w:p>
    <w:p w14:paraId="072E1D69" w14:textId="7A3C7B8C" w:rsidR="00B305A4" w:rsidRDefault="007B294E" w:rsidP="00B305A4">
      <w:pPr>
        <w:spacing w:after="1" w:line="280" w:lineRule="atLeast"/>
        <w:ind w:firstLine="709"/>
        <w:jc w:val="both"/>
        <w:rPr>
          <w:rStyle w:val="a9"/>
          <w:b w:val="0"/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1D4101" w:rsidRPr="001D4101">
        <w:rPr>
          <w:sz w:val="28"/>
          <w:szCs w:val="28"/>
        </w:rPr>
        <w:t xml:space="preserve">) </w:t>
      </w:r>
      <w:r w:rsidR="001D4101">
        <w:rPr>
          <w:sz w:val="28"/>
          <w:szCs w:val="28"/>
        </w:rPr>
        <w:t xml:space="preserve"> </w:t>
      </w:r>
      <w:r w:rsidR="00172381">
        <w:rPr>
          <w:sz w:val="28"/>
          <w:szCs w:val="28"/>
        </w:rPr>
        <w:t xml:space="preserve">абзац первый пункта 31 </w:t>
      </w:r>
      <w:r w:rsidR="001D4101">
        <w:rPr>
          <w:sz w:val="28"/>
          <w:szCs w:val="28"/>
        </w:rPr>
        <w:t>изложит</w:t>
      </w:r>
      <w:r w:rsidR="00172381">
        <w:rPr>
          <w:sz w:val="28"/>
          <w:szCs w:val="28"/>
        </w:rPr>
        <w:t xml:space="preserve">ь в следующей редакции: </w:t>
      </w:r>
      <w:r w:rsidR="00172381">
        <w:rPr>
          <w:sz w:val="28"/>
          <w:szCs w:val="28"/>
        </w:rPr>
        <w:tab/>
      </w:r>
      <w:r w:rsidR="00172381">
        <w:rPr>
          <w:sz w:val="28"/>
          <w:szCs w:val="28"/>
        </w:rPr>
        <w:tab/>
      </w:r>
      <w:r w:rsidR="00172381">
        <w:rPr>
          <w:sz w:val="28"/>
          <w:szCs w:val="28"/>
        </w:rPr>
        <w:tab/>
      </w:r>
      <w:r w:rsidR="001D4101">
        <w:rPr>
          <w:sz w:val="28"/>
          <w:szCs w:val="28"/>
        </w:rPr>
        <w:t>«</w:t>
      </w:r>
      <w:r w:rsidR="00172381">
        <w:rPr>
          <w:sz w:val="28"/>
          <w:szCs w:val="28"/>
        </w:rPr>
        <w:t>31. М</w:t>
      </w:r>
      <w:r w:rsidR="00172381" w:rsidRPr="00D92690">
        <w:rPr>
          <w:sz w:val="28"/>
          <w:szCs w:val="28"/>
        </w:rPr>
        <w:t>олодым специалистам, возраст которых не превышает 35 лет, впервые приступившим к работе в учреждении культуры, по специальности по направлению подготовки «Культура и искусство», «Образование и педагогика»</w:t>
      </w:r>
      <w:r w:rsidR="00172381">
        <w:rPr>
          <w:sz w:val="28"/>
          <w:szCs w:val="28"/>
        </w:rPr>
        <w:t xml:space="preserve">, в том числе </w:t>
      </w:r>
      <w:r w:rsidR="00172381" w:rsidRPr="00A95227">
        <w:rPr>
          <w:sz w:val="28"/>
          <w:szCs w:val="28"/>
        </w:rPr>
        <w:t>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="00172381">
        <w:rPr>
          <w:sz w:val="28"/>
          <w:szCs w:val="28"/>
        </w:rPr>
        <w:t>,</w:t>
      </w:r>
      <w:r w:rsidR="00172381" w:rsidRPr="00172381">
        <w:rPr>
          <w:rFonts w:eastAsia="Calibri"/>
          <w:sz w:val="28"/>
          <w:szCs w:val="28"/>
          <w:lang w:eastAsia="en-US"/>
        </w:rPr>
        <w:t xml:space="preserve"> устанавливаются следующие выплаты (надбавки) за профессиональное развитие (стаж работы) в пределах одно</w:t>
      </w:r>
      <w:r w:rsidR="00172381">
        <w:rPr>
          <w:rFonts w:eastAsia="Calibri"/>
          <w:sz w:val="28"/>
          <w:szCs w:val="28"/>
          <w:lang w:eastAsia="en-US"/>
        </w:rPr>
        <w:t>го</w:t>
      </w:r>
      <w:r w:rsidR="00172381" w:rsidRPr="00172381">
        <w:rPr>
          <w:rFonts w:eastAsia="Calibri"/>
          <w:sz w:val="28"/>
          <w:szCs w:val="28"/>
          <w:lang w:eastAsia="en-US"/>
        </w:rPr>
        <w:t xml:space="preserve"> </w:t>
      </w:r>
      <w:r w:rsidR="00172381">
        <w:rPr>
          <w:rFonts w:eastAsia="Calibri"/>
          <w:sz w:val="28"/>
          <w:szCs w:val="28"/>
          <w:lang w:eastAsia="en-US"/>
        </w:rPr>
        <w:t>учреждения культуры</w:t>
      </w:r>
      <w:r w:rsidR="00172381" w:rsidRPr="00172381">
        <w:rPr>
          <w:rFonts w:eastAsia="Calibri"/>
          <w:sz w:val="28"/>
          <w:szCs w:val="28"/>
          <w:lang w:eastAsia="en-US"/>
        </w:rPr>
        <w:t>, в котор</w:t>
      </w:r>
      <w:r w:rsidR="00172381">
        <w:rPr>
          <w:rFonts w:eastAsia="Calibri"/>
          <w:sz w:val="28"/>
          <w:szCs w:val="28"/>
          <w:lang w:eastAsia="en-US"/>
        </w:rPr>
        <w:t>ое</w:t>
      </w:r>
      <w:r w:rsidR="00172381" w:rsidRPr="00172381">
        <w:rPr>
          <w:rFonts w:eastAsia="Calibri"/>
          <w:sz w:val="28"/>
          <w:szCs w:val="28"/>
          <w:lang w:eastAsia="en-US"/>
        </w:rPr>
        <w:t xml:space="preserve"> молодой специалист трудоустроился впервые:</w:t>
      </w:r>
      <w:r w:rsidR="001D4101" w:rsidRPr="00B14E55">
        <w:rPr>
          <w:rStyle w:val="a9"/>
          <w:b w:val="0"/>
          <w:color w:val="auto"/>
          <w:sz w:val="28"/>
          <w:szCs w:val="28"/>
        </w:rPr>
        <w:t>»</w:t>
      </w:r>
      <w:r w:rsidR="00B305A4">
        <w:rPr>
          <w:rStyle w:val="a9"/>
          <w:b w:val="0"/>
          <w:color w:val="auto"/>
          <w:sz w:val="28"/>
          <w:szCs w:val="28"/>
        </w:rPr>
        <w:t>;</w:t>
      </w:r>
    </w:p>
    <w:p w14:paraId="4B8D31CA" w14:textId="77777777" w:rsidR="007B294E" w:rsidRDefault="007B294E" w:rsidP="007B294E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rStyle w:val="a9"/>
          <w:b w:val="0"/>
          <w:color w:val="auto"/>
          <w:sz w:val="28"/>
          <w:szCs w:val="28"/>
        </w:rPr>
        <w:t xml:space="preserve">4) подпункт 2 пункта 24 </w:t>
      </w:r>
      <w:r w:rsidRPr="00B14E55">
        <w:rPr>
          <w:rStyle w:val="a9"/>
          <w:b w:val="0"/>
          <w:color w:val="auto"/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 </w:t>
      </w:r>
      <w:r>
        <w:rPr>
          <w:sz w:val="28"/>
          <w:szCs w:val="28"/>
        </w:rPr>
        <w:tab/>
      </w:r>
    </w:p>
    <w:p w14:paraId="7D5C9EAB" w14:textId="0F871118" w:rsidR="007B294E" w:rsidRDefault="007B294E" w:rsidP="00B305A4">
      <w:pPr>
        <w:spacing w:after="1" w:line="280" w:lineRule="atLeast"/>
        <w:ind w:firstLine="709"/>
        <w:jc w:val="both"/>
        <w:rPr>
          <w:rStyle w:val="a9"/>
          <w:b w:val="0"/>
          <w:color w:val="auto"/>
          <w:sz w:val="28"/>
          <w:szCs w:val="28"/>
        </w:rPr>
      </w:pPr>
      <w:r>
        <w:rPr>
          <w:rStyle w:val="a9"/>
          <w:b w:val="0"/>
          <w:color w:val="auto"/>
          <w:sz w:val="28"/>
          <w:szCs w:val="28"/>
        </w:rPr>
        <w:t>«2) выплаты (надбавки) за профессиональное развитие (стаж работы)»;</w:t>
      </w:r>
    </w:p>
    <w:p w14:paraId="4560435A" w14:textId="77FFE9DD" w:rsidR="001D4101" w:rsidRDefault="007B294E" w:rsidP="00B305A4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rStyle w:val="a9"/>
          <w:b w:val="0"/>
          <w:color w:val="auto"/>
          <w:sz w:val="28"/>
          <w:szCs w:val="28"/>
        </w:rPr>
        <w:t>5</w:t>
      </w:r>
      <w:r w:rsidR="00B305A4">
        <w:rPr>
          <w:rStyle w:val="a9"/>
          <w:b w:val="0"/>
          <w:color w:val="auto"/>
          <w:sz w:val="28"/>
          <w:szCs w:val="28"/>
        </w:rPr>
        <w:t xml:space="preserve">) пункт 35 </w:t>
      </w:r>
      <w:r w:rsidR="00B305A4" w:rsidRPr="00B14E55">
        <w:rPr>
          <w:rStyle w:val="a9"/>
          <w:b w:val="0"/>
          <w:color w:val="auto"/>
          <w:sz w:val="28"/>
          <w:szCs w:val="28"/>
        </w:rPr>
        <w:t>изложить</w:t>
      </w:r>
      <w:r w:rsidR="00B305A4">
        <w:rPr>
          <w:sz w:val="28"/>
          <w:szCs w:val="28"/>
        </w:rPr>
        <w:t xml:space="preserve"> в следующей редакции: </w:t>
      </w:r>
      <w:r w:rsidR="00B305A4">
        <w:rPr>
          <w:sz w:val="28"/>
          <w:szCs w:val="28"/>
        </w:rPr>
        <w:tab/>
      </w:r>
    </w:p>
    <w:p w14:paraId="4182F4F8" w14:textId="6B256634" w:rsidR="00B305A4" w:rsidRDefault="00A3631C" w:rsidP="00B305A4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A3631C">
        <w:rPr>
          <w:sz w:val="28"/>
          <w:szCs w:val="28"/>
        </w:rPr>
        <w:t>«35. Выплата вознаграждения по итогам работы (выплаты за качество выполняемых работ, интенсивность и высокие результаты работы, премиальные выплаты по итогам</w:t>
      </w:r>
      <w:r w:rsidRPr="00C44F2A">
        <w:rPr>
          <w:sz w:val="28"/>
          <w:szCs w:val="28"/>
        </w:rPr>
        <w:t xml:space="preserve"> работы) (далее – вознаграждение по итогам работы) определяются на основе показателей эффективности деятельности работников учреждения культуры, которые устанавливаются в соответствии с </w:t>
      </w:r>
      <w:hyperlink w:anchor="sub_999105" w:history="1">
        <w:r w:rsidRPr="00C44F2A">
          <w:rPr>
            <w:sz w:val="28"/>
            <w:szCs w:val="28"/>
          </w:rPr>
          <w:t xml:space="preserve">Приложением </w:t>
        </w:r>
      </w:hyperlink>
      <w:r w:rsidRPr="00C44F2A">
        <w:rPr>
          <w:sz w:val="28"/>
          <w:szCs w:val="28"/>
        </w:rPr>
        <w:t>7 к настоящему Положению.</w:t>
      </w:r>
    </w:p>
    <w:p w14:paraId="31A9B4BF" w14:textId="77777777" w:rsidR="00A3631C" w:rsidRDefault="00A3631C" w:rsidP="00A363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периодичности оценки эффективности деятельности работников учреждения культуры и (или) месяца рассмотрения документов для оценки эффективности деятельности работников учреждения культуры распорядительным актом учреждения культуры устанавливается переходный период для регулирования возникающих вопросов по установлению выплаты вознаграждения по итогам работы</w:t>
      </w:r>
      <w:r w:rsidRPr="00C011A8">
        <w:rPr>
          <w:sz w:val="28"/>
          <w:szCs w:val="28"/>
        </w:rPr>
        <w:t>.</w:t>
      </w:r>
    </w:p>
    <w:p w14:paraId="2A6DC355" w14:textId="43FA0339" w:rsidR="00A3631C" w:rsidRDefault="00A3631C" w:rsidP="00567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lastRenderedPageBreak/>
        <w:t xml:space="preserve">Определение размеров выплат </w:t>
      </w:r>
      <w:r>
        <w:rPr>
          <w:sz w:val="28"/>
          <w:szCs w:val="28"/>
        </w:rPr>
        <w:t>вознаграждения по итогам работы</w:t>
      </w:r>
      <w:r w:rsidRPr="006F4272">
        <w:rPr>
          <w:sz w:val="28"/>
          <w:szCs w:val="28"/>
        </w:rPr>
        <w:t xml:space="preserve">, </w:t>
      </w:r>
      <w:r w:rsidRPr="00360E73">
        <w:rPr>
          <w:sz w:val="28"/>
          <w:szCs w:val="28"/>
        </w:rPr>
        <w:t>оценка достигнутых</w:t>
      </w:r>
      <w:r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6F4272">
        <w:rPr>
          <w:sz w:val="28"/>
          <w:szCs w:val="28"/>
        </w:rPr>
        <w:t xml:space="preserve"> эффективности деятельности каждого работника </w:t>
      </w:r>
      <w:r w:rsidRPr="00360E7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 xml:space="preserve">комиссией, созданной в </w:t>
      </w:r>
      <w:r>
        <w:rPr>
          <w:sz w:val="28"/>
          <w:szCs w:val="28"/>
        </w:rPr>
        <w:t>учреждении культуры</w:t>
      </w:r>
      <w:r w:rsidRPr="006F4272">
        <w:rPr>
          <w:sz w:val="28"/>
          <w:szCs w:val="28"/>
        </w:rPr>
        <w:t xml:space="preserve">. Комиссия формируется из председателя комиссии, которым является руководитель </w:t>
      </w:r>
      <w:r>
        <w:rPr>
          <w:sz w:val="28"/>
          <w:szCs w:val="28"/>
        </w:rPr>
        <w:t>учреждения культуры</w:t>
      </w:r>
      <w:r w:rsidRPr="006F4272">
        <w:rPr>
          <w:sz w:val="28"/>
          <w:szCs w:val="28"/>
        </w:rPr>
        <w:t xml:space="preserve">, и членов комиссии. В состав комиссии включается представитель выборного органа первичной профсоюзной организации </w:t>
      </w:r>
      <w:r>
        <w:rPr>
          <w:sz w:val="28"/>
          <w:szCs w:val="28"/>
        </w:rPr>
        <w:t>(</w:t>
      </w:r>
      <w:r w:rsidRPr="00084B05">
        <w:rPr>
          <w:sz w:val="28"/>
          <w:szCs w:val="28"/>
        </w:rPr>
        <w:t>представительного органа работников</w:t>
      </w:r>
      <w:r>
        <w:rPr>
          <w:sz w:val="28"/>
          <w:szCs w:val="28"/>
        </w:rPr>
        <w:t>)</w:t>
      </w:r>
      <w:r w:rsidRPr="00A3631C">
        <w:rPr>
          <w:sz w:val="28"/>
          <w:szCs w:val="28"/>
        </w:rPr>
        <w:t xml:space="preserve"> </w:t>
      </w:r>
      <w:r w:rsidRPr="00C44F2A">
        <w:rPr>
          <w:sz w:val="28"/>
          <w:szCs w:val="28"/>
        </w:rPr>
        <w:t>при его наличии</w:t>
      </w:r>
      <w:r w:rsidR="0056786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154A8302" w14:textId="242D93D3" w:rsidR="000332CA" w:rsidRDefault="007B294E" w:rsidP="000332CA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rStyle w:val="a9"/>
          <w:b w:val="0"/>
          <w:color w:val="auto"/>
          <w:sz w:val="28"/>
          <w:szCs w:val="28"/>
        </w:rPr>
        <w:t>6</w:t>
      </w:r>
      <w:r w:rsidR="00A3631C">
        <w:rPr>
          <w:rStyle w:val="a9"/>
          <w:b w:val="0"/>
          <w:color w:val="auto"/>
          <w:sz w:val="28"/>
          <w:szCs w:val="28"/>
        </w:rPr>
        <w:t>) пункт</w:t>
      </w:r>
      <w:r w:rsidR="000332CA">
        <w:rPr>
          <w:rStyle w:val="a9"/>
          <w:b w:val="0"/>
          <w:color w:val="auto"/>
          <w:sz w:val="28"/>
          <w:szCs w:val="28"/>
        </w:rPr>
        <w:t>ы</w:t>
      </w:r>
      <w:r w:rsidR="00A3631C">
        <w:rPr>
          <w:rStyle w:val="a9"/>
          <w:b w:val="0"/>
          <w:color w:val="auto"/>
          <w:sz w:val="28"/>
          <w:szCs w:val="28"/>
        </w:rPr>
        <w:t xml:space="preserve"> 3</w:t>
      </w:r>
      <w:r w:rsidR="0056786F">
        <w:rPr>
          <w:rStyle w:val="a9"/>
          <w:b w:val="0"/>
          <w:color w:val="auto"/>
          <w:sz w:val="28"/>
          <w:szCs w:val="28"/>
        </w:rPr>
        <w:t>7</w:t>
      </w:r>
      <w:r w:rsidR="000332CA">
        <w:rPr>
          <w:rStyle w:val="a9"/>
          <w:b w:val="0"/>
          <w:color w:val="auto"/>
          <w:sz w:val="28"/>
          <w:szCs w:val="28"/>
        </w:rPr>
        <w:t xml:space="preserve">, 38, </w:t>
      </w:r>
      <w:r w:rsidR="006C2D41">
        <w:rPr>
          <w:rStyle w:val="a9"/>
          <w:b w:val="0"/>
          <w:color w:val="auto"/>
          <w:sz w:val="28"/>
          <w:szCs w:val="28"/>
        </w:rPr>
        <w:t>39 изложить</w:t>
      </w:r>
      <w:r w:rsidR="00A3631C">
        <w:rPr>
          <w:sz w:val="28"/>
          <w:szCs w:val="28"/>
        </w:rPr>
        <w:t xml:space="preserve"> в следующей редакции:</w:t>
      </w:r>
      <w:bookmarkStart w:id="1" w:name="sub_940"/>
    </w:p>
    <w:p w14:paraId="3CC6E549" w14:textId="4C6D37F7" w:rsidR="000332CA" w:rsidRDefault="000332CA" w:rsidP="000332CA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«37. </w:t>
      </w:r>
      <w:r w:rsidRPr="00F30DDC">
        <w:rPr>
          <w:sz w:val="28"/>
          <w:szCs w:val="28"/>
        </w:rPr>
        <w:t>Решение комиссии оформляется протоколом, который утверждается председателем комиссии.</w:t>
      </w:r>
      <w:r>
        <w:rPr>
          <w:sz w:val="28"/>
          <w:szCs w:val="28"/>
        </w:rPr>
        <w:t xml:space="preserve"> </w:t>
      </w:r>
      <w:r w:rsidRPr="00F30DDC">
        <w:rPr>
          <w:sz w:val="28"/>
          <w:szCs w:val="28"/>
        </w:rPr>
        <w:t xml:space="preserve">На основании протокола комиссии руководитель </w:t>
      </w:r>
      <w:r>
        <w:rPr>
          <w:sz w:val="28"/>
          <w:szCs w:val="28"/>
        </w:rPr>
        <w:t>учреждения культуры</w:t>
      </w:r>
      <w:r w:rsidRPr="00F30DDC">
        <w:rPr>
          <w:sz w:val="28"/>
          <w:szCs w:val="28"/>
        </w:rPr>
        <w:t xml:space="preserve"> издает приказ о распределении выплат </w:t>
      </w:r>
      <w:r>
        <w:rPr>
          <w:sz w:val="28"/>
          <w:szCs w:val="28"/>
        </w:rPr>
        <w:t>вознаграждения по итогам работы</w:t>
      </w:r>
      <w:r w:rsidRPr="00F30DDC">
        <w:rPr>
          <w:sz w:val="28"/>
          <w:szCs w:val="28"/>
        </w:rPr>
        <w:t>, а также обеспечивает гласность в вопросах определения подходов и критериев их установления.</w:t>
      </w:r>
    </w:p>
    <w:bookmarkEnd w:id="1"/>
    <w:p w14:paraId="65F59E95" w14:textId="1C6F816D" w:rsidR="000332CA" w:rsidRDefault="000332CA" w:rsidP="000332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6F4272">
        <w:rPr>
          <w:sz w:val="28"/>
          <w:szCs w:val="28"/>
        </w:rPr>
        <w:t>Комиссия рассматривает письменн</w:t>
      </w:r>
      <w:r>
        <w:rPr>
          <w:sz w:val="28"/>
          <w:szCs w:val="28"/>
        </w:rPr>
        <w:t>ое</w:t>
      </w:r>
      <w:r w:rsidRPr="006F427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6F427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культуры</w:t>
      </w:r>
      <w:r w:rsidRPr="006F4272">
        <w:rPr>
          <w:sz w:val="28"/>
          <w:szCs w:val="28"/>
        </w:rPr>
        <w:t xml:space="preserve"> по вопросам выплат </w:t>
      </w:r>
      <w:r>
        <w:rPr>
          <w:sz w:val="28"/>
          <w:szCs w:val="28"/>
        </w:rPr>
        <w:t xml:space="preserve">вознаграждения по итогам работы </w:t>
      </w:r>
      <w:r w:rsidRPr="006F4272">
        <w:rPr>
          <w:sz w:val="28"/>
          <w:szCs w:val="28"/>
        </w:rPr>
        <w:t xml:space="preserve">и направляет ответ работнику </w:t>
      </w:r>
      <w:r>
        <w:rPr>
          <w:sz w:val="28"/>
          <w:szCs w:val="28"/>
        </w:rPr>
        <w:t>в течение 15 календарных дней со дня получения соответствующего обращения</w:t>
      </w:r>
      <w:r w:rsidRPr="006F4272">
        <w:rPr>
          <w:sz w:val="28"/>
          <w:szCs w:val="28"/>
        </w:rPr>
        <w:t>.</w:t>
      </w:r>
    </w:p>
    <w:p w14:paraId="12F5027A" w14:textId="0268CB26" w:rsidR="000332CA" w:rsidRDefault="000332CA" w:rsidP="000332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DE502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решения о </w:t>
      </w:r>
      <w:r w:rsidRPr="00DE5022">
        <w:rPr>
          <w:sz w:val="28"/>
          <w:szCs w:val="28"/>
        </w:rPr>
        <w:t>дисциплинарно</w:t>
      </w:r>
      <w:r>
        <w:rPr>
          <w:sz w:val="28"/>
          <w:szCs w:val="28"/>
        </w:rPr>
        <w:t>м</w:t>
      </w:r>
      <w:r w:rsidRPr="00DE5022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и к</w:t>
      </w:r>
      <w:r w:rsidRPr="00DE5022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у</w:t>
      </w:r>
      <w:r w:rsidRPr="00DE502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культуры</w:t>
      </w:r>
      <w:r w:rsidRPr="00DE502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DE5022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вознаграждения по итогам работы</w:t>
      </w:r>
      <w:r w:rsidRPr="00E83D6E">
        <w:rPr>
          <w:sz w:val="28"/>
          <w:szCs w:val="28"/>
        </w:rPr>
        <w:t xml:space="preserve"> снижа</w:t>
      </w:r>
      <w:r>
        <w:rPr>
          <w:sz w:val="28"/>
          <w:szCs w:val="28"/>
        </w:rPr>
        <w:t>е</w:t>
      </w:r>
      <w:r w:rsidRPr="00E83D6E">
        <w:rPr>
          <w:sz w:val="28"/>
          <w:szCs w:val="28"/>
        </w:rPr>
        <w:t xml:space="preserve">тся </w:t>
      </w:r>
      <w:r>
        <w:rPr>
          <w:sz w:val="28"/>
          <w:szCs w:val="28"/>
        </w:rPr>
        <w:t>сроком на один календарный месяц со дня принятия соответствующего решения (издания распорядительного акта о привлечении к дисциплинарной ответственности) в следующем порядке:</w:t>
      </w:r>
    </w:p>
    <w:p w14:paraId="5C6CBE30" w14:textId="77777777" w:rsidR="000332CA" w:rsidRPr="002C3339" w:rsidRDefault="000332CA" w:rsidP="000332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50 процентов;</w:t>
      </w:r>
    </w:p>
    <w:p w14:paraId="0C0D86C9" w14:textId="00BA075A" w:rsidR="0056786F" w:rsidRDefault="000332CA" w:rsidP="000332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100 процентов</w:t>
      </w:r>
      <w:r>
        <w:rPr>
          <w:sz w:val="28"/>
          <w:szCs w:val="28"/>
        </w:rPr>
        <w:t xml:space="preserve">.»; </w:t>
      </w:r>
    </w:p>
    <w:p w14:paraId="5D53DA2F" w14:textId="28FFFC2B" w:rsidR="00A3631C" w:rsidRDefault="007B294E" w:rsidP="00A3631C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rStyle w:val="a9"/>
          <w:b w:val="0"/>
          <w:color w:val="auto"/>
          <w:sz w:val="28"/>
          <w:szCs w:val="28"/>
        </w:rPr>
        <w:t>7</w:t>
      </w:r>
      <w:r w:rsidR="00A3631C">
        <w:rPr>
          <w:rStyle w:val="a9"/>
          <w:b w:val="0"/>
          <w:color w:val="auto"/>
          <w:sz w:val="28"/>
          <w:szCs w:val="28"/>
        </w:rPr>
        <w:t xml:space="preserve">) </w:t>
      </w:r>
      <w:r w:rsidR="007558E9">
        <w:rPr>
          <w:rStyle w:val="a9"/>
          <w:b w:val="0"/>
          <w:color w:val="auto"/>
          <w:sz w:val="28"/>
          <w:szCs w:val="28"/>
        </w:rPr>
        <w:t xml:space="preserve">дополнить пунктом 40.2 </w:t>
      </w:r>
      <w:r w:rsidR="007558E9">
        <w:rPr>
          <w:sz w:val="28"/>
          <w:szCs w:val="28"/>
        </w:rPr>
        <w:t>следующего содержания</w:t>
      </w:r>
      <w:r w:rsidR="00A3631C">
        <w:rPr>
          <w:sz w:val="28"/>
          <w:szCs w:val="28"/>
        </w:rPr>
        <w:t>:</w:t>
      </w:r>
    </w:p>
    <w:p w14:paraId="3E5797E5" w14:textId="0A8D775E" w:rsidR="007558E9" w:rsidRPr="007558E9" w:rsidRDefault="000332CA" w:rsidP="0075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58E9">
        <w:rPr>
          <w:sz w:val="28"/>
          <w:szCs w:val="28"/>
        </w:rPr>
        <w:t xml:space="preserve">40.2 </w:t>
      </w:r>
      <w:r w:rsidR="007558E9" w:rsidRPr="007558E9">
        <w:rPr>
          <w:sz w:val="28"/>
          <w:szCs w:val="28"/>
        </w:rPr>
        <w:t xml:space="preserve">При </w:t>
      </w:r>
      <w:r w:rsidR="007558E9" w:rsidRPr="007558E9">
        <w:rPr>
          <w:sz w:val="28"/>
        </w:rPr>
        <w:t xml:space="preserve">выходе на работу работника основного персонала, педагогического работника из отпуска по беременности и родам или из отпуска по уходу за ребенком на основное место работы в учреждение культуры действие </w:t>
      </w:r>
      <w:r w:rsidR="007558E9" w:rsidRPr="007558E9">
        <w:rPr>
          <w:sz w:val="28"/>
          <w:szCs w:val="28"/>
        </w:rPr>
        <w:t xml:space="preserve">оценки эффективности его деятельности </w:t>
      </w:r>
      <w:r w:rsidR="007558E9" w:rsidRPr="007558E9">
        <w:rPr>
          <w:sz w:val="28"/>
        </w:rPr>
        <w:t>перед уходом в отпуск по беременности и родам или в отпуск по уходу за ребенком пролонгируется до момента установления выплаты вознаграждения по итогам работы в общем порядке за отчетный период</w:t>
      </w:r>
      <w:r w:rsidR="007558E9" w:rsidRPr="007558E9">
        <w:rPr>
          <w:sz w:val="28"/>
          <w:szCs w:val="28"/>
        </w:rPr>
        <w:t>, установленный локальным нормативным актом учреждения культуры.</w:t>
      </w:r>
    </w:p>
    <w:p w14:paraId="2E2DCB19" w14:textId="551B4ACA" w:rsidR="007558E9" w:rsidRPr="007558E9" w:rsidRDefault="007558E9" w:rsidP="007558E9">
      <w:pPr>
        <w:spacing w:after="1" w:line="240" w:lineRule="atLeast"/>
        <w:ind w:firstLine="709"/>
        <w:jc w:val="both"/>
        <w:rPr>
          <w:sz w:val="28"/>
        </w:rPr>
      </w:pPr>
      <w:r w:rsidRPr="007558E9">
        <w:rPr>
          <w:sz w:val="28"/>
          <w:szCs w:val="28"/>
        </w:rPr>
        <w:t>В указанной ситуации</w:t>
      </w:r>
      <w:r w:rsidRPr="007558E9">
        <w:rPr>
          <w:sz w:val="28"/>
        </w:rPr>
        <w:t xml:space="preserve"> </w:t>
      </w:r>
      <w:r w:rsidRPr="007558E9">
        <w:rPr>
          <w:sz w:val="28"/>
          <w:szCs w:val="28"/>
        </w:rPr>
        <w:t>р</w:t>
      </w:r>
      <w:r w:rsidRPr="007558E9">
        <w:rPr>
          <w:sz w:val="28"/>
        </w:rPr>
        <w:t xml:space="preserve">уководитель учреждения культуры </w:t>
      </w:r>
      <w:r w:rsidRPr="007558E9">
        <w:rPr>
          <w:sz w:val="28"/>
          <w:szCs w:val="28"/>
        </w:rPr>
        <w:t xml:space="preserve">принимает решение о досрочной выплате вознаграждения по итогам работы работнику основного персонала, педагогическому работнику со дня его выхода на работу из отпуска </w:t>
      </w:r>
      <w:r w:rsidRPr="007558E9">
        <w:rPr>
          <w:sz w:val="28"/>
        </w:rPr>
        <w:t>по беременности и родам или из отпуска по уходу за ребенком</w:t>
      </w:r>
      <w:r w:rsidRPr="007558E9">
        <w:rPr>
          <w:sz w:val="28"/>
          <w:szCs w:val="28"/>
        </w:rPr>
        <w:t xml:space="preserve"> в соответствии с последней оценкой эффективности его деятельности</w:t>
      </w:r>
      <w:r w:rsidRPr="007558E9">
        <w:rPr>
          <w:sz w:val="28"/>
        </w:rPr>
        <w:t xml:space="preserve"> при условии наличия у него квалификационной категории по результатам аттестации.».</w:t>
      </w:r>
    </w:p>
    <w:p w14:paraId="775A88F3" w14:textId="3E6B8D9E" w:rsidR="009B2DF0" w:rsidRPr="004334C6" w:rsidRDefault="00734253" w:rsidP="00ED24E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975686">
        <w:rPr>
          <w:sz w:val="28"/>
          <w:szCs w:val="28"/>
        </w:rPr>
        <w:t>,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975686">
        <w:rPr>
          <w:sz w:val="28"/>
          <w:szCs w:val="28"/>
        </w:rPr>
        <w:t xml:space="preserve"> и </w:t>
      </w:r>
      <w:r w:rsidR="004334C6" w:rsidRPr="004334C6">
        <w:rPr>
          <w:color w:val="000000"/>
          <w:sz w:val="28"/>
          <w:szCs w:val="28"/>
          <w:shd w:val="clear" w:color="auto" w:fill="FFFFFF"/>
        </w:rPr>
        <w:t xml:space="preserve">распространяет свое действие на </w:t>
      </w:r>
      <w:r w:rsidR="004334C6" w:rsidRPr="004334C6">
        <w:rPr>
          <w:color w:val="000000"/>
          <w:sz w:val="28"/>
          <w:szCs w:val="28"/>
          <w:shd w:val="clear" w:color="auto" w:fill="FFFFFF"/>
        </w:rPr>
        <w:lastRenderedPageBreak/>
        <w:t xml:space="preserve">правоотношения, возникшие </w:t>
      </w:r>
      <w:r w:rsidR="004334C6" w:rsidRPr="007558E9">
        <w:rPr>
          <w:color w:val="000000"/>
          <w:sz w:val="28"/>
          <w:szCs w:val="28"/>
          <w:shd w:val="clear" w:color="auto" w:fill="FFFFFF"/>
        </w:rPr>
        <w:t>с 01.</w:t>
      </w:r>
      <w:r w:rsidR="007558E9" w:rsidRPr="007558E9">
        <w:rPr>
          <w:color w:val="000000"/>
          <w:sz w:val="28"/>
          <w:szCs w:val="28"/>
          <w:shd w:val="clear" w:color="auto" w:fill="FFFFFF"/>
        </w:rPr>
        <w:t>01</w:t>
      </w:r>
      <w:r w:rsidR="004334C6" w:rsidRPr="007558E9">
        <w:rPr>
          <w:color w:val="000000"/>
          <w:sz w:val="28"/>
          <w:szCs w:val="28"/>
          <w:shd w:val="clear" w:color="auto" w:fill="FFFFFF"/>
        </w:rPr>
        <w:t>.202</w:t>
      </w:r>
      <w:r w:rsidR="007558E9" w:rsidRPr="007558E9">
        <w:rPr>
          <w:color w:val="000000"/>
          <w:sz w:val="28"/>
          <w:szCs w:val="28"/>
          <w:shd w:val="clear" w:color="auto" w:fill="FFFFFF"/>
        </w:rPr>
        <w:t>5</w:t>
      </w:r>
      <w:r w:rsidR="004334C6" w:rsidRPr="007558E9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9259AA" w:rsidRPr="007558E9">
        <w:rPr>
          <w:sz w:val="28"/>
          <w:szCs w:val="28"/>
        </w:rPr>
        <w:t>.</w:t>
      </w:r>
    </w:p>
    <w:p w14:paraId="02820599" w14:textId="77777777" w:rsidR="00402130" w:rsidRDefault="00402130" w:rsidP="002B1099">
      <w:pPr>
        <w:pStyle w:val="1"/>
        <w:spacing w:before="0"/>
        <w:ind w:firstLine="709"/>
        <w:jc w:val="both"/>
      </w:pPr>
    </w:p>
    <w:p w14:paraId="0D1852A4" w14:textId="6BD11183" w:rsidR="00E15721" w:rsidRPr="00A44077" w:rsidRDefault="00734253" w:rsidP="002B1099">
      <w:pPr>
        <w:pStyle w:val="1"/>
        <w:spacing w:before="0"/>
        <w:ind w:firstLine="709"/>
        <w:jc w:val="both"/>
      </w:pPr>
      <w:r w:rsidRPr="009B2DF0">
        <w:t xml:space="preserve"> </w:t>
      </w:r>
    </w:p>
    <w:p w14:paraId="7A2D64A6" w14:textId="508EFEE9" w:rsidR="006941D2" w:rsidRDefault="006941D2" w:rsidP="006941D2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3A7B1BDB" w14:textId="738CC056" w:rsidR="006941D2" w:rsidRDefault="006941D2" w:rsidP="006941D2"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9756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975686">
        <w:rPr>
          <w:sz w:val="28"/>
          <w:szCs w:val="28"/>
        </w:rPr>
        <w:t xml:space="preserve">М.Н. </w:t>
      </w:r>
      <w:proofErr w:type="spellStart"/>
      <w:r w:rsidR="00975686">
        <w:rPr>
          <w:sz w:val="28"/>
          <w:szCs w:val="28"/>
        </w:rPr>
        <w:t>Модин</w:t>
      </w:r>
      <w:proofErr w:type="spellEnd"/>
    </w:p>
    <w:p w14:paraId="79346ADE" w14:textId="5ABF5BB0" w:rsidR="00682E65" w:rsidRDefault="00682E65" w:rsidP="006941D2">
      <w:pPr>
        <w:jc w:val="both"/>
      </w:pPr>
    </w:p>
    <w:sectPr w:rsidR="00682E65" w:rsidSect="007558E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8BBB" w14:textId="77777777" w:rsidR="00E40436" w:rsidRDefault="00E40436" w:rsidP="00E619ED">
      <w:r>
        <w:separator/>
      </w:r>
    </w:p>
  </w:endnote>
  <w:endnote w:type="continuationSeparator" w:id="0">
    <w:p w14:paraId="34837416" w14:textId="77777777" w:rsidR="00E40436" w:rsidRDefault="00E40436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4BBA" w14:textId="77777777" w:rsidR="00E40436" w:rsidRDefault="00E40436" w:rsidP="00E619ED">
      <w:r>
        <w:separator/>
      </w:r>
    </w:p>
  </w:footnote>
  <w:footnote w:type="continuationSeparator" w:id="0">
    <w:p w14:paraId="1D155A11" w14:textId="77777777" w:rsidR="00E40436" w:rsidRDefault="00E40436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10F290F1" w:rsidR="00666A0D" w:rsidRDefault="00666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87">
          <w:rPr>
            <w:noProof/>
          </w:rPr>
          <w:t>5</w:t>
        </w:r>
        <w:r>
          <w:fldChar w:fldCharType="end"/>
        </w:r>
      </w:p>
    </w:sdtContent>
  </w:sdt>
  <w:p w14:paraId="373CD454" w14:textId="77777777" w:rsidR="00666A0D" w:rsidRDefault="00666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33"/>
    <w:multiLevelType w:val="hybridMultilevel"/>
    <w:tmpl w:val="77F8D16C"/>
    <w:lvl w:ilvl="0" w:tplc="B01EFCC4">
      <w:start w:val="2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01"/>
    <w:multiLevelType w:val="hybridMultilevel"/>
    <w:tmpl w:val="17847C1E"/>
    <w:lvl w:ilvl="0" w:tplc="C08AFBB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F73B2"/>
    <w:multiLevelType w:val="hybridMultilevel"/>
    <w:tmpl w:val="CBD64C98"/>
    <w:lvl w:ilvl="0" w:tplc="186A119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7" w15:restartNumberingAfterBreak="0">
    <w:nsid w:val="4B95637E"/>
    <w:multiLevelType w:val="hybridMultilevel"/>
    <w:tmpl w:val="CF825872"/>
    <w:lvl w:ilvl="0" w:tplc="0E6A7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8523C"/>
    <w:multiLevelType w:val="hybridMultilevel"/>
    <w:tmpl w:val="87786DA6"/>
    <w:lvl w:ilvl="0" w:tplc="E500B93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8F7940"/>
    <w:multiLevelType w:val="hybridMultilevel"/>
    <w:tmpl w:val="FB325F0E"/>
    <w:lvl w:ilvl="0" w:tplc="FF3A0CE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6D3BC4"/>
    <w:multiLevelType w:val="hybridMultilevel"/>
    <w:tmpl w:val="22E86414"/>
    <w:lvl w:ilvl="0" w:tplc="D2627D36">
      <w:start w:val="15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16"/>
  </w:num>
  <w:num w:numId="12">
    <w:abstractNumId w:val="20"/>
  </w:num>
  <w:num w:numId="13">
    <w:abstractNumId w:val="24"/>
  </w:num>
  <w:num w:numId="14">
    <w:abstractNumId w:val="1"/>
  </w:num>
  <w:num w:numId="15">
    <w:abstractNumId w:val="6"/>
  </w:num>
  <w:num w:numId="16">
    <w:abstractNumId w:val="8"/>
  </w:num>
  <w:num w:numId="17">
    <w:abstractNumId w:val="2"/>
  </w:num>
  <w:num w:numId="18">
    <w:abstractNumId w:val="21"/>
  </w:num>
  <w:num w:numId="19">
    <w:abstractNumId w:val="11"/>
  </w:num>
  <w:num w:numId="20">
    <w:abstractNumId w:val="0"/>
  </w:num>
  <w:num w:numId="21">
    <w:abstractNumId w:val="17"/>
  </w:num>
  <w:num w:numId="22">
    <w:abstractNumId w:val="25"/>
  </w:num>
  <w:num w:numId="23">
    <w:abstractNumId w:val="29"/>
  </w:num>
  <w:num w:numId="24">
    <w:abstractNumId w:val="18"/>
  </w:num>
  <w:num w:numId="25">
    <w:abstractNumId w:val="13"/>
  </w:num>
  <w:num w:numId="26">
    <w:abstractNumId w:val="10"/>
  </w:num>
  <w:num w:numId="27">
    <w:abstractNumId w:val="26"/>
  </w:num>
  <w:num w:numId="28">
    <w:abstractNumId w:val="2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14D86"/>
    <w:rsid w:val="0002394B"/>
    <w:rsid w:val="0002764A"/>
    <w:rsid w:val="000332CA"/>
    <w:rsid w:val="000377B9"/>
    <w:rsid w:val="000454B5"/>
    <w:rsid w:val="00053768"/>
    <w:rsid w:val="00053AE2"/>
    <w:rsid w:val="0006053F"/>
    <w:rsid w:val="000752CC"/>
    <w:rsid w:val="00092FE1"/>
    <w:rsid w:val="000A51D2"/>
    <w:rsid w:val="000A705C"/>
    <w:rsid w:val="000B4A7D"/>
    <w:rsid w:val="000D505A"/>
    <w:rsid w:val="000D50E4"/>
    <w:rsid w:val="000D59D7"/>
    <w:rsid w:val="000E2262"/>
    <w:rsid w:val="000F0ED1"/>
    <w:rsid w:val="000F1820"/>
    <w:rsid w:val="000F256B"/>
    <w:rsid w:val="000F73BB"/>
    <w:rsid w:val="00100946"/>
    <w:rsid w:val="0010162C"/>
    <w:rsid w:val="00114CCF"/>
    <w:rsid w:val="00121737"/>
    <w:rsid w:val="00125403"/>
    <w:rsid w:val="00126A56"/>
    <w:rsid w:val="00127878"/>
    <w:rsid w:val="001416F7"/>
    <w:rsid w:val="001418D3"/>
    <w:rsid w:val="00143666"/>
    <w:rsid w:val="00144AD4"/>
    <w:rsid w:val="001473B6"/>
    <w:rsid w:val="00152E05"/>
    <w:rsid w:val="00154CCF"/>
    <w:rsid w:val="0015545F"/>
    <w:rsid w:val="00155A01"/>
    <w:rsid w:val="00167A64"/>
    <w:rsid w:val="00167D4A"/>
    <w:rsid w:val="00172381"/>
    <w:rsid w:val="0017665B"/>
    <w:rsid w:val="00177011"/>
    <w:rsid w:val="00181694"/>
    <w:rsid w:val="00185DFC"/>
    <w:rsid w:val="0019419E"/>
    <w:rsid w:val="00194FEB"/>
    <w:rsid w:val="00196ABD"/>
    <w:rsid w:val="001B5DBC"/>
    <w:rsid w:val="001B6363"/>
    <w:rsid w:val="001B7BE7"/>
    <w:rsid w:val="001C3081"/>
    <w:rsid w:val="001D4101"/>
    <w:rsid w:val="00213BD2"/>
    <w:rsid w:val="00222E11"/>
    <w:rsid w:val="002278DE"/>
    <w:rsid w:val="00231ECD"/>
    <w:rsid w:val="00234F94"/>
    <w:rsid w:val="00236437"/>
    <w:rsid w:val="00275B7A"/>
    <w:rsid w:val="00283295"/>
    <w:rsid w:val="00296DDD"/>
    <w:rsid w:val="002B1099"/>
    <w:rsid w:val="002B1DD3"/>
    <w:rsid w:val="002B30A7"/>
    <w:rsid w:val="002C030E"/>
    <w:rsid w:val="002D04DC"/>
    <w:rsid w:val="002D4298"/>
    <w:rsid w:val="002E730F"/>
    <w:rsid w:val="002E7BC7"/>
    <w:rsid w:val="002F6ABF"/>
    <w:rsid w:val="002F7D0A"/>
    <w:rsid w:val="00305CC3"/>
    <w:rsid w:val="0030775B"/>
    <w:rsid w:val="00335470"/>
    <w:rsid w:val="00335FB5"/>
    <w:rsid w:val="0034440E"/>
    <w:rsid w:val="00351CF6"/>
    <w:rsid w:val="0035767B"/>
    <w:rsid w:val="003576CB"/>
    <w:rsid w:val="00360DF8"/>
    <w:rsid w:val="00370697"/>
    <w:rsid w:val="00374DFE"/>
    <w:rsid w:val="00377CAB"/>
    <w:rsid w:val="00377E0E"/>
    <w:rsid w:val="00390BD7"/>
    <w:rsid w:val="00390F74"/>
    <w:rsid w:val="00391B4B"/>
    <w:rsid w:val="0039718B"/>
    <w:rsid w:val="003A42A5"/>
    <w:rsid w:val="003C08EB"/>
    <w:rsid w:val="003D1CC1"/>
    <w:rsid w:val="003D4222"/>
    <w:rsid w:val="003E0F15"/>
    <w:rsid w:val="00402130"/>
    <w:rsid w:val="00415C9A"/>
    <w:rsid w:val="00421275"/>
    <w:rsid w:val="004215C1"/>
    <w:rsid w:val="004334C6"/>
    <w:rsid w:val="00436100"/>
    <w:rsid w:val="00446AB1"/>
    <w:rsid w:val="004622FC"/>
    <w:rsid w:val="00465B5A"/>
    <w:rsid w:val="0046715E"/>
    <w:rsid w:val="00467AA0"/>
    <w:rsid w:val="00470426"/>
    <w:rsid w:val="004761B8"/>
    <w:rsid w:val="00476624"/>
    <w:rsid w:val="004837AF"/>
    <w:rsid w:val="00484664"/>
    <w:rsid w:val="004863BD"/>
    <w:rsid w:val="004922AB"/>
    <w:rsid w:val="004C6E3F"/>
    <w:rsid w:val="004D3396"/>
    <w:rsid w:val="004D61F2"/>
    <w:rsid w:val="004E1EE1"/>
    <w:rsid w:val="004F037C"/>
    <w:rsid w:val="004F6480"/>
    <w:rsid w:val="00505BDE"/>
    <w:rsid w:val="00511139"/>
    <w:rsid w:val="0051171C"/>
    <w:rsid w:val="00513246"/>
    <w:rsid w:val="00515890"/>
    <w:rsid w:val="0051595E"/>
    <w:rsid w:val="0054679B"/>
    <w:rsid w:val="00546E87"/>
    <w:rsid w:val="00566910"/>
    <w:rsid w:val="0056786F"/>
    <w:rsid w:val="00570405"/>
    <w:rsid w:val="00582C3C"/>
    <w:rsid w:val="005845C4"/>
    <w:rsid w:val="00584607"/>
    <w:rsid w:val="00596A14"/>
    <w:rsid w:val="005A475D"/>
    <w:rsid w:val="005B0EBA"/>
    <w:rsid w:val="005B330E"/>
    <w:rsid w:val="005D1AB7"/>
    <w:rsid w:val="005D40D5"/>
    <w:rsid w:val="005E1698"/>
    <w:rsid w:val="005E1D11"/>
    <w:rsid w:val="005E622C"/>
    <w:rsid w:val="005E697B"/>
    <w:rsid w:val="005E6E32"/>
    <w:rsid w:val="005F196E"/>
    <w:rsid w:val="005F750F"/>
    <w:rsid w:val="00603AD7"/>
    <w:rsid w:val="006046C6"/>
    <w:rsid w:val="00605A8C"/>
    <w:rsid w:val="0060698B"/>
    <w:rsid w:val="00617037"/>
    <w:rsid w:val="00644BFE"/>
    <w:rsid w:val="00645D6C"/>
    <w:rsid w:val="006548A0"/>
    <w:rsid w:val="00663692"/>
    <w:rsid w:val="00666A0D"/>
    <w:rsid w:val="00682E65"/>
    <w:rsid w:val="00686296"/>
    <w:rsid w:val="006941D2"/>
    <w:rsid w:val="006A1E8F"/>
    <w:rsid w:val="006B0FE5"/>
    <w:rsid w:val="006B7568"/>
    <w:rsid w:val="006C2D41"/>
    <w:rsid w:val="006C3F07"/>
    <w:rsid w:val="006D0300"/>
    <w:rsid w:val="006D0B01"/>
    <w:rsid w:val="006D5ACC"/>
    <w:rsid w:val="006F7836"/>
    <w:rsid w:val="006F7D11"/>
    <w:rsid w:val="0070044B"/>
    <w:rsid w:val="00710E47"/>
    <w:rsid w:val="007111E5"/>
    <w:rsid w:val="00721A21"/>
    <w:rsid w:val="00723D4E"/>
    <w:rsid w:val="00730116"/>
    <w:rsid w:val="00734253"/>
    <w:rsid w:val="00736B21"/>
    <w:rsid w:val="00745597"/>
    <w:rsid w:val="00746298"/>
    <w:rsid w:val="00750406"/>
    <w:rsid w:val="00750CB9"/>
    <w:rsid w:val="007558E9"/>
    <w:rsid w:val="00755F95"/>
    <w:rsid w:val="007569B6"/>
    <w:rsid w:val="0077114E"/>
    <w:rsid w:val="00772CC0"/>
    <w:rsid w:val="00773278"/>
    <w:rsid w:val="00777329"/>
    <w:rsid w:val="007824D8"/>
    <w:rsid w:val="00784B44"/>
    <w:rsid w:val="00790366"/>
    <w:rsid w:val="007924FC"/>
    <w:rsid w:val="007A2393"/>
    <w:rsid w:val="007A41D9"/>
    <w:rsid w:val="007B294E"/>
    <w:rsid w:val="007B72E0"/>
    <w:rsid w:val="007C67E1"/>
    <w:rsid w:val="007D5732"/>
    <w:rsid w:val="007D7B58"/>
    <w:rsid w:val="007E251B"/>
    <w:rsid w:val="007F5570"/>
    <w:rsid w:val="007F5BDF"/>
    <w:rsid w:val="007F7D83"/>
    <w:rsid w:val="00810209"/>
    <w:rsid w:val="008126FA"/>
    <w:rsid w:val="00812F60"/>
    <w:rsid w:val="00815F45"/>
    <w:rsid w:val="00821538"/>
    <w:rsid w:val="008242DE"/>
    <w:rsid w:val="00827ACF"/>
    <w:rsid w:val="0083080A"/>
    <w:rsid w:val="0083312E"/>
    <w:rsid w:val="00833DF4"/>
    <w:rsid w:val="008458A6"/>
    <w:rsid w:val="00866EDB"/>
    <w:rsid w:val="0087682D"/>
    <w:rsid w:val="00876E25"/>
    <w:rsid w:val="00890D99"/>
    <w:rsid w:val="008955BB"/>
    <w:rsid w:val="008A2C5D"/>
    <w:rsid w:val="008A313F"/>
    <w:rsid w:val="008A77EB"/>
    <w:rsid w:val="008B2389"/>
    <w:rsid w:val="008B78E6"/>
    <w:rsid w:val="008C3BD0"/>
    <w:rsid w:val="008C58F8"/>
    <w:rsid w:val="008E5077"/>
    <w:rsid w:val="008F4977"/>
    <w:rsid w:val="00910095"/>
    <w:rsid w:val="00916437"/>
    <w:rsid w:val="0092424F"/>
    <w:rsid w:val="009259AA"/>
    <w:rsid w:val="009405AD"/>
    <w:rsid w:val="00945F99"/>
    <w:rsid w:val="00946221"/>
    <w:rsid w:val="009470DF"/>
    <w:rsid w:val="009510A6"/>
    <w:rsid w:val="00956936"/>
    <w:rsid w:val="0096496D"/>
    <w:rsid w:val="00964ACB"/>
    <w:rsid w:val="009752DB"/>
    <w:rsid w:val="00975686"/>
    <w:rsid w:val="00982B7D"/>
    <w:rsid w:val="00982BCD"/>
    <w:rsid w:val="0098512B"/>
    <w:rsid w:val="00992F17"/>
    <w:rsid w:val="0099498C"/>
    <w:rsid w:val="009A74D1"/>
    <w:rsid w:val="009B0893"/>
    <w:rsid w:val="009B2DF0"/>
    <w:rsid w:val="009B565F"/>
    <w:rsid w:val="009B6D75"/>
    <w:rsid w:val="009C59DB"/>
    <w:rsid w:val="009D1D67"/>
    <w:rsid w:val="009F0DB2"/>
    <w:rsid w:val="00A00A92"/>
    <w:rsid w:val="00A013CA"/>
    <w:rsid w:val="00A1132F"/>
    <w:rsid w:val="00A1641F"/>
    <w:rsid w:val="00A17F42"/>
    <w:rsid w:val="00A25589"/>
    <w:rsid w:val="00A26C10"/>
    <w:rsid w:val="00A33E1E"/>
    <w:rsid w:val="00A3631C"/>
    <w:rsid w:val="00A40519"/>
    <w:rsid w:val="00A5237B"/>
    <w:rsid w:val="00A62B2E"/>
    <w:rsid w:val="00A6456F"/>
    <w:rsid w:val="00A672F0"/>
    <w:rsid w:val="00A7082C"/>
    <w:rsid w:val="00A76D68"/>
    <w:rsid w:val="00A86F2E"/>
    <w:rsid w:val="00A9176D"/>
    <w:rsid w:val="00AA79B1"/>
    <w:rsid w:val="00AB5238"/>
    <w:rsid w:val="00AB6CAA"/>
    <w:rsid w:val="00AC16D9"/>
    <w:rsid w:val="00AD5E83"/>
    <w:rsid w:val="00AE0AA3"/>
    <w:rsid w:val="00B06637"/>
    <w:rsid w:val="00B067A7"/>
    <w:rsid w:val="00B14E55"/>
    <w:rsid w:val="00B2777A"/>
    <w:rsid w:val="00B305A4"/>
    <w:rsid w:val="00B32D9C"/>
    <w:rsid w:val="00B53044"/>
    <w:rsid w:val="00B77C4B"/>
    <w:rsid w:val="00B91010"/>
    <w:rsid w:val="00B946E1"/>
    <w:rsid w:val="00BA160C"/>
    <w:rsid w:val="00BA40B8"/>
    <w:rsid w:val="00BA4586"/>
    <w:rsid w:val="00BA5047"/>
    <w:rsid w:val="00BA5E88"/>
    <w:rsid w:val="00BA5EA0"/>
    <w:rsid w:val="00BB6381"/>
    <w:rsid w:val="00BC234F"/>
    <w:rsid w:val="00BD00F4"/>
    <w:rsid w:val="00BD74F1"/>
    <w:rsid w:val="00BF0E49"/>
    <w:rsid w:val="00BF5C03"/>
    <w:rsid w:val="00C011A8"/>
    <w:rsid w:val="00C0395D"/>
    <w:rsid w:val="00C128F3"/>
    <w:rsid w:val="00C1714E"/>
    <w:rsid w:val="00C17FC0"/>
    <w:rsid w:val="00C22637"/>
    <w:rsid w:val="00C234B4"/>
    <w:rsid w:val="00C30EC8"/>
    <w:rsid w:val="00C427F2"/>
    <w:rsid w:val="00C4683A"/>
    <w:rsid w:val="00C561DD"/>
    <w:rsid w:val="00C602D7"/>
    <w:rsid w:val="00C6503A"/>
    <w:rsid w:val="00C80F0E"/>
    <w:rsid w:val="00C86BAC"/>
    <w:rsid w:val="00C915F1"/>
    <w:rsid w:val="00CA387B"/>
    <w:rsid w:val="00CA7B06"/>
    <w:rsid w:val="00CD41C8"/>
    <w:rsid w:val="00CE5BC8"/>
    <w:rsid w:val="00CE69D9"/>
    <w:rsid w:val="00D02699"/>
    <w:rsid w:val="00D02758"/>
    <w:rsid w:val="00D224C2"/>
    <w:rsid w:val="00D2551C"/>
    <w:rsid w:val="00D405FB"/>
    <w:rsid w:val="00D44777"/>
    <w:rsid w:val="00D623E6"/>
    <w:rsid w:val="00D76BBC"/>
    <w:rsid w:val="00D8135A"/>
    <w:rsid w:val="00D93B70"/>
    <w:rsid w:val="00DB39AD"/>
    <w:rsid w:val="00DC00F4"/>
    <w:rsid w:val="00DD37FB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346C4"/>
    <w:rsid w:val="00E40436"/>
    <w:rsid w:val="00E43B87"/>
    <w:rsid w:val="00E50E6A"/>
    <w:rsid w:val="00E61599"/>
    <w:rsid w:val="00E619ED"/>
    <w:rsid w:val="00E6433A"/>
    <w:rsid w:val="00E72DDE"/>
    <w:rsid w:val="00E7508E"/>
    <w:rsid w:val="00E773B5"/>
    <w:rsid w:val="00E80C9E"/>
    <w:rsid w:val="00E83D1B"/>
    <w:rsid w:val="00E87A46"/>
    <w:rsid w:val="00E90514"/>
    <w:rsid w:val="00E9607F"/>
    <w:rsid w:val="00EA1441"/>
    <w:rsid w:val="00EA1DCC"/>
    <w:rsid w:val="00EB7DAB"/>
    <w:rsid w:val="00EC1872"/>
    <w:rsid w:val="00ED24ED"/>
    <w:rsid w:val="00ED690C"/>
    <w:rsid w:val="00EE179A"/>
    <w:rsid w:val="00EE200B"/>
    <w:rsid w:val="00EE25C2"/>
    <w:rsid w:val="00EE48C9"/>
    <w:rsid w:val="00EE7515"/>
    <w:rsid w:val="00EF388C"/>
    <w:rsid w:val="00F060E4"/>
    <w:rsid w:val="00F106A3"/>
    <w:rsid w:val="00F10EDC"/>
    <w:rsid w:val="00F12264"/>
    <w:rsid w:val="00F169E5"/>
    <w:rsid w:val="00F23918"/>
    <w:rsid w:val="00F27A0F"/>
    <w:rsid w:val="00F3075A"/>
    <w:rsid w:val="00F30C6B"/>
    <w:rsid w:val="00F431DD"/>
    <w:rsid w:val="00F4520A"/>
    <w:rsid w:val="00F45A25"/>
    <w:rsid w:val="00F47279"/>
    <w:rsid w:val="00F56902"/>
    <w:rsid w:val="00F631FD"/>
    <w:rsid w:val="00F64BB9"/>
    <w:rsid w:val="00F673B4"/>
    <w:rsid w:val="00F70DDC"/>
    <w:rsid w:val="00F70EBD"/>
    <w:rsid w:val="00F72083"/>
    <w:rsid w:val="00F7434E"/>
    <w:rsid w:val="00F749FC"/>
    <w:rsid w:val="00F80177"/>
    <w:rsid w:val="00F96D38"/>
    <w:rsid w:val="00FD3BDB"/>
    <w:rsid w:val="00FD6015"/>
    <w:rsid w:val="00FE30B9"/>
    <w:rsid w:val="00FE36C5"/>
    <w:rsid w:val="00FE49C9"/>
    <w:rsid w:val="00FF502B"/>
    <w:rsid w:val="00FF56D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B6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Hyperlink"/>
    <w:basedOn w:val="a0"/>
    <w:uiPriority w:val="99"/>
    <w:unhideWhenUsed/>
    <w:rsid w:val="007A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6E36-5757-42F8-8923-24C656D4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2024-12-10T06:51:00Z</cp:lastPrinted>
  <dcterms:created xsi:type="dcterms:W3CDTF">2025-01-09T08:27:00Z</dcterms:created>
  <dcterms:modified xsi:type="dcterms:W3CDTF">2025-01-09T08:27:00Z</dcterms:modified>
</cp:coreProperties>
</file>