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8251" w14:textId="77777777" w:rsidR="00B8446C" w:rsidRPr="00B8446C" w:rsidRDefault="00B8446C" w:rsidP="00B84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84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Российская Федерация</w:t>
      </w:r>
    </w:p>
    <w:p w14:paraId="12912044" w14:textId="77777777" w:rsidR="00B8446C" w:rsidRPr="00B8446C" w:rsidRDefault="00B8446C" w:rsidP="00B84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84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Иркутская область</w:t>
      </w:r>
    </w:p>
    <w:p w14:paraId="648F8513" w14:textId="754D674A" w:rsidR="00B8446C" w:rsidRDefault="00B8446C" w:rsidP="00B844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Cs w:val="22"/>
          <w:lang w:eastAsia="x-none"/>
          <w14:ligatures w14:val="none"/>
        </w:rPr>
      </w:pPr>
      <w:r w:rsidRPr="00B8446C">
        <w:rPr>
          <w:rFonts w:ascii="Times New Roman" w:eastAsia="Times New Roman" w:hAnsi="Times New Roman" w:cs="Times New Roman"/>
          <w:b/>
          <w:bCs/>
          <w:kern w:val="0"/>
          <w:szCs w:val="22"/>
          <w:lang w:eastAsia="x-none"/>
          <w14:ligatures w14:val="none"/>
        </w:rPr>
        <w:t>АДМИНИСТРАЦИЯ ШЕЛЕХОВСКОГО МУНИЦИПАЛЬНОГО РАЙОНА</w:t>
      </w:r>
    </w:p>
    <w:p w14:paraId="358076D9" w14:textId="77777777" w:rsidR="008E4BB3" w:rsidRPr="00B8446C" w:rsidRDefault="008E4BB3" w:rsidP="00B844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Cs w:val="22"/>
          <w:lang w:eastAsia="x-none"/>
          <w14:ligatures w14:val="none"/>
        </w:rPr>
      </w:pPr>
    </w:p>
    <w:p w14:paraId="70F128D4" w14:textId="77777777" w:rsidR="00B8446C" w:rsidRPr="00B8446C" w:rsidRDefault="00B8446C" w:rsidP="00B844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x-none"/>
          <w14:ligatures w14:val="none"/>
        </w:rPr>
      </w:pPr>
      <w:r w:rsidRPr="00B8446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x-none"/>
          <w14:ligatures w14:val="none"/>
        </w:rPr>
        <w:t>П О С Т А Н О В Л Е Н И Е</w:t>
      </w:r>
    </w:p>
    <w:p w14:paraId="6EB841AD" w14:textId="77777777" w:rsidR="00B8446C" w:rsidRPr="00B8446C" w:rsidRDefault="00B8446C" w:rsidP="00B8446C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3E847D18" w14:textId="77777777" w:rsidR="008E4BB3" w:rsidRDefault="008E4BB3" w:rsidP="00B8446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</w:pPr>
    </w:p>
    <w:p w14:paraId="33A3883B" w14:textId="2DC62755" w:rsidR="00B8446C" w:rsidRPr="00B8446C" w:rsidRDefault="00B8446C" w:rsidP="00B8446C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23AE0CB0" w14:textId="027A14FB" w:rsidR="00B8446C" w:rsidRPr="008E4BB3" w:rsidRDefault="008E4BB3" w:rsidP="008E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E4B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17 июня 2025 года </w:t>
      </w:r>
      <w:r w:rsidRPr="008E4B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364-па</w:t>
      </w:r>
    </w:p>
    <w:p w14:paraId="672979D4" w14:textId="25DFB31C" w:rsidR="00B8446C" w:rsidRPr="008E4BB3" w:rsidRDefault="00B8446C" w:rsidP="008E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E6FABD" w14:textId="77777777" w:rsidR="008E4BB3" w:rsidRPr="008E4BB3" w:rsidRDefault="008E4BB3" w:rsidP="008E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D339534" w14:textId="421BF0CF" w:rsidR="00B8446C" w:rsidRPr="008E4BB3" w:rsidRDefault="008E4BB3" w:rsidP="008E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E4B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</w:t>
      </w:r>
      <w:bookmarkStart w:id="0" w:name="_Hlk178083743"/>
      <w:r w:rsidRPr="008E4B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ВНЕСЕНИИ ИЗМЕНЕНИЯ В</w:t>
      </w:r>
    </w:p>
    <w:p w14:paraId="7EEFC7E6" w14:textId="13D91416" w:rsidR="00B8446C" w:rsidRPr="008E4BB3" w:rsidRDefault="008E4BB3" w:rsidP="008E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E4B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ПОСТАНОВЛЕНИЕ </w:t>
      </w:r>
      <w:bookmarkStart w:id="1" w:name="_Hlk200967731"/>
      <w:r w:rsidRPr="008E4B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АДМИНИСТРАЦИИ</w:t>
      </w:r>
    </w:p>
    <w:p w14:paraId="4FD4C4DB" w14:textId="15871E10" w:rsidR="00B8446C" w:rsidRPr="008E4BB3" w:rsidRDefault="008E4BB3" w:rsidP="008E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E4B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ШЕЛЕХОВСКОГО МУНИЦИПАЛЬНОГО РАЙОНА</w:t>
      </w:r>
    </w:p>
    <w:p w14:paraId="3090DA9A" w14:textId="368F56AD" w:rsidR="00B8446C" w:rsidRPr="008E4BB3" w:rsidRDefault="008E4BB3" w:rsidP="008E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E4B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 30.09.2024 № 694-ПА</w:t>
      </w:r>
    </w:p>
    <w:bookmarkEnd w:id="0"/>
    <w:bookmarkEnd w:id="1"/>
    <w:p w14:paraId="401F2601" w14:textId="596E70F6" w:rsidR="00B8446C" w:rsidRDefault="00B8446C" w:rsidP="00B844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F07597" w14:textId="77777777" w:rsidR="008E4BB3" w:rsidRPr="00B8446C" w:rsidRDefault="008E4BB3" w:rsidP="00B844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01C8F6" w14:textId="77777777" w:rsidR="00B8446C" w:rsidRPr="00B8446C" w:rsidRDefault="00B8446C" w:rsidP="00B844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84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приведения муниципальных правовых актов Шелеховского района в соответствие с действующим законодательством, руководствуясь статьями 30, 31, 33, 34, 35 Устава Шелеховского района, Администрация Шелеховского муниципального района</w:t>
      </w:r>
    </w:p>
    <w:p w14:paraId="0D873B9E" w14:textId="77777777" w:rsidR="00B8446C" w:rsidRPr="00B8446C" w:rsidRDefault="00B8446C" w:rsidP="00B84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06E35C" w14:textId="77777777" w:rsidR="00B8446C" w:rsidRPr="00B8446C" w:rsidRDefault="00B8446C" w:rsidP="00B84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84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 О С Т А Н О В Л Я Е Т:</w:t>
      </w:r>
    </w:p>
    <w:p w14:paraId="5B4CF46C" w14:textId="77777777" w:rsidR="00B8446C" w:rsidRPr="00B8446C" w:rsidRDefault="00B8446C" w:rsidP="00B84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49AF53" w14:textId="77777777" w:rsidR="00B8446C" w:rsidRPr="00B8446C" w:rsidRDefault="00B8446C" w:rsidP="00B844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55863397"/>
      <w:r w:rsidRPr="00B84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 в</w:t>
      </w:r>
      <w:r w:rsidRPr="00B84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84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Порядок </w:t>
      </w:r>
      <w:bookmarkStart w:id="3" w:name="_Hlk178084258"/>
      <w:r w:rsidRPr="00B84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осуществления контроля за деятельностью муниципальных учреждений</w:t>
      </w:r>
      <w:bookmarkEnd w:id="3"/>
      <w:r w:rsidRPr="00B844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Шелеховского района, утвержденный постановлением Администрации Шелеховского муниципального района от 30.09.2024 № 694-па, изменение, признав подпункт 1 пункта 2 утратившим силу. </w:t>
      </w:r>
    </w:p>
    <w:p w14:paraId="4FD7BFB2" w14:textId="77777777" w:rsidR="00B8446C" w:rsidRPr="00B8446C" w:rsidRDefault="00B8446C" w:rsidP="00B844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844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2"/>
    <w:p w14:paraId="22E1E084" w14:textId="77777777" w:rsidR="00B8446C" w:rsidRPr="00B8446C" w:rsidRDefault="00B8446C" w:rsidP="00B84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E6EDB0E" w14:textId="77777777" w:rsidR="00B8446C" w:rsidRPr="00B8446C" w:rsidRDefault="00B8446C" w:rsidP="00B84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DD67D48" w14:textId="77777777" w:rsidR="00B8446C" w:rsidRPr="00B8446C" w:rsidRDefault="00B8446C" w:rsidP="00B84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844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И.о. Мэра Шелеховского</w:t>
      </w:r>
    </w:p>
    <w:p w14:paraId="7890FAC9" w14:textId="51B9C6BE" w:rsidR="00B8446C" w:rsidRPr="00B8446C" w:rsidRDefault="00B8446C" w:rsidP="00B84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844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района                                                                   Д.С. Савельев</w:t>
      </w:r>
      <w:r w:rsidRPr="00B84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25F6D146" w14:textId="77777777" w:rsidR="00B8446C" w:rsidRPr="00B8446C" w:rsidRDefault="00B8446C">
      <w:pPr>
        <w:rPr>
          <w:rFonts w:ascii="Times New Roman" w:hAnsi="Times New Roman" w:cs="Times New Roman"/>
          <w:sz w:val="28"/>
          <w:szCs w:val="28"/>
        </w:rPr>
      </w:pPr>
    </w:p>
    <w:sectPr w:rsidR="00B8446C" w:rsidRPr="00B8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127A"/>
    <w:multiLevelType w:val="hybridMultilevel"/>
    <w:tmpl w:val="4B86C8AA"/>
    <w:lvl w:ilvl="0" w:tplc="F79A839A">
      <w:start w:val="1"/>
      <w:numFmt w:val="decimal"/>
      <w:lvlText w:val="%1."/>
      <w:lvlJc w:val="left"/>
      <w:pPr>
        <w:ind w:left="15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6C"/>
    <w:rsid w:val="008E4BB3"/>
    <w:rsid w:val="00A21ECC"/>
    <w:rsid w:val="00B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55B8"/>
  <w15:chartTrackingRefBased/>
  <w15:docId w15:val="{DFA36D4B-8431-417C-9B7C-FE870A6B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4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4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44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44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44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44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44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44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4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4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4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4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44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44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44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4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44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4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Котовщикова Наталья Васильевна</dc:creator>
  <cp:keywords/>
  <dc:description/>
  <cp:lastModifiedBy>Маркелова Наталья Николаевна</cp:lastModifiedBy>
  <cp:revision>2</cp:revision>
  <dcterms:created xsi:type="dcterms:W3CDTF">2025-06-18T02:13:00Z</dcterms:created>
  <dcterms:modified xsi:type="dcterms:W3CDTF">2025-06-18T02:13:00Z</dcterms:modified>
</cp:coreProperties>
</file>