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B315" w14:textId="60346160" w:rsidR="00721B30" w:rsidRPr="00957B37" w:rsidRDefault="00721B30" w:rsidP="001E7789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A530CAE" w14:textId="77777777" w:rsidR="00B22CEE" w:rsidRPr="001E7789" w:rsidRDefault="00B22CEE" w:rsidP="00F65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7789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6F1A4527" w14:textId="77777777" w:rsidR="00B22CEE" w:rsidRPr="001E7789" w:rsidRDefault="00B22CEE" w:rsidP="00F65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7789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14:paraId="5DDBD01E" w14:textId="77777777" w:rsidR="00B22CEE" w:rsidRDefault="00B22CEE" w:rsidP="00F65DA3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7789">
        <w:rPr>
          <w:rFonts w:ascii="Times New Roman" w:hAnsi="Times New Roman" w:cs="Times New Roman"/>
          <w:b/>
          <w:bCs/>
          <w:color w:val="auto"/>
          <w:sz w:val="24"/>
          <w:szCs w:val="24"/>
        </w:rPr>
        <w:t>АДМИНИСТРАЦИЯ ШЕЛЕХОВСКОГО МУНИЦИПАЛЬНОГО РАЙОНА</w:t>
      </w:r>
    </w:p>
    <w:p w14:paraId="0269F3DD" w14:textId="77777777" w:rsidR="00177FAB" w:rsidRPr="00177FAB" w:rsidRDefault="00177FAB" w:rsidP="00177FAB"/>
    <w:p w14:paraId="4DB4BFCD" w14:textId="2E2D6BAD" w:rsidR="00A418CA" w:rsidRPr="00A418CA" w:rsidRDefault="00B22CEE" w:rsidP="00F65DA3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E7789">
        <w:rPr>
          <w:rFonts w:ascii="Times New Roman" w:hAnsi="Times New Roman" w:cs="Times New Roman"/>
          <w:b/>
          <w:bCs/>
          <w:color w:val="auto"/>
        </w:rPr>
        <w:t>П О С Т А Н О В Л Е Н И Е</w:t>
      </w:r>
    </w:p>
    <w:p w14:paraId="30FF460E" w14:textId="54888687" w:rsidR="00B22CEE" w:rsidRPr="009B180C" w:rsidRDefault="00B22CEE" w:rsidP="00B22CEE">
      <w:pPr>
        <w:ind w:right="-441"/>
        <w:rPr>
          <w:rFonts w:ascii="Times New Roman" w:hAnsi="Times New Roman" w:cs="Times New Roman"/>
          <w:sz w:val="28"/>
          <w:szCs w:val="28"/>
        </w:rPr>
      </w:pPr>
    </w:p>
    <w:p w14:paraId="4C002B4F" w14:textId="46259857" w:rsidR="00B22CEE" w:rsidRPr="00177FAB" w:rsidRDefault="00177FAB" w:rsidP="00177FAB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FAB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23 декабря 2025 года</w:t>
      </w:r>
      <w:r w:rsidRPr="00177FA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789-па</w:t>
      </w:r>
    </w:p>
    <w:p w14:paraId="579AD2E6" w14:textId="77777777" w:rsidR="00F65DA3" w:rsidRPr="00177FAB" w:rsidRDefault="00F65DA3" w:rsidP="00177FAB">
      <w:pPr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A3978" w14:textId="2FA2730B" w:rsidR="001E7789" w:rsidRPr="00177FAB" w:rsidRDefault="00177FAB" w:rsidP="00177FA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FA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</w:t>
      </w:r>
    </w:p>
    <w:p w14:paraId="00C0944A" w14:textId="37BABEF0" w:rsidR="00B22CEE" w:rsidRPr="00177FAB" w:rsidRDefault="00177FAB" w:rsidP="00177FA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FAB">
        <w:rPr>
          <w:rFonts w:ascii="Times New Roman" w:hAnsi="Times New Roman" w:cs="Times New Roman"/>
          <w:b/>
          <w:bCs/>
          <w:sz w:val="28"/>
          <w:szCs w:val="28"/>
        </w:rPr>
        <w:t>АДМИНИСТРАЦИИ ШЕЛЕХОВСКОГО МУНИЦИПАЛЬНОГО РАЙОНА ОТ 14.09.2023 № 543-ПА</w:t>
      </w:r>
    </w:p>
    <w:p w14:paraId="15F4ECE7" w14:textId="77777777" w:rsidR="00177FAB" w:rsidRPr="00177FAB" w:rsidRDefault="00177FAB" w:rsidP="00177FA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52276" w14:textId="77777777" w:rsidR="001E7789" w:rsidRPr="001E7789" w:rsidRDefault="001E7789" w:rsidP="001E7789">
      <w:pPr>
        <w:spacing w:after="0" w:line="240" w:lineRule="auto"/>
        <w:ind w:right="425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1C8927" w14:textId="61FD1424" w:rsidR="00B22CEE" w:rsidRPr="00F11234" w:rsidRDefault="00B22CEE" w:rsidP="00F65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0C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Шелеховского района в соответствие с действующим законодательством, в соответстви</w:t>
      </w:r>
      <w:r w:rsidR="001E7789">
        <w:rPr>
          <w:rFonts w:ascii="Times New Roman" w:hAnsi="Times New Roman" w:cs="Times New Roman"/>
          <w:sz w:val="28"/>
          <w:szCs w:val="28"/>
        </w:rPr>
        <w:t>и</w:t>
      </w:r>
      <w:r w:rsidRPr="009B180C">
        <w:rPr>
          <w:rFonts w:ascii="Times New Roman" w:hAnsi="Times New Roman" w:cs="Times New Roman"/>
          <w:sz w:val="28"/>
          <w:szCs w:val="28"/>
        </w:rPr>
        <w:t xml:space="preserve"> с </w:t>
      </w:r>
      <w:r w:rsidRPr="002311A6">
        <w:rPr>
          <w:rStyle w:val="ad"/>
          <w:rFonts w:ascii="Times New Roman" w:hAnsi="Times New Roman"/>
          <w:color w:val="auto"/>
          <w:sz w:val="28"/>
          <w:szCs w:val="28"/>
        </w:rPr>
        <w:t xml:space="preserve">Федеральным законом от </w:t>
      </w:r>
      <w:r w:rsidRPr="00724DB4">
        <w:rPr>
          <w:rStyle w:val="ad"/>
          <w:rFonts w:ascii="Times New Roman" w:hAnsi="Times New Roman"/>
          <w:color w:val="auto"/>
          <w:sz w:val="28"/>
          <w:szCs w:val="28"/>
        </w:rPr>
        <w:t xml:space="preserve">26.12.2024 </w:t>
      </w:r>
      <w:r>
        <w:rPr>
          <w:rStyle w:val="ad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d"/>
          <w:rFonts w:ascii="Times New Roman" w:hAnsi="Times New Roman"/>
          <w:color w:val="auto"/>
          <w:sz w:val="28"/>
          <w:szCs w:val="28"/>
        </w:rPr>
        <w:t xml:space="preserve"> 476-ФЗ </w:t>
      </w:r>
      <w:r>
        <w:rPr>
          <w:rStyle w:val="ad"/>
          <w:rFonts w:ascii="Times New Roman" w:hAnsi="Times New Roman"/>
          <w:color w:val="auto"/>
          <w:sz w:val="28"/>
          <w:szCs w:val="28"/>
        </w:rPr>
        <w:t>«</w:t>
      </w:r>
      <w:r w:rsidRPr="00724DB4">
        <w:rPr>
          <w:rStyle w:val="ad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>
        <w:rPr>
          <w:rStyle w:val="ad"/>
          <w:rFonts w:ascii="Times New Roman" w:hAnsi="Times New Roman"/>
          <w:color w:val="auto"/>
          <w:sz w:val="28"/>
          <w:szCs w:val="28"/>
        </w:rPr>
        <w:t>«</w:t>
      </w:r>
      <w:r w:rsidRPr="00724DB4">
        <w:rPr>
          <w:rStyle w:val="ad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Style w:val="ad"/>
          <w:rFonts w:ascii="Times New Roman" w:hAnsi="Times New Roman"/>
          <w:color w:val="auto"/>
          <w:sz w:val="28"/>
          <w:szCs w:val="28"/>
        </w:rPr>
        <w:t>»</w:t>
      </w:r>
      <w:r w:rsidRPr="00724DB4">
        <w:rPr>
          <w:rStyle w:val="ad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>
        <w:rPr>
          <w:rStyle w:val="ad"/>
          <w:rFonts w:ascii="Times New Roman" w:hAnsi="Times New Roman"/>
          <w:color w:val="auto"/>
          <w:sz w:val="28"/>
          <w:szCs w:val="28"/>
        </w:rPr>
        <w:t>», п</w:t>
      </w:r>
      <w:r w:rsidRPr="00A57196">
        <w:rPr>
          <w:rStyle w:val="ad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d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d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 № 1288 </w:t>
      </w:r>
      <w:r>
        <w:rPr>
          <w:rStyle w:val="ad"/>
          <w:rFonts w:ascii="Times New Roman" w:hAnsi="Times New Roman"/>
          <w:color w:val="auto"/>
          <w:sz w:val="28"/>
          <w:szCs w:val="28"/>
        </w:rPr>
        <w:t>«</w:t>
      </w:r>
      <w:r w:rsidRPr="00A57196">
        <w:rPr>
          <w:rStyle w:val="ad"/>
          <w:rFonts w:ascii="Times New Roman" w:hAnsi="Times New Roman"/>
          <w:color w:val="auto"/>
          <w:sz w:val="28"/>
          <w:szCs w:val="28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</w:t>
      </w:r>
      <w:r>
        <w:rPr>
          <w:rStyle w:val="ad"/>
          <w:rFonts w:ascii="Times New Roman" w:hAnsi="Times New Roman"/>
          <w:color w:val="auto"/>
          <w:sz w:val="28"/>
          <w:szCs w:val="28"/>
        </w:rPr>
        <w:t>»</w:t>
      </w:r>
      <w:r w:rsidRPr="009B180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proofErr w:type="spellStart"/>
      <w:r w:rsidRPr="009B180C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9B180C">
        <w:rPr>
          <w:rFonts w:ascii="Times New Roman" w:hAnsi="Times New Roman" w:cs="Times New Roman"/>
          <w:sz w:val="28"/>
          <w:szCs w:val="28"/>
        </w:rPr>
        <w:t xml:space="preserve">. 30, 31, 34¸ 35 Устава Шелеховского района, Администрация Шелеховского муниципального района </w:t>
      </w:r>
    </w:p>
    <w:p w14:paraId="59BE2B01" w14:textId="77777777" w:rsidR="00F65DA3" w:rsidRPr="00F11234" w:rsidRDefault="00F65DA3" w:rsidP="00F65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65AFC" w14:textId="77777777" w:rsidR="00B22CEE" w:rsidRPr="00F11234" w:rsidRDefault="00B22CEE" w:rsidP="00F65D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B180C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5220AE6B" w14:textId="77777777" w:rsidR="00F65DA3" w:rsidRPr="00F11234" w:rsidRDefault="00F65DA3" w:rsidP="00F65D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29D49C4" w14:textId="168E3359" w:rsidR="00B22CEE" w:rsidRPr="009B180C" w:rsidRDefault="00B22CEE" w:rsidP="00B22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0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Шелеховского муниципального района </w:t>
      </w:r>
      <w:r w:rsidRPr="009B180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B180C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9B180C">
        <w:rPr>
          <w:rFonts w:ascii="Times New Roman" w:hAnsi="Times New Roman" w:cs="Times New Roman"/>
          <w:bCs/>
          <w:sz w:val="28"/>
          <w:szCs w:val="28"/>
        </w:rPr>
        <w:t xml:space="preserve">.2023 № </w:t>
      </w:r>
      <w:r>
        <w:rPr>
          <w:rFonts w:ascii="Times New Roman" w:hAnsi="Times New Roman" w:cs="Times New Roman"/>
          <w:bCs/>
          <w:sz w:val="28"/>
          <w:szCs w:val="28"/>
        </w:rPr>
        <w:t>543</w:t>
      </w:r>
      <w:r w:rsidRPr="009B180C">
        <w:rPr>
          <w:rFonts w:ascii="Times New Roman" w:hAnsi="Times New Roman" w:cs="Times New Roman"/>
          <w:bCs/>
          <w:sz w:val="28"/>
          <w:szCs w:val="28"/>
        </w:rPr>
        <w:t xml:space="preserve">-па «О </w:t>
      </w:r>
      <w:r>
        <w:rPr>
          <w:rFonts w:ascii="Times New Roman" w:hAnsi="Times New Roman" w:cs="Times New Roman"/>
          <w:bCs/>
          <w:sz w:val="28"/>
          <w:szCs w:val="28"/>
        </w:rPr>
        <w:t>некоторых мерах правового урегулирования вопросов, связанных с оказанием муниципальной услуги «Реализация дополнительных общеразвивающих программ</w:t>
      </w:r>
      <w:r w:rsidR="001E7789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социальным сертификатом</w:t>
      </w:r>
      <w:r w:rsidRPr="009B180C">
        <w:rPr>
          <w:rFonts w:ascii="Times New Roman" w:hAnsi="Times New Roman" w:cs="Times New Roman"/>
          <w:bCs/>
          <w:sz w:val="28"/>
          <w:szCs w:val="28"/>
        </w:rPr>
        <w:t>»</w:t>
      </w:r>
      <w:r w:rsidR="001E7789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180C">
        <w:rPr>
          <w:rFonts w:ascii="Times New Roman" w:hAnsi="Times New Roman" w:cs="Times New Roman"/>
          <w:color w:val="1A1A1A"/>
          <w:sz w:val="28"/>
          <w:szCs w:val="28"/>
        </w:rPr>
        <w:t>следующие изменения</w:t>
      </w:r>
      <w:r w:rsidRPr="009B180C">
        <w:rPr>
          <w:rFonts w:ascii="Times New Roman" w:hAnsi="Times New Roman" w:cs="Times New Roman"/>
          <w:sz w:val="28"/>
          <w:szCs w:val="28"/>
        </w:rPr>
        <w:t>:</w:t>
      </w:r>
    </w:p>
    <w:p w14:paraId="2723C457" w14:textId="361A053D" w:rsidR="00B22CEE" w:rsidRPr="00A57196" w:rsidRDefault="00B22CEE" w:rsidP="00B22CEE">
      <w:pPr>
        <w:pStyle w:val="a7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65D85">
        <w:rPr>
          <w:rFonts w:ascii="Times New Roman" w:hAnsi="Times New Roman" w:cs="Times New Roman"/>
          <w:sz w:val="28"/>
          <w:szCs w:val="28"/>
        </w:rPr>
        <w:t>1</w:t>
      </w:r>
      <w:r w:rsidR="001E7789" w:rsidRPr="00465D85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465D85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редакции в соответствии с приложением к настоящему постановлению;</w:t>
      </w:r>
    </w:p>
    <w:p w14:paraId="222FF2CF" w14:textId="4D8F55B6" w:rsidR="00B22CEE" w:rsidRDefault="00B22CEE" w:rsidP="00B22CEE">
      <w:pPr>
        <w:pStyle w:val="a7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2</w:t>
      </w:r>
      <w:r w:rsidR="00A418CA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82A154" w14:textId="4EE902A8" w:rsidR="00B22CEE" w:rsidRDefault="00B22CEE" w:rsidP="00B22CE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</w:t>
      </w:r>
      <w:r w:rsidR="005D2A3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273DAD9" w14:textId="3F4E76E7" w:rsidR="00B22CEE" w:rsidRPr="00280FEA" w:rsidRDefault="00B22CEE" w:rsidP="00B22CE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 w:rsidR="005D2A34">
        <w:rPr>
          <w:rFonts w:ascii="Times New Roman" w:hAnsi="Times New Roman" w:cs="Times New Roman"/>
          <w:sz w:val="28"/>
          <w:szCs w:val="28"/>
        </w:rPr>
        <w:t>12</w:t>
      </w:r>
      <w:r w:rsidR="0042027D">
        <w:rPr>
          <w:rFonts w:ascii="Times New Roman" w:hAnsi="Times New Roman" w:cs="Times New Roman"/>
          <w:sz w:val="28"/>
          <w:szCs w:val="28"/>
        </w:rPr>
        <w:t>.</w:t>
      </w:r>
      <w:r w:rsidR="005D2A34">
        <w:rPr>
          <w:rFonts w:ascii="Times New Roman" w:hAnsi="Times New Roman" w:cs="Times New Roman"/>
          <w:sz w:val="28"/>
          <w:szCs w:val="28"/>
        </w:rPr>
        <w:t xml:space="preserve">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 xml:space="preserve">получения заявки, указанной в пункте </w:t>
      </w:r>
      <w:r w:rsidR="00FF559B">
        <w:rPr>
          <w:rFonts w:ascii="Times New Roman" w:hAnsi="Times New Roman" w:cs="Times New Roman"/>
          <w:sz w:val="28"/>
          <w:szCs w:val="28"/>
        </w:rPr>
        <w:t>8</w:t>
      </w:r>
      <w:r w:rsidRPr="00280FE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719F8DAC" w14:textId="548BA6EA" w:rsidR="00B22CEE" w:rsidRPr="00465D85" w:rsidRDefault="00B22CEE" w:rsidP="00B22C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d"/>
          <w:rFonts w:ascii="Times New Roman" w:hAnsi="Times New Roman"/>
          <w:color w:val="auto"/>
          <w:sz w:val="28"/>
          <w:szCs w:val="28"/>
        </w:rPr>
        <w:t xml:space="preserve">пункте </w:t>
      </w:r>
      <w:r>
        <w:rPr>
          <w:rStyle w:val="ad"/>
          <w:rFonts w:ascii="Times New Roman" w:hAnsi="Times New Roman"/>
          <w:color w:val="auto"/>
          <w:sz w:val="28"/>
          <w:szCs w:val="28"/>
        </w:rPr>
        <w:t>10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d"/>
          <w:rFonts w:ascii="Times New Roman" w:hAnsi="Times New Roman"/>
          <w:color w:val="auto"/>
          <w:sz w:val="28"/>
          <w:szCs w:val="28"/>
        </w:rPr>
        <w:t>пунктом</w:t>
      </w:r>
      <w:r w:rsidR="0042027D">
        <w:rPr>
          <w:rStyle w:val="ad"/>
          <w:rFonts w:ascii="Times New Roman" w:hAnsi="Times New Roman"/>
          <w:color w:val="auto"/>
          <w:sz w:val="28"/>
          <w:szCs w:val="28"/>
        </w:rPr>
        <w:t xml:space="preserve"> </w:t>
      </w:r>
      <w:r w:rsidR="005D2A34">
        <w:rPr>
          <w:rStyle w:val="ad"/>
          <w:rFonts w:ascii="Times New Roman" w:hAnsi="Times New Roman"/>
          <w:color w:val="auto"/>
          <w:sz w:val="28"/>
          <w:szCs w:val="28"/>
        </w:rPr>
        <w:t>14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465D85">
        <w:rPr>
          <w:rFonts w:ascii="Times New Roman" w:hAnsi="Times New Roman" w:cs="Times New Roman"/>
          <w:sz w:val="28"/>
          <w:szCs w:val="28"/>
        </w:rPr>
        <w:t xml:space="preserve">органа (далее - </w:t>
      </w:r>
      <w:r w:rsidR="00FF559B" w:rsidRPr="00465D85">
        <w:rPr>
          <w:rFonts w:ascii="Times New Roman" w:hAnsi="Times New Roman" w:cs="Times New Roman"/>
          <w:sz w:val="28"/>
          <w:szCs w:val="28"/>
        </w:rPr>
        <w:t>приказ</w:t>
      </w:r>
      <w:r w:rsidRPr="00465D85">
        <w:rPr>
          <w:rFonts w:ascii="Times New Roman" w:hAnsi="Times New Roman" w:cs="Times New Roman"/>
          <w:sz w:val="28"/>
          <w:szCs w:val="28"/>
        </w:rPr>
        <w:t>);</w:t>
      </w:r>
    </w:p>
    <w:p w14:paraId="110AED55" w14:textId="77777777" w:rsidR="00B22CEE" w:rsidRDefault="00B22CEE" w:rsidP="00B22CEE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85">
        <w:rPr>
          <w:rFonts w:ascii="Times New Roman" w:hAnsi="Times New Roman" w:cs="Times New Roman"/>
          <w:sz w:val="28"/>
          <w:szCs w:val="28"/>
        </w:rPr>
        <w:t>посредством изменения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14:paraId="6B3F9471" w14:textId="77777777" w:rsidR="00B22CEE" w:rsidRDefault="00B22CEE" w:rsidP="00B22CEE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Шелеховского муниципального района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12EA698" w14:textId="77777777" w:rsidR="00B22CEE" w:rsidRDefault="00B22CEE" w:rsidP="00B22CEE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5402FD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объем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75B9CC4A" w14:textId="46D86CFA" w:rsidR="00B22CEE" w:rsidRDefault="00B22CEE" w:rsidP="00B22CEE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дополнить разделом </w:t>
      </w:r>
      <w:r w:rsidR="0042027D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1E070EC" w14:textId="375F0584" w:rsidR="00B22CEE" w:rsidRDefault="00B22CEE" w:rsidP="00307EC9">
      <w:pPr>
        <w:pStyle w:val="a7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73497">
        <w:rPr>
          <w:rFonts w:ascii="Times New Roman" w:hAnsi="Times New Roman" w:cs="Times New Roman"/>
          <w:sz w:val="28"/>
          <w:szCs w:val="28"/>
        </w:rPr>
        <w:t>«</w:t>
      </w:r>
      <w:r w:rsidR="0042027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73497">
        <w:rPr>
          <w:rFonts w:ascii="Times New Roman" w:hAnsi="Times New Roman" w:cs="Times New Roman"/>
          <w:sz w:val="28"/>
          <w:szCs w:val="28"/>
        </w:rPr>
        <w:t>. Мониторинг достижения результатов оказания муниципальных услуг в социальной сфере и также оценка исполнителя услуги</w:t>
      </w:r>
    </w:p>
    <w:p w14:paraId="009A5D13" w14:textId="77777777" w:rsidR="00B87301" w:rsidRPr="000307D8" w:rsidRDefault="00B87301" w:rsidP="00307EC9">
      <w:pPr>
        <w:pStyle w:val="a7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A58ECF8" w14:textId="77D99725" w:rsidR="00B22CEE" w:rsidRDefault="005D2A34" w:rsidP="00B22CE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42027D">
        <w:rPr>
          <w:rFonts w:ascii="Times New Roman" w:hAnsi="Times New Roman" w:cs="Times New Roman"/>
          <w:sz w:val="28"/>
          <w:szCs w:val="28"/>
        </w:rPr>
        <w:t>.</w:t>
      </w:r>
      <w:r w:rsidR="00B22CEE">
        <w:rPr>
          <w:rFonts w:ascii="Times New Roman" w:hAnsi="Times New Roman" w:cs="Times New Roman"/>
          <w:sz w:val="28"/>
          <w:szCs w:val="28"/>
        </w:rPr>
        <w:t xml:space="preserve"> И</w:t>
      </w:r>
      <w:r w:rsidR="00B22CEE"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 w:rsidR="00B22CEE">
        <w:rPr>
          <w:rFonts w:ascii="Times New Roman" w:hAnsi="Times New Roman" w:cs="Times New Roman"/>
          <w:sz w:val="28"/>
          <w:szCs w:val="28"/>
        </w:rPr>
        <w:t>и</w:t>
      </w:r>
      <w:r w:rsidR="00B22CEE" w:rsidRPr="00152585">
        <w:rPr>
          <w:rFonts w:ascii="Times New Roman" w:hAnsi="Times New Roman" w:cs="Times New Roman"/>
          <w:sz w:val="28"/>
          <w:szCs w:val="28"/>
        </w:rPr>
        <w:t>,</w:t>
      </w:r>
      <w:r w:rsidR="00B22CEE"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="00B22CEE"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 w:rsidR="00B22CEE"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="00B22CEE" w:rsidRPr="00152585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B87301">
        <w:rPr>
          <w:rFonts w:ascii="Times New Roman" w:hAnsi="Times New Roman" w:cs="Times New Roman"/>
          <w:sz w:val="28"/>
          <w:szCs w:val="28"/>
        </w:rPr>
        <w:t xml:space="preserve"> </w:t>
      </w:r>
      <w:r w:rsidR="00B22CEE" w:rsidRPr="00152585">
        <w:rPr>
          <w:rFonts w:ascii="Times New Roman" w:hAnsi="Times New Roman" w:cs="Times New Roman"/>
          <w:sz w:val="28"/>
          <w:szCs w:val="28"/>
        </w:rPr>
        <w:t xml:space="preserve">для размещения информации о государственных и муниципальных учреждениях в информационно-телекоммуникационной сети </w:t>
      </w:r>
      <w:r w:rsidR="00B22CEE">
        <w:rPr>
          <w:rFonts w:ascii="Times New Roman" w:hAnsi="Times New Roman" w:cs="Times New Roman"/>
          <w:sz w:val="28"/>
          <w:szCs w:val="28"/>
        </w:rPr>
        <w:t>«</w:t>
      </w:r>
      <w:r w:rsidR="00B22CEE" w:rsidRPr="00152585">
        <w:rPr>
          <w:rFonts w:ascii="Times New Roman" w:hAnsi="Times New Roman" w:cs="Times New Roman"/>
          <w:sz w:val="28"/>
          <w:szCs w:val="28"/>
        </w:rPr>
        <w:t>Интернет</w:t>
      </w:r>
      <w:r w:rsidR="00B22CEE">
        <w:rPr>
          <w:rFonts w:ascii="Times New Roman" w:hAnsi="Times New Roman" w:cs="Times New Roman"/>
          <w:sz w:val="28"/>
          <w:szCs w:val="28"/>
        </w:rPr>
        <w:t>»</w:t>
      </w:r>
      <w:r w:rsidR="00B22CEE" w:rsidRPr="00152585">
        <w:rPr>
          <w:rFonts w:ascii="Times New Roman" w:hAnsi="Times New Roman" w:cs="Times New Roman"/>
          <w:sz w:val="28"/>
          <w:szCs w:val="28"/>
        </w:rPr>
        <w:t>.</w:t>
      </w:r>
    </w:p>
    <w:p w14:paraId="3087BAC4" w14:textId="363A086B" w:rsidR="00B22CEE" w:rsidRDefault="005D2A34" w:rsidP="00B22CE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2027D">
        <w:rPr>
          <w:rFonts w:ascii="Times New Roman" w:hAnsi="Times New Roman" w:cs="Times New Roman"/>
          <w:sz w:val="28"/>
          <w:szCs w:val="28"/>
        </w:rPr>
        <w:t>.</w:t>
      </w:r>
      <w:r w:rsidR="00B22CEE">
        <w:rPr>
          <w:rFonts w:ascii="Times New Roman" w:hAnsi="Times New Roman" w:cs="Times New Roman"/>
          <w:sz w:val="28"/>
          <w:szCs w:val="28"/>
        </w:rPr>
        <w:t xml:space="preserve"> О</w:t>
      </w:r>
      <w:r w:rsidR="00B22CEE"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 w:rsidR="00B22CEE">
        <w:rPr>
          <w:rFonts w:ascii="Times New Roman" w:hAnsi="Times New Roman" w:cs="Times New Roman"/>
          <w:sz w:val="28"/>
          <w:szCs w:val="28"/>
        </w:rPr>
        <w:t>и</w:t>
      </w:r>
      <w:r w:rsidR="00B22CEE"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B22CEE">
        <w:rPr>
          <w:rFonts w:ascii="Times New Roman" w:hAnsi="Times New Roman" w:cs="Times New Roman"/>
          <w:sz w:val="28"/>
          <w:szCs w:val="28"/>
        </w:rPr>
        <w:t>яется</w:t>
      </w:r>
      <w:r w:rsidR="00B22CEE"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 w:rsidR="00B22CEE">
        <w:rPr>
          <w:rFonts w:ascii="Times New Roman" w:hAnsi="Times New Roman" w:cs="Times New Roman"/>
          <w:sz w:val="28"/>
          <w:szCs w:val="28"/>
        </w:rPr>
        <w:t>и</w:t>
      </w:r>
      <w:r w:rsidR="00B22CEE"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 w:rsidR="00B22CEE">
        <w:rPr>
          <w:rFonts w:ascii="Times New Roman" w:hAnsi="Times New Roman" w:cs="Times New Roman"/>
          <w:sz w:val="28"/>
          <w:szCs w:val="28"/>
        </w:rPr>
        <w:t xml:space="preserve">и, осуществляемой в соответствии с пунктом 7 статьи 3 </w:t>
      </w:r>
      <w:r w:rsidR="00B22CEE" w:rsidRPr="000E46EE">
        <w:rPr>
          <w:rStyle w:val="ad"/>
          <w:rFonts w:ascii="Times New Roman" w:hAnsi="Times New Roman"/>
          <w:color w:val="auto"/>
          <w:sz w:val="28"/>
          <w:szCs w:val="28"/>
        </w:rPr>
        <w:t>Федерально</w:t>
      </w:r>
      <w:r w:rsidR="00B22CEE">
        <w:rPr>
          <w:rStyle w:val="ad"/>
          <w:rFonts w:ascii="Times New Roman" w:hAnsi="Times New Roman"/>
          <w:color w:val="auto"/>
          <w:sz w:val="28"/>
          <w:szCs w:val="28"/>
        </w:rPr>
        <w:t>го</w:t>
      </w:r>
      <w:r w:rsidR="00B22CEE" w:rsidRPr="000E46EE">
        <w:rPr>
          <w:rStyle w:val="ad"/>
          <w:rFonts w:ascii="Times New Roman" w:hAnsi="Times New Roman"/>
          <w:color w:val="auto"/>
          <w:sz w:val="28"/>
          <w:szCs w:val="28"/>
        </w:rPr>
        <w:t xml:space="preserve"> закон</w:t>
      </w:r>
      <w:r w:rsidR="00B22CEE">
        <w:rPr>
          <w:rStyle w:val="ad"/>
          <w:rFonts w:ascii="Times New Roman" w:hAnsi="Times New Roman"/>
          <w:color w:val="auto"/>
          <w:sz w:val="28"/>
          <w:szCs w:val="28"/>
        </w:rPr>
        <w:t>а</w:t>
      </w:r>
      <w:r w:rsidR="00B22CEE"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B22CEE">
        <w:rPr>
          <w:rFonts w:ascii="Times New Roman" w:hAnsi="Times New Roman" w:cs="Times New Roman"/>
          <w:sz w:val="28"/>
          <w:szCs w:val="28"/>
        </w:rPr>
        <w:t>,</w:t>
      </w:r>
      <w:r w:rsidR="00B22CEE"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B22CEE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14:paraId="6214AE6B" w14:textId="29CE9B3B" w:rsidR="00B22CEE" w:rsidRPr="00397288" w:rsidRDefault="005D2A34" w:rsidP="00B22CE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39</w:t>
      </w:r>
      <w:r w:rsidR="0042027D">
        <w:rPr>
          <w:rFonts w:ascii="Times New Roman" w:hAnsi="Times New Roman" w:cs="Times New Roman"/>
          <w:sz w:val="28"/>
          <w:szCs w:val="28"/>
        </w:rPr>
        <w:t xml:space="preserve">. </w:t>
      </w:r>
      <w:r w:rsidR="00B22CEE">
        <w:rPr>
          <w:rFonts w:ascii="Times New Roman" w:hAnsi="Times New Roman" w:cs="Times New Roman"/>
          <w:sz w:val="28"/>
          <w:szCs w:val="28"/>
        </w:rPr>
        <w:t>Порядок размещения информации, указанной в пункте</w:t>
      </w:r>
      <w:r w:rsidR="00420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</w:t>
      </w:r>
      <w:r w:rsidR="00B22CEE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22CEE"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37</w:t>
      </w:r>
      <w:r w:rsidR="00B22CE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22CEE"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 w:rsidR="00B22CEE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Федерации.».</w:t>
      </w:r>
    </w:p>
    <w:p w14:paraId="4E742812" w14:textId="77777777" w:rsidR="00B22CEE" w:rsidRDefault="00B22CEE" w:rsidP="00B22CEE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24D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724DB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5, за исключением подпункта «б» подпункта 2 пункта 1 настоящего постановления, вступающего в силу с 01.01.2026</w:t>
      </w:r>
      <w:r w:rsidRPr="00724DB4">
        <w:rPr>
          <w:rFonts w:ascii="Times New Roman" w:hAnsi="Times New Roman" w:cs="Times New Roman"/>
          <w:sz w:val="28"/>
          <w:szCs w:val="28"/>
        </w:rPr>
        <w:t>.</w:t>
      </w:r>
    </w:p>
    <w:p w14:paraId="59321547" w14:textId="04EC3468" w:rsidR="00B22CEE" w:rsidRPr="00465D85" w:rsidRDefault="00B22CEE" w:rsidP="00B22CEE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85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="00B87301" w:rsidRPr="00465D85">
        <w:rPr>
          <w:rFonts w:ascii="Times New Roman" w:hAnsi="Times New Roman" w:cs="Times New Roman"/>
          <w:sz w:val="28"/>
          <w:szCs w:val="28"/>
        </w:rPr>
        <w:t xml:space="preserve"> и </w:t>
      </w:r>
      <w:r w:rsidR="00A418CA" w:rsidRPr="00465D85">
        <w:rPr>
          <w:rFonts w:ascii="Times New Roman" w:hAnsi="Times New Roman" w:cs="Times New Roman"/>
          <w:sz w:val="28"/>
          <w:szCs w:val="28"/>
        </w:rPr>
        <w:t xml:space="preserve">официальному </w:t>
      </w:r>
      <w:r w:rsidR="00B87301" w:rsidRPr="00465D85">
        <w:rPr>
          <w:rFonts w:ascii="Times New Roman" w:hAnsi="Times New Roman" w:cs="Times New Roman"/>
          <w:sz w:val="28"/>
          <w:szCs w:val="28"/>
        </w:rPr>
        <w:t>опубликованию в газете «Шелеховский вестник».</w:t>
      </w:r>
    </w:p>
    <w:p w14:paraId="3353EB6B" w14:textId="77777777" w:rsidR="00B22CEE" w:rsidRDefault="00B22CEE" w:rsidP="00B22CEE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Контроль за исп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0115">
        <w:rPr>
          <w:rFonts w:ascii="Times New Roman" w:hAnsi="Times New Roman" w:cs="Times New Roman"/>
          <w:sz w:val="28"/>
          <w:szCs w:val="28"/>
        </w:rPr>
        <w:t xml:space="preserve">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Мэра района по управлению </w:t>
      </w:r>
      <w:r w:rsidRPr="00B93FB0">
        <w:rPr>
          <w:rFonts w:ascii="Times New Roman" w:hAnsi="Times New Roman" w:cs="Times New Roman"/>
          <w:sz w:val="28"/>
          <w:szCs w:val="28"/>
        </w:rPr>
        <w:t>социальной сферой Софьину Е.В.</w:t>
      </w:r>
    </w:p>
    <w:p w14:paraId="2A4C3CC4" w14:textId="77777777" w:rsidR="00A418CA" w:rsidRDefault="00A418CA" w:rsidP="00A418C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42560" w14:textId="77777777" w:rsidR="00A418CA" w:rsidRDefault="00A418CA" w:rsidP="00A418C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2D4A5" w14:textId="77777777" w:rsidR="00D60DFA" w:rsidRDefault="00D60DFA" w:rsidP="00D60DFA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215658097"/>
      <w:r w:rsidRPr="00A06E72">
        <w:rPr>
          <w:rFonts w:ascii="Times New Roman" w:hAnsi="Times New Roman" w:cs="Times New Roman"/>
          <w:sz w:val="28"/>
          <w:szCs w:val="28"/>
          <w:lang w:eastAsia="ru-RU"/>
        </w:rPr>
        <w:t xml:space="preserve">Мэр Шелеховского </w:t>
      </w:r>
    </w:p>
    <w:p w14:paraId="03D4AAE4" w14:textId="77777777" w:rsidR="00D60DFA" w:rsidRPr="00A06E72" w:rsidRDefault="00D60DFA" w:rsidP="00D60DFA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E72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М.Н. Модин</w:t>
      </w:r>
      <w:bookmarkEnd w:id="2"/>
    </w:p>
    <w:p w14:paraId="4C217CCF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FE330D2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48F6210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434387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6EAEE7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3FE76AF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CD5DA86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B4A1ABE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7241CC5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27A95B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D169221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CCA826F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5DF39E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BD7D41C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73C9D8F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98ACE0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99B3294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DFC229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360D3B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252724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11A1EBA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15AB362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35B30F8" w14:textId="77777777" w:rsidR="00D60DFA" w:rsidRDefault="00D60DFA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BA2B14" w14:textId="77777777" w:rsidR="00177FAB" w:rsidRDefault="00177FAB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B10B6B7" w14:textId="77777777" w:rsidR="00177FAB" w:rsidRDefault="00177FAB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5C4B51" w14:textId="3FA0B561" w:rsidR="00B22CEE" w:rsidRPr="00B93FB0" w:rsidRDefault="00B22CEE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3FB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</w:p>
    <w:p w14:paraId="2DC23F7E" w14:textId="77777777" w:rsidR="00B22CEE" w:rsidRPr="00351C13" w:rsidRDefault="00B22CEE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51C13">
        <w:rPr>
          <w:rFonts w:ascii="Times New Roman" w:hAnsi="Times New Roman" w:cs="Times New Roman"/>
          <w:bCs/>
          <w:iCs/>
          <w:sz w:val="28"/>
          <w:szCs w:val="28"/>
        </w:rPr>
        <w:t xml:space="preserve">к постановлению Администрации </w:t>
      </w:r>
    </w:p>
    <w:p w14:paraId="100A7FD2" w14:textId="77777777" w:rsidR="00B22CEE" w:rsidRDefault="00B22CEE" w:rsidP="00B22CEE">
      <w:pPr>
        <w:tabs>
          <w:tab w:val="left" w:pos="5503"/>
        </w:tabs>
        <w:spacing w:after="0" w:line="240" w:lineRule="auto"/>
        <w:ind w:right="169" w:firstLine="425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51C13">
        <w:rPr>
          <w:rFonts w:ascii="Times New Roman" w:hAnsi="Times New Roman" w:cs="Times New Roman"/>
          <w:bCs/>
          <w:iCs/>
          <w:sz w:val="28"/>
          <w:szCs w:val="28"/>
        </w:rPr>
        <w:t xml:space="preserve">Шелеховского муниципального района </w:t>
      </w:r>
    </w:p>
    <w:p w14:paraId="225BFE15" w14:textId="49D39C85" w:rsidR="00B22CEE" w:rsidRPr="00F11234" w:rsidRDefault="00177FAB" w:rsidP="00F65DA3">
      <w:pPr>
        <w:tabs>
          <w:tab w:val="left" w:pos="5503"/>
        </w:tabs>
        <w:spacing w:after="0" w:line="240" w:lineRule="auto"/>
        <w:ind w:left="4253" w:right="16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51C1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B22CEE" w:rsidRPr="00351C13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23 декабря 2025</w:t>
      </w:r>
      <w:r w:rsidR="00B22CEE" w:rsidRPr="00351C13">
        <w:rPr>
          <w:rFonts w:ascii="Times New Roman" w:hAnsi="Times New Roman" w:cs="Times New Roman"/>
          <w:bCs/>
          <w:iCs/>
          <w:sz w:val="28"/>
          <w:szCs w:val="28"/>
        </w:rPr>
        <w:t xml:space="preserve">  №</w:t>
      </w:r>
      <w:r>
        <w:rPr>
          <w:rFonts w:ascii="Times New Roman" w:hAnsi="Times New Roman" w:cs="Times New Roman"/>
          <w:bCs/>
          <w:iCs/>
          <w:sz w:val="28"/>
          <w:szCs w:val="28"/>
        </w:rPr>
        <w:t>789-па</w:t>
      </w:r>
    </w:p>
    <w:p w14:paraId="3E2F397B" w14:textId="77777777" w:rsidR="00B22CEE" w:rsidRDefault="00B22CEE" w:rsidP="00B22CEE">
      <w:pPr>
        <w:tabs>
          <w:tab w:val="left" w:pos="5503"/>
        </w:tabs>
        <w:spacing w:after="0" w:line="240" w:lineRule="auto"/>
        <w:ind w:left="4253" w:right="16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BCF2F5" w14:textId="77777777" w:rsidR="00B22CEE" w:rsidRPr="00351C13" w:rsidRDefault="00B22CEE" w:rsidP="00B22CEE">
      <w:pPr>
        <w:tabs>
          <w:tab w:val="left" w:pos="5503"/>
        </w:tabs>
        <w:spacing w:after="0" w:line="240" w:lineRule="auto"/>
        <w:ind w:right="170" w:firstLine="425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51C13">
        <w:rPr>
          <w:rFonts w:ascii="Times New Roman" w:hAnsi="Times New Roman" w:cs="Times New Roman"/>
          <w:bCs/>
          <w:iCs/>
          <w:sz w:val="28"/>
          <w:szCs w:val="28"/>
        </w:rPr>
        <w:t>«Приложение 1</w:t>
      </w:r>
    </w:p>
    <w:p w14:paraId="4FC18196" w14:textId="77777777" w:rsidR="00B22CEE" w:rsidRPr="00351C13" w:rsidRDefault="00B22CEE" w:rsidP="00B22CEE">
      <w:pPr>
        <w:tabs>
          <w:tab w:val="left" w:pos="5503"/>
        </w:tabs>
        <w:spacing w:after="0" w:line="240" w:lineRule="auto"/>
        <w:ind w:right="170" w:firstLine="425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51C13">
        <w:rPr>
          <w:rFonts w:ascii="Times New Roman" w:hAnsi="Times New Roman" w:cs="Times New Roman"/>
          <w:bCs/>
          <w:iCs/>
          <w:sz w:val="28"/>
          <w:szCs w:val="28"/>
        </w:rPr>
        <w:t xml:space="preserve">к постановлению Администрации </w:t>
      </w:r>
    </w:p>
    <w:p w14:paraId="4D953680" w14:textId="77777777" w:rsidR="00B22CEE" w:rsidRPr="00351C13" w:rsidRDefault="00B22CEE" w:rsidP="00B22CEE">
      <w:pPr>
        <w:tabs>
          <w:tab w:val="left" w:pos="5503"/>
        </w:tabs>
        <w:spacing w:after="0" w:line="240" w:lineRule="auto"/>
        <w:ind w:right="170" w:firstLine="425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51C13">
        <w:rPr>
          <w:rFonts w:ascii="Times New Roman" w:hAnsi="Times New Roman" w:cs="Times New Roman"/>
          <w:bCs/>
          <w:iCs/>
          <w:sz w:val="28"/>
          <w:szCs w:val="28"/>
        </w:rPr>
        <w:t xml:space="preserve">Шелеховского муниципального района </w:t>
      </w:r>
    </w:p>
    <w:p w14:paraId="15C99412" w14:textId="2D4DC469" w:rsidR="00B22CEE" w:rsidRPr="00F11234" w:rsidRDefault="00B22CEE" w:rsidP="00F65DA3">
      <w:pPr>
        <w:tabs>
          <w:tab w:val="left" w:pos="5503"/>
        </w:tabs>
        <w:spacing w:after="0" w:line="240" w:lineRule="auto"/>
        <w:ind w:right="170" w:firstLine="425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51C13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14</w:t>
      </w:r>
      <w:r w:rsidRPr="00351C13">
        <w:rPr>
          <w:rFonts w:ascii="Times New Roman" w:hAnsi="Times New Roman" w:cs="Times New Roman"/>
          <w:bCs/>
          <w:iCs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9</w:t>
      </w:r>
      <w:r w:rsidRPr="00351C13">
        <w:rPr>
          <w:rFonts w:ascii="Times New Roman" w:hAnsi="Times New Roman" w:cs="Times New Roman"/>
          <w:bCs/>
          <w:iCs/>
          <w:sz w:val="28"/>
          <w:szCs w:val="28"/>
          <w:u w:val="single"/>
        </w:rPr>
        <w:t>.2023</w:t>
      </w:r>
      <w:r w:rsidRPr="00351C13">
        <w:rPr>
          <w:rFonts w:ascii="Times New Roman" w:hAnsi="Times New Roman" w:cs="Times New Roman"/>
          <w:bCs/>
          <w:iCs/>
          <w:sz w:val="28"/>
          <w:szCs w:val="28"/>
        </w:rPr>
        <w:t xml:space="preserve">   №  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543</w:t>
      </w:r>
      <w:r w:rsidRPr="00351C13">
        <w:rPr>
          <w:rFonts w:ascii="Times New Roman" w:hAnsi="Times New Roman" w:cs="Times New Roman"/>
          <w:bCs/>
          <w:iCs/>
          <w:sz w:val="28"/>
          <w:szCs w:val="28"/>
          <w:u w:val="single"/>
        </w:rPr>
        <w:t>-па</w:t>
      </w:r>
    </w:p>
    <w:p w14:paraId="71423866" w14:textId="77777777" w:rsidR="00B22CEE" w:rsidRPr="000E46EE" w:rsidRDefault="00B22CEE" w:rsidP="00B22CE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47A944C" w14:textId="77777777" w:rsidR="00B22CEE" w:rsidRPr="004F6627" w:rsidRDefault="00B22CEE" w:rsidP="00B22CE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F6627">
        <w:rPr>
          <w:rFonts w:ascii="Times New Roman" w:hAnsi="Times New Roman" w:cs="Times New Roman"/>
          <w:caps/>
          <w:sz w:val="28"/>
          <w:szCs w:val="28"/>
        </w:rPr>
        <w:t xml:space="preserve">Правила </w:t>
      </w:r>
      <w:bookmarkStart w:id="3" w:name="_Hlk109039373"/>
    </w:p>
    <w:p w14:paraId="07D9145B" w14:textId="4AD01F4E" w:rsidR="00B22CEE" w:rsidRPr="00F11234" w:rsidRDefault="00B22CEE" w:rsidP="00F65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627">
        <w:rPr>
          <w:rFonts w:ascii="Times New Roman" w:hAnsi="Times New Roman" w:cs="Times New Roman"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3"/>
      <w:r w:rsidRPr="004F6627">
        <w:rPr>
          <w:rStyle w:val="ad"/>
          <w:rFonts w:ascii="Times New Roman" w:hAnsi="Times New Roman"/>
          <w:color w:val="auto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</w:t>
      </w:r>
    </w:p>
    <w:p w14:paraId="2DEE9298" w14:textId="77777777" w:rsidR="00B22CEE" w:rsidRPr="004F6627" w:rsidRDefault="00B22CEE" w:rsidP="00B22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A9927" w14:textId="77777777" w:rsidR="00B22CEE" w:rsidRDefault="00B22CEE" w:rsidP="0035346C">
      <w:pPr>
        <w:pStyle w:val="a7"/>
        <w:numPr>
          <w:ilvl w:val="0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627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885F0F9" w14:textId="77777777" w:rsidR="0016560D" w:rsidRPr="004F6627" w:rsidRDefault="0016560D" w:rsidP="0016560D">
      <w:pPr>
        <w:pStyle w:val="a7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E522F07" w14:textId="77777777" w:rsidR="00B22CEE" w:rsidRPr="00B7104F" w:rsidRDefault="00B22CEE" w:rsidP="00B22CE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B7104F">
        <w:rPr>
          <w:rStyle w:val="ad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d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d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14:paraId="11E312C9" w14:textId="77777777" w:rsidR="00B22CEE" w:rsidRPr="00B7104F" w:rsidRDefault="00B22CEE" w:rsidP="00B22CE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4F546A6E" w14:textId="77777777" w:rsidR="00B22CEE" w:rsidRPr="00B7104F" w:rsidRDefault="00B22CEE" w:rsidP="00B22CE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>
        <w:rPr>
          <w:rFonts w:ascii="Times New Roman" w:hAnsi="Times New Roman" w:cs="Times New Roman"/>
          <w:sz w:val="28"/>
          <w:szCs w:val="28"/>
        </w:rPr>
        <w:t>Шелеховского района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14:paraId="7483EDC0" w14:textId="3DA97117" w:rsidR="00B22CEE" w:rsidRPr="00B7104F" w:rsidRDefault="00B22CEE" w:rsidP="00B22CE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Шелеховского муниципального района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0307D8">
        <w:rPr>
          <w:rFonts w:ascii="Times New Roman" w:hAnsi="Times New Roman" w:cs="Times New Roman"/>
          <w:sz w:val="28"/>
          <w:szCs w:val="28"/>
        </w:rPr>
        <w:t>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307D8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0307D8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35346C">
        <w:rPr>
          <w:rFonts w:ascii="Times New Roman" w:hAnsi="Times New Roman" w:cs="Times New Roman"/>
          <w:sz w:val="28"/>
          <w:szCs w:val="28"/>
        </w:rPr>
        <w:t xml:space="preserve"> </w:t>
      </w:r>
      <w:r w:rsidR="000307D8" w:rsidRPr="0027336D">
        <w:rPr>
          <w:rFonts w:ascii="Times New Roman" w:hAnsi="Times New Roman" w:cs="Times New Roman"/>
          <w:sz w:val="28"/>
          <w:szCs w:val="28"/>
        </w:rPr>
        <w:t>«Р</w:t>
      </w:r>
      <w:r w:rsidRPr="0027336D">
        <w:rPr>
          <w:rFonts w:ascii="Times New Roman" w:hAnsi="Times New Roman" w:cs="Times New Roman"/>
          <w:sz w:val="28"/>
          <w:szCs w:val="28"/>
        </w:rPr>
        <w:t>еализаци</w:t>
      </w:r>
      <w:r w:rsidR="000307D8" w:rsidRPr="0027336D">
        <w:rPr>
          <w:rFonts w:ascii="Times New Roman" w:hAnsi="Times New Roman" w:cs="Times New Roman"/>
          <w:sz w:val="28"/>
          <w:szCs w:val="28"/>
        </w:rPr>
        <w:t>я</w:t>
      </w:r>
      <w:r w:rsidRPr="0027336D">
        <w:rPr>
          <w:rFonts w:ascii="Times New Roman" w:hAnsi="Times New Roman" w:cs="Times New Roman"/>
          <w:sz w:val="28"/>
          <w:szCs w:val="28"/>
        </w:rPr>
        <w:t xml:space="preserve"> дополнительных о</w:t>
      </w:r>
      <w:r w:rsidR="000307D8" w:rsidRPr="0027336D">
        <w:rPr>
          <w:rFonts w:ascii="Times New Roman" w:hAnsi="Times New Roman" w:cs="Times New Roman"/>
          <w:sz w:val="28"/>
          <w:szCs w:val="28"/>
        </w:rPr>
        <w:t>бщеразвивающих</w:t>
      </w:r>
      <w:r w:rsidRPr="0027336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2591F" w:rsidRPr="0027336D">
        <w:rPr>
          <w:rFonts w:ascii="Times New Roman" w:hAnsi="Times New Roman" w:cs="Times New Roman"/>
          <w:sz w:val="28"/>
          <w:szCs w:val="28"/>
        </w:rPr>
        <w:t>»</w:t>
      </w:r>
      <w:r w:rsidRPr="0027336D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–социальный заказ) и обеспечивающий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14:paraId="0444DF42" w14:textId="47B41686" w:rsidR="00B22CEE" w:rsidRDefault="00B22CEE" w:rsidP="00B22CE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муниципальное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d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d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</w:t>
      </w:r>
      <w:r w:rsidRPr="00922457">
        <w:rPr>
          <w:rFonts w:ascii="Times New Roman" w:hAnsi="Times New Roman" w:cs="Times New Roman"/>
          <w:sz w:val="28"/>
          <w:szCs w:val="28"/>
        </w:rPr>
        <w:lastRenderedPageBreak/>
        <w:t>исполнителей услуг в соответствии с Федеральным законом № 189-ФЗ (далее – соглашение в соответствии с сертификатом);</w:t>
      </w:r>
    </w:p>
    <w:p w14:paraId="613587DE" w14:textId="77777777" w:rsidR="00B22CEE" w:rsidRPr="00B7104F" w:rsidRDefault="00B22CEE" w:rsidP="00B22CE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5DAA45E2" w14:textId="77777777" w:rsidR="00B22CEE" w:rsidRPr="00B7104F" w:rsidRDefault="00B22CEE" w:rsidP="00B22CE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6847E111" w14:textId="77777777" w:rsidR="00B22CEE" w:rsidRPr="00B7104F" w:rsidRDefault="00B22CEE" w:rsidP="00B22CE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3497">
        <w:rPr>
          <w:rFonts w:ascii="Times New Roman" w:eastAsia="Calibri" w:hAnsi="Times New Roman" w:cs="Times New Roman"/>
          <w:sz w:val="28"/>
          <w:szCs w:val="28"/>
        </w:rPr>
        <w:t>Шелеховского района, созданный на базе Муниципального казённого учреждения Шелеховского района  «Информационно-методический образовательный центр», которому уполномоченным органом переданы функции по ведению реестра получателей социального сертификата в соответствии с приказом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Администрации Шелеховского муниципального района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24.08.2023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434 «О передаче полномочий по ведению реестра получателей социального сертификата и реестра исполнителей услуг»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922D95" w14:textId="77777777" w:rsidR="00B22CEE" w:rsidRPr="00B7104F" w:rsidRDefault="00B22CEE" w:rsidP="00B22C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0AEB6FE5" w14:textId="77777777" w:rsidR="00B22CEE" w:rsidRPr="00B7104F" w:rsidRDefault="00B22CEE" w:rsidP="00B22CE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0530519A" w14:textId="77777777" w:rsidR="00B22CEE" w:rsidRPr="00B7104F" w:rsidRDefault="00B22CEE" w:rsidP="00B22CE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29B73745" w14:textId="77777777" w:rsidR="00B22CEE" w:rsidRPr="00B7104F" w:rsidRDefault="00B22CEE" w:rsidP="00B22CEE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74D01FFD" w14:textId="77777777" w:rsidR="00B22CEE" w:rsidRPr="004A6C1D" w:rsidRDefault="00B22CEE" w:rsidP="00B22C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14:paraId="6F682983" w14:textId="608F669F" w:rsidR="00B22CEE" w:rsidRPr="00A73497" w:rsidRDefault="00B22CEE" w:rsidP="00B22CE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562A8C">
        <w:rPr>
          <w:rFonts w:ascii="Times New Roman" w:hAnsi="Times New Roman" w:cs="Times New Roman"/>
          <w:sz w:val="28"/>
          <w:szCs w:val="28"/>
        </w:rPr>
        <w:t>опорному центру дополнительного образования детей</w:t>
      </w:r>
      <w:r w:rsidR="00562A8C" w:rsidRPr="00562A8C">
        <w:rPr>
          <w:rFonts w:ascii="Times New Roman" w:hAnsi="Times New Roman" w:cs="Times New Roman"/>
          <w:sz w:val="28"/>
          <w:szCs w:val="28"/>
        </w:rPr>
        <w:t xml:space="preserve"> </w:t>
      </w:r>
      <w:r w:rsidR="00562A8C" w:rsidRPr="00465D85">
        <w:rPr>
          <w:rFonts w:ascii="Times New Roman" w:hAnsi="Times New Roman" w:cs="Times New Roman"/>
          <w:sz w:val="28"/>
          <w:szCs w:val="28"/>
        </w:rPr>
        <w:t>Шелеховского района</w:t>
      </w:r>
      <w:r w:rsidRPr="00465D85">
        <w:rPr>
          <w:rFonts w:ascii="Times New Roman" w:hAnsi="Times New Roman" w:cs="Times New Roman"/>
          <w:sz w:val="28"/>
          <w:szCs w:val="28"/>
        </w:rPr>
        <w:t xml:space="preserve">, наделенному правовым актом </w:t>
      </w:r>
      <w:r w:rsidR="00637ECA" w:rsidRPr="00465D8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37ECA" w:rsidRPr="00465D85">
        <w:rPr>
          <w:rFonts w:ascii="Times New Roman" w:hAnsi="Times New Roman" w:cs="Times New Roman"/>
          <w:sz w:val="28"/>
          <w:szCs w:val="28"/>
        </w:rPr>
        <w:lastRenderedPageBreak/>
        <w:t>образования Администрации Шелеховского муниципального района</w:t>
      </w:r>
      <w:r w:rsidR="0016560D" w:rsidRPr="00465D85">
        <w:rPr>
          <w:rFonts w:ascii="Times New Roman" w:hAnsi="Times New Roman" w:cs="Times New Roman"/>
          <w:sz w:val="28"/>
          <w:szCs w:val="28"/>
        </w:rPr>
        <w:t xml:space="preserve">, </w:t>
      </w:r>
      <w:r w:rsidRPr="00465D85">
        <w:rPr>
          <w:rFonts w:ascii="Times New Roman" w:hAnsi="Times New Roman" w:cs="Times New Roman"/>
          <w:sz w:val="28"/>
          <w:szCs w:val="28"/>
        </w:rPr>
        <w:t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</w:t>
      </w:r>
      <w:r w:rsidR="00A418CA" w:rsidRPr="00465D85">
        <w:rPr>
          <w:rFonts w:ascii="Times New Roman" w:hAnsi="Times New Roman" w:cs="Times New Roman"/>
          <w:sz w:val="28"/>
          <w:szCs w:val="28"/>
        </w:rPr>
        <w:t xml:space="preserve"> Шелеховского района.</w:t>
      </w:r>
      <w:r w:rsidRPr="00465D85">
        <w:rPr>
          <w:rFonts w:ascii="Times New Roman" w:hAnsi="Times New Roman" w:cs="Times New Roman"/>
          <w:sz w:val="28"/>
          <w:szCs w:val="28"/>
        </w:rPr>
        <w:t xml:space="preserve"> В этом случае на оператора</w:t>
      </w:r>
      <w:r w:rsidR="00A418CA" w:rsidRPr="00465D85">
        <w:rPr>
          <w:rFonts w:ascii="Times New Roman" w:hAnsi="Times New Roman" w:cs="Times New Roman"/>
          <w:sz w:val="28"/>
          <w:szCs w:val="28"/>
        </w:rPr>
        <w:t xml:space="preserve"> реестра получателей социального сертификата</w:t>
      </w:r>
      <w:r w:rsidRPr="00465D85">
        <w:rPr>
          <w:rFonts w:ascii="Times New Roman" w:hAnsi="Times New Roman" w:cs="Times New Roman"/>
          <w:sz w:val="28"/>
          <w:szCs w:val="28"/>
        </w:rPr>
        <w:t xml:space="preserve"> распространяются требования, устанавливаемые настоящими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Правилами, по отношению к уполномоченному органу.</w:t>
      </w:r>
    </w:p>
    <w:p w14:paraId="28493E31" w14:textId="77777777" w:rsidR="0016560D" w:rsidRPr="00B7104F" w:rsidRDefault="0016560D" w:rsidP="00B22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066D6" w14:textId="77777777" w:rsidR="00B22CEE" w:rsidRDefault="00B22CEE" w:rsidP="00637EC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3187">
        <w:rPr>
          <w:rFonts w:ascii="Times New Roman" w:hAnsi="Times New Roman" w:cs="Times New Roman"/>
          <w:sz w:val="28"/>
          <w:szCs w:val="28"/>
        </w:rPr>
        <w:t>Порядок выдачи социального сертификата</w:t>
      </w:r>
    </w:p>
    <w:p w14:paraId="661A4AFB" w14:textId="77777777" w:rsidR="0016560D" w:rsidRPr="00833187" w:rsidRDefault="0016560D" w:rsidP="0016560D">
      <w:pPr>
        <w:pStyle w:val="a7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1560532" w14:textId="77777777" w:rsidR="00B22CEE" w:rsidRPr="00B7104F" w:rsidRDefault="00B22CEE" w:rsidP="00B22CE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4"/>
    </w:p>
    <w:p w14:paraId="1C1226C2" w14:textId="77777777" w:rsidR="00B22CEE" w:rsidRPr="00B7104F" w:rsidRDefault="00B22CEE" w:rsidP="00B22CEE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14:paraId="7F65A0E9" w14:textId="77777777" w:rsidR="00B22CEE" w:rsidRPr="00B7104F" w:rsidRDefault="00B22CEE" w:rsidP="00B22CEE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14:paraId="78DB12F0" w14:textId="77777777" w:rsidR="00B22CEE" w:rsidRPr="00B7104F" w:rsidRDefault="00B22CEE" w:rsidP="00B22CEE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07726A9E" w14:textId="77777777" w:rsidR="00B22CEE" w:rsidRPr="00B7104F" w:rsidRDefault="00B22CEE" w:rsidP="00B22CEE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4B70D264" w14:textId="77777777" w:rsidR="00B22CEE" w:rsidRPr="00B7104F" w:rsidRDefault="00B22CEE" w:rsidP="00B22CEE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42441980" w14:textId="77777777" w:rsidR="00B22CEE" w:rsidRPr="00B7104F" w:rsidRDefault="00B22CEE" w:rsidP="00B22CEE">
      <w:pPr>
        <w:widowControl w:val="0"/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49930ECD" w14:textId="77777777" w:rsidR="00B22CEE" w:rsidRPr="00B7104F" w:rsidRDefault="00B22CEE" w:rsidP="00B22CEE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29ABBD5E" w14:textId="77777777" w:rsidR="00B22CEE" w:rsidRPr="00B7104F" w:rsidRDefault="00B22CEE" w:rsidP="00B22CEE">
      <w:pPr>
        <w:widowControl w:val="0"/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14:paraId="3C8C9265" w14:textId="77777777" w:rsidR="00B22CEE" w:rsidRPr="00B7104F" w:rsidRDefault="00B22CEE" w:rsidP="00B22CEE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77D8FEF6" w14:textId="77777777" w:rsidR="00B22CEE" w:rsidRPr="00B7104F" w:rsidRDefault="00B22CEE" w:rsidP="00B22CEE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5ABA0E24" w14:textId="77777777" w:rsidR="00B22CEE" w:rsidRPr="00A73497" w:rsidRDefault="00B22CEE" w:rsidP="00B22CE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20283741"/>
      <w:bookmarkStart w:id="6" w:name="_Ref114174702"/>
      <w:r w:rsidRPr="00A73497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</w:t>
      </w:r>
      <w:r w:rsidRPr="00A73497">
        <w:rPr>
          <w:rFonts w:ascii="Times New Roman" w:hAnsi="Times New Roman" w:cs="Times New Roman"/>
          <w:sz w:val="28"/>
          <w:szCs w:val="28"/>
        </w:rPr>
        <w:lastRenderedPageBreak/>
        <w:t>исполнителем услуг в уполномоченный орган посредством информационной системы.</w:t>
      </w:r>
      <w:bookmarkEnd w:id="5"/>
    </w:p>
    <w:p w14:paraId="2EBD4EC6" w14:textId="77777777" w:rsidR="00B22CEE" w:rsidRPr="00B7104F" w:rsidRDefault="00B22CEE" w:rsidP="00B22CE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6"/>
    </w:p>
    <w:p w14:paraId="2F83D7A6" w14:textId="77777777" w:rsidR="00B22CEE" w:rsidRPr="00B7104F" w:rsidRDefault="00B22CEE" w:rsidP="00B22CE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6-7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A73497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оператор</w:t>
      </w:r>
      <w:r>
        <w:rPr>
          <w:rFonts w:ascii="Times New Roman" w:eastAsia="Calibri" w:hAnsi="Times New Roman" w:cs="Times New Roman"/>
          <w:sz w:val="28"/>
          <w:szCs w:val="28"/>
        </w:rPr>
        <w:t>а в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реестр получателей социального сертификата </w:t>
      </w:r>
      <w:r w:rsidRPr="00A73497">
        <w:rPr>
          <w:rFonts w:ascii="Times New Roman" w:eastAsia="Calibri" w:hAnsi="Times New Roman" w:cs="Times New Roman"/>
          <w:sz w:val="28"/>
          <w:szCs w:val="28"/>
        </w:rPr>
        <w:t>в бумажной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7"/>
    </w:p>
    <w:p w14:paraId="6FF4CD59" w14:textId="77777777" w:rsidR="00B22CEE" w:rsidRPr="00363205" w:rsidRDefault="00B22CEE" w:rsidP="00B22CE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175421"/>
      <w:bookmarkStart w:id="9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6CB91" w14:textId="77777777" w:rsidR="00B22CEE" w:rsidRPr="00B7104F" w:rsidRDefault="00B22CEE" w:rsidP="00B22CE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9"/>
      <w:bookmarkEnd w:id="10"/>
    </w:p>
    <w:p w14:paraId="716C3371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14:paraId="5EFE77FA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1"/>
    </w:p>
    <w:p w14:paraId="634D8A75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30C5A623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14:paraId="29835B51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14:paraId="2F52FAA8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2"/>
    </w:p>
    <w:p w14:paraId="1D66DCC5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0E302DF6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</w:p>
    <w:p w14:paraId="695FF947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21EAFA80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21955484"/>
      <w:bookmarkStart w:id="15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4E98D4F2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582E1696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7B256E0D" w14:textId="77777777" w:rsidR="00B22CEE" w:rsidRPr="00B7104F" w:rsidRDefault="00B22CEE" w:rsidP="00B22CEE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4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5"/>
    </w:p>
    <w:p w14:paraId="65FBE8B3" w14:textId="77777777" w:rsidR="00B22CEE" w:rsidRPr="00B7104F" w:rsidRDefault="00B22CEE" w:rsidP="00B22CE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0C1AFE29" w14:textId="77777777" w:rsidR="00B22CEE" w:rsidRPr="00B7104F" w:rsidRDefault="00B22CEE" w:rsidP="00B22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14:paraId="02952A4A" w14:textId="77777777" w:rsidR="00B22CEE" w:rsidRPr="00B7104F" w:rsidRDefault="00B22CEE" w:rsidP="00B22CE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14:paraId="2F83FF9F" w14:textId="645E442D" w:rsidR="00B22CEE" w:rsidRDefault="00B22CEE" w:rsidP="00B22CE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14234408"/>
      <w:bookmarkStart w:id="19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 w:rsidR="00637ECA">
        <w:rPr>
          <w:rFonts w:ascii="Times New Roman" w:hAnsi="Times New Roman" w:cs="Times New Roman"/>
          <w:sz w:val="28"/>
          <w:szCs w:val="28"/>
        </w:rPr>
        <w:t>«</w:t>
      </w:r>
      <w:r w:rsidRPr="00B64CFB">
        <w:rPr>
          <w:rFonts w:ascii="Times New Roman" w:hAnsi="Times New Roman" w:cs="Times New Roman"/>
          <w:sz w:val="28"/>
          <w:szCs w:val="28"/>
        </w:rPr>
        <w:t>а</w:t>
      </w:r>
      <w:r w:rsidR="00637E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</w:t>
      </w:r>
      <w:r w:rsidR="00637ECA">
        <w:rPr>
          <w:rFonts w:ascii="Times New Roman" w:hAnsi="Times New Roman" w:cs="Times New Roman"/>
          <w:sz w:val="28"/>
          <w:szCs w:val="28"/>
        </w:rPr>
        <w:t>«</w:t>
      </w:r>
      <w:r w:rsidRPr="000F717C">
        <w:rPr>
          <w:rFonts w:ascii="Times New Roman" w:hAnsi="Times New Roman" w:cs="Times New Roman"/>
          <w:sz w:val="28"/>
          <w:szCs w:val="28"/>
        </w:rPr>
        <w:t>б</w:t>
      </w:r>
      <w:r w:rsidR="00637ECA">
        <w:rPr>
          <w:rFonts w:ascii="Times New Roman" w:hAnsi="Times New Roman" w:cs="Times New Roman"/>
          <w:sz w:val="28"/>
          <w:szCs w:val="28"/>
        </w:rPr>
        <w:t>»</w:t>
      </w:r>
      <w:r w:rsidRPr="000F717C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F24D14" w14:textId="33495E86" w:rsidR="00B22CEE" w:rsidRDefault="00B22CEE" w:rsidP="00B22CE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>Оператор в течение одного рабочего дня, следующего за днем получения от</w:t>
      </w:r>
      <w:r w:rsidR="00637ECA">
        <w:rPr>
          <w:rFonts w:ascii="Times New Roman" w:hAnsi="Times New Roman" w:cs="Times New Roman"/>
          <w:sz w:val="28"/>
          <w:szCs w:val="28"/>
        </w:rPr>
        <w:t xml:space="preserve"> 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 w:rsidR="00637ECA">
        <w:rPr>
          <w:rFonts w:ascii="Times New Roman" w:hAnsi="Times New Roman" w:cs="Times New Roman"/>
          <w:sz w:val="28"/>
          <w:szCs w:val="28"/>
        </w:rPr>
        <w:t>«</w:t>
      </w:r>
      <w:r w:rsidRPr="00B64CFB">
        <w:rPr>
          <w:rFonts w:ascii="Times New Roman" w:hAnsi="Times New Roman" w:cs="Times New Roman"/>
          <w:sz w:val="28"/>
          <w:szCs w:val="28"/>
        </w:rPr>
        <w:t>а</w:t>
      </w:r>
      <w:r w:rsidR="00637E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</w:t>
      </w:r>
      <w:r w:rsidR="00637ECA">
        <w:rPr>
          <w:rFonts w:ascii="Times New Roman" w:hAnsi="Times New Roman" w:cs="Times New Roman"/>
          <w:sz w:val="28"/>
          <w:szCs w:val="28"/>
        </w:rPr>
        <w:t>«</w:t>
      </w:r>
      <w:r w:rsidRPr="000F717C">
        <w:rPr>
          <w:rFonts w:ascii="Times New Roman" w:hAnsi="Times New Roman" w:cs="Times New Roman"/>
          <w:sz w:val="28"/>
          <w:szCs w:val="28"/>
        </w:rPr>
        <w:t>б</w:t>
      </w:r>
      <w:r w:rsidR="00637ECA">
        <w:rPr>
          <w:rFonts w:ascii="Times New Roman" w:hAnsi="Times New Roman" w:cs="Times New Roman"/>
          <w:sz w:val="28"/>
          <w:szCs w:val="28"/>
        </w:rPr>
        <w:t>»</w:t>
      </w:r>
      <w:r w:rsidRPr="000F717C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83F2B2" w14:textId="77777777" w:rsidR="00B22CEE" w:rsidRPr="00B7104F" w:rsidRDefault="00B22CEE" w:rsidP="00B22CE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028F60" w14:textId="77777777" w:rsidR="00B22CEE" w:rsidRPr="00B7104F" w:rsidRDefault="00B22CEE" w:rsidP="00B22CEE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114175468"/>
      <w:bookmarkStart w:id="21" w:name="_Ref25505937"/>
      <w:bookmarkEnd w:id="17"/>
      <w:bookmarkEnd w:id="19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20"/>
    </w:p>
    <w:p w14:paraId="3D432154" w14:textId="77777777" w:rsidR="00B22CEE" w:rsidRPr="00B7104F" w:rsidRDefault="00B22CEE" w:rsidP="00B22C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d"/>
          <w:rFonts w:ascii="Times New Roman" w:hAnsi="Times New Roman"/>
          <w:color w:val="auto"/>
          <w:sz w:val="28"/>
          <w:szCs w:val="28"/>
        </w:rPr>
        <w:t>пунктом 1</w:t>
      </w:r>
      <w:r>
        <w:rPr>
          <w:rStyle w:val="ad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14:paraId="536269FB" w14:textId="77777777" w:rsidR="00B22CEE" w:rsidRPr="00B7104F" w:rsidRDefault="00B22CEE" w:rsidP="00B22CEE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14:paraId="0188B38E" w14:textId="77777777" w:rsidR="00B22CEE" w:rsidRPr="00B7104F" w:rsidRDefault="00B22CEE" w:rsidP="00B22CEE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5505939"/>
      <w:bookmarkStart w:id="23" w:name="_Ref36817919"/>
      <w:bookmarkEnd w:id="21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2"/>
      <w:bookmarkEnd w:id="23"/>
    </w:p>
    <w:p w14:paraId="745CFB3E" w14:textId="77777777" w:rsidR="00B22CEE" w:rsidRPr="00B7104F" w:rsidRDefault="00B22CEE" w:rsidP="00B22CEE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1F5D41" w14:textId="77777777" w:rsidR="00B22CEE" w:rsidRPr="00B7104F" w:rsidRDefault="00B22CEE" w:rsidP="00B22CEE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04496301" w14:textId="77777777" w:rsidR="00B22CEE" w:rsidRPr="00B7104F" w:rsidRDefault="00B22CEE" w:rsidP="00B22CEE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0E67CF6B" w14:textId="77777777" w:rsidR="00B22CEE" w:rsidRPr="00B7104F" w:rsidRDefault="00B22CEE" w:rsidP="00B22CEE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8CFC3C" w14:textId="77777777" w:rsidR="00B22CEE" w:rsidRPr="00B7104F" w:rsidRDefault="00B22CEE" w:rsidP="00B22CEE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«б»-«в», «з»-«к» пункта 10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4"/>
    </w:p>
    <w:p w14:paraId="1EB564C3" w14:textId="77777777" w:rsidR="00B22CEE" w:rsidRPr="00B7104F" w:rsidRDefault="00B22CEE" w:rsidP="00B22CEE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14:paraId="2FE753F3" w14:textId="77777777" w:rsidR="00B22CEE" w:rsidRPr="00B7104F" w:rsidRDefault="00B22CEE" w:rsidP="00B22CEE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 либо причины изменения сведений.</w:t>
      </w:r>
    </w:p>
    <w:p w14:paraId="588C5337" w14:textId="77777777" w:rsidR="00B22CEE" w:rsidRPr="00B7104F" w:rsidRDefault="00B22CEE" w:rsidP="00B22CE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1A6138D4" w14:textId="77777777" w:rsidR="00B22CEE" w:rsidRPr="00B7104F" w:rsidRDefault="00B22CEE" w:rsidP="00B22CEE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1611687"/>
      <w:bookmarkStart w:id="26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7" w:name="_Ref21458283"/>
      <w:bookmarkEnd w:id="25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</w:p>
    <w:p w14:paraId="1ECDDA4F" w14:textId="77777777" w:rsidR="00B22CEE" w:rsidRPr="00B7104F" w:rsidRDefault="00B22CEE" w:rsidP="00B22CEE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7"/>
    <w:bookmarkEnd w:id="28"/>
    <w:p w14:paraId="5A3CD281" w14:textId="77777777" w:rsidR="00B22CEE" w:rsidRPr="00B7104F" w:rsidRDefault="00B22CEE" w:rsidP="00B22CEE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14:paraId="6A64757A" w14:textId="77777777" w:rsidR="00B22CEE" w:rsidRPr="00B7104F" w:rsidRDefault="00B22CEE" w:rsidP="00B22CE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FBC8A0" w14:textId="77777777" w:rsidR="00B22CEE" w:rsidRPr="005912EB" w:rsidRDefault="00B22CEE" w:rsidP="00637ECA">
      <w:pPr>
        <w:pStyle w:val="a7"/>
        <w:widowControl w:val="0"/>
        <w:numPr>
          <w:ilvl w:val="0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008B">
        <w:rPr>
          <w:rFonts w:ascii="Times New Roman" w:eastAsia="Calibri" w:hAnsi="Times New Roman" w:cs="Times New Roman"/>
          <w:sz w:val="28"/>
          <w:szCs w:val="28"/>
        </w:rPr>
        <w:t>Порядок заключения, изменения и расторжения договоров об оказании муниципальных услуг в социальной сфере с использованием социального сертификата</w:t>
      </w:r>
    </w:p>
    <w:p w14:paraId="28696B61" w14:textId="77777777" w:rsidR="005912EB" w:rsidRPr="002A008B" w:rsidRDefault="005912EB" w:rsidP="005912EB">
      <w:pPr>
        <w:pStyle w:val="a7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184C6CE8" w14:textId="77777777" w:rsidR="00B22CEE" w:rsidRPr="00E44549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5157"/>
      <w:bookmarkStart w:id="30" w:name="_Ref113026726"/>
      <w:r w:rsidRPr="00E44549">
        <w:rPr>
          <w:rFonts w:ascii="Times New Roman" w:hAnsi="Times New Roman" w:cs="Times New Roman"/>
          <w:sz w:val="28"/>
          <w:szCs w:val="28"/>
        </w:rPr>
        <w:lastRenderedPageBreak/>
        <w:t>Для заключения договора об оказании муниципальных услуг в социальной сфере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14:paraId="46FABE66" w14:textId="538B87A7" w:rsidR="00B22CEE" w:rsidRPr="00E44549" w:rsidRDefault="00B22CEE" w:rsidP="00B22CEE">
      <w:pPr>
        <w:pStyle w:val="a7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 xml:space="preserve">для дополнительной общеобразовательной программы исполнителем услуг открыта возможность заключения </w:t>
      </w:r>
      <w:r w:rsidR="00465D85">
        <w:rPr>
          <w:rFonts w:ascii="Times New Roman" w:hAnsi="Times New Roman" w:cs="Times New Roman"/>
          <w:sz w:val="28"/>
          <w:szCs w:val="28"/>
        </w:rPr>
        <w:t>д</w:t>
      </w:r>
      <w:r w:rsidR="008E4E84" w:rsidRPr="00E44549">
        <w:rPr>
          <w:rFonts w:ascii="Times New Roman" w:hAnsi="Times New Roman" w:cs="Times New Roman"/>
          <w:sz w:val="28"/>
          <w:szCs w:val="28"/>
        </w:rPr>
        <w:t>оговора об оказании муниципальных услуг в социальной сфере</w:t>
      </w:r>
      <w:r w:rsidRPr="00E44549">
        <w:rPr>
          <w:rFonts w:ascii="Times New Roman" w:hAnsi="Times New Roman" w:cs="Times New Roman"/>
          <w:sz w:val="28"/>
          <w:szCs w:val="28"/>
        </w:rPr>
        <w:t>;</w:t>
      </w:r>
    </w:p>
    <w:p w14:paraId="1C6718C9" w14:textId="77777777" w:rsidR="00B22CEE" w:rsidRPr="00E44549" w:rsidRDefault="00B22CEE" w:rsidP="00B22CEE">
      <w:pPr>
        <w:pStyle w:val="a7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3A2EA6AB" w14:textId="77777777" w:rsidR="00B22CEE" w:rsidRPr="00E44549" w:rsidRDefault="00B22CEE" w:rsidP="00B22CEE">
      <w:pPr>
        <w:pStyle w:val="a7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2ABCCB2F" w14:textId="55499351" w:rsidR="00B22CEE" w:rsidRPr="00E44549" w:rsidRDefault="00B22CEE" w:rsidP="00B22CEE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="00B12D37">
        <w:rPr>
          <w:rFonts w:ascii="Times New Roman" w:hAnsi="Times New Roman" w:cs="Times New Roman"/>
          <w:sz w:val="28"/>
          <w:szCs w:val="28"/>
        </w:rPr>
        <w:t xml:space="preserve"> </w:t>
      </w:r>
      <w:r w:rsidRPr="00E44549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Pr="00E44549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E44549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22 настоящих Правил.</w:t>
      </w:r>
      <w:bookmarkEnd w:id="30"/>
    </w:p>
    <w:p w14:paraId="27CB947B" w14:textId="77777777" w:rsidR="00B22CEE" w:rsidRPr="00E44549" w:rsidRDefault="00B22CEE" w:rsidP="00B22CEE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21458824"/>
      <w:r w:rsidRPr="00E44549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</w:t>
      </w:r>
      <w:r w:rsidRPr="00E44549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E44549">
        <w:rPr>
          <w:rFonts w:ascii="Times New Roman" w:hAnsi="Times New Roman" w:cs="Times New Roman"/>
          <w:sz w:val="28"/>
          <w:szCs w:val="28"/>
        </w:rPr>
        <w:t>.</w:t>
      </w:r>
    </w:p>
    <w:p w14:paraId="480BF452" w14:textId="2090F2FD" w:rsidR="00B22CEE" w:rsidRPr="00E44549" w:rsidRDefault="00B22CEE" w:rsidP="00B22CEE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4234579"/>
      <w:r w:rsidRPr="00E44549">
        <w:rPr>
          <w:rFonts w:ascii="Times New Roman" w:hAnsi="Times New Roman" w:cs="Times New Roman"/>
          <w:sz w:val="28"/>
          <w:szCs w:val="28"/>
        </w:rPr>
        <w:t>В случае, предусмотренном пунктом 1</w:t>
      </w:r>
      <w:r w:rsidR="005B55B9" w:rsidRPr="00E44549">
        <w:rPr>
          <w:rFonts w:ascii="Times New Roman" w:hAnsi="Times New Roman" w:cs="Times New Roman"/>
          <w:sz w:val="28"/>
          <w:szCs w:val="28"/>
        </w:rPr>
        <w:t>5</w:t>
      </w:r>
      <w:r w:rsidRPr="00E44549">
        <w:rPr>
          <w:rFonts w:ascii="Times New Roman" w:hAnsi="Times New Roman" w:cs="Times New Roman"/>
          <w:sz w:val="28"/>
          <w:szCs w:val="28"/>
        </w:rPr>
        <w:t xml:space="preserve">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</w:t>
      </w:r>
      <w:r w:rsidRPr="00E44549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в срок не более 2–х рабочих дней в адрес </w:t>
      </w:r>
      <w:r w:rsidR="005912EB">
        <w:rPr>
          <w:rFonts w:ascii="Times New Roman" w:hAnsi="Times New Roman" w:cs="Times New Roman"/>
          <w:sz w:val="28"/>
          <w:szCs w:val="28"/>
        </w:rPr>
        <w:t>у</w:t>
      </w:r>
      <w:r w:rsidRPr="00E44549">
        <w:rPr>
          <w:rFonts w:ascii="Times New Roman" w:hAnsi="Times New Roman" w:cs="Times New Roman"/>
          <w:sz w:val="28"/>
          <w:szCs w:val="28"/>
        </w:rPr>
        <w:t>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системы, содержащий:</w:t>
      </w:r>
      <w:bookmarkEnd w:id="31"/>
      <w:bookmarkEnd w:id="32"/>
    </w:p>
    <w:p w14:paraId="0DA8CC21" w14:textId="77777777" w:rsidR="00B22CEE" w:rsidRPr="00E44549" w:rsidRDefault="00B22CEE" w:rsidP="00B22CEE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E44549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E44549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E44549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E44549">
        <w:rPr>
          <w:rFonts w:ascii="Times New Roman" w:hAnsi="Times New Roman" w:cs="Times New Roman"/>
          <w:sz w:val="28"/>
          <w:szCs w:val="28"/>
        </w:rPr>
        <w:t>;</w:t>
      </w:r>
    </w:p>
    <w:p w14:paraId="1FABB567" w14:textId="77777777" w:rsidR="00B22CEE" w:rsidRPr="00E44549" w:rsidRDefault="00B22CEE" w:rsidP="00B22CEE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14:paraId="195AF8BA" w14:textId="77777777" w:rsidR="00B22CEE" w:rsidRPr="00E44549" w:rsidRDefault="00B22CEE" w:rsidP="00B22CEE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14:paraId="5204B5E9" w14:textId="77777777" w:rsidR="00B22CEE" w:rsidRPr="00E44549" w:rsidRDefault="00B22CEE" w:rsidP="00B22CEE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E44549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E44549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14:paraId="19C38A48" w14:textId="77777777" w:rsidR="00B22CEE" w:rsidRPr="00E44549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E44549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25 настоящих Правил, проверяет соответствие номера реестровой записи о </w:t>
      </w:r>
      <w:r w:rsidRPr="00E44549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E44549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E44549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E44549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14:paraId="7D9CAF70" w14:textId="77777777" w:rsidR="00B22CEE" w:rsidRPr="00E44549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r w:rsidRPr="00E44549"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25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</w:p>
    <w:p w14:paraId="7F03603B" w14:textId="1F458159" w:rsidR="00B22CEE" w:rsidRPr="00E44549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r w:rsidRPr="00E44549">
        <w:rPr>
          <w:rFonts w:ascii="Times New Roman" w:hAnsi="Times New Roman" w:cs="Times New Roman"/>
          <w:sz w:val="28"/>
          <w:szCs w:val="28"/>
        </w:rPr>
        <w:t>В случае выполнения всех условий, указанных в пункте 22 настоящих Правил,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(проект договора об оказании муниципальных услуг в социальной сфере в случае, предусмотренном пунктом 1</w:t>
      </w:r>
      <w:r w:rsidR="005B55B9" w:rsidRPr="00E44549">
        <w:rPr>
          <w:rFonts w:ascii="Times New Roman" w:hAnsi="Times New Roman" w:cs="Times New Roman"/>
          <w:sz w:val="28"/>
          <w:szCs w:val="28"/>
        </w:rPr>
        <w:t>5</w:t>
      </w:r>
      <w:r w:rsidRPr="00E44549">
        <w:rPr>
          <w:rFonts w:ascii="Times New Roman" w:hAnsi="Times New Roman" w:cs="Times New Roman"/>
          <w:sz w:val="28"/>
          <w:szCs w:val="28"/>
        </w:rPr>
        <w:t xml:space="preserve"> настоящих Правил), а также предоставляет исполнителю услуг сведения об </w:t>
      </w:r>
      <w:bookmarkStart w:id="38" w:name="_Ref8587360"/>
      <w:r w:rsidRPr="00E44549">
        <w:rPr>
          <w:rFonts w:ascii="Times New Roman" w:hAnsi="Times New Roman" w:cs="Times New Roman"/>
          <w:sz w:val="28"/>
          <w:szCs w:val="28"/>
        </w:rPr>
        <w:t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14:paraId="3F8FC413" w14:textId="77777777" w:rsidR="00B22CEE" w:rsidRPr="00E44549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E44549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сфере. В указанный договор в качестве приложения включается размер оплаты, </w:t>
      </w:r>
      <w:r w:rsidRPr="00E44549">
        <w:rPr>
          <w:rFonts w:ascii="Times New Roman" w:hAnsi="Times New Roman" w:cs="Times New Roman"/>
          <w:sz w:val="28"/>
          <w:szCs w:val="28"/>
        </w:rPr>
        <w:lastRenderedPageBreak/>
        <w:t>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0"/>
    </w:p>
    <w:p w14:paraId="0961E47F" w14:textId="77777777" w:rsidR="00B22CEE" w:rsidRPr="00E44549" w:rsidRDefault="00B22CEE" w:rsidP="00B22CEE">
      <w:pPr>
        <w:pStyle w:val="a7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14:paraId="0B879C94" w14:textId="77777777" w:rsidR="00B22CEE" w:rsidRPr="00E44549" w:rsidRDefault="00B22CEE" w:rsidP="00B22CEE">
      <w:pPr>
        <w:pStyle w:val="a7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41"/>
    </w:p>
    <w:p w14:paraId="6C8E9555" w14:textId="77777777" w:rsidR="00B22CEE" w:rsidRPr="00E44549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E44549">
        <w:rPr>
          <w:rFonts w:ascii="Times New Roman" w:hAnsi="Times New Roman" w:cs="Times New Roman"/>
          <w:sz w:val="28"/>
          <w:szCs w:val="28"/>
        </w:rPr>
        <w:t>Договор об оказании муниципальных услуг в социальной сфере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14:paraId="3503C73B" w14:textId="77777777" w:rsidR="00B22CEE" w:rsidRPr="00E44549" w:rsidRDefault="00B22CEE" w:rsidP="00B22CEE">
      <w:pPr>
        <w:pStyle w:val="a7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>оплата образовательных услуг, оказываемых получателю социального сертификата в соответствии с социальным сертификатом, производится за счет средств местного бюджета Шелеховского района, осуществляющего финансовое обеспечение социального сертификата;</w:t>
      </w:r>
    </w:p>
    <w:p w14:paraId="6CFEE4E4" w14:textId="77777777" w:rsidR="00B22CEE" w:rsidRPr="00E44549" w:rsidRDefault="00B22CEE" w:rsidP="00B22CEE">
      <w:pPr>
        <w:pStyle w:val="a7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09A00374" w14:textId="548FCC87" w:rsidR="00B22CEE" w:rsidRPr="00266F56" w:rsidRDefault="00B22CEE" w:rsidP="00B22CEE">
      <w:pPr>
        <w:pStyle w:val="a7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E44549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случае, </w:t>
      </w:r>
      <w:r w:rsidRPr="0027336D">
        <w:rPr>
          <w:rFonts w:ascii="Times New Roman" w:hAnsi="Times New Roman" w:cs="Times New Roman"/>
          <w:sz w:val="28"/>
          <w:szCs w:val="28"/>
        </w:rPr>
        <w:t xml:space="preserve">если договор об оказании муниципальных услуг в социальной сфере не расторгнут в соответствии </w:t>
      </w:r>
      <w:r w:rsidRPr="00266F56">
        <w:rPr>
          <w:rFonts w:ascii="Times New Roman" w:hAnsi="Times New Roman" w:cs="Times New Roman"/>
          <w:sz w:val="28"/>
          <w:szCs w:val="28"/>
        </w:rPr>
        <w:t>с пунктом 3</w:t>
      </w:r>
      <w:r w:rsidR="00686B1D" w:rsidRPr="00266F56">
        <w:rPr>
          <w:rFonts w:ascii="Times New Roman" w:hAnsi="Times New Roman" w:cs="Times New Roman"/>
          <w:sz w:val="28"/>
          <w:szCs w:val="28"/>
        </w:rPr>
        <w:t xml:space="preserve">8 </w:t>
      </w:r>
      <w:r w:rsidRPr="00266F56">
        <w:rPr>
          <w:rFonts w:ascii="Times New Roman" w:hAnsi="Times New Roman" w:cs="Times New Roman"/>
          <w:sz w:val="28"/>
          <w:szCs w:val="28"/>
        </w:rPr>
        <w:t xml:space="preserve">настоящих Правил по состоянию на 20 день до момента окончания срока действия </w:t>
      </w:r>
      <w:bookmarkEnd w:id="44"/>
      <w:r w:rsidR="00DB1597" w:rsidRPr="00266F56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27336D" w:rsidRPr="00266F56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266F56">
        <w:rPr>
          <w:rFonts w:ascii="Times New Roman" w:hAnsi="Times New Roman" w:cs="Times New Roman"/>
          <w:sz w:val="28"/>
          <w:szCs w:val="28"/>
        </w:rPr>
        <w:t>при условии продолжения реализации дополнительной общеобразовательной программы;</w:t>
      </w:r>
    </w:p>
    <w:p w14:paraId="5AB14019" w14:textId="77777777" w:rsidR="00B22CEE" w:rsidRPr="00266F56" w:rsidRDefault="00B22CEE" w:rsidP="00B22CEE">
      <w:pPr>
        <w:pStyle w:val="a7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hAnsi="Times New Roman" w:cs="Times New Roman"/>
          <w:sz w:val="28"/>
          <w:szCs w:val="28"/>
        </w:rPr>
        <w:t>срок, установленный исполнителем услуг для акцепта договора об оказании муниципальных услуг в социальной сфере;</w:t>
      </w:r>
    </w:p>
    <w:p w14:paraId="5CF4D972" w14:textId="4FEF5B97" w:rsidR="00B22CEE" w:rsidRPr="00266F56" w:rsidRDefault="00B22CEE" w:rsidP="00B22CEE">
      <w:pPr>
        <w:pStyle w:val="a7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hAnsi="Times New Roman" w:cs="Times New Roman"/>
          <w:sz w:val="28"/>
          <w:szCs w:val="28"/>
        </w:rPr>
        <w:t>в случае, предусмотренном пунктом 2</w:t>
      </w:r>
      <w:r w:rsidR="005B55B9" w:rsidRPr="00266F56">
        <w:rPr>
          <w:rFonts w:ascii="Times New Roman" w:hAnsi="Times New Roman" w:cs="Times New Roman"/>
          <w:sz w:val="28"/>
          <w:szCs w:val="28"/>
        </w:rPr>
        <w:t>9</w:t>
      </w:r>
      <w:r w:rsidRPr="00266F56">
        <w:rPr>
          <w:rFonts w:ascii="Times New Roman" w:hAnsi="Times New Roman" w:cs="Times New Roman"/>
          <w:sz w:val="28"/>
          <w:szCs w:val="28"/>
        </w:rPr>
        <w:t xml:space="preserve"> настоящих Правил, в договор об оказании муниципальных услуг в социальной сфере включается как минимум одно из условий, предусмотренных подпунктами «а»</w:t>
      </w:r>
      <w:r w:rsidR="001479C2" w:rsidRPr="00266F56">
        <w:rPr>
          <w:rFonts w:ascii="Times New Roman" w:hAnsi="Times New Roman" w:cs="Times New Roman"/>
          <w:sz w:val="28"/>
          <w:szCs w:val="28"/>
        </w:rPr>
        <w:t>,</w:t>
      </w:r>
      <w:r w:rsidRPr="00266F56">
        <w:rPr>
          <w:rFonts w:ascii="Times New Roman" w:hAnsi="Times New Roman" w:cs="Times New Roman"/>
          <w:sz w:val="28"/>
          <w:szCs w:val="28"/>
        </w:rPr>
        <w:t xml:space="preserve"> «б» пункта 29 настоящих Правил.</w:t>
      </w:r>
    </w:p>
    <w:p w14:paraId="3846C680" w14:textId="6B0E1189" w:rsidR="00B22CEE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49">
        <w:rPr>
          <w:rFonts w:ascii="Times New Roman" w:hAnsi="Times New Roman" w:cs="Times New Roman"/>
          <w:sz w:val="28"/>
          <w:szCs w:val="28"/>
        </w:rPr>
        <w:t xml:space="preserve">Договор об оказании муниципальных услуг в социальной сфере считается заключенным (акцептованным) с момента подписания получателем социального сертификата,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22 настоящих Правил, или совершения исполнителем услуг отметки </w:t>
      </w:r>
      <w:r w:rsidRPr="00E44549">
        <w:rPr>
          <w:rFonts w:ascii="Times New Roman" w:hAnsi="Times New Roman" w:cs="Times New Roman"/>
          <w:sz w:val="28"/>
          <w:szCs w:val="28"/>
        </w:rPr>
        <w:lastRenderedPageBreak/>
        <w:t>о подписании договора об оказании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</w:t>
      </w:r>
      <w:r w:rsidR="001479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14:paraId="0E39FF69" w14:textId="16250A53" w:rsidR="00B22CEE" w:rsidRPr="00E06CA5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</w:t>
      </w:r>
      <w:r w:rsidR="001479C2">
        <w:rPr>
          <w:rFonts w:ascii="Times New Roman" w:hAnsi="Times New Roman" w:cs="Times New Roman"/>
          <w:sz w:val="28"/>
          <w:szCs w:val="28"/>
        </w:rPr>
        <w:t xml:space="preserve">1 </w:t>
      </w:r>
      <w:r w:rsidRPr="00E06CA5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6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6CA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6CA5">
        <w:rPr>
          <w:rFonts w:ascii="Times New Roman" w:hAnsi="Times New Roman" w:cs="Times New Roman"/>
          <w:sz w:val="28"/>
          <w:szCs w:val="28"/>
        </w:rPr>
        <w:t xml:space="preserve">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620809A1" w14:textId="7C624E46" w:rsidR="00B22CEE" w:rsidRPr="00B7104F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</w:t>
      </w:r>
      <w:r w:rsidRPr="00266F5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67F9B" w:rsidRPr="00266F56">
        <w:rPr>
          <w:rFonts w:ascii="Times New Roman" w:hAnsi="Times New Roman" w:cs="Times New Roman"/>
          <w:sz w:val="28"/>
          <w:szCs w:val="28"/>
        </w:rPr>
        <w:t>1</w:t>
      </w:r>
      <w:r w:rsidRPr="00266F56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получения от уполномоченного орган</w:t>
      </w:r>
      <w:r w:rsidRPr="00E06CA5">
        <w:rPr>
          <w:rFonts w:ascii="Times New Roman" w:hAnsi="Times New Roman" w:cs="Times New Roman"/>
          <w:sz w:val="28"/>
          <w:szCs w:val="28"/>
        </w:rPr>
        <w:t xml:space="preserve">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6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6CA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06CA5">
        <w:rPr>
          <w:rFonts w:ascii="Times New Roman" w:hAnsi="Times New Roman" w:cs="Times New Roman"/>
          <w:sz w:val="28"/>
          <w:szCs w:val="28"/>
        </w:rPr>
        <w:t xml:space="preserve">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 xml:space="preserve">статус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6CA5">
        <w:rPr>
          <w:rFonts w:ascii="Times New Roman" w:hAnsi="Times New Roman" w:cs="Times New Roman"/>
          <w:sz w:val="28"/>
          <w:szCs w:val="28"/>
        </w:rPr>
        <w:t>утверждена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F9B">
        <w:rPr>
          <w:rFonts w:ascii="Times New Roman" w:hAnsi="Times New Roman" w:cs="Times New Roman"/>
          <w:sz w:val="28"/>
          <w:szCs w:val="28"/>
        </w:rPr>
        <w:t>.</w:t>
      </w:r>
    </w:p>
    <w:p w14:paraId="69663EF3" w14:textId="77777777" w:rsidR="00B22CEE" w:rsidRPr="00B7104F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14:paraId="1289EBD6" w14:textId="77777777" w:rsidR="00B22CEE" w:rsidRPr="00B7104F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14:paraId="5029385F" w14:textId="77777777" w:rsidR="00B22CEE" w:rsidRPr="00B7104F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если в срок, указанный в соответствии с пунктом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5864873A" w14:textId="13A0B4D8" w:rsidR="00B22CEE" w:rsidRPr="00266F56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</w:t>
      </w:r>
      <w:r w:rsidR="001F4E27" w:rsidRPr="00266F56">
        <w:rPr>
          <w:rFonts w:ascii="Times New Roman" w:hAnsi="Times New Roman" w:cs="Times New Roman"/>
          <w:sz w:val="28"/>
          <w:szCs w:val="28"/>
        </w:rPr>
        <w:t>1</w:t>
      </w:r>
      <w:r w:rsidRPr="00266F5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месяцем направления уведомления о его расторжении.</w:t>
      </w:r>
      <w:bookmarkStart w:id="49" w:name="_Ref8586895"/>
      <w:bookmarkEnd w:id="48"/>
      <w:r w:rsidRPr="00266F56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</w:t>
      </w:r>
      <w:r w:rsidR="00D36B37" w:rsidRPr="00266F56">
        <w:rPr>
          <w:rFonts w:ascii="Times New Roman" w:hAnsi="Times New Roman" w:cs="Times New Roman"/>
          <w:sz w:val="28"/>
          <w:szCs w:val="28"/>
        </w:rPr>
        <w:t xml:space="preserve">договора об оказании муниципальных услуг в социальной сфере </w:t>
      </w:r>
      <w:r w:rsidRPr="00266F56">
        <w:rPr>
          <w:rFonts w:ascii="Times New Roman" w:hAnsi="Times New Roman" w:cs="Times New Roman"/>
          <w:sz w:val="28"/>
          <w:szCs w:val="28"/>
        </w:rPr>
        <w:t>посредством информационной системы.</w:t>
      </w:r>
      <w:bookmarkStart w:id="50" w:name="_Ref21458807"/>
    </w:p>
    <w:p w14:paraId="23A4996F" w14:textId="3C073FA2" w:rsidR="00B22CEE" w:rsidRPr="00D36B37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</w:t>
      </w:r>
      <w:r w:rsidR="003B2149" w:rsidRPr="00266F56">
        <w:rPr>
          <w:rFonts w:ascii="Times New Roman" w:hAnsi="Times New Roman" w:cs="Times New Roman"/>
          <w:sz w:val="28"/>
          <w:szCs w:val="28"/>
        </w:rPr>
        <w:t>договор об оказании муниципальных услуг в социальной сфере</w:t>
      </w:r>
      <w:r w:rsidRPr="00266F56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="005B55B9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</w:t>
      </w:r>
      <w:r w:rsidR="003B2149" w:rsidRPr="00D36B37">
        <w:rPr>
          <w:rFonts w:ascii="Times New Roman" w:hAnsi="Times New Roman" w:cs="Times New Roman"/>
          <w:sz w:val="28"/>
          <w:szCs w:val="28"/>
        </w:rPr>
        <w:t>договор</w:t>
      </w:r>
      <w:r w:rsidR="00D36B37">
        <w:rPr>
          <w:rFonts w:ascii="Times New Roman" w:hAnsi="Times New Roman" w:cs="Times New Roman"/>
          <w:sz w:val="28"/>
          <w:szCs w:val="28"/>
        </w:rPr>
        <w:t>а</w:t>
      </w:r>
      <w:r w:rsidR="003B2149" w:rsidRPr="00D36B37">
        <w:rPr>
          <w:rFonts w:ascii="Times New Roman" w:hAnsi="Times New Roman" w:cs="Times New Roman"/>
          <w:sz w:val="28"/>
          <w:szCs w:val="28"/>
        </w:rPr>
        <w:t xml:space="preserve"> об оказании муниципальных услуг в социальной сфере</w:t>
      </w:r>
      <w:r w:rsidRPr="00D36B37">
        <w:rPr>
          <w:rFonts w:ascii="Times New Roman" w:hAnsi="Times New Roman" w:cs="Times New Roman"/>
          <w:sz w:val="28"/>
          <w:szCs w:val="28"/>
        </w:rPr>
        <w:t>.</w:t>
      </w:r>
    </w:p>
    <w:p w14:paraId="7C9EF73C" w14:textId="77777777" w:rsidR="00B22CEE" w:rsidRDefault="00B22CEE" w:rsidP="00B22CEE">
      <w:pPr>
        <w:pStyle w:val="a7"/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B37">
        <w:rPr>
          <w:rFonts w:ascii="Times New Roman" w:hAnsi="Times New Roman" w:cs="Times New Roman"/>
          <w:sz w:val="28"/>
          <w:szCs w:val="28"/>
        </w:rPr>
        <w:t xml:space="preserve">Типовая форма договора об оказании муниципальных услуг </w:t>
      </w:r>
      <w:r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14:paraId="797FB6AC" w14:textId="77777777" w:rsidR="00B22CEE" w:rsidRPr="00E127B7" w:rsidRDefault="00B22CEE" w:rsidP="00B22CEE">
      <w:pPr>
        <w:pStyle w:val="a7"/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сведения о расторжении соглашения о финансовом обеспечении (возмещении) затрат, а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>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14:paraId="338FEAAF" w14:textId="719B808D" w:rsidR="00B22CEE" w:rsidRPr="00266F56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</w:t>
      </w:r>
      <w:r w:rsidRPr="00266F5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3B2149" w:rsidRPr="00266F56">
        <w:rPr>
          <w:rFonts w:ascii="Times New Roman" w:hAnsi="Times New Roman" w:cs="Times New Roman"/>
          <w:sz w:val="28"/>
          <w:szCs w:val="28"/>
        </w:rPr>
        <w:t>1</w:t>
      </w:r>
      <w:r w:rsidRPr="00266F56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получения от уполномоченного органа сведений в соответствии с пунктом 40 настоящих Правил, присваивает информации о социальном сертификате, предусмотренной подпунктом «б» пункта 6 Общих требований, в составе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 xml:space="preserve"> статус «приостановлено», а также вносит соответствующие изменения в информацию о социальном сертификате, предусмотренную абзацами девятым и десятым подпункта «а» пункта 6 Общих требований, включенную в состав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>.</w:t>
      </w:r>
    </w:p>
    <w:p w14:paraId="332AFB57" w14:textId="4D07A3BE" w:rsidR="00B22CEE" w:rsidRPr="00266F56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hAnsi="Times New Roman" w:cs="Times New Roman"/>
          <w:sz w:val="28"/>
          <w:szCs w:val="28"/>
        </w:rPr>
        <w:t>Уполномоченный орган не позднее 3 рабочих дней, следующих за днем формирования заключения о соответствии или несоответствии включенных в договор об оказании муниципальных услуг</w:t>
      </w:r>
      <w:r w:rsidR="003B2149" w:rsidRPr="00266F56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266F56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</w:t>
      </w:r>
      <w:r w:rsidR="003B2149" w:rsidRPr="00266F56">
        <w:rPr>
          <w:rFonts w:ascii="Times New Roman" w:hAnsi="Times New Roman" w:cs="Times New Roman"/>
          <w:sz w:val="28"/>
          <w:szCs w:val="28"/>
        </w:rPr>
        <w:t>муниципальных услуг в социальной сфере</w:t>
      </w:r>
      <w:r w:rsidRPr="00266F56">
        <w:rPr>
          <w:rFonts w:ascii="Times New Roman" w:hAnsi="Times New Roman" w:cs="Times New Roman"/>
          <w:sz w:val="28"/>
          <w:szCs w:val="28"/>
        </w:rPr>
        <w:t xml:space="preserve">, направляет оператору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«в» пункта 7 Общих требований.</w:t>
      </w:r>
    </w:p>
    <w:p w14:paraId="12F90230" w14:textId="77777777" w:rsidR="00B22CEE" w:rsidRPr="00266F56" w:rsidRDefault="00B22CEE" w:rsidP="00B22CEE">
      <w:pPr>
        <w:pStyle w:val="a7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42 настоящих Правил, формирует ее в составе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>.</w:t>
      </w:r>
    </w:p>
    <w:p w14:paraId="75D5AD26" w14:textId="77777777" w:rsidR="00B22CEE" w:rsidRPr="00266F56" w:rsidRDefault="00B22CEE" w:rsidP="00B22CEE">
      <w:pPr>
        <w:pStyle w:val="a7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160701C" w14:textId="505E8A31" w:rsidR="00B22CEE" w:rsidRPr="00266F56" w:rsidRDefault="00B22CEE" w:rsidP="003B2149">
      <w:pPr>
        <w:pStyle w:val="a7"/>
        <w:widowControl w:val="0"/>
        <w:numPr>
          <w:ilvl w:val="0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eastAsia="Calibri" w:hAnsi="Times New Roman" w:cs="Times New Roman"/>
          <w:sz w:val="28"/>
          <w:szCs w:val="28"/>
        </w:rPr>
        <w:t>Порядок информирования получателя социального сертификата, его законного представителя об объеме фактически оказанной ему муниципальной услуги</w:t>
      </w:r>
    </w:p>
    <w:p w14:paraId="653ECBF7" w14:textId="77777777" w:rsidR="003B2149" w:rsidRPr="00266F56" w:rsidRDefault="003B2149" w:rsidP="003B2149">
      <w:pPr>
        <w:pStyle w:val="a7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14:paraId="0BB9ABD4" w14:textId="78D3ED3F" w:rsidR="00B22CEE" w:rsidRPr="00266F56" w:rsidRDefault="00B22CEE" w:rsidP="00B22CEE">
      <w:pPr>
        <w:pStyle w:val="a7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</w:t>
      </w:r>
      <w:r w:rsidR="003B2149" w:rsidRPr="00266F56">
        <w:rPr>
          <w:rFonts w:ascii="Times New Roman" w:hAnsi="Times New Roman" w:cs="Times New Roman"/>
          <w:sz w:val="28"/>
          <w:szCs w:val="28"/>
        </w:rPr>
        <w:t xml:space="preserve">1 </w:t>
      </w:r>
      <w:r w:rsidRPr="00266F56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дату, направляет оператору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«г» пункта 7 Общих требований.</w:t>
      </w:r>
    </w:p>
    <w:p w14:paraId="6D01ACB2" w14:textId="6AC44BF9" w:rsidR="00B22CEE" w:rsidRPr="00266F56" w:rsidRDefault="00B22CEE" w:rsidP="00B22CEE">
      <w:pPr>
        <w:pStyle w:val="a7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B2149" w:rsidRPr="00266F56">
        <w:rPr>
          <w:rFonts w:ascii="Times New Roman" w:hAnsi="Times New Roman" w:cs="Times New Roman"/>
          <w:sz w:val="28"/>
          <w:szCs w:val="28"/>
        </w:rPr>
        <w:t>1</w:t>
      </w:r>
      <w:r w:rsidRPr="00266F56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получения от уполномоченного органа информации в соответствии с пунктом 44 настоящих Правил, формирует ее в составе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>.</w:t>
      </w:r>
    </w:p>
    <w:p w14:paraId="744B09D8" w14:textId="088F5D3E" w:rsidR="00B22CEE" w:rsidRPr="00E127B7" w:rsidRDefault="00B22CEE" w:rsidP="00B22CEE">
      <w:pPr>
        <w:pStyle w:val="a7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hAnsi="Times New Roman" w:cs="Times New Roman"/>
          <w:sz w:val="28"/>
          <w:szCs w:val="28"/>
        </w:rPr>
        <w:t>Уполномоченные органы и иные организации при направлении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информации о социальных сертификатах оператор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14:paraId="7DC593EF" w14:textId="3629A02B" w:rsidR="00B22CEE" w:rsidRPr="00266F56" w:rsidRDefault="00B22CEE" w:rsidP="00B22CEE">
      <w:pPr>
        <w:pStyle w:val="a7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</w:t>
      </w:r>
      <w:r w:rsidRPr="00266F56">
        <w:rPr>
          <w:rFonts w:ascii="Times New Roman" w:hAnsi="Times New Roman" w:cs="Times New Roman"/>
          <w:sz w:val="28"/>
          <w:szCs w:val="28"/>
        </w:rPr>
        <w:t xml:space="preserve">соответствии с социальным сертификатом уполномоченный орган не позднее </w:t>
      </w:r>
      <w:r w:rsidR="00A855D6" w:rsidRPr="00266F56">
        <w:rPr>
          <w:rFonts w:ascii="Times New Roman" w:hAnsi="Times New Roman" w:cs="Times New Roman"/>
          <w:sz w:val="28"/>
          <w:szCs w:val="28"/>
        </w:rPr>
        <w:t>1</w:t>
      </w:r>
      <w:r w:rsidRPr="00266F56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получения информации о такой утрате, направляет оператору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 xml:space="preserve"> информацию о необходимости присвоения информации о социальном сертификате такого получателя социального сертификата в составе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 xml:space="preserve"> статуса «недействительная».</w:t>
      </w:r>
    </w:p>
    <w:p w14:paraId="1FC92A64" w14:textId="288F6D20" w:rsidR="00B22CEE" w:rsidRPr="00B7104F" w:rsidRDefault="00B22CEE" w:rsidP="00B22CEE">
      <w:pPr>
        <w:pStyle w:val="a7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56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266F56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266F5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855D6" w:rsidRPr="00266F56">
        <w:rPr>
          <w:rFonts w:ascii="Times New Roman" w:hAnsi="Times New Roman" w:cs="Times New Roman"/>
          <w:sz w:val="28"/>
          <w:szCs w:val="28"/>
        </w:rPr>
        <w:t>1</w:t>
      </w:r>
      <w:r w:rsidRPr="00266F56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получения от уполномоченного органа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27B7">
        <w:rPr>
          <w:rFonts w:ascii="Times New Roman" w:hAnsi="Times New Roman" w:cs="Times New Roman"/>
          <w:sz w:val="28"/>
          <w:szCs w:val="28"/>
        </w:rPr>
        <w:t>недействительная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722A16A5" w14:textId="77777777" w:rsidR="005B3253" w:rsidRDefault="005B3253"/>
    <w:sectPr w:rsidR="005B3253" w:rsidSect="00F65DA3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C906" w14:textId="77777777" w:rsidR="005C67CC" w:rsidRDefault="005C67CC" w:rsidP="00B22CEE">
      <w:pPr>
        <w:spacing w:after="0" w:line="240" w:lineRule="auto"/>
      </w:pPr>
      <w:r>
        <w:separator/>
      </w:r>
    </w:p>
  </w:endnote>
  <w:endnote w:type="continuationSeparator" w:id="0">
    <w:p w14:paraId="33BD882F" w14:textId="77777777" w:rsidR="005C67CC" w:rsidRDefault="005C67CC" w:rsidP="00B2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B213" w14:textId="77777777" w:rsidR="005C67CC" w:rsidRDefault="005C67CC" w:rsidP="00B22CEE">
      <w:pPr>
        <w:spacing w:after="0" w:line="240" w:lineRule="auto"/>
      </w:pPr>
      <w:r>
        <w:separator/>
      </w:r>
    </w:p>
  </w:footnote>
  <w:footnote w:type="continuationSeparator" w:id="0">
    <w:p w14:paraId="1A76D6C5" w14:textId="77777777" w:rsidR="005C67CC" w:rsidRDefault="005C67CC" w:rsidP="00B2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808851"/>
      <w:docPartObj>
        <w:docPartGallery w:val="Page Numbers (Top of Page)"/>
        <w:docPartUnique/>
      </w:docPartObj>
    </w:sdtPr>
    <w:sdtEndPr/>
    <w:sdtContent>
      <w:p w14:paraId="00CBAF02" w14:textId="211DE9AF" w:rsidR="00F65DA3" w:rsidRDefault="00F65DA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32BACF" w14:textId="77777777" w:rsidR="00B22CEE" w:rsidRDefault="00B22CE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5943" w14:textId="1427F9BE" w:rsidR="00B22CEE" w:rsidRDefault="00B22CEE">
    <w:pPr>
      <w:pStyle w:val="ae"/>
      <w:jc w:val="center"/>
    </w:pPr>
  </w:p>
  <w:p w14:paraId="62F935E6" w14:textId="77777777" w:rsidR="00B22CEE" w:rsidRDefault="00B22CEE" w:rsidP="004B3880">
    <w:pPr>
      <w:pStyle w:val="ae"/>
      <w:tabs>
        <w:tab w:val="clear" w:pos="4677"/>
        <w:tab w:val="clear" w:pos="9355"/>
        <w:tab w:val="left" w:pos="10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42529E4E"/>
    <w:lvl w:ilvl="0" w:tplc="AE209B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45146991">
    <w:abstractNumId w:val="9"/>
  </w:num>
  <w:num w:numId="2" w16cid:durableId="366637723">
    <w:abstractNumId w:val="2"/>
  </w:num>
  <w:num w:numId="3" w16cid:durableId="1393581559">
    <w:abstractNumId w:val="0"/>
  </w:num>
  <w:num w:numId="4" w16cid:durableId="920405838">
    <w:abstractNumId w:val="8"/>
  </w:num>
  <w:num w:numId="5" w16cid:durableId="1925065220">
    <w:abstractNumId w:val="7"/>
  </w:num>
  <w:num w:numId="6" w16cid:durableId="1500002555">
    <w:abstractNumId w:val="10"/>
  </w:num>
  <w:num w:numId="7" w16cid:durableId="790250305">
    <w:abstractNumId w:val="11"/>
  </w:num>
  <w:num w:numId="8" w16cid:durableId="694426775">
    <w:abstractNumId w:val="1"/>
  </w:num>
  <w:num w:numId="9" w16cid:durableId="1035348309">
    <w:abstractNumId w:val="6"/>
  </w:num>
  <w:num w:numId="10" w16cid:durableId="1021321623">
    <w:abstractNumId w:val="4"/>
  </w:num>
  <w:num w:numId="11" w16cid:durableId="1402755291">
    <w:abstractNumId w:val="3"/>
  </w:num>
  <w:num w:numId="12" w16cid:durableId="2047757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53"/>
    <w:rsid w:val="000213CA"/>
    <w:rsid w:val="000307D8"/>
    <w:rsid w:val="000A54DA"/>
    <w:rsid w:val="000B36CC"/>
    <w:rsid w:val="000D6DFA"/>
    <w:rsid w:val="000F5F30"/>
    <w:rsid w:val="001479C2"/>
    <w:rsid w:val="00154398"/>
    <w:rsid w:val="0016560D"/>
    <w:rsid w:val="00177FAB"/>
    <w:rsid w:val="001E7789"/>
    <w:rsid w:val="001F4E27"/>
    <w:rsid w:val="00266F56"/>
    <w:rsid w:val="0027336D"/>
    <w:rsid w:val="00307EC9"/>
    <w:rsid w:val="0035346C"/>
    <w:rsid w:val="003B2149"/>
    <w:rsid w:val="0042027D"/>
    <w:rsid w:val="00465A0A"/>
    <w:rsid w:val="00465D85"/>
    <w:rsid w:val="0046755C"/>
    <w:rsid w:val="004C2185"/>
    <w:rsid w:val="004F684D"/>
    <w:rsid w:val="0052591F"/>
    <w:rsid w:val="00554805"/>
    <w:rsid w:val="00556BC7"/>
    <w:rsid w:val="00562A8C"/>
    <w:rsid w:val="00563482"/>
    <w:rsid w:val="005912EB"/>
    <w:rsid w:val="005B3253"/>
    <w:rsid w:val="005B55B9"/>
    <w:rsid w:val="005C31FC"/>
    <w:rsid w:val="005C67CC"/>
    <w:rsid w:val="005D2A34"/>
    <w:rsid w:val="00637ECA"/>
    <w:rsid w:val="006513A8"/>
    <w:rsid w:val="00686B1D"/>
    <w:rsid w:val="006D4A47"/>
    <w:rsid w:val="00721B30"/>
    <w:rsid w:val="00760442"/>
    <w:rsid w:val="008B049D"/>
    <w:rsid w:val="008E4E84"/>
    <w:rsid w:val="00957B37"/>
    <w:rsid w:val="00967F9B"/>
    <w:rsid w:val="009D1F7B"/>
    <w:rsid w:val="009E29B9"/>
    <w:rsid w:val="009E4A55"/>
    <w:rsid w:val="00A418CA"/>
    <w:rsid w:val="00A52855"/>
    <w:rsid w:val="00A855D6"/>
    <w:rsid w:val="00B12D37"/>
    <w:rsid w:val="00B22CEE"/>
    <w:rsid w:val="00B87301"/>
    <w:rsid w:val="00C51FAD"/>
    <w:rsid w:val="00C94AFA"/>
    <w:rsid w:val="00C94B67"/>
    <w:rsid w:val="00D0264D"/>
    <w:rsid w:val="00D23048"/>
    <w:rsid w:val="00D36B37"/>
    <w:rsid w:val="00D60DFA"/>
    <w:rsid w:val="00DB1597"/>
    <w:rsid w:val="00E44549"/>
    <w:rsid w:val="00F11234"/>
    <w:rsid w:val="00F65DA3"/>
    <w:rsid w:val="00F75D9A"/>
    <w:rsid w:val="00FF559B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915C9"/>
  <w15:chartTrackingRefBased/>
  <w15:docId w15:val="{EFD4DCA2-445B-4A78-9948-2625BF8E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CE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3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2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2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2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2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2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253"/>
    <w:rPr>
      <w:i/>
      <w:iCs/>
      <w:color w:val="404040" w:themeColor="text1" w:themeTint="BF"/>
    </w:rPr>
  </w:style>
  <w:style w:type="paragraph" w:styleId="a7">
    <w:name w:val="List Paragraph"/>
    <w:aliases w:val="мой"/>
    <w:basedOn w:val="a"/>
    <w:link w:val="a8"/>
    <w:uiPriority w:val="34"/>
    <w:qFormat/>
    <w:rsid w:val="005B325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B325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B3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B325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B3253"/>
    <w:rPr>
      <w:b/>
      <w:bCs/>
      <w:smallCaps/>
      <w:color w:val="2F5496" w:themeColor="accent1" w:themeShade="BF"/>
      <w:spacing w:val="5"/>
    </w:rPr>
  </w:style>
  <w:style w:type="character" w:customStyle="1" w:styleId="ad">
    <w:name w:val="Гипертекстовая ссылка"/>
    <w:basedOn w:val="a0"/>
    <w:uiPriority w:val="99"/>
    <w:rsid w:val="00B22CEE"/>
    <w:rPr>
      <w:rFonts w:cs="Times New Roman"/>
      <w:b w:val="0"/>
      <w:color w:val="106BBE"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B22CEE"/>
  </w:style>
  <w:style w:type="paragraph" w:styleId="ae">
    <w:name w:val="header"/>
    <w:basedOn w:val="a"/>
    <w:link w:val="af"/>
    <w:uiPriority w:val="99"/>
    <w:unhideWhenUsed/>
    <w:rsid w:val="00B2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2CEE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B2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2CE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5581</Words>
  <Characters>31818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Галина Владимировна</dc:creator>
  <cp:keywords/>
  <dc:description/>
  <cp:lastModifiedBy>Стерледева Лариса Владимировна</cp:lastModifiedBy>
  <cp:revision>2</cp:revision>
  <dcterms:created xsi:type="dcterms:W3CDTF">2025-12-23T08:53:00Z</dcterms:created>
  <dcterms:modified xsi:type="dcterms:W3CDTF">2025-12-23T08:53:00Z</dcterms:modified>
</cp:coreProperties>
</file>