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2B21EA5D" w:rsidR="00945F99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F28CC73" w14:textId="77777777" w:rsidR="00B12750" w:rsidRPr="00B12750" w:rsidRDefault="00B12750" w:rsidP="00B12750"/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5459EAC3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6C19D600" w14:textId="373083E7" w:rsidR="00945F99" w:rsidRPr="00B12750" w:rsidRDefault="00B12750" w:rsidP="00B12750">
      <w:pPr>
        <w:ind w:right="-441"/>
        <w:jc w:val="center"/>
        <w:rPr>
          <w:b/>
          <w:bCs/>
          <w:sz w:val="28"/>
          <w:szCs w:val="28"/>
        </w:rPr>
      </w:pPr>
      <w:r w:rsidRPr="00B1275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01 июля 2025 года </w:t>
      </w:r>
      <w:r w:rsidRPr="00B12750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412-па</w:t>
      </w:r>
    </w:p>
    <w:p w14:paraId="29693D81" w14:textId="2EFCDA9F" w:rsidR="004C011E" w:rsidRPr="00B12750" w:rsidRDefault="004C011E" w:rsidP="00B12750">
      <w:pPr>
        <w:ind w:right="-441"/>
        <w:jc w:val="center"/>
        <w:rPr>
          <w:b/>
          <w:bCs/>
          <w:sz w:val="28"/>
          <w:szCs w:val="28"/>
        </w:rPr>
      </w:pPr>
    </w:p>
    <w:p w14:paraId="355BCE25" w14:textId="77777777" w:rsidR="00B12750" w:rsidRPr="00B12750" w:rsidRDefault="00B12750" w:rsidP="00B12750">
      <w:pPr>
        <w:ind w:right="-441"/>
        <w:jc w:val="center"/>
        <w:rPr>
          <w:b/>
          <w:bCs/>
          <w:sz w:val="28"/>
          <w:szCs w:val="28"/>
        </w:rPr>
      </w:pPr>
    </w:p>
    <w:p w14:paraId="4DC5EB6C" w14:textId="05DAB665" w:rsidR="00F673B4" w:rsidRPr="00B12750" w:rsidRDefault="00B12750" w:rsidP="00B12750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B12750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1E0026C1" w:rsidR="008458A6" w:rsidRDefault="008458A6" w:rsidP="00734253">
      <w:pPr>
        <w:jc w:val="both"/>
        <w:rPr>
          <w:sz w:val="28"/>
          <w:szCs w:val="28"/>
        </w:rPr>
      </w:pPr>
    </w:p>
    <w:p w14:paraId="06DB6E44" w14:textId="77777777" w:rsidR="00B12750" w:rsidRPr="00A44077" w:rsidRDefault="00B12750" w:rsidP="00734253">
      <w:pPr>
        <w:jc w:val="both"/>
        <w:rPr>
          <w:sz w:val="28"/>
          <w:szCs w:val="28"/>
        </w:rPr>
      </w:pPr>
    </w:p>
    <w:p w14:paraId="5ECB7478" w14:textId="6B3B19A5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</w:t>
      </w:r>
      <w:r w:rsidR="00E05F3F">
        <w:rPr>
          <w:sz w:val="28"/>
          <w:szCs w:val="28"/>
        </w:rPr>
        <w:t xml:space="preserve">труда </w:t>
      </w:r>
      <w:r w:rsidR="005B074D">
        <w:rPr>
          <w:sz w:val="28"/>
          <w:szCs w:val="28"/>
        </w:rPr>
        <w:t>работников</w:t>
      </w:r>
      <w:r w:rsidRPr="00836AA4">
        <w:rPr>
          <w:sz w:val="28"/>
          <w:szCs w:val="28"/>
        </w:rPr>
        <w:t xml:space="preserve"> </w:t>
      </w:r>
      <w:r w:rsidR="00434325" w:rsidRPr="00A17F42">
        <w:rPr>
          <w:sz w:val="28"/>
          <w:szCs w:val="28"/>
        </w:rPr>
        <w:t xml:space="preserve">муниципальных </w:t>
      </w:r>
      <w:r w:rsidR="00434325" w:rsidRPr="00A17F42">
        <w:rPr>
          <w:sz w:val="28"/>
        </w:rPr>
        <w:t>организаций дополнительного образования, подведомственных</w:t>
      </w:r>
      <w:r w:rsidR="00434325">
        <w:rPr>
          <w:sz w:val="28"/>
        </w:rPr>
        <w:t xml:space="preserve"> </w:t>
      </w:r>
      <w:r w:rsidR="00F673B4">
        <w:rPr>
          <w:sz w:val="28"/>
        </w:rPr>
        <w:t>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99EBFF1" w14:textId="789DE369" w:rsidR="005B074D" w:rsidRDefault="00734253" w:rsidP="005B074D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07.09.2018 № 564-па 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 w:rsidRPr="00A17F42">
        <w:rPr>
          <w:sz w:val="28"/>
          <w:szCs w:val="28"/>
        </w:rPr>
        <w:t>»</w:t>
      </w:r>
      <w:r w:rsidR="009D6AB3">
        <w:rPr>
          <w:sz w:val="28"/>
          <w:szCs w:val="28"/>
        </w:rPr>
        <w:t>,</w:t>
      </w:r>
      <w:r w:rsidR="000A705C">
        <w:rPr>
          <w:sz w:val="28"/>
          <w:szCs w:val="28"/>
        </w:rPr>
        <w:t xml:space="preserve"> </w:t>
      </w:r>
      <w:r w:rsidR="005B074D" w:rsidRPr="009B565F">
        <w:rPr>
          <w:sz w:val="28"/>
          <w:szCs w:val="28"/>
        </w:rPr>
        <w:t>следующие изменения:</w:t>
      </w:r>
    </w:p>
    <w:p w14:paraId="2C61C6E9" w14:textId="12FE750B" w:rsidR="00F13CF4" w:rsidRPr="00F13CF4" w:rsidRDefault="00F13CF4" w:rsidP="00F13CF4">
      <w:pPr>
        <w:ind w:firstLine="709"/>
        <w:jc w:val="both"/>
        <w:rPr>
          <w:sz w:val="28"/>
          <w:szCs w:val="28"/>
        </w:rPr>
      </w:pPr>
      <w:r w:rsidRPr="00F13CF4">
        <w:rPr>
          <w:sz w:val="28"/>
          <w:szCs w:val="28"/>
        </w:rPr>
        <w:t>1) подпункты 1, 2 пункта 1</w:t>
      </w:r>
      <w:r w:rsidR="0055350B">
        <w:rPr>
          <w:sz w:val="28"/>
          <w:szCs w:val="28"/>
        </w:rPr>
        <w:t>4.1</w:t>
      </w:r>
      <w:r w:rsidRPr="00F13CF4">
        <w:rPr>
          <w:sz w:val="28"/>
          <w:szCs w:val="28"/>
        </w:rPr>
        <w:t xml:space="preserve"> изложить в следующей редакции:</w:t>
      </w:r>
    </w:p>
    <w:p w14:paraId="3E189E1A" w14:textId="2E1A2B8B" w:rsidR="00F13CF4" w:rsidRPr="00F13CF4" w:rsidRDefault="00F13CF4" w:rsidP="00F13CF4">
      <w:pPr>
        <w:spacing w:after="1" w:line="280" w:lineRule="atLeast"/>
        <w:ind w:firstLine="709"/>
        <w:jc w:val="both"/>
        <w:rPr>
          <w:sz w:val="28"/>
        </w:rPr>
      </w:pPr>
      <w:r w:rsidRPr="00F13CF4">
        <w:rPr>
          <w:sz w:val="28"/>
          <w:szCs w:val="28"/>
        </w:rPr>
        <w:t>«1) молодым специалистам, возраст которых не превышает 35 лет, впервые устроившимся на работу в организацию</w:t>
      </w:r>
      <w:r w:rsidR="0055350B">
        <w:rPr>
          <w:sz w:val="28"/>
          <w:szCs w:val="28"/>
        </w:rPr>
        <w:t xml:space="preserve"> дополнительного образования </w:t>
      </w:r>
      <w:r w:rsidR="00FC5D6C">
        <w:rPr>
          <w:sz w:val="28"/>
          <w:szCs w:val="28"/>
        </w:rPr>
        <w:t>на</w:t>
      </w:r>
      <w:r w:rsidRPr="00F13CF4">
        <w:rPr>
          <w:sz w:val="28"/>
          <w:szCs w:val="28"/>
        </w:rPr>
        <w:t xml:space="preserve"> должност</w:t>
      </w:r>
      <w:r w:rsidR="00FC5D6C">
        <w:rPr>
          <w:sz w:val="28"/>
          <w:szCs w:val="28"/>
        </w:rPr>
        <w:t>ь</w:t>
      </w:r>
      <w:r w:rsidRPr="00F13CF4">
        <w:rPr>
          <w:sz w:val="28"/>
          <w:szCs w:val="28"/>
        </w:rPr>
        <w:t xml:space="preserve"> педагогического работника в соответствии с полученной квалификацией </w:t>
      </w:r>
      <w:r w:rsidRPr="00F13CF4">
        <w:rPr>
          <w:sz w:val="28"/>
        </w:rPr>
        <w:t xml:space="preserve">по специальности </w:t>
      </w:r>
      <w:r w:rsidRPr="00F13CF4">
        <w:rPr>
          <w:sz w:val="28"/>
          <w:szCs w:val="28"/>
        </w:rPr>
        <w:t>по направлению педагогической деятельности</w:t>
      </w:r>
      <w:r w:rsidRPr="00F13CF4">
        <w:rPr>
          <w:sz w:val="28"/>
        </w:rPr>
        <w:t xml:space="preserve">, </w:t>
      </w:r>
      <w:r w:rsidRPr="00F13CF4">
        <w:rPr>
          <w:sz w:val="28"/>
          <w:szCs w:val="28"/>
        </w:rPr>
        <w:t>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Pr="00F13CF4">
        <w:rPr>
          <w:sz w:val="28"/>
        </w:rPr>
        <w:t>;</w:t>
      </w:r>
    </w:p>
    <w:p w14:paraId="517633E5" w14:textId="77777777" w:rsidR="00F13CF4" w:rsidRPr="00F13CF4" w:rsidRDefault="00F13CF4" w:rsidP="00F13CF4">
      <w:pPr>
        <w:spacing w:after="1" w:line="280" w:lineRule="atLeast"/>
        <w:ind w:firstLine="709"/>
        <w:jc w:val="both"/>
        <w:rPr>
          <w:sz w:val="28"/>
        </w:rPr>
      </w:pPr>
      <w:r w:rsidRPr="00F13CF4">
        <w:rPr>
          <w:sz w:val="28"/>
          <w:szCs w:val="28"/>
        </w:rPr>
        <w:t xml:space="preserve">2) специалистам, имеющим квалификацию по специальности по направлению педагогической деятельности либо квалификацию по иной специальности и </w:t>
      </w:r>
      <w:r w:rsidRPr="00F13CF4">
        <w:rPr>
          <w:sz w:val="28"/>
        </w:rPr>
        <w:t xml:space="preserve">дополнительное профессиональное образование по профилю педагогической деятельности, у которых отсутствует квалификационная </w:t>
      </w:r>
      <w:r w:rsidRPr="00F13CF4">
        <w:rPr>
          <w:sz w:val="28"/>
        </w:rPr>
        <w:lastRenderedPageBreak/>
        <w:t>категория по результатам аттестации педагогических работников на основании следующих обстоятельств:</w:t>
      </w:r>
    </w:p>
    <w:p w14:paraId="3EB1B9F9" w14:textId="5B037909" w:rsidR="00F13CF4" w:rsidRPr="003272A3" w:rsidRDefault="00F13CF4" w:rsidP="00F13CF4">
      <w:pPr>
        <w:spacing w:after="1" w:line="280" w:lineRule="atLeast"/>
        <w:ind w:firstLine="709"/>
        <w:jc w:val="both"/>
      </w:pPr>
      <w:r w:rsidRPr="00F13CF4">
        <w:rPr>
          <w:sz w:val="28"/>
        </w:rPr>
        <w:t xml:space="preserve">в связи с отсутствием общего двухлетнего педагогического стажа в </w:t>
      </w:r>
      <w:r w:rsidR="00FC5D6C">
        <w:rPr>
          <w:sz w:val="28"/>
        </w:rPr>
        <w:t xml:space="preserve">должности педагога дополнительного образования в </w:t>
      </w:r>
      <w:r w:rsidRPr="00F13CF4">
        <w:rPr>
          <w:sz w:val="28"/>
        </w:rPr>
        <w:t>образовательных организациях (в данной ситуации в случае, если педагогический работник на момент устройства на работу в организацию</w:t>
      </w:r>
      <w:r w:rsidR="00FC5D6C">
        <w:rPr>
          <w:sz w:val="28"/>
        </w:rPr>
        <w:t xml:space="preserve"> дополнительного образования</w:t>
      </w:r>
      <w:r w:rsidRPr="00F13CF4">
        <w:rPr>
          <w:sz w:val="28"/>
        </w:rPr>
        <w:t xml:space="preserve"> имеет педагогический стаж </w:t>
      </w:r>
      <w:r w:rsidR="00AF17D2">
        <w:rPr>
          <w:sz w:val="28"/>
        </w:rPr>
        <w:t xml:space="preserve">работы в должности педагога дополнительного образования </w:t>
      </w:r>
      <w:r w:rsidRPr="00F13CF4">
        <w:rPr>
          <w:sz w:val="28"/>
        </w:rPr>
        <w:t>в иной(</w:t>
      </w:r>
      <w:proofErr w:type="spellStart"/>
      <w:r w:rsidRPr="00F13CF4">
        <w:rPr>
          <w:sz w:val="28"/>
        </w:rPr>
        <w:t>ых</w:t>
      </w:r>
      <w:proofErr w:type="spellEnd"/>
      <w:r w:rsidRPr="00F13CF4">
        <w:rPr>
          <w:sz w:val="28"/>
        </w:rPr>
        <w:t>) образовательной(</w:t>
      </w:r>
      <w:proofErr w:type="spellStart"/>
      <w:r w:rsidRPr="00F13CF4">
        <w:rPr>
          <w:sz w:val="28"/>
        </w:rPr>
        <w:t>ых</w:t>
      </w:r>
      <w:proofErr w:type="spellEnd"/>
      <w:r w:rsidRPr="00F13CF4">
        <w:rPr>
          <w:sz w:val="28"/>
        </w:rPr>
        <w:t>) организации(</w:t>
      </w:r>
      <w:proofErr w:type="spellStart"/>
      <w:r w:rsidRPr="00F13CF4">
        <w:rPr>
          <w:sz w:val="28"/>
        </w:rPr>
        <w:t>ях</w:t>
      </w:r>
      <w:proofErr w:type="spellEnd"/>
      <w:r w:rsidRPr="00F13CF4">
        <w:rPr>
          <w:sz w:val="28"/>
        </w:rPr>
        <w:t>) менее двухлетнего периода</w:t>
      </w:r>
      <w:r w:rsidRPr="00F13CF4">
        <w:rPr>
          <w:sz w:val="28"/>
          <w:szCs w:val="28"/>
        </w:rPr>
        <w:t xml:space="preserve">, то персональный повышающий коэффициент </w:t>
      </w:r>
      <w:r w:rsidRPr="00F13CF4">
        <w:rPr>
          <w:sz w:val="28"/>
        </w:rPr>
        <w:t>выплачивается</w:t>
      </w:r>
      <w:r w:rsidRPr="00F13CF4">
        <w:rPr>
          <w:sz w:val="28"/>
          <w:szCs w:val="28"/>
        </w:rPr>
        <w:t xml:space="preserve"> за оставшийся период до окончания общего двухлетнего периода работы в образовательных организациях</w:t>
      </w:r>
      <w:r w:rsidR="00FC5D6C">
        <w:rPr>
          <w:sz w:val="28"/>
          <w:szCs w:val="28"/>
        </w:rPr>
        <w:t xml:space="preserve">); </w:t>
      </w:r>
    </w:p>
    <w:p w14:paraId="433860DF" w14:textId="5499D03C" w:rsidR="00F13CF4" w:rsidRPr="00F13CF4" w:rsidRDefault="00F13CF4" w:rsidP="00F13CF4">
      <w:pPr>
        <w:ind w:firstLine="709"/>
        <w:jc w:val="both"/>
        <w:rPr>
          <w:sz w:val="28"/>
        </w:rPr>
      </w:pPr>
      <w:r w:rsidRPr="00F13CF4">
        <w:rPr>
          <w:sz w:val="28"/>
        </w:rPr>
        <w:t xml:space="preserve">в связи с отсутствием двухлетнего периода со дня выхода </w:t>
      </w:r>
      <w:proofErr w:type="gramStart"/>
      <w:r w:rsidRPr="00F13CF4">
        <w:rPr>
          <w:sz w:val="28"/>
        </w:rPr>
        <w:t>специалиста  на</w:t>
      </w:r>
      <w:proofErr w:type="gramEnd"/>
      <w:r w:rsidRPr="00F13CF4">
        <w:rPr>
          <w:sz w:val="28"/>
        </w:rPr>
        <w:t xml:space="preserve"> работу </w:t>
      </w:r>
      <w:r w:rsidR="00FC5D6C" w:rsidRPr="00F13CF4">
        <w:rPr>
          <w:sz w:val="28"/>
          <w:szCs w:val="28"/>
        </w:rPr>
        <w:t>в организацию</w:t>
      </w:r>
      <w:r w:rsidR="00FC5D6C">
        <w:rPr>
          <w:sz w:val="28"/>
          <w:szCs w:val="28"/>
        </w:rPr>
        <w:t xml:space="preserve"> дополнительного образования</w:t>
      </w:r>
      <w:r w:rsidR="00FC5D6C" w:rsidRPr="00F13CF4">
        <w:rPr>
          <w:sz w:val="28"/>
        </w:rPr>
        <w:t xml:space="preserve"> </w:t>
      </w:r>
      <w:r w:rsidRPr="00F13CF4">
        <w:rPr>
          <w:sz w:val="28"/>
        </w:rPr>
        <w:t>из отпуска по беременности и родам или из отпуска по уходу за ребенком;»;</w:t>
      </w:r>
    </w:p>
    <w:p w14:paraId="5CED2B40" w14:textId="5B332861" w:rsidR="00F13CF4" w:rsidRPr="00F13CF4" w:rsidRDefault="00AF17D2" w:rsidP="00F13CF4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</w:t>
      </w:r>
      <w:r w:rsidR="00F13CF4" w:rsidRPr="00F13CF4">
        <w:rPr>
          <w:color w:val="000000" w:themeColor="text1"/>
          <w:sz w:val="28"/>
          <w:szCs w:val="28"/>
        </w:rPr>
        <w:t xml:space="preserve">) </w:t>
      </w:r>
      <w:r w:rsidR="00F13CF4" w:rsidRPr="00F13CF4">
        <w:rPr>
          <w:sz w:val="28"/>
        </w:rPr>
        <w:t>в пункте 34 слова «приступившим к работе в организации</w:t>
      </w:r>
      <w:r>
        <w:rPr>
          <w:sz w:val="28"/>
        </w:rPr>
        <w:t xml:space="preserve"> дополнительного образования</w:t>
      </w:r>
      <w:r w:rsidR="00F13CF4" w:rsidRPr="00F13CF4">
        <w:rPr>
          <w:sz w:val="28"/>
        </w:rPr>
        <w:t xml:space="preserve"> в должности» заменить словами «</w:t>
      </w:r>
      <w:r w:rsidR="00F13CF4" w:rsidRPr="00F13CF4">
        <w:rPr>
          <w:sz w:val="28"/>
          <w:szCs w:val="28"/>
        </w:rPr>
        <w:t>устроившимся на работу в организацию</w:t>
      </w:r>
      <w:r>
        <w:rPr>
          <w:sz w:val="28"/>
          <w:szCs w:val="28"/>
        </w:rPr>
        <w:t xml:space="preserve"> дополнительного образования</w:t>
      </w:r>
      <w:r w:rsidR="00F13CF4" w:rsidRPr="00F13CF4">
        <w:rPr>
          <w:sz w:val="28"/>
          <w:szCs w:val="28"/>
        </w:rPr>
        <w:t xml:space="preserve"> на должность»;</w:t>
      </w:r>
    </w:p>
    <w:p w14:paraId="11A10C59" w14:textId="3E4FD9F4" w:rsidR="00F13CF4" w:rsidRDefault="00AF17D2" w:rsidP="00F13CF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F13CF4" w:rsidRPr="002E31E1">
        <w:rPr>
          <w:rFonts w:ascii="Times New Roman" w:hAnsi="Times New Roman" w:cs="Times New Roman"/>
          <w:sz w:val="28"/>
        </w:rPr>
        <w:t>)</w:t>
      </w:r>
      <w:r w:rsidR="00F13CF4" w:rsidRPr="00CA5482">
        <w:rPr>
          <w:rFonts w:ascii="Times New Roman" w:hAnsi="Times New Roman" w:cs="Times New Roman"/>
          <w:sz w:val="28"/>
        </w:rPr>
        <w:t xml:space="preserve"> </w:t>
      </w:r>
      <w:r w:rsidR="00F13CF4" w:rsidRPr="00730096">
        <w:rPr>
          <w:rFonts w:ascii="Times New Roman" w:hAnsi="Times New Roman" w:cs="Times New Roman"/>
          <w:sz w:val="28"/>
          <w:szCs w:val="28"/>
        </w:rPr>
        <w:t>Приложени</w:t>
      </w:r>
      <w:r w:rsidR="00F13CF4">
        <w:rPr>
          <w:rFonts w:ascii="Times New Roman" w:hAnsi="Times New Roman" w:cs="Times New Roman"/>
          <w:sz w:val="28"/>
          <w:szCs w:val="28"/>
        </w:rPr>
        <w:t>е</w:t>
      </w:r>
      <w:r w:rsidR="00F13CF4" w:rsidRPr="00730096">
        <w:rPr>
          <w:rFonts w:ascii="Times New Roman" w:hAnsi="Times New Roman" w:cs="Times New Roman"/>
          <w:sz w:val="28"/>
          <w:szCs w:val="28"/>
        </w:rPr>
        <w:t xml:space="preserve"> </w:t>
      </w:r>
      <w:r w:rsidR="00F13CF4">
        <w:rPr>
          <w:rFonts w:ascii="Times New Roman" w:hAnsi="Times New Roman" w:cs="Times New Roman"/>
          <w:sz w:val="28"/>
          <w:szCs w:val="28"/>
        </w:rPr>
        <w:t xml:space="preserve">4 </w:t>
      </w:r>
      <w:r w:rsidR="00F13CF4" w:rsidRPr="00730096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0"/>
        <w:gridCol w:w="4704"/>
      </w:tblGrid>
      <w:tr w:rsidR="00F3587A" w14:paraId="50C3B576" w14:textId="77777777" w:rsidTr="00487AA4">
        <w:tc>
          <w:tcPr>
            <w:tcW w:w="4784" w:type="dxa"/>
          </w:tcPr>
          <w:p w14:paraId="08D7C2E3" w14:textId="77777777" w:rsidR="00F3587A" w:rsidRDefault="00F3587A" w:rsidP="00487AA4">
            <w:pPr>
              <w:jc w:val="both"/>
            </w:pPr>
          </w:p>
        </w:tc>
        <w:tc>
          <w:tcPr>
            <w:tcW w:w="4786" w:type="dxa"/>
          </w:tcPr>
          <w:p w14:paraId="630B3A23" w14:textId="77777777" w:rsidR="00F3587A" w:rsidRDefault="00F3587A" w:rsidP="00487AA4">
            <w:pPr>
              <w:jc w:val="both"/>
            </w:pPr>
          </w:p>
          <w:p w14:paraId="585C255A" w14:textId="5E6AF071" w:rsidR="00F3587A" w:rsidRPr="00A26699" w:rsidRDefault="00F3587A" w:rsidP="00487AA4">
            <w:pPr>
              <w:jc w:val="both"/>
            </w:pPr>
            <w:r>
              <w:t>«</w:t>
            </w:r>
            <w:r w:rsidRPr="00A26699">
              <w:t>Приложение 4</w:t>
            </w:r>
          </w:p>
          <w:p w14:paraId="6211D1F3" w14:textId="77777777" w:rsidR="00F3587A" w:rsidRPr="00513246" w:rsidRDefault="00F3587A" w:rsidP="00487AA4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628CDB3E" w14:textId="7E081CFE" w:rsidR="00F3587A" w:rsidRPr="002278DE" w:rsidRDefault="00F3587A" w:rsidP="00F3587A">
            <w:pPr>
              <w:jc w:val="both"/>
              <w:rPr>
                <w:sz w:val="28"/>
                <w:szCs w:val="28"/>
              </w:rPr>
            </w:pPr>
            <w:r w:rsidRPr="00513246">
              <w:t xml:space="preserve">муниципальных организаций </w:t>
            </w:r>
            <w:r>
              <w:t>дополнительного образования, подведомственных Управлению образования</w:t>
            </w:r>
          </w:p>
        </w:tc>
      </w:tr>
    </w:tbl>
    <w:p w14:paraId="7F1544D5" w14:textId="77777777" w:rsidR="00F3587A" w:rsidRPr="00C96FB1" w:rsidRDefault="00F3587A" w:rsidP="00F3587A">
      <w:pPr>
        <w:jc w:val="both"/>
      </w:pPr>
    </w:p>
    <w:p w14:paraId="6DFE9ED4" w14:textId="77777777" w:rsidR="00F3587A" w:rsidRPr="00F3587A" w:rsidRDefault="00F3587A" w:rsidP="00F3587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3587A">
        <w:rPr>
          <w:rFonts w:ascii="Times New Roman" w:hAnsi="Times New Roman" w:cs="Times New Roman"/>
          <w:b w:val="0"/>
          <w:bCs w:val="0"/>
          <w:color w:val="000000" w:themeColor="text1"/>
        </w:rPr>
        <w:t>Размеры выплат (надбавок) за дополнительные виды работ,</w:t>
      </w:r>
    </w:p>
    <w:p w14:paraId="5C202A2B" w14:textId="77777777" w:rsidR="00F3587A" w:rsidRPr="00F3587A" w:rsidRDefault="00F3587A" w:rsidP="00F3587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3587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непосредственно связанные с образовательной деятельностью</w:t>
      </w:r>
    </w:p>
    <w:p w14:paraId="58FE96E6" w14:textId="77777777" w:rsidR="00F3587A" w:rsidRPr="00F3587A" w:rsidRDefault="00F3587A" w:rsidP="00F3587A">
      <w:pPr>
        <w:rPr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987"/>
      </w:tblGrid>
      <w:tr w:rsidR="00F3587A" w:rsidRPr="00E027D8" w14:paraId="6F708175" w14:textId="77777777" w:rsidTr="00487AA4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93F" w14:textId="77777777" w:rsidR="00F3587A" w:rsidRPr="00A8302B" w:rsidRDefault="00F3587A" w:rsidP="00487AA4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ABF" w14:textId="77777777" w:rsidR="00F3587A" w:rsidRDefault="00F3587A" w:rsidP="00487AA4">
            <w:pPr>
              <w:jc w:val="center"/>
            </w:pPr>
            <w:r>
              <w:t>Виды дополнительных работ, связанные с особенностями и спецификой работы</w:t>
            </w:r>
          </w:p>
          <w:p w14:paraId="317BA874" w14:textId="77777777" w:rsidR="00F3587A" w:rsidRPr="00A8302B" w:rsidRDefault="00F3587A" w:rsidP="00487AA4">
            <w:pPr>
              <w:jc w:val="center"/>
            </w:pPr>
            <w:r>
              <w:t xml:space="preserve"> в организациях дополнительного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A4686" w14:textId="77777777" w:rsidR="00F3587A" w:rsidRPr="00A8302B" w:rsidRDefault="00F3587A" w:rsidP="00487AA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F3587A" w:rsidRPr="00E027D8" w14:paraId="23F47137" w14:textId="77777777" w:rsidTr="00487AA4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C3B" w14:textId="77777777" w:rsidR="00F3587A" w:rsidRPr="00E027D8" w:rsidRDefault="00F3587A" w:rsidP="00487AA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E79" w14:textId="77777777" w:rsidR="00F3587A" w:rsidRPr="008B0DF3" w:rsidRDefault="00F3587A" w:rsidP="00487AA4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 xml:space="preserve">за руководство методическим объединением, предметной, цикловой и методической комиссией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D2FC2" w14:textId="77777777" w:rsidR="00697007" w:rsidRPr="008B0DF3" w:rsidRDefault="00697007" w:rsidP="0069700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8B0DF3">
              <w:rPr>
                <w:rFonts w:ascii="Times New Roman" w:hAnsi="Times New Roman"/>
              </w:rPr>
              <w:t>педагогическим работникам, не имеющим квалификационной категории «педагог-методист»</w:t>
            </w:r>
            <w:r>
              <w:rPr>
                <w:rFonts w:ascii="Times New Roman" w:hAnsi="Times New Roman"/>
              </w:rPr>
              <w:t xml:space="preserve"> -</w:t>
            </w:r>
          </w:p>
          <w:p w14:paraId="0CDE2F0C" w14:textId="77777777" w:rsidR="00697007" w:rsidRPr="00637814" w:rsidRDefault="00697007" w:rsidP="00697007">
            <w:pPr>
              <w:pStyle w:val="ad"/>
              <w:jc w:val="both"/>
              <w:rPr>
                <w:rFonts w:ascii="Times New Roman" w:hAnsi="Times New Roman"/>
              </w:rPr>
            </w:pPr>
            <w:r w:rsidRPr="00637814">
              <w:rPr>
                <w:rFonts w:ascii="Times New Roman" w:hAnsi="Times New Roman"/>
              </w:rPr>
              <w:t xml:space="preserve">5-15 процентов оклада, ставки заработной платы </w:t>
            </w:r>
            <w:r w:rsidRPr="00557F1E">
              <w:rPr>
                <w:rFonts w:ascii="Times New Roman" w:hAnsi="Times New Roman"/>
              </w:rPr>
              <w:t>без учета учебной нагрузки;</w:t>
            </w:r>
          </w:p>
          <w:p w14:paraId="42BFA5B8" w14:textId="77777777" w:rsidR="00697007" w:rsidRPr="00637814" w:rsidRDefault="00697007" w:rsidP="0069700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637814">
              <w:rPr>
                <w:rFonts w:ascii="Times New Roman" w:hAnsi="Times New Roman"/>
              </w:rPr>
              <w:t>педагогическим работникам, имеющим квалификационную категорию «педагог-методист» –</w:t>
            </w:r>
          </w:p>
          <w:p w14:paraId="4D6E8516" w14:textId="07051D76" w:rsidR="00F3587A" w:rsidRPr="0003197B" w:rsidRDefault="00697007" w:rsidP="00697007">
            <w:pPr>
              <w:jc w:val="both"/>
            </w:pPr>
            <w:r w:rsidRPr="00637814">
              <w:t xml:space="preserve">20 процентов оклада, ставки заработной платы </w:t>
            </w:r>
            <w:r w:rsidRPr="00557F1E">
              <w:t>без учета учебной нагрузки.</w:t>
            </w:r>
          </w:p>
        </w:tc>
      </w:tr>
      <w:tr w:rsidR="00697007" w:rsidRPr="00E027D8" w14:paraId="5B8AB7F2" w14:textId="77777777" w:rsidTr="00487AA4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4B5" w14:textId="197EE857" w:rsidR="00697007" w:rsidRDefault="00697007" w:rsidP="00487AA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221" w14:textId="0950353A" w:rsidR="00697007" w:rsidRPr="00A240CA" w:rsidRDefault="00697007" w:rsidP="00487AA4">
            <w:pPr>
              <w:pStyle w:val="ad"/>
              <w:rPr>
                <w:rFonts w:ascii="Times New Roman" w:hAnsi="Times New Roman"/>
              </w:rPr>
            </w:pPr>
            <w:r w:rsidRPr="00A240CA">
              <w:rPr>
                <w:rFonts w:ascii="Times New Roman" w:hAnsi="Times New Roman"/>
              </w:rPr>
              <w:t xml:space="preserve">за выполнение дополнительной работы, связанной с </w:t>
            </w:r>
            <w:r w:rsidRPr="00A240CA">
              <w:rPr>
                <w:rFonts w:ascii="Times New Roman" w:hAnsi="Times New Roman"/>
              </w:rPr>
              <w:lastRenderedPageBreak/>
              <w:t>наставничеством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253E3" w14:textId="77777777" w:rsidR="00697007" w:rsidRPr="00A240CA" w:rsidRDefault="00697007" w:rsidP="00697007">
            <w:pPr>
              <w:pStyle w:val="ad"/>
              <w:jc w:val="both"/>
              <w:rPr>
                <w:rFonts w:ascii="Times New Roman" w:hAnsi="Times New Roman"/>
              </w:rPr>
            </w:pPr>
            <w:r w:rsidRPr="00A240CA">
              <w:rPr>
                <w:rFonts w:ascii="Times New Roman" w:hAnsi="Times New Roman"/>
              </w:rPr>
              <w:lastRenderedPageBreak/>
              <w:t>педагогическим работникам, имеющим квалификационную категорию «педагог-наставник» –</w:t>
            </w:r>
          </w:p>
          <w:p w14:paraId="19D355AE" w14:textId="48C93B07" w:rsidR="00697007" w:rsidRPr="00A240CA" w:rsidRDefault="00697007" w:rsidP="00697007">
            <w:pPr>
              <w:pStyle w:val="ad"/>
              <w:jc w:val="both"/>
              <w:rPr>
                <w:rFonts w:ascii="Times New Roman" w:hAnsi="Times New Roman"/>
              </w:rPr>
            </w:pPr>
            <w:r w:rsidRPr="00A240CA">
              <w:rPr>
                <w:rFonts w:ascii="Times New Roman" w:hAnsi="Times New Roman"/>
              </w:rPr>
              <w:t xml:space="preserve">20 процентов оклада, ставки заработной платы без учета </w:t>
            </w:r>
            <w:r w:rsidRPr="00A240CA">
              <w:rPr>
                <w:rFonts w:ascii="Times New Roman" w:hAnsi="Times New Roman"/>
              </w:rPr>
              <w:lastRenderedPageBreak/>
              <w:t>учебной нагрузки.</w:t>
            </w:r>
          </w:p>
        </w:tc>
      </w:tr>
      <w:tr w:rsidR="00F3587A" w:rsidRPr="00E027D8" w14:paraId="2E4F9E25" w14:textId="77777777" w:rsidTr="00487AA4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4BF" w14:textId="69FDB10D" w:rsidR="00F3587A" w:rsidRPr="00E027D8" w:rsidRDefault="00697007" w:rsidP="00487AA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F3587A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1551" w14:textId="175E6D5A" w:rsidR="00F3587A" w:rsidRPr="008B0DF3" w:rsidRDefault="001F6A86" w:rsidP="00487AA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B0DF3">
              <w:rPr>
                <w:rFonts w:ascii="Times New Roman" w:hAnsi="Times New Roman"/>
              </w:rPr>
              <w:t xml:space="preserve">а особенности работы, </w:t>
            </w:r>
            <w:r w:rsidRPr="00CE2DEA">
              <w:rPr>
                <w:rFonts w:ascii="Times New Roman" w:hAnsi="Times New Roman"/>
              </w:rPr>
              <w:t xml:space="preserve">связанные с </w:t>
            </w:r>
            <w:r w:rsidRPr="008B0DF3">
              <w:rPr>
                <w:rFonts w:ascii="Times New Roman" w:hAnsi="Times New Roman"/>
              </w:rPr>
              <w:t>осуществлением образовательной деятельности по адаптированным образовательным программам</w:t>
            </w:r>
            <w:r w:rsidRPr="00557F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 исключением работы при осуществлении </w:t>
            </w:r>
            <w:r w:rsidRPr="00D86DB0">
              <w:rPr>
                <w:rFonts w:ascii="Times New Roman" w:hAnsi="Times New Roman"/>
              </w:rPr>
              <w:t xml:space="preserve">индивидуального </w:t>
            </w:r>
            <w:proofErr w:type="gramStart"/>
            <w:r w:rsidRPr="00D86DB0"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t xml:space="preserve"> детей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86DB0">
              <w:rPr>
                <w:rFonts w:ascii="Times New Roman" w:hAnsi="Times New Roman"/>
              </w:rPr>
              <w:t>на дому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D76B3" w14:textId="19791CCE" w:rsidR="00F3587A" w:rsidRPr="004D4AA0" w:rsidRDefault="00F3587A" w:rsidP="00487AA4">
            <w:pPr>
              <w:spacing w:after="1" w:line="280" w:lineRule="atLeast"/>
              <w:jc w:val="both"/>
            </w:pPr>
            <w:r>
              <w:t xml:space="preserve">1) </w:t>
            </w:r>
            <w:r w:rsidRPr="004D4AA0">
              <w:t>педагогическим работникам</w:t>
            </w:r>
            <w:r>
              <w:t xml:space="preserve"> </w:t>
            </w:r>
            <w:r w:rsidRPr="004D4AA0">
              <w:t>– 5-20 процентов оклада, ставки заработной платы</w:t>
            </w:r>
            <w:r>
              <w:t xml:space="preserve"> </w:t>
            </w:r>
            <w:r w:rsidRPr="003D4222">
              <w:t xml:space="preserve">с учетом </w:t>
            </w:r>
            <w:r w:rsidR="00697007">
              <w:t>учебной</w:t>
            </w:r>
            <w:r w:rsidRPr="003D4222">
              <w:t xml:space="preserve"> нагрузки;</w:t>
            </w:r>
            <w:r w:rsidRPr="004D4AA0">
              <w:t xml:space="preserve"> </w:t>
            </w:r>
          </w:p>
          <w:p w14:paraId="22BFACA9" w14:textId="77777777" w:rsidR="00F3587A" w:rsidRPr="00E027D8" w:rsidRDefault="00F3587A" w:rsidP="00487AA4">
            <w:pPr>
              <w:spacing w:after="1" w:line="280" w:lineRule="atLeast"/>
              <w:jc w:val="both"/>
            </w:pPr>
            <w:r>
              <w:t>2) руководителю - 5</w:t>
            </w:r>
            <w:r w:rsidRPr="004D4AA0">
              <w:t xml:space="preserve"> процентов </w:t>
            </w:r>
            <w:r>
              <w:t xml:space="preserve">должностного </w:t>
            </w:r>
            <w:r w:rsidRPr="004D4AA0">
              <w:t>оклада</w:t>
            </w:r>
            <w:r>
              <w:t>.</w:t>
            </w:r>
            <w:r w:rsidRPr="004D4AA0">
              <w:t xml:space="preserve"> </w:t>
            </w:r>
            <w:r>
              <w:t xml:space="preserve"> </w:t>
            </w:r>
          </w:p>
        </w:tc>
      </w:tr>
      <w:tr w:rsidR="00F3587A" w:rsidRPr="00E027D8" w14:paraId="250D0366" w14:textId="77777777" w:rsidTr="00487AA4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79C" w14:textId="388FCDFB" w:rsidR="00F3587A" w:rsidRPr="00E027D8" w:rsidRDefault="00697007" w:rsidP="00487AA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587A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12B" w14:textId="68D2AC11" w:rsidR="00F3587A" w:rsidRPr="008B0DF3" w:rsidRDefault="008F01DF" w:rsidP="00487AA4">
            <w:r>
              <w:t>за особенности работы педагогическими работниками, непосредственно осуществляющими индивидуальное обучение на дому (в том числе с применением электронного обучения и (или) дистанционных образовательных технологий) детей, нуждающихся в длительном лечении, а также детей-инвалидов, которые по состоянию здоровья не могут посещать общеобразовательную организацию на основании заключения (справки) врачебной комиссии учреждения здравоохранения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80BC3" w14:textId="07F88897" w:rsidR="00F3587A" w:rsidRPr="004D4AA0" w:rsidRDefault="00F3587A" w:rsidP="00487AA4">
            <w:pPr>
              <w:spacing w:after="1" w:line="280" w:lineRule="atLeast"/>
              <w:jc w:val="both"/>
            </w:pPr>
            <w:r w:rsidRPr="004D4AA0">
              <w:t>педагогическим работникам</w:t>
            </w:r>
            <w:r>
              <w:t xml:space="preserve"> </w:t>
            </w:r>
            <w:r w:rsidRPr="004D4AA0">
              <w:t>– 20 процентов оклада, ставки заработной платы</w:t>
            </w:r>
            <w:r>
              <w:t xml:space="preserve"> </w:t>
            </w:r>
            <w:r w:rsidRPr="003D4222">
              <w:t xml:space="preserve">с учетом </w:t>
            </w:r>
            <w:r w:rsidR="00697007">
              <w:t>учебной</w:t>
            </w:r>
            <w:r w:rsidRPr="003D4222">
              <w:t xml:space="preserve"> нагрузки</w:t>
            </w:r>
            <w:r>
              <w:t>.</w:t>
            </w:r>
            <w:r w:rsidRPr="004D4AA0">
              <w:t xml:space="preserve"> </w:t>
            </w:r>
          </w:p>
          <w:p w14:paraId="0CF81A13" w14:textId="77777777" w:rsidR="00F3587A" w:rsidRPr="00E027D8" w:rsidRDefault="00F3587A" w:rsidP="00487AA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14:paraId="6A635A7E" w14:textId="211EB518" w:rsidR="00F13CF4" w:rsidRDefault="00697007" w:rsidP="00697007">
      <w:pPr>
        <w:pStyle w:val="af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3541D4D" w14:textId="05961F4A" w:rsidR="00F13CF4" w:rsidRDefault="005B074D" w:rsidP="00F13CF4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="00F13CF4">
        <w:rPr>
          <w:sz w:val="28"/>
          <w:szCs w:val="28"/>
        </w:rPr>
        <w:t xml:space="preserve">вступает в силу с 01.09.2025. </w:t>
      </w:r>
    </w:p>
    <w:p w14:paraId="5CF4F2F4" w14:textId="77777777" w:rsidR="00F13CF4" w:rsidRDefault="00F13CF4" w:rsidP="00F13CF4">
      <w:pPr>
        <w:ind w:firstLine="567"/>
        <w:rPr>
          <w:sz w:val="28"/>
          <w:szCs w:val="28"/>
        </w:rPr>
      </w:pPr>
    </w:p>
    <w:p w14:paraId="3279796F" w14:textId="1D95562A" w:rsidR="00734253" w:rsidRPr="005B074D" w:rsidRDefault="00734253" w:rsidP="005B074D">
      <w:pPr>
        <w:jc w:val="both"/>
        <w:rPr>
          <w:sz w:val="28"/>
          <w:szCs w:val="28"/>
        </w:rPr>
      </w:pPr>
      <w:r w:rsidRPr="005B074D">
        <w:rPr>
          <w:sz w:val="28"/>
          <w:szCs w:val="28"/>
        </w:rPr>
        <w:t>Мэр Шелеховского</w:t>
      </w:r>
    </w:p>
    <w:p w14:paraId="79346ADE" w14:textId="10067658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</w:t>
      </w:r>
      <w:r w:rsidR="003D1CC1">
        <w:rPr>
          <w:sz w:val="28"/>
          <w:szCs w:val="28"/>
        </w:rPr>
        <w:t xml:space="preserve">      </w:t>
      </w:r>
      <w:r w:rsidR="000A705C">
        <w:rPr>
          <w:sz w:val="28"/>
          <w:szCs w:val="28"/>
        </w:rPr>
        <w:t xml:space="preserve"> </w:t>
      </w:r>
      <w:r w:rsidR="003D1CC1">
        <w:rPr>
          <w:sz w:val="28"/>
          <w:szCs w:val="28"/>
        </w:rPr>
        <w:t xml:space="preserve">  </w:t>
      </w:r>
      <w:r w:rsidR="00E72DDE">
        <w:rPr>
          <w:sz w:val="28"/>
          <w:szCs w:val="28"/>
        </w:rPr>
        <w:t>М.Н. Модин</w:t>
      </w:r>
    </w:p>
    <w:sectPr w:rsidR="00682E65" w:rsidSect="00BD74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F8E8" w14:textId="77777777" w:rsidR="00F11975" w:rsidRDefault="00F11975" w:rsidP="00E619ED">
      <w:r>
        <w:separator/>
      </w:r>
    </w:p>
  </w:endnote>
  <w:endnote w:type="continuationSeparator" w:id="0">
    <w:p w14:paraId="1A922D32" w14:textId="77777777" w:rsidR="00F11975" w:rsidRDefault="00F11975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A80" w14:textId="77777777" w:rsidR="00F11975" w:rsidRDefault="00F11975" w:rsidP="00E619ED">
      <w:r>
        <w:separator/>
      </w:r>
    </w:p>
  </w:footnote>
  <w:footnote w:type="continuationSeparator" w:id="0">
    <w:p w14:paraId="06CBB677" w14:textId="77777777" w:rsidR="00F11975" w:rsidRDefault="00F11975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2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16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4900"/>
    <w:rsid w:val="000377B9"/>
    <w:rsid w:val="00053768"/>
    <w:rsid w:val="00053AE2"/>
    <w:rsid w:val="000752CC"/>
    <w:rsid w:val="000A705C"/>
    <w:rsid w:val="000D505A"/>
    <w:rsid w:val="000D59D7"/>
    <w:rsid w:val="000E2262"/>
    <w:rsid w:val="000F1820"/>
    <w:rsid w:val="000F256B"/>
    <w:rsid w:val="000F73BB"/>
    <w:rsid w:val="00100946"/>
    <w:rsid w:val="0010162C"/>
    <w:rsid w:val="00114CCF"/>
    <w:rsid w:val="00121737"/>
    <w:rsid w:val="00125403"/>
    <w:rsid w:val="001418D3"/>
    <w:rsid w:val="00154CCF"/>
    <w:rsid w:val="00155A01"/>
    <w:rsid w:val="0016079C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1F1456"/>
    <w:rsid w:val="001F6A86"/>
    <w:rsid w:val="00213BD2"/>
    <w:rsid w:val="002278DE"/>
    <w:rsid w:val="00231ECD"/>
    <w:rsid w:val="00234F94"/>
    <w:rsid w:val="00236437"/>
    <w:rsid w:val="002439C8"/>
    <w:rsid w:val="00272167"/>
    <w:rsid w:val="002762CD"/>
    <w:rsid w:val="00276B64"/>
    <w:rsid w:val="00283295"/>
    <w:rsid w:val="00296DDD"/>
    <w:rsid w:val="002A65C2"/>
    <w:rsid w:val="002B1DD3"/>
    <w:rsid w:val="002B30A7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76CB"/>
    <w:rsid w:val="00370697"/>
    <w:rsid w:val="00374DFE"/>
    <w:rsid w:val="00377CAB"/>
    <w:rsid w:val="00377E0E"/>
    <w:rsid w:val="00390F74"/>
    <w:rsid w:val="00391B4B"/>
    <w:rsid w:val="003A42A5"/>
    <w:rsid w:val="003C08EB"/>
    <w:rsid w:val="003D1CC1"/>
    <w:rsid w:val="00415C9A"/>
    <w:rsid w:val="00421275"/>
    <w:rsid w:val="004215C1"/>
    <w:rsid w:val="00434325"/>
    <w:rsid w:val="00436100"/>
    <w:rsid w:val="00446AB1"/>
    <w:rsid w:val="0045072A"/>
    <w:rsid w:val="004622FC"/>
    <w:rsid w:val="0046715E"/>
    <w:rsid w:val="00467AA0"/>
    <w:rsid w:val="004761B8"/>
    <w:rsid w:val="00476624"/>
    <w:rsid w:val="004837AF"/>
    <w:rsid w:val="004863BD"/>
    <w:rsid w:val="004922AB"/>
    <w:rsid w:val="00492EAD"/>
    <w:rsid w:val="004A2B16"/>
    <w:rsid w:val="004C011E"/>
    <w:rsid w:val="004C6E3F"/>
    <w:rsid w:val="004D61F2"/>
    <w:rsid w:val="00505BDE"/>
    <w:rsid w:val="00511139"/>
    <w:rsid w:val="00513246"/>
    <w:rsid w:val="00515890"/>
    <w:rsid w:val="005279A6"/>
    <w:rsid w:val="0055350B"/>
    <w:rsid w:val="00566910"/>
    <w:rsid w:val="00582C3C"/>
    <w:rsid w:val="005845C4"/>
    <w:rsid w:val="00584607"/>
    <w:rsid w:val="00596A14"/>
    <w:rsid w:val="005B074D"/>
    <w:rsid w:val="005B330E"/>
    <w:rsid w:val="005D40D5"/>
    <w:rsid w:val="005E1D11"/>
    <w:rsid w:val="005E622C"/>
    <w:rsid w:val="005E6E32"/>
    <w:rsid w:val="005F196E"/>
    <w:rsid w:val="005F750F"/>
    <w:rsid w:val="006046C6"/>
    <w:rsid w:val="00605A8C"/>
    <w:rsid w:val="0060698B"/>
    <w:rsid w:val="00617037"/>
    <w:rsid w:val="00645D6C"/>
    <w:rsid w:val="006548A0"/>
    <w:rsid w:val="00663692"/>
    <w:rsid w:val="00682E65"/>
    <w:rsid w:val="00683EB8"/>
    <w:rsid w:val="00686296"/>
    <w:rsid w:val="00697007"/>
    <w:rsid w:val="006B0FE5"/>
    <w:rsid w:val="006B7568"/>
    <w:rsid w:val="006C3F07"/>
    <w:rsid w:val="006D0300"/>
    <w:rsid w:val="006D5ACC"/>
    <w:rsid w:val="006F7836"/>
    <w:rsid w:val="006F7D11"/>
    <w:rsid w:val="0070044B"/>
    <w:rsid w:val="00732728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D7B58"/>
    <w:rsid w:val="007E251B"/>
    <w:rsid w:val="007F5BDF"/>
    <w:rsid w:val="007F6096"/>
    <w:rsid w:val="007F7D83"/>
    <w:rsid w:val="00810209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90D99"/>
    <w:rsid w:val="008A164A"/>
    <w:rsid w:val="008A2C5D"/>
    <w:rsid w:val="008A313F"/>
    <w:rsid w:val="008A77EB"/>
    <w:rsid w:val="008B2389"/>
    <w:rsid w:val="008B78E6"/>
    <w:rsid w:val="008C3BD0"/>
    <w:rsid w:val="008C553F"/>
    <w:rsid w:val="008C58F8"/>
    <w:rsid w:val="008E2482"/>
    <w:rsid w:val="008E5077"/>
    <w:rsid w:val="008F01DF"/>
    <w:rsid w:val="0092424F"/>
    <w:rsid w:val="00945F99"/>
    <w:rsid w:val="00946221"/>
    <w:rsid w:val="009470DF"/>
    <w:rsid w:val="009510A6"/>
    <w:rsid w:val="00956936"/>
    <w:rsid w:val="0096496D"/>
    <w:rsid w:val="009752DB"/>
    <w:rsid w:val="00976AC3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9D6AB3"/>
    <w:rsid w:val="00A00A92"/>
    <w:rsid w:val="00A1132F"/>
    <w:rsid w:val="00A1641F"/>
    <w:rsid w:val="00A17F42"/>
    <w:rsid w:val="00A240CA"/>
    <w:rsid w:val="00A25589"/>
    <w:rsid w:val="00A33E1E"/>
    <w:rsid w:val="00A40519"/>
    <w:rsid w:val="00A5237B"/>
    <w:rsid w:val="00A62B2E"/>
    <w:rsid w:val="00A6456F"/>
    <w:rsid w:val="00A672F0"/>
    <w:rsid w:val="00A76D68"/>
    <w:rsid w:val="00A86F2E"/>
    <w:rsid w:val="00A9176D"/>
    <w:rsid w:val="00AB5238"/>
    <w:rsid w:val="00AB6CAA"/>
    <w:rsid w:val="00AC16D9"/>
    <w:rsid w:val="00AE0AA3"/>
    <w:rsid w:val="00AF17D2"/>
    <w:rsid w:val="00B06637"/>
    <w:rsid w:val="00B067A7"/>
    <w:rsid w:val="00B12750"/>
    <w:rsid w:val="00B2777A"/>
    <w:rsid w:val="00B53044"/>
    <w:rsid w:val="00B77C4B"/>
    <w:rsid w:val="00B946E1"/>
    <w:rsid w:val="00BA40B8"/>
    <w:rsid w:val="00BA5EA0"/>
    <w:rsid w:val="00BC34B2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6503A"/>
    <w:rsid w:val="00C75230"/>
    <w:rsid w:val="00C80F0E"/>
    <w:rsid w:val="00C86BAC"/>
    <w:rsid w:val="00C97084"/>
    <w:rsid w:val="00CA080E"/>
    <w:rsid w:val="00CA387B"/>
    <w:rsid w:val="00CA7B06"/>
    <w:rsid w:val="00CD1D1F"/>
    <w:rsid w:val="00CD41C8"/>
    <w:rsid w:val="00CE5BC8"/>
    <w:rsid w:val="00CE69D9"/>
    <w:rsid w:val="00D02758"/>
    <w:rsid w:val="00D405FB"/>
    <w:rsid w:val="00D44777"/>
    <w:rsid w:val="00DC20DD"/>
    <w:rsid w:val="00DE4AD7"/>
    <w:rsid w:val="00DF23DA"/>
    <w:rsid w:val="00DF701F"/>
    <w:rsid w:val="00E05F3F"/>
    <w:rsid w:val="00E06E86"/>
    <w:rsid w:val="00E114F9"/>
    <w:rsid w:val="00E15721"/>
    <w:rsid w:val="00E24F10"/>
    <w:rsid w:val="00E26B20"/>
    <w:rsid w:val="00E273A1"/>
    <w:rsid w:val="00E3365B"/>
    <w:rsid w:val="00E346C4"/>
    <w:rsid w:val="00E50E6A"/>
    <w:rsid w:val="00E61599"/>
    <w:rsid w:val="00E619ED"/>
    <w:rsid w:val="00E72DDE"/>
    <w:rsid w:val="00E7508E"/>
    <w:rsid w:val="00E773B5"/>
    <w:rsid w:val="00E87A46"/>
    <w:rsid w:val="00EA1DCC"/>
    <w:rsid w:val="00EC1872"/>
    <w:rsid w:val="00EE179A"/>
    <w:rsid w:val="00EE200B"/>
    <w:rsid w:val="00EE48C9"/>
    <w:rsid w:val="00EF388C"/>
    <w:rsid w:val="00F060E4"/>
    <w:rsid w:val="00F10EDC"/>
    <w:rsid w:val="00F11975"/>
    <w:rsid w:val="00F12264"/>
    <w:rsid w:val="00F13CF4"/>
    <w:rsid w:val="00F169E5"/>
    <w:rsid w:val="00F23918"/>
    <w:rsid w:val="00F30C6B"/>
    <w:rsid w:val="00F32744"/>
    <w:rsid w:val="00F3544D"/>
    <w:rsid w:val="00F3587A"/>
    <w:rsid w:val="00F431DD"/>
    <w:rsid w:val="00F45A25"/>
    <w:rsid w:val="00F47279"/>
    <w:rsid w:val="00F56902"/>
    <w:rsid w:val="00F631FD"/>
    <w:rsid w:val="00F64BB9"/>
    <w:rsid w:val="00F673B4"/>
    <w:rsid w:val="00F70EBD"/>
    <w:rsid w:val="00F7434E"/>
    <w:rsid w:val="00F749FC"/>
    <w:rsid w:val="00F80177"/>
    <w:rsid w:val="00F96D38"/>
    <w:rsid w:val="00FC5D6C"/>
    <w:rsid w:val="00FD3BDB"/>
    <w:rsid w:val="00FE390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2025-06-27T01:03:00Z</cp:lastPrinted>
  <dcterms:created xsi:type="dcterms:W3CDTF">2025-07-02T05:58:00Z</dcterms:created>
  <dcterms:modified xsi:type="dcterms:W3CDTF">2025-07-02T05:58:00Z</dcterms:modified>
</cp:coreProperties>
</file>